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56" w:rsidRPr="00B27735" w:rsidRDefault="00731240" w:rsidP="00B27735">
      <w:pPr>
        <w:jc w:val="center"/>
        <w:rPr>
          <w:rFonts w:ascii="Times New Roman" w:hAnsi="Times New Roman" w:cs="Times New Roman"/>
          <w:b/>
        </w:rPr>
      </w:pPr>
      <w:r w:rsidRPr="00B27735">
        <w:rPr>
          <w:rFonts w:ascii="Times New Roman" w:hAnsi="Times New Roman" w:cs="Times New Roman"/>
          <w:b/>
        </w:rPr>
        <w:t>Result explanation</w:t>
      </w:r>
    </w:p>
    <w:p w:rsidR="00731240" w:rsidRDefault="00731240">
      <w:pPr>
        <w:rPr>
          <w:rFonts w:ascii="Times New Roman" w:hAnsi="Times New Roman" w:cs="Times New Roman"/>
        </w:rPr>
      </w:pPr>
    </w:p>
    <w:p w:rsidR="00B27735" w:rsidRPr="00B27735" w:rsidRDefault="00B277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Dataset</w:t>
      </w:r>
    </w:p>
    <w:p w:rsidR="0088532D" w:rsidRDefault="00885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Correlation: </w:t>
      </w:r>
    </w:p>
    <w:p w:rsidR="00731240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Arabidopsis_thaliana.txt.probes.intersection.mean.wona.pearson.allConditions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Glycine_max.txt.probes.intersection.mean.wona.pearson.allConditions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MedicagoNormExp.txt.probes.intersection.mean.wona.pearson.allConditions</w:t>
      </w:r>
    </w:p>
    <w:p w:rsidR="00731240" w:rsidRDefault="008853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Orthology</w:t>
      </w:r>
      <w:proofErr w:type="spellEnd"/>
      <w:r>
        <w:rPr>
          <w:rFonts w:ascii="Times New Roman" w:hAnsi="Times New Roman" w:cs="Times New Roman" w:hint="eastAsia"/>
        </w:rPr>
        <w:t>:</w:t>
      </w:r>
    </w:p>
    <w:p w:rsidR="0088532D" w:rsidRDefault="00885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 w:rsidRPr="0088532D">
        <w:rPr>
          <w:rFonts w:ascii="Times New Roman" w:hAnsi="Times New Roman" w:cs="Times New Roman"/>
        </w:rPr>
        <w:t>Athaliana_167_vs_Gmax_109.blp</w:t>
      </w:r>
    </w:p>
    <w:p w:rsidR="0088532D" w:rsidRDefault="00885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 w:rsidRPr="0088532D">
        <w:rPr>
          <w:rFonts w:ascii="Times New Roman" w:hAnsi="Times New Roman" w:cs="Times New Roman"/>
        </w:rPr>
        <w:t>Athaliana_167_vs_Mtruncatula_135.blp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Gmax_109_vs_Athaliana_167.blp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Gmax_109_vs_Mtruncatula_135.blp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Mtruncatula_135_vs_Athaliana_167.blp</w:t>
      </w:r>
    </w:p>
    <w:p w:rsidR="0088532D" w:rsidRDefault="0088532D" w:rsidP="0088532D">
      <w:pPr>
        <w:ind w:firstLine="420"/>
        <w:rPr>
          <w:rFonts w:ascii="Times New Roman" w:hAnsi="Times New Roman" w:cs="Times New Roman"/>
        </w:rPr>
      </w:pPr>
      <w:r w:rsidRPr="0088532D">
        <w:rPr>
          <w:rFonts w:ascii="Times New Roman" w:hAnsi="Times New Roman" w:cs="Times New Roman"/>
        </w:rPr>
        <w:t>Mtruncatula_135_vs_Gmax_109.blp</w:t>
      </w:r>
    </w:p>
    <w:p w:rsidR="0088532D" w:rsidRDefault="0088532D" w:rsidP="0088532D">
      <w:pPr>
        <w:rPr>
          <w:rFonts w:ascii="Times New Roman" w:hAnsi="Times New Roman" w:cs="Times New Roman"/>
        </w:rPr>
      </w:pPr>
    </w:p>
    <w:p w:rsidR="004B35D7" w:rsidRPr="004B35D7" w:rsidRDefault="004B35D7" w:rsidP="0088532D">
      <w:pPr>
        <w:rPr>
          <w:rFonts w:ascii="Times New Roman" w:hAnsi="Times New Roman" w:cs="Times New Roman"/>
          <w:b/>
        </w:rPr>
      </w:pPr>
      <w:r w:rsidRPr="004B35D7">
        <w:rPr>
          <w:rFonts w:ascii="Times New Roman" w:hAnsi="Times New Roman" w:cs="Times New Roman" w:hint="eastAsia"/>
          <w:b/>
        </w:rPr>
        <w:t>Preprocess</w:t>
      </w:r>
    </w:p>
    <w:p w:rsidR="004B35D7" w:rsidRPr="004B35D7" w:rsidRDefault="004B35D7" w:rsidP="004B35D7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 w:rsidRPr="004B35D7">
        <w:rPr>
          <w:rFonts w:ascii="Times New Roman" w:hAnsi="Times New Roman" w:cs="Times New Roman" w:hint="eastAsia"/>
        </w:rPr>
        <w:t xml:space="preserve">Partition Arabidopsis, Glycine Max, </w:t>
      </w:r>
      <w:proofErr w:type="spellStart"/>
      <w:proofErr w:type="gramStart"/>
      <w:r w:rsidRPr="004B35D7">
        <w:rPr>
          <w:rFonts w:ascii="Times New Roman" w:hAnsi="Times New Roman" w:cs="Times New Roman" w:hint="eastAsia"/>
        </w:rPr>
        <w:t>Medicago</w:t>
      </w:r>
      <w:proofErr w:type="spellEnd"/>
      <w:proofErr w:type="gramEnd"/>
      <w:r w:rsidRPr="004B35D7">
        <w:rPr>
          <w:rFonts w:ascii="Times New Roman" w:hAnsi="Times New Roman" w:cs="Times New Roman" w:hint="eastAsia"/>
        </w:rPr>
        <w:t xml:space="preserve"> into 3 different dataset: top &amp; bottom 5%, 10%, 20%;</w:t>
      </w:r>
      <w:r w:rsidR="009B5310">
        <w:rPr>
          <w:rFonts w:ascii="Times New Roman" w:hAnsi="Times New Roman" w:cs="Times New Roman"/>
        </w:rPr>
        <w:t xml:space="preserve"> </w:t>
      </w:r>
      <w:r w:rsidR="009B5310">
        <w:rPr>
          <w:rFonts w:ascii="Times New Roman" w:hAnsi="Times New Roman" w:cs="Times New Roman"/>
          <w:i/>
        </w:rPr>
        <w:t>I don’t understand what you mean by partition. The top 10% should include the top 5% for example. Partitions are disjoint.</w:t>
      </w:r>
    </w:p>
    <w:p w:rsidR="004B35D7" w:rsidRDefault="004B35D7" w:rsidP="004B35D7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Find the blast</w:t>
      </w:r>
      <w:r w:rsidR="00F95A24">
        <w:rPr>
          <w:rFonts w:ascii="Times New Roman" w:hAnsi="Times New Roman" w:cs="Times New Roman" w:hint="eastAsia"/>
        </w:rPr>
        <w:t xml:space="preserve"> scores in </w:t>
      </w:r>
      <w:proofErr w:type="spellStart"/>
      <w:r w:rsidR="00F95A24">
        <w:rPr>
          <w:rFonts w:ascii="Times New Roman" w:hAnsi="Times New Roman" w:cs="Times New Roman" w:hint="eastAsia"/>
        </w:rPr>
        <w:t>orthology</w:t>
      </w:r>
      <w:proofErr w:type="spellEnd"/>
      <w:r w:rsidR="00F95A24">
        <w:rPr>
          <w:rFonts w:ascii="Times New Roman" w:hAnsi="Times New Roman" w:cs="Times New Roman" w:hint="eastAsia"/>
        </w:rPr>
        <w:t xml:space="preserve"> files. </w:t>
      </w:r>
      <w:proofErr w:type="spellStart"/>
      <w:r w:rsidR="00F95A24">
        <w:rPr>
          <w:rFonts w:ascii="Times New Roman" w:hAnsi="Times New Roman" w:cs="Times New Roman" w:hint="eastAsia"/>
        </w:rPr>
        <w:t>Eg</w:t>
      </w:r>
      <w:proofErr w:type="spellEnd"/>
      <w:r w:rsidR="00F95A24">
        <w:rPr>
          <w:rFonts w:ascii="Times New Roman" w:hAnsi="Times New Roman" w:cs="Times New Roman" w:hint="eastAsia"/>
        </w:rPr>
        <w:t xml:space="preserve">. </w:t>
      </w:r>
      <w:r w:rsidR="00F95A24" w:rsidRPr="0088532D">
        <w:rPr>
          <w:rFonts w:ascii="Times New Roman" w:hAnsi="Times New Roman" w:cs="Times New Roman"/>
        </w:rPr>
        <w:t>Athaliana_167_vs_Gmax_109.blp</w:t>
      </w:r>
      <w:r w:rsidR="00F95A24">
        <w:rPr>
          <w:rFonts w:ascii="Times New Roman" w:hAnsi="Times New Roman" w:cs="Times New Roman" w:hint="eastAsia"/>
        </w:rPr>
        <w:t xml:space="preserve"> and </w:t>
      </w:r>
      <w:r w:rsidR="00F95A24" w:rsidRPr="0088532D">
        <w:rPr>
          <w:rFonts w:ascii="Times New Roman" w:hAnsi="Times New Roman" w:cs="Times New Roman"/>
        </w:rPr>
        <w:t>Gmax_109_vs_Athaliana_167.blp</w:t>
      </w:r>
      <w:r w:rsidR="00F95A24">
        <w:rPr>
          <w:rFonts w:ascii="Times New Roman" w:hAnsi="Times New Roman" w:cs="Times New Roman" w:hint="eastAsia"/>
        </w:rPr>
        <w:t>. If both have the same gene pair, save the gene</w:t>
      </w:r>
      <w:r w:rsidR="00B52A3B">
        <w:rPr>
          <w:rFonts w:ascii="Times New Roman" w:hAnsi="Times New Roman" w:cs="Times New Roman" w:hint="eastAsia"/>
        </w:rPr>
        <w:t xml:space="preserve"> pair</w:t>
      </w:r>
      <w:r w:rsidR="00F95A24">
        <w:rPr>
          <w:rFonts w:ascii="Times New Roman" w:hAnsi="Times New Roman" w:cs="Times New Roman" w:hint="eastAsia"/>
        </w:rPr>
        <w:t xml:space="preserve"> and their mean identity. </w:t>
      </w:r>
    </w:p>
    <w:p w:rsidR="00B52A3B" w:rsidRDefault="00036A7F" w:rsidP="004B35D7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Find the candidates. </w:t>
      </w:r>
      <w:proofErr w:type="spellStart"/>
      <w:r>
        <w:rPr>
          <w:rFonts w:ascii="Times New Roman" w:hAnsi="Times New Roman" w:cs="Times New Roman" w:hint="eastAsia"/>
        </w:rPr>
        <w:t>Eg</w:t>
      </w:r>
      <w:proofErr w:type="spellEnd"/>
      <w:r>
        <w:rPr>
          <w:rFonts w:ascii="Times New Roman" w:hAnsi="Times New Roman" w:cs="Times New Roman" w:hint="eastAsia"/>
        </w:rPr>
        <w:t xml:space="preserve">. If gene pair (g1, g2) in Arabidopsis has </w:t>
      </w:r>
      <w:proofErr w:type="spellStart"/>
      <w:r>
        <w:rPr>
          <w:rFonts w:ascii="Times New Roman" w:hAnsi="Times New Roman" w:cs="Times New Roman" w:hint="eastAsia"/>
        </w:rPr>
        <w:t>orthology</w:t>
      </w:r>
      <w:proofErr w:type="spellEnd"/>
      <w:r>
        <w:rPr>
          <w:rFonts w:ascii="Times New Roman" w:hAnsi="Times New Roman" w:cs="Times New Roman" w:hint="eastAsia"/>
        </w:rPr>
        <w:t xml:space="preserve"> scores with (g1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, g2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) in Glycine Max, (g1, g1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) and (g2, g2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), (g1, g2, g1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, g2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) can be a candidate.</w:t>
      </w:r>
      <w:r w:rsidR="009B5310">
        <w:rPr>
          <w:rFonts w:ascii="Times New Roman" w:hAnsi="Times New Roman" w:cs="Times New Roman"/>
        </w:rPr>
        <w:t xml:space="preserve"> </w:t>
      </w:r>
      <w:r w:rsidR="009B5310">
        <w:rPr>
          <w:rFonts w:ascii="Times New Roman" w:hAnsi="Times New Roman" w:cs="Times New Roman"/>
          <w:i/>
        </w:rPr>
        <w:t xml:space="preserve">This completely confuses me. It should be that if g11, g12, g13 each has a good </w:t>
      </w:r>
      <w:proofErr w:type="spellStart"/>
      <w:r w:rsidR="009B5310">
        <w:rPr>
          <w:rFonts w:ascii="Times New Roman" w:hAnsi="Times New Roman" w:cs="Times New Roman"/>
          <w:i/>
        </w:rPr>
        <w:t>orthology</w:t>
      </w:r>
      <w:proofErr w:type="spellEnd"/>
      <w:r w:rsidR="009B5310">
        <w:rPr>
          <w:rFonts w:ascii="Times New Roman" w:hAnsi="Times New Roman" w:cs="Times New Roman"/>
          <w:i/>
        </w:rPr>
        <w:t xml:space="preserve"> score with g1’ and g21, g22, g23 each has a good </w:t>
      </w:r>
      <w:proofErr w:type="spellStart"/>
      <w:r w:rsidR="009B5310">
        <w:rPr>
          <w:rFonts w:ascii="Times New Roman" w:hAnsi="Times New Roman" w:cs="Times New Roman"/>
          <w:i/>
        </w:rPr>
        <w:t>orthology</w:t>
      </w:r>
      <w:proofErr w:type="spellEnd"/>
      <w:r w:rsidR="009B5310">
        <w:rPr>
          <w:rFonts w:ascii="Times New Roman" w:hAnsi="Times New Roman" w:cs="Times New Roman"/>
          <w:i/>
        </w:rPr>
        <w:t xml:space="preserve"> score with g2’ and {g11, g21} has a top correlation value as do {g12, g22} and {g13, g23} then all three influence the prediction on {g1’, g2’}.</w:t>
      </w:r>
    </w:p>
    <w:p w:rsidR="00036A7F" w:rsidRPr="004B35D7" w:rsidRDefault="00036A7F" w:rsidP="004B35D7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Generate the statistics.</w:t>
      </w:r>
    </w:p>
    <w:p w:rsidR="002F00A3" w:rsidRDefault="002F00A3" w:rsidP="0088532D">
      <w:pPr>
        <w:rPr>
          <w:rFonts w:ascii="Times New Roman" w:hAnsi="Times New Roman" w:cs="Times New Roman"/>
        </w:rPr>
      </w:pPr>
    </w:p>
    <w:p w:rsidR="004B35D7" w:rsidRPr="00036A7F" w:rsidRDefault="004B35D7" w:rsidP="0088532D">
      <w:pPr>
        <w:rPr>
          <w:rFonts w:ascii="Times New Roman" w:hAnsi="Times New Roman" w:cs="Times New Roman"/>
        </w:rPr>
      </w:pPr>
    </w:p>
    <w:p w:rsidR="00B27735" w:rsidRPr="00B27735" w:rsidRDefault="00B27735">
      <w:pPr>
        <w:rPr>
          <w:rFonts w:ascii="Times New Roman" w:hAnsi="Times New Roman" w:cs="Times New Roman"/>
          <w:b/>
        </w:rPr>
      </w:pPr>
      <w:r w:rsidRPr="00B27735">
        <w:rPr>
          <w:rFonts w:ascii="Times New Roman" w:hAnsi="Times New Roman" w:cs="Times New Roman" w:hint="eastAsia"/>
          <w:b/>
        </w:rPr>
        <w:t>Features</w:t>
      </w:r>
    </w:p>
    <w:p w:rsidR="00731240" w:rsidRDefault="00036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Instead of using</w:t>
      </w:r>
      <w:r w:rsidR="00731240">
        <w:rPr>
          <w:rFonts w:ascii="Times New Roman" w:hAnsi="Times New Roman" w:cs="Times New Roman" w:hint="eastAsia"/>
        </w:rPr>
        <w:t>:</w:t>
      </w:r>
    </w:p>
    <w:p w:rsidR="00731240" w:rsidRPr="00731240" w:rsidRDefault="00772435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EC</m:t>
              </m:r>
            </m:e>
            <m:sub>
              <m:r>
                <w:rPr>
                  <w:rFonts w:ascii="Cambria Math" w:hAnsi="Cambria Math" w:cs="Times New Roman"/>
                </w:rPr>
                <m:t>T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MO</m:t>
              </m:r>
            </m:e>
            <m:sub>
              <m:r>
                <w:rPr>
                  <w:rFonts w:ascii="Cambria Math" w:hAnsi="Cambria Math" w:cs="Times New Roman"/>
                </w:rPr>
                <m:t>V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s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s</m:t>
              </m:r>
            </m:sub>
          </m:sSub>
        </m:oMath>
      </m:oMathPara>
    </w:p>
    <w:p w:rsidR="00731240" w:rsidRDefault="00731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>here</w:t>
      </w:r>
    </w:p>
    <w:p w:rsidR="00731240" w:rsidRPr="009D2C04" w:rsidRDefault="00772435" w:rsidP="00731240">
      <w:pPr>
        <w:jc w:val="left"/>
        <w:rPr>
          <w:rFonts w:ascii="Times New Roman" w:hAnsi="Times New Roman" w:cs="Times New Roman"/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EC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T</m:t>
              </m:r>
            </m:sub>
          </m:sSub>
          <m:r>
            <w:rPr>
              <w:rFonts w:ascii="Cambria Math" w:hAnsi="Cambria Math" w:cs="Times New Roman"/>
              <w:sz w:val="20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0"/>
            </w:rPr>
            <m:t>Estimated corelation value of target</m:t>
          </m:r>
        </m:oMath>
      </m:oMathPara>
    </w:p>
    <w:p w:rsidR="00731240" w:rsidRPr="009D2C04" w:rsidRDefault="00772435">
      <w:pPr>
        <w:rPr>
          <w:rFonts w:ascii="Times New Roman" w:hAnsi="Times New Roman" w:cs="Times New Roman"/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MO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V</m:t>
              </m:r>
            </m:sub>
          </m:sSub>
          <m:r>
            <w:rPr>
              <w:rFonts w:ascii="Cambria Math" w:hAnsi="Cambria Math" w:cs="Times New Roman"/>
              <w:sz w:val="20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0"/>
            </w:rPr>
            <m:t>Minimum of orthologous values</m:t>
          </m:r>
        </m:oMath>
      </m:oMathPara>
    </w:p>
    <w:p w:rsidR="00731240" w:rsidRPr="009D2C04" w:rsidRDefault="00772435">
      <w:pPr>
        <w:rPr>
          <w:rFonts w:ascii="Times New Roman" w:hAnsi="Times New Roman" w:cs="Times New Roman"/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s</m:t>
              </m:r>
            </m:sub>
          </m:sSub>
          <m:r>
            <w:rPr>
              <w:rFonts w:ascii="Cambria Math" w:hAnsi="Cambria Math" w:cs="Times New Roman"/>
              <w:sz w:val="20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0"/>
            </w:rPr>
            <m:t>Correlation of source pair</m:t>
          </m:r>
        </m:oMath>
      </m:oMathPara>
    </w:p>
    <w:p w:rsidR="00731240" w:rsidRPr="009D2C04" w:rsidRDefault="00772435">
      <w:pPr>
        <w:rPr>
          <w:rFonts w:ascii="Times New Roman" w:hAnsi="Times New Roman" w:cs="Times New Roman"/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s</m:t>
              </m:r>
            </m:sub>
          </m:sSub>
          <m:r>
            <w:rPr>
              <w:rFonts w:ascii="Cambria Math" w:hAnsi="Cambria Math" w:cs="Times New Roman"/>
              <w:sz w:val="20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0"/>
            </w:rPr>
            <m:t>pvalue of correlation of source pair</m:t>
          </m:r>
        </m:oMath>
      </m:oMathPara>
    </w:p>
    <w:p w:rsidR="00B27735" w:rsidRPr="00036A7F" w:rsidRDefault="00772435">
      <w:pPr>
        <w:rPr>
          <w:rFonts w:ascii="Times New Roman" w:hAnsi="Times New Roman" w:cs="Times New Roman"/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1</m:t>
              </m:r>
            </m:sub>
          </m:sSub>
          <m:r>
            <w:rPr>
              <w:rFonts w:ascii="Cambria Math" w:hAnsi="Cambria Math" w:cs="Times New Roman"/>
              <w:sz w:val="20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2</m:t>
              </m:r>
            </m:sub>
          </m:sSub>
          <m:r>
            <w:rPr>
              <w:rFonts w:ascii="Cambria Math" w:hAnsi="Cambria Math" w:cs="Times New Roman"/>
              <w:sz w:val="20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0"/>
                </w:rPr>
                <m:t>3</m:t>
              </m:r>
            </m:sub>
          </m:sSub>
          <m:r>
            <w:rPr>
              <w:rFonts w:ascii="Cambria Math" w:hAnsi="Cambria Math" w:cs="Times New Roman"/>
              <w:sz w:val="20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0"/>
            </w:rPr>
            <m:t>coefficients</m:t>
          </m:r>
        </m:oMath>
      </m:oMathPara>
    </w:p>
    <w:p w:rsidR="00036A7F" w:rsidRPr="009D2C04" w:rsidRDefault="00036A7F">
      <w:pPr>
        <w:rPr>
          <w:rFonts w:ascii="Times New Roman" w:hAnsi="Times New Roman" w:cs="Times New Roman"/>
          <w:sz w:val="20"/>
        </w:rPr>
      </w:pPr>
    </w:p>
    <w:p w:rsidR="00F349A4" w:rsidRDefault="00036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Now I used 13 features:</w:t>
      </w:r>
    </w:p>
    <w:tbl>
      <w:tblPr>
        <w:tblStyle w:val="TableGrid"/>
        <w:tblW w:w="0" w:type="auto"/>
        <w:jc w:val="center"/>
        <w:tblLook w:val="04A0"/>
      </w:tblPr>
      <w:tblGrid>
        <w:gridCol w:w="516"/>
        <w:gridCol w:w="5364"/>
        <w:gridCol w:w="236"/>
      </w:tblGrid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Mean correlation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edian correlation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 xml:space="preserve">ean </w:t>
            </w:r>
            <w:proofErr w:type="spellStart"/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orthology</w:t>
            </w:r>
            <w:proofErr w:type="spellEnd"/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 xml:space="preserve">edian </w:t>
            </w:r>
            <w:proofErr w:type="spellStart"/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orthology</w:t>
            </w:r>
            <w:proofErr w:type="spellEnd"/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ean p-value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edian p-value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in correlation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ax correlation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 xml:space="preserve">in </w:t>
            </w:r>
            <w:proofErr w:type="spellStart"/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orthology</w:t>
            </w:r>
            <w:proofErr w:type="spellEnd"/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 xml:space="preserve">ax </w:t>
            </w:r>
            <w:proofErr w:type="spellStart"/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orthology</w:t>
            </w:r>
            <w:proofErr w:type="spellEnd"/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in p-value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M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>ax p-value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3F1934">
        <w:trPr>
          <w:jc w:val="center"/>
        </w:trPr>
        <w:tc>
          <w:tcPr>
            <w:tcW w:w="516" w:type="dxa"/>
            <w:vAlign w:val="center"/>
          </w:tcPr>
          <w:p w:rsidR="003F1934" w:rsidRPr="00D65BA1" w:rsidRDefault="003F1934" w:rsidP="00036A7F">
            <w:pPr>
              <w:pStyle w:val="ListParagraph"/>
              <w:widowControl/>
              <w:numPr>
                <w:ilvl w:val="0"/>
                <w:numId w:val="6"/>
              </w:numPr>
              <w:spacing w:line="315" w:lineRule="atLeast"/>
              <w:ind w:firstLineChars="0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364" w:type="dxa"/>
            <w:vAlign w:val="center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Cs w:val="21"/>
              </w:rPr>
              <w:t>W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  <w:t xml:space="preserve">eighted mean = Sigma_(correlation * identity) </w:t>
            </w:r>
          </w:p>
        </w:tc>
        <w:tc>
          <w:tcPr>
            <w:tcW w:w="0" w:type="auto"/>
          </w:tcPr>
          <w:p w:rsidR="003F1934" w:rsidRDefault="003F1934" w:rsidP="009B5310">
            <w:pPr>
              <w:widowControl/>
              <w:spacing w:line="31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</w:tbl>
    <w:p w:rsidR="00036A7F" w:rsidRDefault="00036A7F">
      <w:pPr>
        <w:rPr>
          <w:rFonts w:ascii="Times New Roman" w:hAnsi="Times New Roman" w:cs="Times New Roman"/>
        </w:rPr>
      </w:pPr>
    </w:p>
    <w:p w:rsidR="00B27735" w:rsidRPr="00B27735" w:rsidRDefault="00B27735">
      <w:pPr>
        <w:rPr>
          <w:rFonts w:ascii="Times New Roman" w:hAnsi="Times New Roman" w:cs="Times New Roman"/>
          <w:b/>
        </w:rPr>
      </w:pPr>
      <w:r w:rsidRPr="00B27735">
        <w:rPr>
          <w:rFonts w:ascii="Times New Roman" w:hAnsi="Times New Roman" w:cs="Times New Roman" w:hint="eastAsia"/>
          <w:b/>
        </w:rPr>
        <w:t>Calculation method</w:t>
      </w:r>
    </w:p>
    <w:p w:rsidR="00B27735" w:rsidRPr="0014303D" w:rsidRDefault="0014303D">
      <w:pPr>
        <w:rPr>
          <w:rFonts w:ascii="Times New Roman" w:hAnsi="Times New Roman" w:cs="Times New Roman"/>
        </w:rPr>
      </w:pPr>
      <w:r w:rsidRPr="0014303D">
        <w:rPr>
          <w:rFonts w:ascii="Times New Roman" w:hAnsi="Times New Roman" w:cs="Times New Roman"/>
        </w:rPr>
        <w:t>True positive</w:t>
      </w:r>
      <w:r>
        <w:rPr>
          <w:rFonts w:ascii="Times New Roman" w:hAnsi="Times New Roman" w:cs="Times New Roman" w:hint="eastAsia"/>
        </w:rPr>
        <w:t>=</w:t>
      </w:r>
      <w:r w:rsidRPr="0014303D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</w:t>
      </w:r>
      <w:r w:rsidRPr="0014303D">
        <w:rPr>
          <w:rFonts w:ascii="Times New Roman" w:hAnsi="Times New Roman" w:cs="Times New Roman"/>
        </w:rPr>
        <w:t>prediction is positive and reality is positive</w:t>
      </w:r>
    </w:p>
    <w:p w:rsidR="0014303D" w:rsidRDefault="0014303D">
      <w:pPr>
        <w:rPr>
          <w:rFonts w:ascii="Times New Roman" w:hAnsi="Times New Roman" w:cs="Times New Roman"/>
        </w:rPr>
      </w:pPr>
      <w:r w:rsidRPr="0014303D">
        <w:rPr>
          <w:rFonts w:ascii="Times New Roman" w:hAnsi="Times New Roman" w:cs="Times New Roman"/>
        </w:rPr>
        <w:t>False positive</w:t>
      </w:r>
      <w:r w:rsidRPr="0014303D">
        <w:rPr>
          <w:rFonts w:ascii="Times New Roman" w:hAnsi="Times New Roman" w:cs="Times New Roman" w:hint="eastAsia"/>
        </w:rPr>
        <w:t>=</w:t>
      </w:r>
      <w:r w:rsidRPr="0014303D">
        <w:rPr>
          <w:rFonts w:ascii="Times New Roman" w:hAnsi="Times New Roman" w:cs="Times New Roman"/>
        </w:rPr>
        <w:t xml:space="preserve"> prediction is positive and reality is negativ</w:t>
      </w:r>
      <w:r w:rsidRPr="0014303D">
        <w:rPr>
          <w:rFonts w:ascii="Times New Roman" w:hAnsi="Times New Roman" w:cs="Times New Roman" w:hint="eastAsia"/>
        </w:rPr>
        <w:t>e</w:t>
      </w:r>
    </w:p>
    <w:p w:rsidR="0014303D" w:rsidRPr="0014303D" w:rsidRDefault="0014303D" w:rsidP="0014303D">
      <w:pPr>
        <w:rPr>
          <w:rFonts w:ascii="Times New Roman" w:hAnsi="Times New Roman" w:cs="Times New Roman"/>
        </w:rPr>
      </w:pPr>
      <w:r w:rsidRPr="0014303D">
        <w:rPr>
          <w:rFonts w:ascii="Times New Roman" w:hAnsi="Times New Roman" w:cs="Times New Roman"/>
        </w:rPr>
        <w:t>True </w:t>
      </w:r>
      <w:r>
        <w:rPr>
          <w:rFonts w:ascii="Times New Roman" w:hAnsi="Times New Roman" w:cs="Times New Roman" w:hint="eastAsia"/>
        </w:rPr>
        <w:t>negative=</w:t>
      </w:r>
      <w:r w:rsidRPr="0014303D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</w:t>
      </w:r>
      <w:r w:rsidRPr="0014303D">
        <w:rPr>
          <w:rFonts w:ascii="Times New Roman" w:hAnsi="Times New Roman" w:cs="Times New Roman"/>
        </w:rPr>
        <w:t>prediction is </w:t>
      </w:r>
      <w:r>
        <w:rPr>
          <w:rFonts w:ascii="Times New Roman" w:hAnsi="Times New Roman" w:cs="Times New Roman" w:hint="eastAsia"/>
        </w:rPr>
        <w:t>negative</w:t>
      </w:r>
      <w:r w:rsidRPr="0014303D">
        <w:rPr>
          <w:rFonts w:ascii="Times New Roman" w:hAnsi="Times New Roman" w:cs="Times New Roman"/>
        </w:rPr>
        <w:t xml:space="preserve"> and reality is </w:t>
      </w:r>
      <w:r>
        <w:rPr>
          <w:rFonts w:ascii="Times New Roman" w:hAnsi="Times New Roman" w:cs="Times New Roman" w:hint="eastAsia"/>
        </w:rPr>
        <w:t>negative</w:t>
      </w:r>
    </w:p>
    <w:p w:rsidR="0014303D" w:rsidRDefault="0014303D" w:rsidP="0014303D">
      <w:pPr>
        <w:rPr>
          <w:rFonts w:ascii="Times New Roman" w:hAnsi="Times New Roman" w:cs="Times New Roman"/>
        </w:rPr>
      </w:pPr>
      <w:r w:rsidRPr="0014303D">
        <w:rPr>
          <w:rFonts w:ascii="Times New Roman" w:hAnsi="Times New Roman" w:cs="Times New Roman"/>
        </w:rPr>
        <w:t>False </w:t>
      </w:r>
      <w:r>
        <w:rPr>
          <w:rFonts w:ascii="Times New Roman" w:hAnsi="Times New Roman" w:cs="Times New Roman" w:hint="eastAsia"/>
        </w:rPr>
        <w:t>negative</w:t>
      </w:r>
      <w:r w:rsidRPr="0014303D">
        <w:rPr>
          <w:rFonts w:ascii="Times New Roman" w:hAnsi="Times New Roman" w:cs="Times New Roman" w:hint="eastAsia"/>
        </w:rPr>
        <w:t xml:space="preserve"> =</w:t>
      </w:r>
      <w:r w:rsidRPr="0014303D">
        <w:rPr>
          <w:rFonts w:ascii="Times New Roman" w:hAnsi="Times New Roman" w:cs="Times New Roman"/>
        </w:rPr>
        <w:t xml:space="preserve"> prediction is </w:t>
      </w:r>
      <w:r>
        <w:rPr>
          <w:rFonts w:ascii="Times New Roman" w:hAnsi="Times New Roman" w:cs="Times New Roman" w:hint="eastAsia"/>
        </w:rPr>
        <w:t>negative</w:t>
      </w:r>
      <w:r w:rsidRPr="0014303D">
        <w:rPr>
          <w:rFonts w:ascii="Times New Roman" w:hAnsi="Times New Roman" w:cs="Times New Roman"/>
        </w:rPr>
        <w:t xml:space="preserve"> and reality is </w:t>
      </w:r>
      <w:r>
        <w:rPr>
          <w:rFonts w:ascii="Times New Roman" w:hAnsi="Times New Roman" w:cs="Times New Roman" w:hint="eastAsia"/>
        </w:rPr>
        <w:t>positive</w:t>
      </w:r>
    </w:p>
    <w:p w:rsidR="0014303D" w:rsidRDefault="0014303D">
      <w:pPr>
        <w:rPr>
          <w:rFonts w:ascii="Times New Roman" w:hAnsi="Times New Roman" w:cs="Times New Roman"/>
        </w:rPr>
      </w:pPr>
    </w:p>
    <w:p w:rsidR="00F349A4" w:rsidRDefault="009A1675" w:rsidP="009A1675">
      <w:pPr>
        <w:pStyle w:val="Heading2"/>
      </w:pPr>
      <w:r>
        <w:rPr>
          <w:rFonts w:hint="eastAsia"/>
        </w:rPr>
        <w:t>5per</w:t>
      </w:r>
    </w:p>
    <w:p w:rsidR="00730702" w:rsidRPr="00730702" w:rsidRDefault="00730702" w:rsidP="0073070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Training using Arabidopsis</w:t>
      </w:r>
      <w:r w:rsidR="00815F63">
        <w:rPr>
          <w:rFonts w:ascii="Times New Roman" w:hAnsi="Times New Roman" w:cs="Times New Roman" w:hint="eastAsia"/>
          <w:b/>
        </w:rPr>
        <w:t xml:space="preserve"> and Glycine Max</w:t>
      </w:r>
      <w:r>
        <w:rPr>
          <w:rFonts w:ascii="Times New Roman" w:hAnsi="Times New Roman" w:cs="Times New Roman" w:hint="eastAsia"/>
          <w:b/>
        </w:rPr>
        <w:t xml:space="preserve"> </w:t>
      </w:r>
      <w:r w:rsidR="00815F63">
        <w:rPr>
          <w:rFonts w:ascii="Times New Roman" w:hAnsi="Times New Roman" w:cs="Times New Roman" w:hint="eastAsia"/>
          <w:b/>
        </w:rPr>
        <w:t>5per</w:t>
      </w:r>
      <w:r w:rsidR="00742969">
        <w:rPr>
          <w:rFonts w:ascii="Times New Roman" w:hAnsi="Times New Roman" w:cs="Times New Roman" w:hint="eastAsia"/>
          <w:b/>
        </w:rPr>
        <w:t>, testing Glycine Max</w:t>
      </w:r>
      <w:r w:rsidR="00815F63">
        <w:rPr>
          <w:rFonts w:ascii="Times New Roman" w:hAnsi="Times New Roman" w:cs="Times New Roman" w:hint="eastAsia"/>
          <w:b/>
        </w:rPr>
        <w:t xml:space="preserve"> </w:t>
      </w:r>
      <w:proofErr w:type="spellStart"/>
      <w:r w:rsidR="00EC116A">
        <w:rPr>
          <w:rFonts w:ascii="Times New Roman" w:hAnsi="Times New Roman" w:cs="Times New Roman" w:hint="eastAsia"/>
          <w:b/>
        </w:rPr>
        <w:t>inbetween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535"/>
        <w:gridCol w:w="956"/>
        <w:gridCol w:w="956"/>
        <w:gridCol w:w="956"/>
        <w:gridCol w:w="956"/>
        <w:gridCol w:w="886"/>
        <w:gridCol w:w="956"/>
        <w:gridCol w:w="816"/>
        <w:gridCol w:w="956"/>
        <w:gridCol w:w="741"/>
        <w:gridCol w:w="741"/>
        <w:gridCol w:w="497"/>
        <w:gridCol w:w="730"/>
      </w:tblGrid>
      <w:tr w:rsidR="00041386" w:rsidRPr="00041386">
        <w:trPr>
          <w:jc w:val="center"/>
        </w:trPr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041386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041386" w:rsidRPr="00041386">
        <w:trPr>
          <w:jc w:val="center"/>
        </w:trPr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386" w:rsidRPr="00041386">
        <w:trPr>
          <w:jc w:val="center"/>
        </w:trPr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041386" w:rsidRPr="00041386">
        <w:trPr>
          <w:jc w:val="center"/>
        </w:trPr>
        <w:tc>
          <w:tcPr>
            <w:tcW w:w="0" w:type="auto"/>
            <w:vAlign w:val="center"/>
          </w:tcPr>
          <w:p w:rsidR="00036A7F" w:rsidRPr="00041386" w:rsidRDefault="00036A7F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041386" w:rsidRDefault="0028457C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44315/45448 (%97.51)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30967/45448 (%68.14)</w:t>
            </w:r>
          </w:p>
        </w:tc>
        <w:tc>
          <w:tcPr>
            <w:tcW w:w="0" w:type="auto"/>
            <w:vAlign w:val="center"/>
          </w:tcPr>
          <w:p w:rsidR="00036A7F" w:rsidRPr="00041386" w:rsidRDefault="0028457C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44315/76719 (%57.76)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30967/38516 (%80.40)</w:t>
            </w:r>
          </w:p>
        </w:tc>
        <w:tc>
          <w:tcPr>
            <w:tcW w:w="0" w:type="auto"/>
            <w:vAlign w:val="center"/>
          </w:tcPr>
          <w:p w:rsidR="00036A7F" w:rsidRPr="00041386" w:rsidRDefault="0028457C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1673/34077 (%4.91)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26528/34077 (%77.85)</w:t>
            </w:r>
          </w:p>
        </w:tc>
        <w:tc>
          <w:tcPr>
            <w:tcW w:w="0" w:type="auto"/>
            <w:vAlign w:val="center"/>
          </w:tcPr>
          <w:p w:rsidR="00036A7F" w:rsidRPr="00041386" w:rsidRDefault="0028457C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1673/2806 (%59.62)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26528/41009 (%64.69)</w:t>
            </w:r>
          </w:p>
        </w:tc>
        <w:tc>
          <w:tcPr>
            <w:tcW w:w="0" w:type="auto"/>
            <w:vAlign w:val="center"/>
          </w:tcPr>
          <w:p w:rsidR="00036A7F" w:rsidRPr="00041386" w:rsidRDefault="0028457C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(%54.70)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(%72.77)</w:t>
            </w:r>
          </w:p>
        </w:tc>
        <w:tc>
          <w:tcPr>
            <w:tcW w:w="0" w:type="auto"/>
            <w:vAlign w:val="center"/>
          </w:tcPr>
          <w:p w:rsidR="00036A7F" w:rsidRPr="00041386" w:rsidRDefault="009B6C12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0" w:type="auto"/>
            <w:vAlign w:val="center"/>
          </w:tcPr>
          <w:p w:rsidR="00036A7F" w:rsidRPr="00041386" w:rsidRDefault="00041386" w:rsidP="00041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38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</w:tbl>
    <w:p w:rsidR="00E7372B" w:rsidRDefault="0028457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-0.0250 0.1638 0.1389 0.1656 -0.3338 -0.0084 0.0124 -0.0794 0.1950 -0.3589 -0.2123 0.1343 0.0600</w:t>
      </w:r>
    </w:p>
    <w:p w:rsidR="00474714" w:rsidRPr="00730702" w:rsidRDefault="00474714">
      <w:pPr>
        <w:rPr>
          <w:rFonts w:ascii="Times New Roman" w:hAnsi="Times New Roman" w:cs="Times New Roman"/>
          <w:b/>
        </w:rPr>
      </w:pPr>
    </w:p>
    <w:p w:rsidR="00730702" w:rsidRDefault="00730702" w:rsidP="0073070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Training using Arabidopsis and Glycine Max</w:t>
      </w:r>
      <w:r w:rsidR="00742969">
        <w:rPr>
          <w:rFonts w:ascii="Times New Roman" w:hAnsi="Times New Roman" w:cs="Times New Roman" w:hint="eastAsia"/>
          <w:b/>
        </w:rPr>
        <w:t xml:space="preserve">, testing </w:t>
      </w:r>
      <w:proofErr w:type="spellStart"/>
      <w:r w:rsidR="00742969">
        <w:rPr>
          <w:rFonts w:ascii="Times New Roman" w:hAnsi="Times New Roman" w:cs="Times New Roman" w:hint="eastAsia"/>
          <w:b/>
        </w:rPr>
        <w:t>Medicago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616"/>
        <w:gridCol w:w="886"/>
        <w:gridCol w:w="886"/>
        <w:gridCol w:w="887"/>
        <w:gridCol w:w="887"/>
        <w:gridCol w:w="887"/>
        <w:gridCol w:w="887"/>
        <w:gridCol w:w="887"/>
        <w:gridCol w:w="887"/>
        <w:gridCol w:w="816"/>
        <w:gridCol w:w="816"/>
        <w:gridCol w:w="537"/>
        <w:gridCol w:w="803"/>
      </w:tblGrid>
      <w:tr w:rsidR="0028457C" w:rsidRPr="008632F9">
        <w:trPr>
          <w:jc w:val="center"/>
        </w:trPr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8632F9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28457C" w:rsidRPr="008632F9">
        <w:trPr>
          <w:jc w:val="center"/>
        </w:trPr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6C12" w:rsidRPr="008632F9">
        <w:trPr>
          <w:jc w:val="center"/>
        </w:trPr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9B6C12" w:rsidRPr="008632F9">
        <w:trPr>
          <w:jc w:val="center"/>
        </w:trPr>
        <w:tc>
          <w:tcPr>
            <w:tcW w:w="0" w:type="auto"/>
            <w:vAlign w:val="center"/>
          </w:tcPr>
          <w:p w:rsidR="00036A7F" w:rsidRPr="008632F9" w:rsidRDefault="00036A7F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97/188 (%51.60)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97/188 (%51.60)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97/207 (%46.86)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97/208 (%46.63)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87/197 (%44.16)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86/197 (%43.65)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87/178 (%48.88)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86/177 (%48.59)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(%47.87)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(%47.62)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0" w:type="auto"/>
            <w:vAlign w:val="center"/>
          </w:tcPr>
          <w:p w:rsidR="00036A7F" w:rsidRPr="008632F9" w:rsidRDefault="009B6C12" w:rsidP="00182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0.47</w:t>
            </w:r>
          </w:p>
        </w:tc>
      </w:tr>
    </w:tbl>
    <w:p w:rsidR="00036A7F" w:rsidRDefault="009B6C12" w:rsidP="0028457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-0.0174 0.4425 0.2756 -0.0146 -0.2870 -0.0978 0.2466 0.2072 -0.0024 -0.0666 -0.1661 -0.1728 0.0033</w:t>
      </w:r>
    </w:p>
    <w:p w:rsidR="0028457C" w:rsidRPr="0028457C" w:rsidRDefault="0028457C" w:rsidP="0028457C">
      <w:pPr>
        <w:rPr>
          <w:rFonts w:ascii="Times New Roman" w:hAnsi="Times New Roman" w:cs="Times New Roman"/>
          <w:b/>
        </w:rPr>
      </w:pPr>
    </w:p>
    <w:p w:rsidR="00DD0127" w:rsidRPr="00730702" w:rsidRDefault="007E65E0" w:rsidP="00DD0127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Training using 8</w:t>
      </w:r>
      <w:r w:rsidR="00DD0127">
        <w:rPr>
          <w:rFonts w:ascii="Times New Roman" w:hAnsi="Times New Roman" w:cs="Times New Roman" w:hint="eastAsia"/>
          <w:b/>
        </w:rPr>
        <w:t xml:space="preserve">0% Arabidopsis and Glycine Max, testing 20% Arabidopsis and Glycine Max </w:t>
      </w:r>
    </w:p>
    <w:tbl>
      <w:tblPr>
        <w:tblStyle w:val="TableGrid"/>
        <w:tblW w:w="0" w:type="auto"/>
        <w:jc w:val="center"/>
        <w:tblLook w:val="04A0"/>
      </w:tblPr>
      <w:tblGrid>
        <w:gridCol w:w="1023"/>
        <w:gridCol w:w="1023"/>
        <w:gridCol w:w="944"/>
        <w:gridCol w:w="944"/>
        <w:gridCol w:w="944"/>
        <w:gridCol w:w="944"/>
        <w:gridCol w:w="944"/>
        <w:gridCol w:w="944"/>
        <w:gridCol w:w="816"/>
        <w:gridCol w:w="816"/>
        <w:gridCol w:w="537"/>
        <w:gridCol w:w="803"/>
      </w:tblGrid>
      <w:tr w:rsidR="005F5DF2" w:rsidRPr="00EA2C6F">
        <w:trPr>
          <w:jc w:val="center"/>
        </w:trPr>
        <w:tc>
          <w:tcPr>
            <w:tcW w:w="0" w:type="auto"/>
            <w:gridSpan w:val="4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A</w:t>
            </w: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vg</w:t>
            </w:r>
            <w:proofErr w:type="spellEnd"/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 xml:space="preserve"> deviation</w:t>
            </w:r>
          </w:p>
        </w:tc>
      </w:tr>
      <w:tr w:rsidR="005F5DF2" w:rsidRPr="00EA2C6F">
        <w:trPr>
          <w:jc w:val="center"/>
        </w:trPr>
        <w:tc>
          <w:tcPr>
            <w:tcW w:w="0" w:type="auto"/>
            <w:gridSpan w:val="2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A2C6F" w:rsidRPr="00EA2C6F">
        <w:trPr>
          <w:jc w:val="center"/>
        </w:trPr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SGD</w:t>
            </w:r>
          </w:p>
        </w:tc>
        <w:tc>
          <w:tcPr>
            <w:tcW w:w="0" w:type="auto"/>
            <w:vAlign w:val="center"/>
          </w:tcPr>
          <w:p w:rsidR="005F5DF2" w:rsidRPr="00EA2C6F" w:rsidRDefault="005F5DF2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 w:hint="eastAsia"/>
                <w:sz w:val="16"/>
                <w:szCs w:val="18"/>
              </w:rPr>
              <w:t>NONML</w:t>
            </w:r>
          </w:p>
        </w:tc>
      </w:tr>
      <w:tr w:rsidR="00EA2C6F" w:rsidRPr="00EA2C6F">
        <w:trPr>
          <w:jc w:val="center"/>
        </w:trPr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6862/10117 (%67.83)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6866/10117 (%67.87)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6862/8468 (%81.03)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6866/8462 (%81.14)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5951/7557 (%78.75)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5961/7557 (%78.88)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5951/9206 (%64.64)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5961/9212 (%64.71)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(%73.06)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(%73.15)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0.21</w:t>
            </w:r>
          </w:p>
        </w:tc>
        <w:tc>
          <w:tcPr>
            <w:tcW w:w="0" w:type="auto"/>
            <w:vAlign w:val="center"/>
          </w:tcPr>
          <w:p w:rsidR="005F5DF2" w:rsidRPr="00EA2C6F" w:rsidRDefault="00EA2C6F" w:rsidP="00EA2C6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2C6F">
              <w:rPr>
                <w:rFonts w:ascii="Times New Roman" w:hAnsi="Times New Roman" w:cs="Times New Roman"/>
                <w:sz w:val="16"/>
                <w:szCs w:val="18"/>
              </w:rPr>
              <w:t>0.274</w:t>
            </w:r>
          </w:p>
        </w:tc>
      </w:tr>
    </w:tbl>
    <w:p w:rsidR="00DD0127" w:rsidRPr="00D86B27" w:rsidRDefault="00D86B27" w:rsidP="00D86B27">
      <w:pPr>
        <w:rPr>
          <w:rFonts w:ascii="Times New Roman" w:hAnsi="Times New Roman" w:cs="Times New Roman"/>
          <w:b/>
        </w:rPr>
      </w:pPr>
      <w:r w:rsidRPr="00D86B27">
        <w:rPr>
          <w:rFonts w:ascii="Consolas" w:hAnsi="Consolas" w:cs="Consolas"/>
          <w:color w:val="000000"/>
          <w:kern w:val="0"/>
          <w:sz w:val="20"/>
          <w:szCs w:val="20"/>
        </w:rPr>
        <w:t>Predicted weights: -0.0757 0.2404 -0.1005 0.0562 -0.0791 0.2546 0.3623 -0.0660 -0.1070 0.2580 -0.1735 0.0554 0.0016</w:t>
      </w:r>
    </w:p>
    <w:p w:rsidR="00036A7F" w:rsidRDefault="00036A7F" w:rsidP="00036A7F">
      <w:pPr>
        <w:pStyle w:val="Heading2"/>
      </w:pPr>
      <w:r>
        <w:rPr>
          <w:rFonts w:hint="eastAsia"/>
        </w:rPr>
        <w:t>10per</w:t>
      </w:r>
    </w:p>
    <w:p w:rsidR="00036A7F" w:rsidRPr="00730702" w:rsidRDefault="00036A7F" w:rsidP="00036A7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Arabidopsis and </w:t>
      </w:r>
      <w:proofErr w:type="spellStart"/>
      <w:r>
        <w:rPr>
          <w:rFonts w:ascii="Times New Roman" w:hAnsi="Times New Roman" w:cs="Times New Roman" w:hint="eastAsia"/>
          <w:b/>
        </w:rPr>
        <w:t>Medicago</w:t>
      </w:r>
      <w:proofErr w:type="spellEnd"/>
      <w:r>
        <w:rPr>
          <w:rFonts w:ascii="Times New Roman" w:hAnsi="Times New Roman" w:cs="Times New Roman" w:hint="eastAsia"/>
          <w:b/>
        </w:rPr>
        <w:t xml:space="preserve">, testing </w:t>
      </w:r>
      <w:proofErr w:type="spellStart"/>
      <w:r>
        <w:rPr>
          <w:rFonts w:ascii="Times New Roman" w:hAnsi="Times New Roman" w:cs="Times New Roman" w:hint="eastAsia"/>
          <w:b/>
        </w:rPr>
        <w:t>Glycine</w:t>
      </w:r>
      <w:proofErr w:type="spellEnd"/>
      <w:r>
        <w:rPr>
          <w:rFonts w:ascii="Times New Roman" w:hAnsi="Times New Roman" w:cs="Times New Roman" w:hint="eastAsia"/>
          <w:b/>
        </w:rPr>
        <w:t xml:space="preserve"> Max</w:t>
      </w:r>
    </w:p>
    <w:tbl>
      <w:tblPr>
        <w:tblStyle w:val="TableGrid"/>
        <w:tblW w:w="0" w:type="auto"/>
        <w:jc w:val="center"/>
        <w:tblLook w:val="04A0"/>
      </w:tblPr>
      <w:tblGrid>
        <w:gridCol w:w="526"/>
        <w:gridCol w:w="931"/>
        <w:gridCol w:w="931"/>
        <w:gridCol w:w="999"/>
        <w:gridCol w:w="930"/>
        <w:gridCol w:w="930"/>
        <w:gridCol w:w="930"/>
        <w:gridCol w:w="930"/>
        <w:gridCol w:w="930"/>
        <w:gridCol w:w="723"/>
        <w:gridCol w:w="723"/>
        <w:gridCol w:w="487"/>
        <w:gridCol w:w="712"/>
      </w:tblGrid>
      <w:tr w:rsidR="00036A7F" w:rsidRPr="008B3A33">
        <w:trPr>
          <w:jc w:val="center"/>
        </w:trPr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8B3A33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036A7F" w:rsidRPr="008B3A33">
        <w:trPr>
          <w:jc w:val="center"/>
        </w:trPr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2D3" w:rsidRPr="008B3A33">
        <w:trPr>
          <w:jc w:val="center"/>
        </w:trPr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7172D3" w:rsidRPr="008B3A33">
        <w:trPr>
          <w:jc w:val="center"/>
        </w:trPr>
        <w:tc>
          <w:tcPr>
            <w:tcW w:w="0" w:type="auto"/>
            <w:vAlign w:val="center"/>
          </w:tcPr>
          <w:p w:rsidR="00036A7F" w:rsidRPr="008B3A33" w:rsidRDefault="00036A7F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47749/83681 (%57.06)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53744/83681 (%64.22)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47749/105157 (%45.41)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53744/72012 (%74.63)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10605/68013 (%15.59)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49745/68013 (%73.14)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10605/46537 (%22.79)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49745/79682 (%62.43)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(%35.18)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(%68.61)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0.51</w:t>
            </w:r>
          </w:p>
        </w:tc>
        <w:tc>
          <w:tcPr>
            <w:tcW w:w="0" w:type="auto"/>
            <w:vAlign w:val="center"/>
          </w:tcPr>
          <w:p w:rsidR="00036A7F" w:rsidRPr="008B3A33" w:rsidRDefault="007172D3" w:rsidP="00717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A3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</w:tbl>
    <w:p w:rsidR="00036A7F" w:rsidRDefault="00776327" w:rsidP="00036A7F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-0.0072 -0.0662 0.3457 0.2497 0.1666 0.1089 0.0548 -0.1558 -0.2413 -0.1470 -0.2584 0.0744 -0.0858</w:t>
      </w:r>
    </w:p>
    <w:p w:rsidR="00776327" w:rsidRPr="00730702" w:rsidRDefault="00776327" w:rsidP="00036A7F">
      <w:pPr>
        <w:rPr>
          <w:rFonts w:ascii="Times New Roman" w:hAnsi="Times New Roman" w:cs="Times New Roman"/>
          <w:b/>
        </w:rPr>
      </w:pPr>
    </w:p>
    <w:p w:rsidR="00036A7F" w:rsidRDefault="00036A7F" w:rsidP="00036A7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Arabidopsis and Glycine Max, testing </w:t>
      </w:r>
      <w:proofErr w:type="spellStart"/>
      <w:r>
        <w:rPr>
          <w:rFonts w:ascii="Times New Roman" w:hAnsi="Times New Roman" w:cs="Times New Roman" w:hint="eastAsia"/>
          <w:b/>
        </w:rPr>
        <w:t>Medicago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613"/>
        <w:gridCol w:w="888"/>
        <w:gridCol w:w="887"/>
        <w:gridCol w:w="887"/>
        <w:gridCol w:w="887"/>
        <w:gridCol w:w="887"/>
        <w:gridCol w:w="887"/>
        <w:gridCol w:w="887"/>
        <w:gridCol w:w="887"/>
        <w:gridCol w:w="816"/>
        <w:gridCol w:w="816"/>
        <w:gridCol w:w="537"/>
        <w:gridCol w:w="803"/>
      </w:tblGrid>
      <w:tr w:rsidR="00036A7F" w:rsidRPr="000823B8">
        <w:trPr>
          <w:jc w:val="center"/>
        </w:trPr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0823B8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036A7F" w:rsidRPr="000823B8">
        <w:trPr>
          <w:jc w:val="center"/>
        </w:trPr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3B8" w:rsidRPr="000823B8">
        <w:trPr>
          <w:jc w:val="center"/>
        </w:trPr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0823B8" w:rsidRPr="000823B8">
        <w:trPr>
          <w:jc w:val="center"/>
        </w:trPr>
        <w:tc>
          <w:tcPr>
            <w:tcW w:w="0" w:type="auto"/>
            <w:vAlign w:val="center"/>
          </w:tcPr>
          <w:p w:rsidR="00036A7F" w:rsidRPr="000823B8" w:rsidRDefault="00036A7F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179/342 (%52.34)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179/342 (%52.34)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179/374 (%47.86)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179/375 (%47.73)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187/382 (%48.95)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186/382 (%48.69)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187/350 (%53.43)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186/349 (%53.30)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(%50.65)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(%50.51)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0" w:type="auto"/>
            <w:vAlign w:val="center"/>
          </w:tcPr>
          <w:p w:rsidR="00036A7F" w:rsidRPr="000823B8" w:rsidRDefault="000823B8" w:rsidP="00082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3B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0.40</w:t>
            </w:r>
          </w:p>
        </w:tc>
      </w:tr>
    </w:tbl>
    <w:p w:rsidR="00036A7F" w:rsidRPr="000823B8" w:rsidRDefault="000823B8" w:rsidP="000823B8">
      <w:pPr>
        <w:rPr>
          <w:rFonts w:ascii="Times New Roman" w:hAnsi="Times New Roman" w:cs="Times New Roman"/>
          <w:b/>
        </w:rPr>
      </w:pPr>
      <w:r w:rsidRPr="000823B8">
        <w:rPr>
          <w:rFonts w:ascii="Consolas" w:hAnsi="Consolas" w:cs="Consolas"/>
          <w:color w:val="000000"/>
          <w:kern w:val="0"/>
          <w:sz w:val="20"/>
          <w:szCs w:val="20"/>
        </w:rPr>
        <w:t>Predicted weights: 0.2255 0.3801 0.1493 0.0073 0.2625 -0.2236 0.0498 0.3736 -0.0763 -0.0825 0.1352 -0.3328 0.0014</w:t>
      </w:r>
    </w:p>
    <w:p w:rsidR="000823B8" w:rsidRDefault="000823B8" w:rsidP="00036A7F">
      <w:pPr>
        <w:pStyle w:val="ListParagraph"/>
        <w:ind w:left="360" w:firstLineChars="0" w:firstLine="0"/>
        <w:rPr>
          <w:rFonts w:ascii="Times New Roman" w:hAnsi="Times New Roman" w:cs="Times New Roman"/>
          <w:b/>
        </w:rPr>
      </w:pPr>
    </w:p>
    <w:p w:rsidR="005936EA" w:rsidRPr="00730702" w:rsidRDefault="005936EA" w:rsidP="005936EA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80% Arabidopsis and Glycine Max, testing 20% Arabidopsis and Glycine Max </w:t>
      </w:r>
    </w:p>
    <w:tbl>
      <w:tblPr>
        <w:tblStyle w:val="TableGrid"/>
        <w:tblW w:w="0" w:type="auto"/>
        <w:jc w:val="center"/>
        <w:tblLook w:val="04A0"/>
      </w:tblPr>
      <w:tblGrid>
        <w:gridCol w:w="526"/>
        <w:gridCol w:w="936"/>
        <w:gridCol w:w="936"/>
        <w:gridCol w:w="936"/>
        <w:gridCol w:w="937"/>
        <w:gridCol w:w="937"/>
        <w:gridCol w:w="937"/>
        <w:gridCol w:w="937"/>
        <w:gridCol w:w="937"/>
        <w:gridCol w:w="728"/>
        <w:gridCol w:w="728"/>
        <w:gridCol w:w="490"/>
        <w:gridCol w:w="717"/>
      </w:tblGrid>
      <w:tr w:rsidR="005936EA" w:rsidRPr="000E2760">
        <w:trPr>
          <w:jc w:val="center"/>
        </w:trPr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0E2760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5936EA" w:rsidRPr="000E2760">
        <w:trPr>
          <w:jc w:val="center"/>
        </w:trPr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760" w:rsidRPr="000E2760">
        <w:trPr>
          <w:jc w:val="center"/>
        </w:trPr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0E2760" w:rsidRPr="000E2760">
        <w:trPr>
          <w:jc w:val="center"/>
        </w:trPr>
        <w:tc>
          <w:tcPr>
            <w:tcW w:w="0" w:type="auto"/>
            <w:vAlign w:val="center"/>
          </w:tcPr>
          <w:p w:rsidR="005936EA" w:rsidRPr="000E2760" w:rsidRDefault="005936EA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12289/18569 (%66.18)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12048/18569 (%64.88)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12289/16672 (%73.71)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12048/16100 (%74.83)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10890/15273 (%71.30)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11221/15273 (%73.47)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10890/17170 (%63.42)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11221/17742 (%63.25)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(%68.65)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(%69.11)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0" w:type="auto"/>
            <w:vAlign w:val="center"/>
          </w:tcPr>
          <w:p w:rsidR="005936EA" w:rsidRPr="000E2760" w:rsidRDefault="000E2760" w:rsidP="000E27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76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</w:tbl>
    <w:p w:rsidR="005936EA" w:rsidRPr="000E2760" w:rsidRDefault="000E2760" w:rsidP="000E2760">
      <w:pPr>
        <w:rPr>
          <w:rFonts w:ascii="Times New Roman" w:hAnsi="Times New Roman" w:cs="Times New Roman"/>
          <w:b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0.1608 -0.1190 0.0765 -0.0367 -0.0535 0.0186 0.2107 0.3190 -0.1958 0.1358 0.1610 0.2205 0.0032</w:t>
      </w:r>
    </w:p>
    <w:p w:rsidR="00036A7F" w:rsidRDefault="00036A7F" w:rsidP="00036A7F">
      <w:pPr>
        <w:pStyle w:val="Heading2"/>
      </w:pPr>
      <w:r>
        <w:rPr>
          <w:rFonts w:hint="eastAsia"/>
        </w:rPr>
        <w:t>20per</w:t>
      </w:r>
    </w:p>
    <w:p w:rsidR="00036A7F" w:rsidRPr="00730702" w:rsidRDefault="00036A7F" w:rsidP="00036A7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Arabidopsis and </w:t>
      </w:r>
      <w:proofErr w:type="spellStart"/>
      <w:r>
        <w:rPr>
          <w:rFonts w:ascii="Times New Roman" w:hAnsi="Times New Roman" w:cs="Times New Roman" w:hint="eastAsia"/>
          <w:b/>
        </w:rPr>
        <w:t>Medicago</w:t>
      </w:r>
      <w:proofErr w:type="spellEnd"/>
      <w:r>
        <w:rPr>
          <w:rFonts w:ascii="Times New Roman" w:hAnsi="Times New Roman" w:cs="Times New Roman" w:hint="eastAsia"/>
          <w:b/>
        </w:rPr>
        <w:t xml:space="preserve">, testing </w:t>
      </w:r>
      <w:proofErr w:type="spellStart"/>
      <w:r>
        <w:rPr>
          <w:rFonts w:ascii="Times New Roman" w:hAnsi="Times New Roman" w:cs="Times New Roman" w:hint="eastAsia"/>
          <w:b/>
        </w:rPr>
        <w:t>Glycine</w:t>
      </w:r>
      <w:proofErr w:type="spellEnd"/>
      <w:r>
        <w:rPr>
          <w:rFonts w:ascii="Times New Roman" w:hAnsi="Times New Roman" w:cs="Times New Roman" w:hint="eastAsia"/>
          <w:b/>
        </w:rPr>
        <w:t xml:space="preserve"> Max</w:t>
      </w:r>
    </w:p>
    <w:tbl>
      <w:tblPr>
        <w:tblStyle w:val="TableGrid"/>
        <w:tblW w:w="0" w:type="auto"/>
        <w:jc w:val="center"/>
        <w:tblLook w:val="04A0"/>
      </w:tblPr>
      <w:tblGrid>
        <w:gridCol w:w="504"/>
        <w:gridCol w:w="948"/>
        <w:gridCol w:w="948"/>
        <w:gridCol w:w="884"/>
        <w:gridCol w:w="948"/>
        <w:gridCol w:w="1011"/>
        <w:gridCol w:w="948"/>
        <w:gridCol w:w="1011"/>
        <w:gridCol w:w="948"/>
        <w:gridCol w:w="691"/>
        <w:gridCol w:w="691"/>
        <w:gridCol w:w="470"/>
        <w:gridCol w:w="680"/>
      </w:tblGrid>
      <w:tr w:rsidR="00036A7F" w:rsidRPr="00B34EA1">
        <w:trPr>
          <w:jc w:val="center"/>
        </w:trPr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B34EA1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036A7F" w:rsidRPr="00B34EA1">
        <w:trPr>
          <w:jc w:val="center"/>
        </w:trPr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EA1" w:rsidRPr="00B34EA1">
        <w:trPr>
          <w:jc w:val="center"/>
        </w:trPr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B34EA1" w:rsidRPr="00B34EA1">
        <w:trPr>
          <w:jc w:val="center"/>
        </w:trPr>
        <w:tc>
          <w:tcPr>
            <w:tcW w:w="0" w:type="auto"/>
            <w:vAlign w:val="center"/>
          </w:tcPr>
          <w:p w:rsidR="00036A7F" w:rsidRPr="00B34EA1" w:rsidRDefault="00036A7F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27671/152033 (%18.20)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92711/152033 (%60.98)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27671/34107 (%81.13)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92711/133844 (%69.27)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123000/129436 (%95.03)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88303/129436 (%68.22)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123000/247362 (%49.72)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88303/147625 (%59.82)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(%60.70)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(%64</w:t>
            </w:r>
            <w:bookmarkStart w:id="0" w:name="_GoBack"/>
            <w:bookmarkEnd w:id="0"/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.57)</w:t>
            </w:r>
          </w:p>
        </w:tc>
        <w:tc>
          <w:tcPr>
            <w:tcW w:w="0" w:type="auto"/>
            <w:vAlign w:val="center"/>
          </w:tcPr>
          <w:p w:rsidR="00036A7F" w:rsidRPr="00B34EA1" w:rsidRDefault="00B34EA1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0" w:type="auto"/>
            <w:vAlign w:val="center"/>
          </w:tcPr>
          <w:p w:rsidR="00036A7F" w:rsidRPr="00B34EA1" w:rsidRDefault="00575907" w:rsidP="00B34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A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</w:tbl>
    <w:p w:rsidR="00036A7F" w:rsidRDefault="00B34EA1" w:rsidP="00036A7F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0.1027 0.1202 0.2315 -0.0038 -0.4201 0.0638 0.0209 0.2365 -0.0895 -0.3847 0.1568 0.0324 -0.0040</w:t>
      </w:r>
    </w:p>
    <w:p w:rsidR="00B34EA1" w:rsidRPr="00730702" w:rsidRDefault="00B34EA1" w:rsidP="00036A7F">
      <w:pPr>
        <w:rPr>
          <w:rFonts w:ascii="Times New Roman" w:hAnsi="Times New Roman" w:cs="Times New Roman"/>
          <w:b/>
        </w:rPr>
      </w:pPr>
    </w:p>
    <w:p w:rsidR="00036A7F" w:rsidRDefault="00036A7F" w:rsidP="00036A7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Arabidopsis and Glycine Max, testing </w:t>
      </w:r>
      <w:proofErr w:type="spellStart"/>
      <w:r>
        <w:rPr>
          <w:rFonts w:ascii="Times New Roman" w:hAnsi="Times New Roman" w:cs="Times New Roman" w:hint="eastAsia"/>
          <w:b/>
        </w:rPr>
        <w:t>Medicago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613"/>
        <w:gridCol w:w="888"/>
        <w:gridCol w:w="887"/>
        <w:gridCol w:w="887"/>
        <w:gridCol w:w="887"/>
        <w:gridCol w:w="887"/>
        <w:gridCol w:w="887"/>
        <w:gridCol w:w="887"/>
        <w:gridCol w:w="887"/>
        <w:gridCol w:w="816"/>
        <w:gridCol w:w="816"/>
        <w:gridCol w:w="537"/>
        <w:gridCol w:w="803"/>
      </w:tblGrid>
      <w:tr w:rsidR="00036A7F" w:rsidRPr="00570AF6">
        <w:trPr>
          <w:jc w:val="center"/>
        </w:trPr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570AF6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036A7F" w:rsidRPr="00570AF6">
        <w:trPr>
          <w:jc w:val="center"/>
        </w:trPr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AF6" w:rsidRPr="00570AF6">
        <w:trPr>
          <w:jc w:val="center"/>
        </w:trPr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570AF6" w:rsidRPr="00570AF6">
        <w:trPr>
          <w:jc w:val="center"/>
        </w:trPr>
        <w:tc>
          <w:tcPr>
            <w:tcW w:w="0" w:type="auto"/>
            <w:vAlign w:val="center"/>
          </w:tcPr>
          <w:p w:rsidR="00036A7F" w:rsidRPr="00570AF6" w:rsidRDefault="00036A7F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372/700 (%53.14)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368/700 (%52.57)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372/758 (%49.08)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368/750 (%49.07)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363/749 (%48.46)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367/749 (%49.00)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363/691 (%52.53)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367/699 (%52.50)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(%50.80)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(%50.79)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0.68</w:t>
            </w:r>
          </w:p>
        </w:tc>
        <w:tc>
          <w:tcPr>
            <w:tcW w:w="0" w:type="auto"/>
            <w:vAlign w:val="center"/>
          </w:tcPr>
          <w:p w:rsidR="00036A7F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</w:tr>
    </w:tbl>
    <w:p w:rsidR="00036A7F" w:rsidRDefault="00570AF6" w:rsidP="00570AF6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Predicted weights: 0.4967 -0.0594 0.3149 -0.2000 -0.1071 0.0629 0.1398 0.2781 -0.0810 -0.0229 -0.0860 0.1399 -0.0021</w:t>
      </w:r>
    </w:p>
    <w:p w:rsidR="00570AF6" w:rsidRPr="00570AF6" w:rsidRDefault="00570AF6" w:rsidP="00570AF6">
      <w:pPr>
        <w:rPr>
          <w:rFonts w:ascii="Times New Roman" w:hAnsi="Times New Roman" w:cs="Times New Roman"/>
          <w:b/>
        </w:rPr>
      </w:pPr>
    </w:p>
    <w:p w:rsidR="005936EA" w:rsidRPr="00730702" w:rsidRDefault="005936EA" w:rsidP="005936EA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Training using 80% Arabidopsis and Glycine Max, testing 20% Arabidopsis and Glycine Max </w:t>
      </w:r>
    </w:p>
    <w:tbl>
      <w:tblPr>
        <w:tblStyle w:val="TableGrid"/>
        <w:tblW w:w="0" w:type="auto"/>
        <w:jc w:val="center"/>
        <w:tblLook w:val="04A0"/>
      </w:tblPr>
      <w:tblGrid>
        <w:gridCol w:w="526"/>
        <w:gridCol w:w="936"/>
        <w:gridCol w:w="936"/>
        <w:gridCol w:w="936"/>
        <w:gridCol w:w="937"/>
        <w:gridCol w:w="937"/>
        <w:gridCol w:w="937"/>
        <w:gridCol w:w="937"/>
        <w:gridCol w:w="937"/>
        <w:gridCol w:w="728"/>
        <w:gridCol w:w="728"/>
        <w:gridCol w:w="490"/>
        <w:gridCol w:w="717"/>
      </w:tblGrid>
      <w:tr w:rsidR="005936EA" w:rsidRPr="00570AF6">
        <w:trPr>
          <w:jc w:val="center"/>
        </w:trPr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gridSpan w:val="4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Harmonic Mean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Avg</w:t>
            </w:r>
            <w:proofErr w:type="spellEnd"/>
            <w:r w:rsidRPr="00570AF6">
              <w:rPr>
                <w:rFonts w:ascii="Times New Roman" w:hAnsi="Times New Roman" w:cs="Times New Roman"/>
                <w:sz w:val="16"/>
                <w:szCs w:val="16"/>
              </w:rPr>
              <w:t xml:space="preserve"> deviation</w:t>
            </w:r>
          </w:p>
        </w:tc>
      </w:tr>
      <w:tr w:rsidR="005936EA" w:rsidRPr="00570AF6">
        <w:trPr>
          <w:jc w:val="center"/>
        </w:trPr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Recall</w:t>
            </w:r>
          </w:p>
        </w:tc>
        <w:tc>
          <w:tcPr>
            <w:tcW w:w="0" w:type="auto"/>
            <w:gridSpan w:val="2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Precision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AF6" w:rsidRPr="00570AF6">
        <w:trPr>
          <w:jc w:val="center"/>
        </w:trPr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SGD</w:t>
            </w:r>
          </w:p>
        </w:tc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NONML</w:t>
            </w:r>
          </w:p>
        </w:tc>
      </w:tr>
      <w:tr w:rsidR="00570AF6" w:rsidRPr="00570AF6">
        <w:trPr>
          <w:jc w:val="center"/>
        </w:trPr>
        <w:tc>
          <w:tcPr>
            <w:tcW w:w="0" w:type="auto"/>
            <w:vAlign w:val="center"/>
          </w:tcPr>
          <w:p w:rsidR="005936EA" w:rsidRPr="00570AF6" w:rsidRDefault="005936EA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sz w:val="16"/>
                <w:szCs w:val="16"/>
              </w:rPr>
              <w:t>All edges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21523/32999 (%65.22)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20668/32999 (%62.63)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21523/31903 (%67.46)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20668/29843 (%69.26)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18665/29045 (%64.26)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19870/29045 (%68.41)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18665/30141 (%61.93)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19870/32201 (%61.71)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(%64.72)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(%65.50)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0.44</w:t>
            </w:r>
          </w:p>
        </w:tc>
        <w:tc>
          <w:tcPr>
            <w:tcW w:w="0" w:type="auto"/>
            <w:vAlign w:val="center"/>
          </w:tcPr>
          <w:p w:rsidR="005936EA" w:rsidRPr="00570AF6" w:rsidRDefault="00570AF6" w:rsidP="00570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F6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</w:tbl>
    <w:p w:rsidR="00036A7F" w:rsidRPr="00570AF6" w:rsidRDefault="00570AF6" w:rsidP="00570AF6">
      <w:pPr>
        <w:rPr>
          <w:rFonts w:ascii="Times New Roman" w:hAnsi="Times New Roman" w:cs="Times New Roman"/>
          <w:b/>
        </w:rPr>
      </w:pPr>
      <w:r w:rsidRPr="00570AF6">
        <w:rPr>
          <w:rFonts w:ascii="Consolas" w:hAnsi="Consolas" w:cs="Consolas"/>
          <w:color w:val="000000"/>
          <w:kern w:val="0"/>
          <w:sz w:val="20"/>
          <w:szCs w:val="20"/>
        </w:rPr>
        <w:t>Predicted weights: 0.3245 -0.0288 0.0517 0.0221 0.0711 -0.1606 0.2081 -0.0985 0.0206 0.0016 0.1316 0.1745 -0.0015</w:t>
      </w:r>
    </w:p>
    <w:sectPr w:rsidR="00036A7F" w:rsidRPr="00570AF6" w:rsidSect="00036A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10" w:rsidRDefault="009B5310" w:rsidP="00ED0D0D">
      <w:r>
        <w:separator/>
      </w:r>
    </w:p>
  </w:endnote>
  <w:endnote w:type="continuationSeparator" w:id="0">
    <w:p w:rsidR="009B5310" w:rsidRDefault="009B5310" w:rsidP="00ED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10" w:rsidRDefault="009B5310" w:rsidP="00ED0D0D">
      <w:r>
        <w:separator/>
      </w:r>
    </w:p>
  </w:footnote>
  <w:footnote w:type="continuationSeparator" w:id="0">
    <w:p w:rsidR="009B5310" w:rsidRDefault="009B5310" w:rsidP="00ED0D0D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B1E"/>
    <w:multiLevelType w:val="hybridMultilevel"/>
    <w:tmpl w:val="D1D6A2E0"/>
    <w:lvl w:ilvl="0" w:tplc="796E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FD3E85"/>
    <w:multiLevelType w:val="hybridMultilevel"/>
    <w:tmpl w:val="7578FF92"/>
    <w:lvl w:ilvl="0" w:tplc="F2B6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A55377"/>
    <w:multiLevelType w:val="hybridMultilevel"/>
    <w:tmpl w:val="F9CA52B8"/>
    <w:lvl w:ilvl="0" w:tplc="D292B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984520"/>
    <w:multiLevelType w:val="hybridMultilevel"/>
    <w:tmpl w:val="11869A12"/>
    <w:lvl w:ilvl="0" w:tplc="13C25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CC106B"/>
    <w:multiLevelType w:val="hybridMultilevel"/>
    <w:tmpl w:val="9C086C88"/>
    <w:lvl w:ilvl="0" w:tplc="0F603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F56257"/>
    <w:multiLevelType w:val="hybridMultilevel"/>
    <w:tmpl w:val="8FDEA83E"/>
    <w:lvl w:ilvl="0" w:tplc="2850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40"/>
    <w:rsid w:val="0002719A"/>
    <w:rsid w:val="00036A7F"/>
    <w:rsid w:val="00041386"/>
    <w:rsid w:val="000823B8"/>
    <w:rsid w:val="00090363"/>
    <w:rsid w:val="000C15B5"/>
    <w:rsid w:val="000C19D9"/>
    <w:rsid w:val="000E2760"/>
    <w:rsid w:val="0014303D"/>
    <w:rsid w:val="0014738B"/>
    <w:rsid w:val="001506FC"/>
    <w:rsid w:val="00172B0B"/>
    <w:rsid w:val="00174B0A"/>
    <w:rsid w:val="0018200C"/>
    <w:rsid w:val="00283255"/>
    <w:rsid w:val="0028457C"/>
    <w:rsid w:val="002A1750"/>
    <w:rsid w:val="002A2D59"/>
    <w:rsid w:val="002A6406"/>
    <w:rsid w:val="002A7640"/>
    <w:rsid w:val="002F00A3"/>
    <w:rsid w:val="0033789F"/>
    <w:rsid w:val="003B6D02"/>
    <w:rsid w:val="003F1934"/>
    <w:rsid w:val="003F2A2F"/>
    <w:rsid w:val="00407A83"/>
    <w:rsid w:val="004172E7"/>
    <w:rsid w:val="00474714"/>
    <w:rsid w:val="00480F9B"/>
    <w:rsid w:val="004B35D7"/>
    <w:rsid w:val="004F2D3E"/>
    <w:rsid w:val="00550FEB"/>
    <w:rsid w:val="00570AF6"/>
    <w:rsid w:val="00575907"/>
    <w:rsid w:val="005936EA"/>
    <w:rsid w:val="005B1F36"/>
    <w:rsid w:val="005D629F"/>
    <w:rsid w:val="005F5DF2"/>
    <w:rsid w:val="006251D9"/>
    <w:rsid w:val="006D1336"/>
    <w:rsid w:val="007172D3"/>
    <w:rsid w:val="007173AC"/>
    <w:rsid w:val="00730702"/>
    <w:rsid w:val="00731240"/>
    <w:rsid w:val="007376E3"/>
    <w:rsid w:val="00742969"/>
    <w:rsid w:val="00772435"/>
    <w:rsid w:val="0077354A"/>
    <w:rsid w:val="00776327"/>
    <w:rsid w:val="00777256"/>
    <w:rsid w:val="007A0B9C"/>
    <w:rsid w:val="007E65E0"/>
    <w:rsid w:val="007F3C55"/>
    <w:rsid w:val="00815F63"/>
    <w:rsid w:val="00862FC8"/>
    <w:rsid w:val="008632F9"/>
    <w:rsid w:val="0088532D"/>
    <w:rsid w:val="00886991"/>
    <w:rsid w:val="008B3A33"/>
    <w:rsid w:val="008C7931"/>
    <w:rsid w:val="00957141"/>
    <w:rsid w:val="00996C44"/>
    <w:rsid w:val="009A1675"/>
    <w:rsid w:val="009B5310"/>
    <w:rsid w:val="009B6C12"/>
    <w:rsid w:val="009D2C04"/>
    <w:rsid w:val="00A5174D"/>
    <w:rsid w:val="00A64F1E"/>
    <w:rsid w:val="00B13574"/>
    <w:rsid w:val="00B14F8A"/>
    <w:rsid w:val="00B27735"/>
    <w:rsid w:val="00B34EA1"/>
    <w:rsid w:val="00B52A3B"/>
    <w:rsid w:val="00C80BA9"/>
    <w:rsid w:val="00C948BE"/>
    <w:rsid w:val="00CE0A08"/>
    <w:rsid w:val="00D86B27"/>
    <w:rsid w:val="00DA3F63"/>
    <w:rsid w:val="00DD0127"/>
    <w:rsid w:val="00E15FB4"/>
    <w:rsid w:val="00E7372B"/>
    <w:rsid w:val="00EA2C6F"/>
    <w:rsid w:val="00EC116A"/>
    <w:rsid w:val="00ED0D0D"/>
    <w:rsid w:val="00F349A4"/>
    <w:rsid w:val="00F51C8D"/>
    <w:rsid w:val="00F75FE3"/>
    <w:rsid w:val="00F928A8"/>
    <w:rsid w:val="00F95A24"/>
    <w:rsid w:val="00FD4A26"/>
    <w:rsid w:val="00FD64B3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35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6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312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C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1240"/>
    <w:rPr>
      <w:color w:val="80808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31240"/>
    <w:rPr>
      <w:sz w:val="18"/>
      <w:szCs w:val="18"/>
    </w:rPr>
  </w:style>
  <w:style w:type="table" w:styleId="TableGrid">
    <w:name w:val="Table Grid"/>
    <w:basedOn w:val="TableNormal"/>
    <w:uiPriority w:val="59"/>
    <w:rsid w:val="00E7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70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ED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D0D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D0D0D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A16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124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312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1240"/>
    <w:rPr>
      <w:sz w:val="18"/>
      <w:szCs w:val="18"/>
    </w:rPr>
  </w:style>
  <w:style w:type="table" w:styleId="a5">
    <w:name w:val="Table Grid"/>
    <w:basedOn w:val="a1"/>
    <w:uiPriority w:val="59"/>
    <w:rsid w:val="00E7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070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ED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D0D0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D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D0D0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A16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2B5A-CF1D-434B-8C48-3C99FB80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3480</TotalTime>
  <Pages>4</Pages>
  <Words>1017</Words>
  <Characters>5800</Characters>
  <Application>Microsoft Macintosh Word</Application>
  <DocSecurity>0</DocSecurity>
  <Lines>48</Lines>
  <Paragraphs>11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Wenling Shi</dc:creator>
  <cp:lastModifiedBy>Wenling Shi</cp:lastModifiedBy>
  <cp:revision>49</cp:revision>
  <dcterms:created xsi:type="dcterms:W3CDTF">2012-01-17T23:38:00Z</dcterms:created>
  <dcterms:modified xsi:type="dcterms:W3CDTF">2012-02-17T03:05:00Z</dcterms:modified>
</cp:coreProperties>
</file>