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6C" w:rsidRPr="00F20BB8" w:rsidRDefault="00734AF4" w:rsidP="00A84BA2">
      <w:pPr>
        <w:spacing w:after="0" w:line="240" w:lineRule="auto"/>
        <w:jc w:val="center"/>
        <w:rPr>
          <w:rFonts w:ascii="Times New Roman" w:eastAsia="Times New Roman" w:hAnsi="Times New Roman"/>
          <w:b/>
          <w:bCs/>
          <w:color w:val="333333"/>
          <w:sz w:val="32"/>
          <w:lang w:val="en-US" w:eastAsia="ja-JP"/>
        </w:rPr>
      </w:pPr>
      <w:r w:rsidRPr="00F20BB8">
        <w:rPr>
          <w:rFonts w:ascii="Times New Roman" w:eastAsia="Times New Roman" w:hAnsi="Times New Roman"/>
          <w:b/>
          <w:bCs/>
          <w:color w:val="00B0F0"/>
          <w:sz w:val="32"/>
          <w:lang w:val="en-US" w:eastAsia="ja-JP"/>
        </w:rPr>
        <w:t>Proposal for Special Issue</w:t>
      </w:r>
      <w:r w:rsidR="00341AEB" w:rsidRPr="00F20BB8">
        <w:rPr>
          <w:rFonts w:ascii="Times New Roman" w:eastAsia="Times New Roman" w:hAnsi="Times New Roman"/>
          <w:b/>
          <w:bCs/>
          <w:color w:val="333333"/>
          <w:sz w:val="32"/>
          <w:lang w:val="en-US" w:eastAsia="ja-JP"/>
        </w:rPr>
        <w:br/>
      </w:r>
      <w:r w:rsidRPr="00F20BB8">
        <w:rPr>
          <w:rFonts w:ascii="Times New Roman" w:eastAsia="Times New Roman" w:hAnsi="Times New Roman"/>
          <w:b/>
          <w:bCs/>
          <w:color w:val="333333"/>
          <w:sz w:val="32"/>
          <w:lang w:val="en-US" w:eastAsia="ja-JP"/>
        </w:rPr>
        <w:t>Securing Information</w:t>
      </w:r>
      <w:r w:rsidR="00EC0DF7" w:rsidRPr="00F20BB8">
        <w:rPr>
          <w:rFonts w:ascii="Times New Roman" w:eastAsia="Times New Roman" w:hAnsi="Times New Roman"/>
          <w:b/>
          <w:bCs/>
          <w:color w:val="333333"/>
          <w:sz w:val="32"/>
          <w:lang w:val="en-US" w:eastAsia="ja-JP"/>
        </w:rPr>
        <w:t xml:space="preserve"> </w:t>
      </w:r>
      <w:r w:rsidRPr="00F20BB8">
        <w:rPr>
          <w:rFonts w:ascii="Times New Roman" w:eastAsia="Times New Roman" w:hAnsi="Times New Roman"/>
          <w:b/>
          <w:bCs/>
          <w:color w:val="333333"/>
          <w:sz w:val="32"/>
          <w:lang w:val="en-US" w:eastAsia="ja-JP"/>
        </w:rPr>
        <w:t>i</w:t>
      </w:r>
      <w:r w:rsidR="00341AEB" w:rsidRPr="00F20BB8">
        <w:rPr>
          <w:rFonts w:ascii="Times New Roman" w:eastAsia="Times New Roman" w:hAnsi="Times New Roman"/>
          <w:b/>
          <w:bCs/>
          <w:color w:val="333333"/>
          <w:sz w:val="32"/>
          <w:lang w:val="en-US" w:eastAsia="ja-JP"/>
        </w:rPr>
        <w:t>n</w:t>
      </w:r>
      <w:r w:rsidR="00EC0DF7" w:rsidRPr="00F20BB8">
        <w:rPr>
          <w:rFonts w:ascii="Times New Roman" w:eastAsia="Times New Roman" w:hAnsi="Times New Roman"/>
          <w:b/>
          <w:bCs/>
          <w:color w:val="333333"/>
          <w:sz w:val="32"/>
          <w:lang w:val="en-US" w:eastAsia="ja-JP"/>
        </w:rPr>
        <w:t xml:space="preserve"> Smart Grid </w:t>
      </w:r>
      <w:r w:rsidR="00341AEB" w:rsidRPr="00F20BB8">
        <w:rPr>
          <w:rFonts w:ascii="Times New Roman" w:eastAsia="Times New Roman" w:hAnsi="Times New Roman"/>
          <w:b/>
          <w:bCs/>
          <w:color w:val="333333"/>
          <w:sz w:val="32"/>
          <w:lang w:val="en-US" w:eastAsia="ja-JP"/>
        </w:rPr>
        <w:t>Communications</w:t>
      </w:r>
      <w:r w:rsidRPr="00F20BB8">
        <w:rPr>
          <w:rFonts w:ascii="Times New Roman" w:eastAsia="Times New Roman" w:hAnsi="Times New Roman"/>
          <w:b/>
          <w:bCs/>
          <w:color w:val="333333"/>
          <w:sz w:val="32"/>
          <w:lang w:val="en-US" w:eastAsia="ja-JP"/>
        </w:rPr>
        <w:t xml:space="preserve"> and Systems</w:t>
      </w:r>
    </w:p>
    <w:p w:rsidR="00F20BB8" w:rsidRDefault="00F20BB8" w:rsidP="00A84BA2">
      <w:pPr>
        <w:pStyle w:val="NormalWeb"/>
        <w:shd w:val="clear" w:color="auto" w:fill="FFFFFF"/>
        <w:spacing w:before="0" w:beforeAutospacing="0" w:after="0" w:afterAutospacing="0"/>
        <w:jc w:val="both"/>
        <w:textAlignment w:val="baseline"/>
        <w:rPr>
          <w:rFonts w:eastAsia="Calibri"/>
          <w:b/>
          <w:sz w:val="22"/>
          <w:szCs w:val="22"/>
          <w:lang w:eastAsia="en-US"/>
        </w:rPr>
      </w:pPr>
    </w:p>
    <w:p w:rsidR="00774B79" w:rsidRPr="00A84BA2" w:rsidRDefault="00774B79" w:rsidP="00A84BA2">
      <w:pPr>
        <w:pStyle w:val="NormalWeb"/>
        <w:shd w:val="clear" w:color="auto" w:fill="FFFFFF"/>
        <w:spacing w:before="0" w:beforeAutospacing="0" w:after="0" w:afterAutospacing="0"/>
        <w:jc w:val="both"/>
        <w:textAlignment w:val="baseline"/>
        <w:rPr>
          <w:rFonts w:eastAsia="Calibri"/>
          <w:b/>
          <w:sz w:val="22"/>
          <w:szCs w:val="22"/>
          <w:lang w:eastAsia="en-US"/>
        </w:rPr>
      </w:pPr>
      <w:r w:rsidRPr="00A84BA2">
        <w:rPr>
          <w:rFonts w:eastAsia="Calibri"/>
          <w:b/>
          <w:sz w:val="22"/>
          <w:szCs w:val="22"/>
          <w:lang w:eastAsia="en-US"/>
        </w:rPr>
        <w:t xml:space="preserve">Background and Motivation: </w:t>
      </w:r>
    </w:p>
    <w:p w:rsidR="00F20BB8" w:rsidRDefault="00F20BB8" w:rsidP="00A84BA2">
      <w:pPr>
        <w:pStyle w:val="NormalWeb"/>
        <w:shd w:val="clear" w:color="auto" w:fill="FFFFFF"/>
        <w:spacing w:before="0" w:beforeAutospacing="0" w:after="0" w:afterAutospacing="0"/>
        <w:jc w:val="both"/>
        <w:textAlignment w:val="baseline"/>
        <w:rPr>
          <w:rFonts w:eastAsia="Calibri"/>
          <w:sz w:val="22"/>
          <w:szCs w:val="22"/>
          <w:lang w:eastAsia="en-US"/>
        </w:rPr>
      </w:pPr>
    </w:p>
    <w:p w:rsidR="00774B79" w:rsidRPr="00A84BA2" w:rsidRDefault="00843055" w:rsidP="00A84BA2">
      <w:pPr>
        <w:pStyle w:val="NormalWeb"/>
        <w:shd w:val="clear" w:color="auto" w:fill="FFFFFF"/>
        <w:spacing w:before="0" w:beforeAutospacing="0" w:after="0" w:afterAutospacing="0"/>
        <w:jc w:val="both"/>
        <w:textAlignment w:val="baseline"/>
        <w:rPr>
          <w:rFonts w:eastAsia="Calibri"/>
          <w:sz w:val="22"/>
          <w:szCs w:val="22"/>
          <w:lang w:eastAsia="en-US"/>
        </w:rPr>
      </w:pPr>
      <w:r w:rsidRPr="00A84BA2">
        <w:rPr>
          <w:rFonts w:eastAsia="Calibri"/>
          <w:sz w:val="22"/>
          <w:szCs w:val="22"/>
          <w:lang w:eastAsia="en-US"/>
        </w:rPr>
        <w:t xml:space="preserve">The smart grid is an electronically controlled electrical grid that connects power generation, transmission, distribution, and consumers using information </w:t>
      </w:r>
      <w:r w:rsidR="007D3A49">
        <w:rPr>
          <w:rFonts w:eastAsia="Calibri"/>
          <w:sz w:val="22"/>
          <w:szCs w:val="22"/>
          <w:lang w:eastAsia="en-US"/>
        </w:rPr>
        <w:t xml:space="preserve">and </w:t>
      </w:r>
      <w:r w:rsidRPr="00A84BA2">
        <w:rPr>
          <w:rFonts w:eastAsia="Calibri"/>
          <w:sz w:val="22"/>
          <w:szCs w:val="22"/>
          <w:lang w:eastAsia="en-US"/>
        </w:rPr>
        <w:t>communication technologies.</w:t>
      </w:r>
      <w:r w:rsidR="007D3A49">
        <w:rPr>
          <w:rFonts w:eastAsia="Calibri"/>
          <w:sz w:val="22"/>
          <w:szCs w:val="22"/>
          <w:lang w:eastAsia="en-US"/>
        </w:rPr>
        <w:t xml:space="preserve"> </w:t>
      </w:r>
      <w:r w:rsidRPr="00A84BA2">
        <w:rPr>
          <w:rFonts w:eastAsia="Calibri"/>
          <w:sz w:val="22"/>
          <w:szCs w:val="22"/>
          <w:lang w:eastAsia="en-US"/>
        </w:rPr>
        <w:t xml:space="preserve">One of the key characteristics of the smart grid is its support for bi-directional information flow between the consumer of electricity and the utility provider. With a critical twist in currently used electrical grid system, this kind of two-way interaction </w:t>
      </w:r>
      <w:r w:rsidR="00FE46B4">
        <w:rPr>
          <w:rFonts w:eastAsia="Calibri"/>
          <w:sz w:val="22"/>
          <w:szCs w:val="22"/>
          <w:lang w:eastAsia="en-US"/>
        </w:rPr>
        <w:t>would allow</w:t>
      </w:r>
      <w:r w:rsidRPr="00A84BA2">
        <w:rPr>
          <w:rFonts w:eastAsia="Calibri"/>
          <w:sz w:val="22"/>
          <w:szCs w:val="22"/>
          <w:lang w:eastAsia="en-US"/>
        </w:rPr>
        <w:t xml:space="preserve"> electricity to be generated in real-time based on consumers’ demands and power requests. While the system would allow the users to get more control over the electricity use and its supply</w:t>
      </w:r>
      <w:r w:rsidR="00FE46B4">
        <w:rPr>
          <w:rFonts w:eastAsia="Calibri"/>
          <w:sz w:val="22"/>
          <w:szCs w:val="22"/>
          <w:lang w:eastAsia="en-US"/>
        </w:rPr>
        <w:t>,</w:t>
      </w:r>
      <w:r w:rsidRPr="00A84BA2">
        <w:rPr>
          <w:rFonts w:eastAsia="Calibri"/>
          <w:sz w:val="22"/>
          <w:szCs w:val="22"/>
          <w:lang w:eastAsia="en-US"/>
        </w:rPr>
        <w:t xml:space="preserve"> many security issues are raised to ensure </w:t>
      </w:r>
      <w:r w:rsidR="00FE46B4">
        <w:rPr>
          <w:rFonts w:eastAsia="Calibri"/>
          <w:sz w:val="22"/>
          <w:szCs w:val="22"/>
          <w:lang w:eastAsia="en-US"/>
        </w:rPr>
        <w:t xml:space="preserve">information </w:t>
      </w:r>
      <w:r w:rsidRPr="00A84BA2">
        <w:rPr>
          <w:rFonts w:eastAsia="Calibri"/>
          <w:sz w:val="22"/>
          <w:szCs w:val="22"/>
          <w:lang w:eastAsia="en-US"/>
        </w:rPr>
        <w:t>privacy of the users as well as authorization</w:t>
      </w:r>
      <w:r w:rsidR="00FE46B4">
        <w:rPr>
          <w:rFonts w:eastAsia="Calibri"/>
          <w:sz w:val="22"/>
          <w:szCs w:val="22"/>
          <w:lang w:eastAsia="en-US"/>
        </w:rPr>
        <w:t xml:space="preserve"> procedure</w:t>
      </w:r>
      <w:r w:rsidRPr="00A84BA2">
        <w:rPr>
          <w:rFonts w:eastAsia="Calibri"/>
          <w:sz w:val="22"/>
          <w:szCs w:val="22"/>
          <w:lang w:eastAsia="en-US"/>
        </w:rPr>
        <w:t xml:space="preserve"> </w:t>
      </w:r>
      <w:r w:rsidR="00FE46B4">
        <w:rPr>
          <w:rFonts w:eastAsia="Calibri"/>
          <w:sz w:val="22"/>
          <w:szCs w:val="22"/>
          <w:lang w:eastAsia="en-US"/>
        </w:rPr>
        <w:t>for</w:t>
      </w:r>
      <w:r w:rsidRPr="00A84BA2">
        <w:rPr>
          <w:rFonts w:eastAsia="Calibri"/>
          <w:sz w:val="22"/>
          <w:szCs w:val="22"/>
          <w:lang w:eastAsia="en-US"/>
        </w:rPr>
        <w:t xml:space="preserve"> electricity use. Integrity of the </w:t>
      </w:r>
      <w:r w:rsidR="00FE46B4">
        <w:rPr>
          <w:rFonts w:eastAsia="Calibri"/>
          <w:sz w:val="22"/>
          <w:szCs w:val="22"/>
          <w:lang w:eastAsia="en-US"/>
        </w:rPr>
        <w:t>information</w:t>
      </w:r>
      <w:r w:rsidRPr="00A84BA2">
        <w:rPr>
          <w:rFonts w:eastAsia="Calibri"/>
          <w:sz w:val="22"/>
          <w:szCs w:val="22"/>
          <w:lang w:eastAsia="en-US"/>
        </w:rPr>
        <w:t xml:space="preserve"> from billing and accounting perspective</w:t>
      </w:r>
      <w:r w:rsidR="00FE46B4">
        <w:rPr>
          <w:rFonts w:eastAsia="Calibri"/>
          <w:sz w:val="22"/>
          <w:szCs w:val="22"/>
          <w:lang w:eastAsia="en-US"/>
        </w:rPr>
        <w:t>s</w:t>
      </w:r>
      <w:r w:rsidRPr="00A84BA2">
        <w:rPr>
          <w:rFonts w:eastAsia="Calibri"/>
          <w:sz w:val="22"/>
          <w:szCs w:val="22"/>
          <w:lang w:eastAsia="en-US"/>
        </w:rPr>
        <w:t xml:space="preserve"> is also a major concern. Security loopholes in the system would in fact aggravate the electricity supply system instead of improving it.</w:t>
      </w:r>
      <w:r w:rsidR="00FE46B4">
        <w:rPr>
          <w:rFonts w:eastAsia="Calibri"/>
          <w:sz w:val="22"/>
          <w:szCs w:val="22"/>
          <w:lang w:eastAsia="en-US"/>
        </w:rPr>
        <w:t xml:space="preserve"> With</w:t>
      </w:r>
      <w:r w:rsidRPr="00A84BA2">
        <w:rPr>
          <w:rFonts w:eastAsia="Calibri"/>
          <w:sz w:val="22"/>
          <w:szCs w:val="22"/>
          <w:lang w:eastAsia="en-US"/>
        </w:rPr>
        <w:t xml:space="preserve"> this Special Issue</w:t>
      </w:r>
      <w:r w:rsidR="00FE46B4">
        <w:rPr>
          <w:rFonts w:eastAsia="Calibri"/>
          <w:sz w:val="22"/>
          <w:szCs w:val="22"/>
          <w:lang w:eastAsia="en-US"/>
        </w:rPr>
        <w:t>,</w:t>
      </w:r>
      <w:r w:rsidRPr="00A84BA2">
        <w:rPr>
          <w:rFonts w:eastAsia="Calibri"/>
          <w:sz w:val="22"/>
          <w:szCs w:val="22"/>
          <w:lang w:eastAsia="en-US"/>
        </w:rPr>
        <w:t xml:space="preserve"> we open the door to encourage researchers to discuss the issues related to </w:t>
      </w:r>
      <w:r w:rsidR="008A530B" w:rsidRPr="00A84BA2">
        <w:rPr>
          <w:rFonts w:eastAsia="Calibri"/>
          <w:sz w:val="22"/>
          <w:szCs w:val="22"/>
          <w:lang w:eastAsia="en-US"/>
        </w:rPr>
        <w:t xml:space="preserve">information </w:t>
      </w:r>
      <w:r w:rsidRPr="00A84BA2">
        <w:rPr>
          <w:rFonts w:eastAsia="Calibri"/>
          <w:sz w:val="22"/>
          <w:szCs w:val="22"/>
          <w:lang w:eastAsia="en-US"/>
        </w:rPr>
        <w:t>security</w:t>
      </w:r>
      <w:r w:rsidR="008A530B" w:rsidRPr="00A84BA2">
        <w:rPr>
          <w:rFonts w:eastAsia="Calibri"/>
          <w:sz w:val="22"/>
          <w:szCs w:val="22"/>
          <w:lang w:eastAsia="en-US"/>
        </w:rPr>
        <w:t xml:space="preserve"> and security services</w:t>
      </w:r>
      <w:r w:rsidRPr="00A84BA2">
        <w:rPr>
          <w:rFonts w:eastAsia="Calibri"/>
          <w:sz w:val="22"/>
          <w:szCs w:val="22"/>
          <w:lang w:eastAsia="en-US"/>
        </w:rPr>
        <w:t xml:space="preserve"> in smart grid, particularly from the communication point of view to construct energy, control, and information processing systems </w:t>
      </w:r>
      <w:r w:rsidR="00FE46B4">
        <w:rPr>
          <w:rFonts w:eastAsia="Calibri"/>
          <w:sz w:val="22"/>
          <w:szCs w:val="22"/>
          <w:lang w:eastAsia="en-US"/>
        </w:rPr>
        <w:t>for</w:t>
      </w:r>
      <w:r w:rsidRPr="00A84BA2">
        <w:rPr>
          <w:rFonts w:eastAsia="Calibri"/>
          <w:sz w:val="22"/>
          <w:szCs w:val="22"/>
          <w:lang w:eastAsia="en-US"/>
        </w:rPr>
        <w:t xml:space="preserve"> the smart grid.</w:t>
      </w:r>
    </w:p>
    <w:p w:rsidR="00F20BB8" w:rsidRDefault="00F20BB8" w:rsidP="00A84BA2">
      <w:pPr>
        <w:pStyle w:val="NormalWeb"/>
        <w:shd w:val="clear" w:color="auto" w:fill="FFFFFF"/>
        <w:spacing w:before="0" w:beforeAutospacing="0" w:after="0" w:afterAutospacing="0"/>
        <w:jc w:val="both"/>
        <w:textAlignment w:val="baseline"/>
        <w:rPr>
          <w:rFonts w:eastAsia="Calibri"/>
          <w:b/>
          <w:sz w:val="22"/>
          <w:szCs w:val="22"/>
          <w:lang w:eastAsia="en-US"/>
        </w:rPr>
      </w:pPr>
    </w:p>
    <w:p w:rsidR="00774B79" w:rsidRPr="00A84BA2" w:rsidRDefault="00774B79" w:rsidP="00A84BA2">
      <w:pPr>
        <w:pStyle w:val="NormalWeb"/>
        <w:shd w:val="clear" w:color="auto" w:fill="FFFFFF"/>
        <w:spacing w:before="0" w:beforeAutospacing="0" w:after="0" w:afterAutospacing="0"/>
        <w:jc w:val="both"/>
        <w:textAlignment w:val="baseline"/>
        <w:rPr>
          <w:rFonts w:eastAsia="Calibri"/>
          <w:b/>
          <w:sz w:val="22"/>
          <w:szCs w:val="22"/>
          <w:lang w:eastAsia="en-US"/>
        </w:rPr>
      </w:pPr>
      <w:r w:rsidRPr="00A84BA2">
        <w:rPr>
          <w:rFonts w:eastAsia="Calibri"/>
          <w:b/>
          <w:sz w:val="22"/>
          <w:szCs w:val="22"/>
          <w:lang w:eastAsia="en-US"/>
        </w:rPr>
        <w:t xml:space="preserve">Technical Scope of the Proposal: </w:t>
      </w:r>
    </w:p>
    <w:p w:rsidR="00F20BB8" w:rsidRDefault="00F20BB8" w:rsidP="00A84BA2">
      <w:pPr>
        <w:pStyle w:val="NormalWeb"/>
        <w:shd w:val="clear" w:color="auto" w:fill="FFFFFF"/>
        <w:spacing w:before="0" w:beforeAutospacing="0" w:after="0" w:afterAutospacing="0"/>
        <w:jc w:val="both"/>
        <w:textAlignment w:val="baseline"/>
        <w:rPr>
          <w:rFonts w:eastAsia="Calibri"/>
          <w:sz w:val="22"/>
          <w:szCs w:val="22"/>
          <w:lang w:eastAsia="en-US"/>
        </w:rPr>
      </w:pPr>
    </w:p>
    <w:p w:rsidR="008A530B" w:rsidRPr="00A84BA2" w:rsidRDefault="008A530B" w:rsidP="00A84BA2">
      <w:pPr>
        <w:pStyle w:val="NormalWeb"/>
        <w:shd w:val="clear" w:color="auto" w:fill="FFFFFF"/>
        <w:spacing w:before="0" w:beforeAutospacing="0" w:after="0" w:afterAutospacing="0"/>
        <w:jc w:val="both"/>
        <w:textAlignment w:val="baseline"/>
        <w:rPr>
          <w:rFonts w:eastAsia="Calibri"/>
          <w:sz w:val="22"/>
          <w:szCs w:val="22"/>
          <w:lang w:eastAsia="en-US"/>
        </w:rPr>
      </w:pPr>
      <w:r w:rsidRPr="00A84BA2">
        <w:rPr>
          <w:rFonts w:eastAsia="Calibri"/>
          <w:sz w:val="22"/>
          <w:szCs w:val="22"/>
          <w:lang w:eastAsia="en-US"/>
        </w:rPr>
        <w:t xml:space="preserve">Any </w:t>
      </w:r>
      <w:r w:rsidR="007D3A49">
        <w:rPr>
          <w:rFonts w:eastAsia="Calibri"/>
          <w:sz w:val="22"/>
          <w:szCs w:val="22"/>
          <w:lang w:eastAsia="en-US"/>
        </w:rPr>
        <w:t>topic</w:t>
      </w:r>
      <w:r w:rsidRPr="00A84BA2">
        <w:rPr>
          <w:rFonts w:eastAsia="Calibri"/>
          <w:sz w:val="22"/>
          <w:szCs w:val="22"/>
          <w:lang w:eastAsia="en-US"/>
        </w:rPr>
        <w:t xml:space="preserve"> related to information security and security services in smart grid, particularly from the communication point of view is to be considered. The topics include but not limited to:</w:t>
      </w:r>
    </w:p>
    <w:p w:rsidR="008A530B" w:rsidRPr="00A84BA2" w:rsidRDefault="008A530B" w:rsidP="00A84BA2">
      <w:pPr>
        <w:numPr>
          <w:ilvl w:val="0"/>
          <w:numId w:val="1"/>
        </w:numPr>
        <w:spacing w:after="0" w:line="240" w:lineRule="auto"/>
        <w:rPr>
          <w:rFonts w:ascii="Times New Roman" w:hAnsi="Times New Roman"/>
          <w:lang w:val="en-US"/>
        </w:rPr>
      </w:pPr>
      <w:r w:rsidRPr="00A84BA2">
        <w:rPr>
          <w:rFonts w:ascii="Times New Roman" w:hAnsi="Times New Roman"/>
          <w:lang w:val="en-US"/>
        </w:rPr>
        <w:t>Smart grid security architectures</w:t>
      </w:r>
      <w:r w:rsidR="007D3A49">
        <w:rPr>
          <w:rFonts w:ascii="Times New Roman" w:hAnsi="Times New Roman"/>
          <w:lang w:val="en-US"/>
        </w:rPr>
        <w:t>, database,</w:t>
      </w:r>
      <w:r w:rsidRPr="00A84BA2">
        <w:rPr>
          <w:rFonts w:ascii="Times New Roman" w:hAnsi="Times New Roman"/>
          <w:lang w:val="en-US"/>
        </w:rPr>
        <w:t xml:space="preserve"> and models</w:t>
      </w:r>
    </w:p>
    <w:p w:rsidR="008A530B" w:rsidRPr="00A84BA2" w:rsidRDefault="008A530B" w:rsidP="00A84BA2">
      <w:pPr>
        <w:numPr>
          <w:ilvl w:val="0"/>
          <w:numId w:val="1"/>
        </w:numPr>
        <w:spacing w:after="0" w:line="240" w:lineRule="auto"/>
        <w:rPr>
          <w:rFonts w:ascii="Times New Roman" w:hAnsi="Times New Roman"/>
          <w:lang w:val="en-US"/>
        </w:rPr>
      </w:pPr>
      <w:r w:rsidRPr="00A84BA2">
        <w:rPr>
          <w:rFonts w:ascii="Times New Roman" w:hAnsi="Times New Roman"/>
          <w:lang w:val="en-US"/>
        </w:rPr>
        <w:t>Secure smart metering</w:t>
      </w:r>
    </w:p>
    <w:p w:rsidR="008A530B" w:rsidRPr="00A84BA2" w:rsidRDefault="008A530B" w:rsidP="00A84BA2">
      <w:pPr>
        <w:numPr>
          <w:ilvl w:val="0"/>
          <w:numId w:val="1"/>
        </w:numPr>
        <w:spacing w:after="0" w:line="240" w:lineRule="auto"/>
        <w:rPr>
          <w:rFonts w:ascii="Times New Roman" w:hAnsi="Times New Roman"/>
          <w:lang w:val="en-US"/>
        </w:rPr>
      </w:pPr>
      <w:r w:rsidRPr="00A84BA2">
        <w:rPr>
          <w:rFonts w:ascii="Times New Roman" w:hAnsi="Times New Roman"/>
          <w:lang w:val="en-US"/>
        </w:rPr>
        <w:t>Secure Advanced Metering Infrastructure (AMI) communication and management</w:t>
      </w:r>
    </w:p>
    <w:p w:rsidR="008A530B" w:rsidRPr="00A84BA2" w:rsidRDefault="008A530B" w:rsidP="00A84BA2">
      <w:pPr>
        <w:numPr>
          <w:ilvl w:val="0"/>
          <w:numId w:val="1"/>
        </w:numPr>
        <w:spacing w:after="0" w:line="240" w:lineRule="auto"/>
        <w:rPr>
          <w:rFonts w:ascii="Times New Roman" w:hAnsi="Times New Roman"/>
          <w:lang w:val="en-US"/>
        </w:rPr>
      </w:pPr>
      <w:r w:rsidRPr="00A84BA2">
        <w:rPr>
          <w:rFonts w:ascii="Times New Roman" w:hAnsi="Times New Roman"/>
          <w:lang w:val="en-US"/>
        </w:rPr>
        <w:t>Privacy protection in smart grid</w:t>
      </w:r>
    </w:p>
    <w:p w:rsidR="008A530B" w:rsidRPr="00A84BA2" w:rsidRDefault="008A530B" w:rsidP="00A84BA2">
      <w:pPr>
        <w:numPr>
          <w:ilvl w:val="0"/>
          <w:numId w:val="1"/>
        </w:numPr>
        <w:spacing w:after="0" w:line="240" w:lineRule="auto"/>
        <w:rPr>
          <w:rFonts w:ascii="Times New Roman" w:hAnsi="Times New Roman"/>
          <w:lang w:val="en-US"/>
        </w:rPr>
      </w:pPr>
      <w:r w:rsidRPr="00A84BA2">
        <w:rPr>
          <w:rFonts w:ascii="Times New Roman" w:hAnsi="Times New Roman"/>
          <w:lang w:val="en-US"/>
        </w:rPr>
        <w:t xml:space="preserve">Cyber security issues in smart grid </w:t>
      </w:r>
    </w:p>
    <w:p w:rsidR="008A530B" w:rsidRPr="00A84BA2" w:rsidRDefault="008A530B" w:rsidP="00A84BA2">
      <w:pPr>
        <w:numPr>
          <w:ilvl w:val="0"/>
          <w:numId w:val="1"/>
        </w:numPr>
        <w:spacing w:after="0" w:line="240" w:lineRule="auto"/>
        <w:rPr>
          <w:rFonts w:ascii="Times New Roman" w:hAnsi="Times New Roman"/>
          <w:lang w:val="en-US"/>
        </w:rPr>
      </w:pPr>
      <w:r w:rsidRPr="00A84BA2">
        <w:rPr>
          <w:rFonts w:ascii="Times New Roman" w:hAnsi="Times New Roman"/>
          <w:lang w:val="en-US"/>
        </w:rPr>
        <w:t>Security services for smart grid</w:t>
      </w:r>
    </w:p>
    <w:p w:rsidR="008A530B" w:rsidRPr="00A84BA2" w:rsidRDefault="008A530B" w:rsidP="00A84BA2">
      <w:pPr>
        <w:numPr>
          <w:ilvl w:val="0"/>
          <w:numId w:val="1"/>
        </w:numPr>
        <w:spacing w:after="0" w:line="240" w:lineRule="auto"/>
        <w:rPr>
          <w:rFonts w:ascii="Times New Roman" w:hAnsi="Times New Roman"/>
          <w:lang w:val="en-US"/>
        </w:rPr>
      </w:pPr>
      <w:r w:rsidRPr="00A84BA2">
        <w:rPr>
          <w:rFonts w:ascii="Times New Roman" w:hAnsi="Times New Roman"/>
          <w:lang w:val="en-US"/>
        </w:rPr>
        <w:t>User authentication, access control for smart grid</w:t>
      </w:r>
    </w:p>
    <w:p w:rsidR="008A530B" w:rsidRPr="00A84BA2" w:rsidRDefault="008A530B" w:rsidP="00A84BA2">
      <w:pPr>
        <w:numPr>
          <w:ilvl w:val="0"/>
          <w:numId w:val="1"/>
        </w:numPr>
        <w:spacing w:after="0" w:line="240" w:lineRule="auto"/>
        <w:rPr>
          <w:rFonts w:ascii="Times New Roman" w:hAnsi="Times New Roman"/>
          <w:lang w:val="en-US"/>
        </w:rPr>
      </w:pPr>
      <w:r w:rsidRPr="00A84BA2">
        <w:rPr>
          <w:rFonts w:ascii="Times New Roman" w:hAnsi="Times New Roman"/>
          <w:lang w:val="en-US"/>
        </w:rPr>
        <w:t>Hardware design for information protection in smart grid</w:t>
      </w:r>
    </w:p>
    <w:p w:rsidR="008A530B" w:rsidRPr="00A84BA2" w:rsidRDefault="008A530B" w:rsidP="00A84BA2">
      <w:pPr>
        <w:numPr>
          <w:ilvl w:val="0"/>
          <w:numId w:val="1"/>
        </w:numPr>
        <w:spacing w:after="0" w:line="240" w:lineRule="auto"/>
        <w:rPr>
          <w:rFonts w:ascii="Times New Roman" w:hAnsi="Times New Roman"/>
          <w:lang w:val="en-US"/>
        </w:rPr>
      </w:pPr>
      <w:r w:rsidRPr="00A84BA2">
        <w:rPr>
          <w:rFonts w:ascii="Times New Roman" w:hAnsi="Times New Roman"/>
          <w:lang w:val="en-US"/>
        </w:rPr>
        <w:t>Simulation and performance analysis of smart grid security operations</w:t>
      </w:r>
    </w:p>
    <w:p w:rsidR="00F20BB8" w:rsidRDefault="00F20BB8" w:rsidP="00A84BA2">
      <w:pPr>
        <w:pStyle w:val="NormalWeb"/>
        <w:shd w:val="clear" w:color="auto" w:fill="FFFFFF"/>
        <w:spacing w:before="0" w:beforeAutospacing="0" w:after="0" w:afterAutospacing="0"/>
        <w:jc w:val="both"/>
        <w:textAlignment w:val="baseline"/>
        <w:rPr>
          <w:rFonts w:eastAsia="Calibri"/>
          <w:b/>
          <w:sz w:val="22"/>
          <w:szCs w:val="22"/>
          <w:lang w:eastAsia="en-US"/>
        </w:rPr>
      </w:pPr>
    </w:p>
    <w:p w:rsidR="008A530B" w:rsidRPr="00A84BA2" w:rsidRDefault="00774B79" w:rsidP="00A84BA2">
      <w:pPr>
        <w:pStyle w:val="NormalWeb"/>
        <w:shd w:val="clear" w:color="auto" w:fill="FFFFFF"/>
        <w:spacing w:before="0" w:beforeAutospacing="0" w:after="0" w:afterAutospacing="0"/>
        <w:jc w:val="both"/>
        <w:textAlignment w:val="baseline"/>
        <w:rPr>
          <w:rFonts w:eastAsia="Calibri"/>
          <w:b/>
          <w:sz w:val="22"/>
          <w:szCs w:val="22"/>
          <w:lang w:eastAsia="en-US"/>
        </w:rPr>
      </w:pPr>
      <w:r w:rsidRPr="00A84BA2">
        <w:rPr>
          <w:rFonts w:eastAsia="Calibri"/>
          <w:b/>
          <w:sz w:val="22"/>
          <w:szCs w:val="22"/>
          <w:lang w:eastAsia="en-US"/>
        </w:rPr>
        <w:t xml:space="preserve">Significance and Relevance to this Journal: </w:t>
      </w:r>
    </w:p>
    <w:p w:rsidR="00F20BB8" w:rsidRDefault="00F20BB8" w:rsidP="00A84BA2">
      <w:pPr>
        <w:pStyle w:val="NormalWeb"/>
        <w:shd w:val="clear" w:color="auto" w:fill="FFFFFF"/>
        <w:spacing w:before="0" w:beforeAutospacing="0" w:after="0" w:afterAutospacing="0"/>
        <w:jc w:val="both"/>
        <w:textAlignment w:val="baseline"/>
        <w:rPr>
          <w:rFonts w:eastAsia="Calibri"/>
          <w:sz w:val="22"/>
          <w:szCs w:val="22"/>
          <w:lang w:eastAsia="en-US"/>
        </w:rPr>
      </w:pPr>
    </w:p>
    <w:p w:rsidR="008A530B" w:rsidRPr="00A84BA2" w:rsidRDefault="008A530B" w:rsidP="00A84BA2">
      <w:pPr>
        <w:pStyle w:val="NormalWeb"/>
        <w:shd w:val="clear" w:color="auto" w:fill="FFFFFF"/>
        <w:spacing w:before="0" w:beforeAutospacing="0" w:after="0" w:afterAutospacing="0"/>
        <w:jc w:val="both"/>
        <w:textAlignment w:val="baseline"/>
        <w:rPr>
          <w:rFonts w:eastAsia="Calibri"/>
          <w:sz w:val="22"/>
          <w:szCs w:val="22"/>
          <w:lang w:eastAsia="en-US"/>
        </w:rPr>
      </w:pPr>
      <w:r w:rsidRPr="00A84BA2">
        <w:rPr>
          <w:rFonts w:eastAsia="Calibri"/>
          <w:sz w:val="22"/>
          <w:szCs w:val="22"/>
          <w:lang w:eastAsia="en-US"/>
        </w:rPr>
        <w:t xml:space="preserve">The proposal’s main target is information security in smart grid with some networking/communication flavor. Based on the number of submissions, which often could be high, a primary scrutiny could be done to consider papers </w:t>
      </w:r>
      <w:r w:rsidR="007D3A49">
        <w:rPr>
          <w:rFonts w:eastAsia="Calibri"/>
          <w:sz w:val="22"/>
          <w:szCs w:val="22"/>
          <w:lang w:eastAsia="en-US"/>
        </w:rPr>
        <w:t>that only focus</w:t>
      </w:r>
      <w:r w:rsidRPr="00A84BA2">
        <w:rPr>
          <w:rFonts w:eastAsia="Calibri"/>
          <w:sz w:val="22"/>
          <w:szCs w:val="22"/>
          <w:lang w:eastAsia="en-US"/>
        </w:rPr>
        <w:t xml:space="preserve"> on information security or those that keep information security as the main subject topic. Thus, the issue should be related to this journal.</w:t>
      </w:r>
    </w:p>
    <w:p w:rsidR="00F20BB8" w:rsidRDefault="00F20BB8" w:rsidP="00A84BA2">
      <w:pPr>
        <w:pStyle w:val="NormalWeb"/>
        <w:shd w:val="clear" w:color="auto" w:fill="FFFFFF"/>
        <w:spacing w:before="0" w:beforeAutospacing="0" w:after="0" w:afterAutospacing="0"/>
        <w:jc w:val="both"/>
        <w:textAlignment w:val="baseline"/>
        <w:rPr>
          <w:rFonts w:eastAsia="Calibri"/>
          <w:b/>
          <w:sz w:val="22"/>
          <w:szCs w:val="22"/>
          <w:lang w:eastAsia="en-US"/>
        </w:rPr>
      </w:pPr>
    </w:p>
    <w:p w:rsidR="00774B79" w:rsidRPr="00A84BA2" w:rsidRDefault="00774B79" w:rsidP="00A84BA2">
      <w:pPr>
        <w:pStyle w:val="NormalWeb"/>
        <w:shd w:val="clear" w:color="auto" w:fill="FFFFFF"/>
        <w:spacing w:before="0" w:beforeAutospacing="0" w:after="0" w:afterAutospacing="0"/>
        <w:jc w:val="both"/>
        <w:textAlignment w:val="baseline"/>
        <w:rPr>
          <w:rFonts w:eastAsia="Calibri"/>
          <w:b/>
          <w:sz w:val="22"/>
          <w:szCs w:val="22"/>
          <w:lang w:eastAsia="en-US"/>
        </w:rPr>
      </w:pPr>
      <w:r w:rsidRPr="00A84BA2">
        <w:rPr>
          <w:rFonts w:eastAsia="Calibri"/>
          <w:b/>
          <w:sz w:val="22"/>
          <w:szCs w:val="22"/>
          <w:lang w:eastAsia="en-US"/>
        </w:rPr>
        <w:t xml:space="preserve">A Plan for Attracting Quality Papers: </w:t>
      </w:r>
    </w:p>
    <w:p w:rsidR="00F20BB8" w:rsidRDefault="00F20BB8" w:rsidP="00A84BA2">
      <w:pPr>
        <w:pStyle w:val="NormalWeb"/>
        <w:shd w:val="clear" w:color="auto" w:fill="FFFFFF"/>
        <w:spacing w:before="0" w:beforeAutospacing="0" w:after="0" w:afterAutospacing="0"/>
        <w:jc w:val="both"/>
        <w:textAlignment w:val="baseline"/>
        <w:rPr>
          <w:rFonts w:eastAsia="Calibri"/>
          <w:sz w:val="22"/>
          <w:szCs w:val="22"/>
          <w:lang w:eastAsia="en-US"/>
        </w:rPr>
      </w:pPr>
    </w:p>
    <w:p w:rsidR="008A530B" w:rsidRDefault="008A530B" w:rsidP="00A84BA2">
      <w:pPr>
        <w:pStyle w:val="NormalWeb"/>
        <w:shd w:val="clear" w:color="auto" w:fill="FFFFFF"/>
        <w:spacing w:before="0" w:beforeAutospacing="0" w:after="0" w:afterAutospacing="0"/>
        <w:jc w:val="both"/>
        <w:textAlignment w:val="baseline"/>
        <w:rPr>
          <w:rFonts w:eastAsia="Calibri"/>
          <w:sz w:val="22"/>
          <w:szCs w:val="22"/>
          <w:lang w:eastAsia="en-US"/>
        </w:rPr>
      </w:pPr>
      <w:r w:rsidRPr="00A84BA2">
        <w:rPr>
          <w:rFonts w:eastAsia="Calibri"/>
          <w:sz w:val="22"/>
          <w:szCs w:val="22"/>
          <w:lang w:eastAsia="en-US"/>
        </w:rPr>
        <w:t>Several forums used by researchers would be used to publicize the call for papers (CFP). These forums are public or private forums that the guest editors have access to like</w:t>
      </w:r>
      <w:r w:rsidR="007D3A49">
        <w:rPr>
          <w:rFonts w:eastAsia="Calibri"/>
          <w:sz w:val="22"/>
          <w:szCs w:val="22"/>
          <w:lang w:eastAsia="en-US"/>
        </w:rPr>
        <w:t>:</w:t>
      </w:r>
      <w:r w:rsidRPr="00A84BA2">
        <w:rPr>
          <w:rFonts w:eastAsia="Calibri"/>
          <w:sz w:val="22"/>
          <w:szCs w:val="22"/>
          <w:lang w:eastAsia="en-US"/>
        </w:rPr>
        <w:t xml:space="preserve"> TCCC-ANNOUNCE, TCCN, </w:t>
      </w:r>
      <w:proofErr w:type="spellStart"/>
      <w:r w:rsidRPr="00A84BA2">
        <w:rPr>
          <w:rFonts w:eastAsia="Calibri"/>
          <w:sz w:val="22"/>
          <w:szCs w:val="22"/>
          <w:lang w:eastAsia="en-US"/>
        </w:rPr>
        <w:t>Mycolleagues</w:t>
      </w:r>
      <w:proofErr w:type="spellEnd"/>
      <w:r w:rsidRPr="00A84BA2">
        <w:rPr>
          <w:rFonts w:eastAsia="Calibri"/>
          <w:sz w:val="22"/>
          <w:szCs w:val="22"/>
          <w:lang w:eastAsia="en-US"/>
        </w:rPr>
        <w:t xml:space="preserve">, CIS-TC, </w:t>
      </w:r>
      <w:proofErr w:type="spellStart"/>
      <w:r w:rsidRPr="00A84BA2">
        <w:rPr>
          <w:rFonts w:eastAsia="Calibri"/>
          <w:sz w:val="22"/>
          <w:szCs w:val="22"/>
          <w:lang w:eastAsia="en-US"/>
        </w:rPr>
        <w:t>WikiCFP</w:t>
      </w:r>
      <w:proofErr w:type="spellEnd"/>
      <w:r w:rsidRPr="00A84BA2">
        <w:rPr>
          <w:rFonts w:eastAsia="Calibri"/>
          <w:sz w:val="22"/>
          <w:szCs w:val="22"/>
          <w:lang w:eastAsia="en-US"/>
        </w:rPr>
        <w:t>, etc. Also, the guest editors would post the CFP on their websites and link with the main call shown on the journal website (possibly).</w:t>
      </w:r>
    </w:p>
    <w:p w:rsidR="007D3A49" w:rsidRPr="00A84BA2" w:rsidRDefault="007D3A49" w:rsidP="00A84BA2">
      <w:pPr>
        <w:pStyle w:val="NormalWeb"/>
        <w:shd w:val="clear" w:color="auto" w:fill="FFFFFF"/>
        <w:spacing w:before="0" w:beforeAutospacing="0" w:after="0" w:afterAutospacing="0"/>
        <w:jc w:val="both"/>
        <w:textAlignment w:val="baseline"/>
        <w:rPr>
          <w:rFonts w:eastAsia="Calibri"/>
          <w:sz w:val="22"/>
          <w:szCs w:val="22"/>
          <w:lang w:eastAsia="en-US"/>
        </w:rPr>
      </w:pPr>
    </w:p>
    <w:p w:rsidR="008A530B" w:rsidRPr="00A84BA2" w:rsidRDefault="008A530B" w:rsidP="00A84BA2">
      <w:pPr>
        <w:pStyle w:val="NormalWeb"/>
        <w:shd w:val="clear" w:color="auto" w:fill="FFFFFF"/>
        <w:spacing w:before="0" w:beforeAutospacing="0" w:after="0" w:afterAutospacing="0"/>
        <w:jc w:val="both"/>
        <w:textAlignment w:val="baseline"/>
        <w:rPr>
          <w:rFonts w:eastAsia="Calibri"/>
          <w:sz w:val="22"/>
          <w:szCs w:val="22"/>
          <w:lang w:eastAsia="en-US"/>
        </w:rPr>
      </w:pPr>
      <w:r w:rsidRPr="00A84BA2">
        <w:rPr>
          <w:rFonts w:eastAsia="Calibri"/>
          <w:sz w:val="22"/>
          <w:szCs w:val="22"/>
          <w:lang w:eastAsia="en-US"/>
        </w:rPr>
        <w:t xml:space="preserve">A recent experience has shown that such method attracted 44 papers for one special issue which allowed us to </w:t>
      </w:r>
      <w:r w:rsidR="00033F8F" w:rsidRPr="00A84BA2">
        <w:rPr>
          <w:rFonts w:eastAsia="Calibri"/>
          <w:sz w:val="22"/>
          <w:szCs w:val="22"/>
          <w:lang w:eastAsia="en-US"/>
        </w:rPr>
        <w:t>select only the best quality papers properly fit for the journal and the special issue.</w:t>
      </w:r>
    </w:p>
    <w:p w:rsidR="00F20BB8" w:rsidRDefault="00F20BB8" w:rsidP="00A84BA2">
      <w:pPr>
        <w:pStyle w:val="NormalWeb"/>
        <w:shd w:val="clear" w:color="auto" w:fill="FFFFFF"/>
        <w:spacing w:before="0" w:beforeAutospacing="0" w:after="0" w:afterAutospacing="0"/>
        <w:jc w:val="both"/>
        <w:textAlignment w:val="baseline"/>
        <w:rPr>
          <w:rFonts w:eastAsia="Calibri"/>
          <w:b/>
          <w:sz w:val="22"/>
          <w:szCs w:val="22"/>
          <w:lang w:eastAsia="en-US"/>
        </w:rPr>
      </w:pPr>
    </w:p>
    <w:p w:rsidR="00774B79" w:rsidRPr="00A84BA2" w:rsidRDefault="00774B79" w:rsidP="00A84BA2">
      <w:pPr>
        <w:pStyle w:val="NormalWeb"/>
        <w:shd w:val="clear" w:color="auto" w:fill="FFFFFF"/>
        <w:spacing w:before="0" w:beforeAutospacing="0" w:after="0" w:afterAutospacing="0"/>
        <w:jc w:val="both"/>
        <w:textAlignment w:val="baseline"/>
        <w:rPr>
          <w:rFonts w:eastAsia="Calibri"/>
          <w:sz w:val="22"/>
          <w:szCs w:val="22"/>
          <w:lang w:eastAsia="en-US"/>
        </w:rPr>
      </w:pPr>
      <w:r w:rsidRPr="00A84BA2">
        <w:rPr>
          <w:rFonts w:eastAsia="Calibri"/>
          <w:b/>
          <w:sz w:val="22"/>
          <w:szCs w:val="22"/>
          <w:lang w:eastAsia="en-US"/>
        </w:rPr>
        <w:lastRenderedPageBreak/>
        <w:t xml:space="preserve">A Plan for Manuscript Review Process: </w:t>
      </w:r>
    </w:p>
    <w:p w:rsidR="00F20BB8" w:rsidRDefault="00F20BB8" w:rsidP="00A84BA2">
      <w:pPr>
        <w:pStyle w:val="NormalWeb"/>
        <w:shd w:val="clear" w:color="auto" w:fill="FFFFFF"/>
        <w:spacing w:before="0" w:beforeAutospacing="0" w:after="0" w:afterAutospacing="0"/>
        <w:jc w:val="both"/>
        <w:textAlignment w:val="baseline"/>
        <w:rPr>
          <w:rFonts w:eastAsia="Calibri"/>
          <w:sz w:val="22"/>
          <w:szCs w:val="22"/>
          <w:lang w:eastAsia="en-US"/>
        </w:rPr>
      </w:pPr>
    </w:p>
    <w:p w:rsidR="007D3A49" w:rsidRDefault="00033F8F" w:rsidP="00A84BA2">
      <w:pPr>
        <w:pStyle w:val="NormalWeb"/>
        <w:shd w:val="clear" w:color="auto" w:fill="FFFFFF"/>
        <w:spacing w:before="0" w:beforeAutospacing="0" w:after="0" w:afterAutospacing="0"/>
        <w:jc w:val="both"/>
        <w:textAlignment w:val="baseline"/>
        <w:rPr>
          <w:rFonts w:eastAsia="Calibri"/>
          <w:sz w:val="22"/>
          <w:szCs w:val="22"/>
          <w:lang w:eastAsia="en-US"/>
        </w:rPr>
      </w:pPr>
      <w:r w:rsidRPr="00A84BA2">
        <w:rPr>
          <w:rFonts w:eastAsia="Calibri"/>
          <w:sz w:val="22"/>
          <w:szCs w:val="22"/>
          <w:lang w:eastAsia="en-US"/>
        </w:rPr>
        <w:t xml:space="preserve">The timeline of the review process is to be strictly maintained. The early rejections would be notified immediately. For any case of dispute, the </w:t>
      </w:r>
      <w:proofErr w:type="spellStart"/>
      <w:r w:rsidRPr="00A84BA2">
        <w:rPr>
          <w:rFonts w:eastAsia="Calibri"/>
          <w:sz w:val="22"/>
          <w:szCs w:val="22"/>
          <w:lang w:eastAsia="en-US"/>
        </w:rPr>
        <w:t>EiC</w:t>
      </w:r>
      <w:proofErr w:type="spellEnd"/>
      <w:r w:rsidR="007D3A49">
        <w:rPr>
          <w:rFonts w:eastAsia="Calibri"/>
          <w:sz w:val="22"/>
          <w:szCs w:val="22"/>
          <w:lang w:eastAsia="en-US"/>
        </w:rPr>
        <w:t>(s)</w:t>
      </w:r>
      <w:r w:rsidRPr="00A84BA2">
        <w:rPr>
          <w:rFonts w:eastAsia="Calibri"/>
          <w:sz w:val="22"/>
          <w:szCs w:val="22"/>
          <w:lang w:eastAsia="en-US"/>
        </w:rPr>
        <w:t xml:space="preserve"> should be contacted to resolve the problems. Each manuscript is to be reviewed at least by 2 external reviewers. In case of a tie in recommendations, the </w:t>
      </w:r>
      <w:r w:rsidR="007D3A49">
        <w:rPr>
          <w:rFonts w:eastAsia="Calibri"/>
          <w:sz w:val="22"/>
          <w:szCs w:val="22"/>
          <w:lang w:eastAsia="en-US"/>
        </w:rPr>
        <w:t xml:space="preserve">handling </w:t>
      </w:r>
      <w:r w:rsidRPr="00A84BA2">
        <w:rPr>
          <w:rFonts w:eastAsia="Calibri"/>
          <w:sz w:val="22"/>
          <w:szCs w:val="22"/>
          <w:lang w:eastAsia="en-US"/>
        </w:rPr>
        <w:t>guest editor may use exclusive editorial decision</w:t>
      </w:r>
      <w:r w:rsidR="007D3A49">
        <w:rPr>
          <w:rFonts w:eastAsia="Calibri"/>
          <w:sz w:val="22"/>
          <w:szCs w:val="22"/>
          <w:lang w:eastAsia="en-US"/>
        </w:rPr>
        <w:t>;</w:t>
      </w:r>
      <w:r w:rsidRPr="00A84BA2">
        <w:rPr>
          <w:rFonts w:eastAsia="Calibri"/>
          <w:sz w:val="22"/>
          <w:szCs w:val="22"/>
          <w:lang w:eastAsia="en-US"/>
        </w:rPr>
        <w:t xml:space="preserve"> </w:t>
      </w:r>
      <w:r w:rsidR="007D3A49">
        <w:rPr>
          <w:rFonts w:eastAsia="Calibri"/>
          <w:sz w:val="22"/>
          <w:szCs w:val="22"/>
          <w:lang w:eastAsia="en-US"/>
        </w:rPr>
        <w:t>or,</w:t>
      </w:r>
      <w:r w:rsidRPr="00A84BA2">
        <w:rPr>
          <w:rFonts w:eastAsia="Calibri"/>
          <w:sz w:val="22"/>
          <w:szCs w:val="22"/>
          <w:lang w:eastAsia="en-US"/>
        </w:rPr>
        <w:t xml:space="preserve"> would refer to a third reviewer. In case no reviewer is found</w:t>
      </w:r>
      <w:r w:rsidR="007D3A49">
        <w:rPr>
          <w:rFonts w:eastAsia="Calibri"/>
          <w:sz w:val="22"/>
          <w:szCs w:val="22"/>
          <w:lang w:eastAsia="en-US"/>
        </w:rPr>
        <w:t xml:space="preserve"> for any paper</w:t>
      </w:r>
      <w:r w:rsidRPr="00A84BA2">
        <w:rPr>
          <w:rFonts w:eastAsia="Calibri"/>
          <w:sz w:val="22"/>
          <w:szCs w:val="22"/>
          <w:lang w:eastAsia="en-US"/>
        </w:rPr>
        <w:t>, the guest editors would do the reviews by themselves as each of the proposed editors are qualified to comment on works on the issues. However, this</w:t>
      </w:r>
      <w:r w:rsidR="007D3A49">
        <w:rPr>
          <w:rFonts w:eastAsia="Calibri"/>
          <w:sz w:val="22"/>
          <w:szCs w:val="22"/>
          <w:lang w:eastAsia="en-US"/>
        </w:rPr>
        <w:t xml:space="preserve"> method</w:t>
      </w:r>
      <w:r w:rsidRPr="00A84BA2">
        <w:rPr>
          <w:rFonts w:eastAsia="Calibri"/>
          <w:sz w:val="22"/>
          <w:szCs w:val="22"/>
          <w:lang w:eastAsia="en-US"/>
        </w:rPr>
        <w:t xml:space="preserve"> is only applicable in case of unavailability of any other alternative</w:t>
      </w:r>
      <w:r w:rsidR="007D3A49">
        <w:rPr>
          <w:rFonts w:eastAsia="Calibri"/>
          <w:sz w:val="22"/>
          <w:szCs w:val="22"/>
          <w:lang w:eastAsia="en-US"/>
        </w:rPr>
        <w:t xml:space="preserve">, with </w:t>
      </w:r>
      <w:proofErr w:type="spellStart"/>
      <w:r w:rsidR="007D3A49">
        <w:rPr>
          <w:rFonts w:eastAsia="Calibri"/>
          <w:sz w:val="22"/>
          <w:szCs w:val="22"/>
          <w:lang w:eastAsia="en-US"/>
        </w:rPr>
        <w:t>EiC’s</w:t>
      </w:r>
      <w:proofErr w:type="spellEnd"/>
      <w:r w:rsidR="007D3A49">
        <w:rPr>
          <w:rFonts w:eastAsia="Calibri"/>
          <w:sz w:val="22"/>
          <w:szCs w:val="22"/>
          <w:lang w:eastAsia="en-US"/>
        </w:rPr>
        <w:t xml:space="preserve"> permission</w:t>
      </w:r>
      <w:r w:rsidRPr="00A84BA2">
        <w:rPr>
          <w:rFonts w:eastAsia="Calibri"/>
          <w:sz w:val="22"/>
          <w:szCs w:val="22"/>
          <w:lang w:eastAsia="en-US"/>
        </w:rPr>
        <w:t xml:space="preserve"> and if the time of review deadline is very near. </w:t>
      </w:r>
    </w:p>
    <w:p w:rsidR="007D3A49" w:rsidRDefault="007D3A49" w:rsidP="00A84BA2">
      <w:pPr>
        <w:pStyle w:val="NormalWeb"/>
        <w:shd w:val="clear" w:color="auto" w:fill="FFFFFF"/>
        <w:spacing w:before="0" w:beforeAutospacing="0" w:after="0" w:afterAutospacing="0"/>
        <w:jc w:val="both"/>
        <w:textAlignment w:val="baseline"/>
        <w:rPr>
          <w:rFonts w:eastAsia="Calibri"/>
          <w:sz w:val="22"/>
          <w:szCs w:val="22"/>
          <w:lang w:eastAsia="en-US"/>
        </w:rPr>
      </w:pPr>
    </w:p>
    <w:p w:rsidR="00033F8F" w:rsidRPr="00A84BA2" w:rsidRDefault="00033F8F" w:rsidP="00A84BA2">
      <w:pPr>
        <w:pStyle w:val="NormalWeb"/>
        <w:shd w:val="clear" w:color="auto" w:fill="FFFFFF"/>
        <w:spacing w:before="0" w:beforeAutospacing="0" w:after="0" w:afterAutospacing="0"/>
        <w:jc w:val="both"/>
        <w:textAlignment w:val="baseline"/>
        <w:rPr>
          <w:rFonts w:eastAsia="Calibri"/>
          <w:sz w:val="22"/>
          <w:szCs w:val="22"/>
          <w:lang w:eastAsia="en-US"/>
        </w:rPr>
      </w:pPr>
      <w:r w:rsidRPr="00A84BA2">
        <w:rPr>
          <w:rFonts w:eastAsia="Calibri"/>
          <w:sz w:val="22"/>
          <w:szCs w:val="22"/>
          <w:lang w:eastAsia="en-US"/>
        </w:rPr>
        <w:t xml:space="preserve">If the journal has a specific review </w:t>
      </w:r>
      <w:r w:rsidR="007D3A49">
        <w:rPr>
          <w:rFonts w:eastAsia="Calibri"/>
          <w:sz w:val="22"/>
          <w:szCs w:val="22"/>
          <w:lang w:eastAsia="en-US"/>
        </w:rPr>
        <w:t>policy</w:t>
      </w:r>
      <w:r w:rsidRPr="00A84BA2">
        <w:rPr>
          <w:rFonts w:eastAsia="Calibri"/>
          <w:sz w:val="22"/>
          <w:szCs w:val="22"/>
          <w:lang w:eastAsia="en-US"/>
        </w:rPr>
        <w:t xml:space="preserve"> to follow, guest editors would follow that and if the electronic submission system is used, that would be easier to track </w:t>
      </w:r>
      <w:r w:rsidR="007D3A49">
        <w:rPr>
          <w:rFonts w:eastAsia="Calibri"/>
          <w:sz w:val="22"/>
          <w:szCs w:val="22"/>
          <w:lang w:eastAsia="en-US"/>
        </w:rPr>
        <w:t>the process of review</w:t>
      </w:r>
      <w:r w:rsidRPr="00A84BA2">
        <w:rPr>
          <w:rFonts w:eastAsia="Calibri"/>
          <w:sz w:val="22"/>
          <w:szCs w:val="22"/>
          <w:lang w:eastAsia="en-US"/>
        </w:rPr>
        <w:t>.</w:t>
      </w:r>
    </w:p>
    <w:p w:rsidR="00F20BB8" w:rsidRDefault="00F20BB8" w:rsidP="00A84BA2">
      <w:pPr>
        <w:pStyle w:val="NormalWeb"/>
        <w:shd w:val="clear" w:color="auto" w:fill="FFFFFF"/>
        <w:spacing w:before="0" w:beforeAutospacing="0" w:after="0" w:afterAutospacing="0"/>
        <w:jc w:val="both"/>
        <w:textAlignment w:val="baseline"/>
        <w:rPr>
          <w:rFonts w:eastAsia="Calibri"/>
          <w:b/>
          <w:sz w:val="22"/>
          <w:szCs w:val="22"/>
          <w:lang w:eastAsia="en-US"/>
        </w:rPr>
      </w:pPr>
    </w:p>
    <w:p w:rsidR="00774B79" w:rsidRPr="00A84BA2" w:rsidRDefault="00774B79" w:rsidP="00A84BA2">
      <w:pPr>
        <w:pStyle w:val="NormalWeb"/>
        <w:shd w:val="clear" w:color="auto" w:fill="FFFFFF"/>
        <w:spacing w:before="0" w:beforeAutospacing="0" w:after="0" w:afterAutospacing="0"/>
        <w:jc w:val="both"/>
        <w:textAlignment w:val="baseline"/>
        <w:rPr>
          <w:rFonts w:eastAsia="Calibri"/>
          <w:b/>
          <w:sz w:val="22"/>
          <w:szCs w:val="22"/>
          <w:lang w:eastAsia="en-US"/>
        </w:rPr>
      </w:pPr>
      <w:r w:rsidRPr="00A84BA2">
        <w:rPr>
          <w:rFonts w:eastAsia="Calibri"/>
          <w:b/>
          <w:sz w:val="22"/>
          <w:szCs w:val="22"/>
          <w:lang w:eastAsia="en-US"/>
        </w:rPr>
        <w:t xml:space="preserve">Tentative Schedule: </w:t>
      </w:r>
    </w:p>
    <w:p w:rsidR="007D3A49" w:rsidRDefault="007D3A49" w:rsidP="00A84BA2">
      <w:pPr>
        <w:spacing w:after="0" w:line="240" w:lineRule="auto"/>
        <w:rPr>
          <w:rFonts w:ascii="Times New Roman" w:hAnsi="Times New Roman"/>
        </w:rPr>
      </w:pPr>
    </w:p>
    <w:p w:rsidR="00033F8F" w:rsidRPr="00A84BA2" w:rsidRDefault="00033F8F" w:rsidP="00A84BA2">
      <w:pPr>
        <w:spacing w:after="0" w:line="240" w:lineRule="auto"/>
        <w:rPr>
          <w:rFonts w:ascii="Times New Roman" w:hAnsi="Times New Roman"/>
        </w:rPr>
      </w:pPr>
      <w:r w:rsidRPr="00A84BA2">
        <w:rPr>
          <w:rFonts w:ascii="Times New Roman" w:hAnsi="Times New Roman"/>
        </w:rPr>
        <w:t>Manuscript submission due: March 15, 2014</w:t>
      </w:r>
    </w:p>
    <w:p w:rsidR="00033F8F" w:rsidRPr="00A84BA2" w:rsidRDefault="00033F8F" w:rsidP="00A84BA2">
      <w:pPr>
        <w:spacing w:after="0" w:line="240" w:lineRule="auto"/>
        <w:rPr>
          <w:rFonts w:ascii="Times New Roman" w:hAnsi="Times New Roman"/>
        </w:rPr>
      </w:pPr>
      <w:r w:rsidRPr="00A84BA2">
        <w:rPr>
          <w:rFonts w:ascii="Times New Roman" w:hAnsi="Times New Roman"/>
        </w:rPr>
        <w:t>First round review notification: May 31, 2014</w:t>
      </w:r>
    </w:p>
    <w:p w:rsidR="00033F8F" w:rsidRPr="00A84BA2" w:rsidRDefault="00033F8F" w:rsidP="00A84BA2">
      <w:pPr>
        <w:spacing w:after="0" w:line="240" w:lineRule="auto"/>
        <w:rPr>
          <w:rFonts w:ascii="Times New Roman" w:hAnsi="Times New Roman"/>
        </w:rPr>
      </w:pPr>
      <w:r w:rsidRPr="00A84BA2">
        <w:rPr>
          <w:rFonts w:ascii="Times New Roman" w:hAnsi="Times New Roman"/>
        </w:rPr>
        <w:t xml:space="preserve">Revised paper due: June 20, 2014            </w:t>
      </w:r>
    </w:p>
    <w:p w:rsidR="00033F8F" w:rsidRPr="00A84BA2" w:rsidRDefault="00033F8F" w:rsidP="00A84BA2">
      <w:pPr>
        <w:spacing w:after="0" w:line="240" w:lineRule="auto"/>
        <w:rPr>
          <w:rFonts w:ascii="Times New Roman" w:hAnsi="Times New Roman"/>
        </w:rPr>
      </w:pPr>
      <w:r w:rsidRPr="00A84BA2">
        <w:rPr>
          <w:rFonts w:ascii="Times New Roman" w:hAnsi="Times New Roman"/>
        </w:rPr>
        <w:t>Notification of acceptance/rejection: June 30, 2014</w:t>
      </w:r>
    </w:p>
    <w:p w:rsidR="00033F8F" w:rsidRPr="00A84BA2" w:rsidRDefault="00033F8F" w:rsidP="00A84BA2">
      <w:pPr>
        <w:spacing w:after="0" w:line="240" w:lineRule="auto"/>
        <w:rPr>
          <w:rFonts w:ascii="Times New Roman" w:hAnsi="Times New Roman"/>
        </w:rPr>
      </w:pPr>
      <w:r w:rsidRPr="00A84BA2">
        <w:rPr>
          <w:rFonts w:ascii="Times New Roman" w:hAnsi="Times New Roman"/>
        </w:rPr>
        <w:t>Submission of final manuscript: July 15, 2014</w:t>
      </w:r>
    </w:p>
    <w:p w:rsidR="00033F8F" w:rsidRPr="00A84BA2" w:rsidRDefault="00033F8F" w:rsidP="00A84BA2">
      <w:pPr>
        <w:pStyle w:val="NormalWeb"/>
        <w:shd w:val="clear" w:color="auto" w:fill="FFFFFF"/>
        <w:spacing w:before="0" w:beforeAutospacing="0" w:after="0" w:afterAutospacing="0"/>
        <w:jc w:val="both"/>
        <w:textAlignment w:val="baseline"/>
        <w:rPr>
          <w:rFonts w:eastAsia="Calibri"/>
          <w:sz w:val="22"/>
          <w:szCs w:val="22"/>
          <w:lang w:eastAsia="en-US"/>
        </w:rPr>
      </w:pPr>
    </w:p>
    <w:p w:rsidR="00774B79" w:rsidRPr="00A84BA2" w:rsidRDefault="00774B79" w:rsidP="00A84BA2">
      <w:pPr>
        <w:pStyle w:val="NormalWeb"/>
        <w:shd w:val="clear" w:color="auto" w:fill="FFFFFF"/>
        <w:spacing w:before="0" w:beforeAutospacing="0" w:after="0" w:afterAutospacing="0"/>
        <w:jc w:val="both"/>
        <w:textAlignment w:val="baseline"/>
        <w:rPr>
          <w:rFonts w:eastAsia="Calibri"/>
          <w:b/>
          <w:sz w:val="22"/>
          <w:szCs w:val="22"/>
          <w:lang w:eastAsia="en-US"/>
        </w:rPr>
      </w:pPr>
      <w:r w:rsidRPr="00A84BA2">
        <w:rPr>
          <w:rFonts w:eastAsia="Calibri"/>
          <w:b/>
          <w:sz w:val="22"/>
          <w:szCs w:val="22"/>
          <w:lang w:eastAsia="en-US"/>
        </w:rPr>
        <w:t xml:space="preserve">Potential Overlapping with Published Issues: </w:t>
      </w:r>
    </w:p>
    <w:p w:rsidR="007D3A49" w:rsidRDefault="007D3A49" w:rsidP="00A84BA2">
      <w:pPr>
        <w:pStyle w:val="NormalWeb"/>
        <w:shd w:val="clear" w:color="auto" w:fill="FFFFFF"/>
        <w:spacing w:before="0" w:beforeAutospacing="0" w:after="0" w:afterAutospacing="0"/>
        <w:jc w:val="both"/>
        <w:textAlignment w:val="baseline"/>
        <w:rPr>
          <w:rFonts w:eastAsia="Calibri"/>
          <w:sz w:val="22"/>
          <w:szCs w:val="22"/>
          <w:lang w:eastAsia="en-US"/>
        </w:rPr>
      </w:pPr>
    </w:p>
    <w:p w:rsidR="00033F8F" w:rsidRPr="00A84BA2" w:rsidRDefault="00033F8F" w:rsidP="00A84BA2">
      <w:pPr>
        <w:pStyle w:val="NormalWeb"/>
        <w:shd w:val="clear" w:color="auto" w:fill="FFFFFF"/>
        <w:spacing w:before="0" w:beforeAutospacing="0" w:after="0" w:afterAutospacing="0"/>
        <w:jc w:val="both"/>
        <w:textAlignment w:val="baseline"/>
        <w:rPr>
          <w:rFonts w:eastAsia="Calibri"/>
          <w:sz w:val="22"/>
          <w:szCs w:val="22"/>
          <w:lang w:eastAsia="en-US"/>
        </w:rPr>
      </w:pPr>
      <w:r w:rsidRPr="00A84BA2">
        <w:rPr>
          <w:rFonts w:eastAsia="Calibri"/>
          <w:sz w:val="22"/>
          <w:szCs w:val="22"/>
          <w:lang w:eastAsia="en-US"/>
        </w:rPr>
        <w:t>Currently, there is no such special issue in our view that focuses on security issues in smart grid.</w:t>
      </w:r>
    </w:p>
    <w:p w:rsidR="00F20BB8" w:rsidRDefault="00F20BB8" w:rsidP="00A84BA2">
      <w:pPr>
        <w:pStyle w:val="NormalWeb"/>
        <w:shd w:val="clear" w:color="auto" w:fill="FFFFFF"/>
        <w:spacing w:before="0" w:beforeAutospacing="0" w:after="0" w:afterAutospacing="0"/>
        <w:jc w:val="both"/>
        <w:textAlignment w:val="baseline"/>
        <w:rPr>
          <w:rFonts w:eastAsia="Calibri"/>
          <w:b/>
          <w:sz w:val="22"/>
          <w:szCs w:val="22"/>
          <w:lang w:eastAsia="en-US"/>
        </w:rPr>
      </w:pPr>
    </w:p>
    <w:p w:rsidR="00774B79" w:rsidRPr="00A84BA2" w:rsidRDefault="00774B79" w:rsidP="00A84BA2">
      <w:pPr>
        <w:pStyle w:val="NormalWeb"/>
        <w:shd w:val="clear" w:color="auto" w:fill="FFFFFF"/>
        <w:spacing w:before="0" w:beforeAutospacing="0" w:after="0" w:afterAutospacing="0"/>
        <w:jc w:val="both"/>
        <w:textAlignment w:val="baseline"/>
        <w:rPr>
          <w:rFonts w:eastAsia="Calibri"/>
          <w:b/>
          <w:sz w:val="22"/>
          <w:szCs w:val="22"/>
          <w:lang w:eastAsia="en-US"/>
        </w:rPr>
      </w:pPr>
      <w:r w:rsidRPr="00A84BA2">
        <w:rPr>
          <w:rFonts w:eastAsia="Calibri"/>
          <w:b/>
          <w:sz w:val="22"/>
          <w:szCs w:val="22"/>
          <w:lang w:eastAsia="en-US"/>
        </w:rPr>
        <w:t xml:space="preserve">A List of Guest Editors and Their Short Biographies: </w:t>
      </w:r>
    </w:p>
    <w:p w:rsidR="00F20BB8" w:rsidRDefault="00F20BB8" w:rsidP="00A84BA2">
      <w:pPr>
        <w:spacing w:after="0" w:line="240" w:lineRule="auto"/>
        <w:rPr>
          <w:rFonts w:ascii="Times New Roman" w:hAnsi="Times New Roman"/>
          <w:b/>
          <w:u w:val="single"/>
        </w:rPr>
      </w:pPr>
    </w:p>
    <w:p w:rsidR="008C23E6" w:rsidRPr="00A84BA2" w:rsidRDefault="008C23E6" w:rsidP="00A84BA2">
      <w:pPr>
        <w:spacing w:after="0" w:line="240" w:lineRule="auto"/>
        <w:rPr>
          <w:rFonts w:ascii="Times New Roman" w:hAnsi="Times New Roman"/>
          <w:b/>
          <w:u w:val="single"/>
        </w:rPr>
      </w:pPr>
      <w:r w:rsidRPr="00A84BA2">
        <w:rPr>
          <w:rFonts w:ascii="Times New Roman" w:hAnsi="Times New Roman"/>
          <w:b/>
          <w:u w:val="single"/>
        </w:rPr>
        <w:t>Guest Editors</w:t>
      </w:r>
    </w:p>
    <w:p w:rsidR="008C23E6" w:rsidRPr="00A84BA2" w:rsidRDefault="008C23E6" w:rsidP="00A84BA2">
      <w:pPr>
        <w:spacing w:after="0" w:line="240" w:lineRule="auto"/>
        <w:rPr>
          <w:rFonts w:ascii="Times New Roman" w:hAnsi="Times New Roman"/>
          <w:b/>
          <w:u w:val="single"/>
        </w:rPr>
      </w:pPr>
    </w:p>
    <w:p w:rsidR="008C23E6" w:rsidRPr="00A84BA2" w:rsidRDefault="008C23E6" w:rsidP="00A84BA2">
      <w:pPr>
        <w:spacing w:after="0" w:line="240" w:lineRule="auto"/>
        <w:rPr>
          <w:rFonts w:ascii="Times New Roman" w:hAnsi="Times New Roman"/>
          <w:b/>
          <w:i/>
        </w:rPr>
      </w:pPr>
      <w:r w:rsidRPr="00A84BA2">
        <w:rPr>
          <w:rFonts w:ascii="Times New Roman" w:hAnsi="Times New Roman"/>
          <w:b/>
          <w:i/>
        </w:rPr>
        <w:t>Lead Editor</w:t>
      </w:r>
    </w:p>
    <w:p w:rsidR="008C23E6" w:rsidRPr="00A84BA2" w:rsidRDefault="008C23E6" w:rsidP="00A84BA2">
      <w:pPr>
        <w:spacing w:after="0" w:line="240" w:lineRule="auto"/>
        <w:rPr>
          <w:rFonts w:ascii="Times New Roman" w:hAnsi="Times New Roman"/>
          <w:b/>
          <w:u w:val="single"/>
        </w:rPr>
      </w:pPr>
    </w:p>
    <w:p w:rsidR="008C23E6" w:rsidRPr="00A84BA2" w:rsidRDefault="008C23E6" w:rsidP="00A84BA2">
      <w:pPr>
        <w:spacing w:after="0" w:line="240" w:lineRule="auto"/>
        <w:rPr>
          <w:rFonts w:ascii="Times New Roman" w:hAnsi="Times New Roman"/>
          <w:b/>
        </w:rPr>
      </w:pPr>
      <w:r w:rsidRPr="00A84BA2">
        <w:rPr>
          <w:rFonts w:ascii="Times New Roman" w:hAnsi="Times New Roman"/>
          <w:b/>
        </w:rPr>
        <w:t>Al-Sakib Khan Pathan (</w:t>
      </w:r>
      <w:r w:rsidRPr="00A84BA2">
        <w:rPr>
          <w:rFonts w:ascii="Times New Roman" w:hAnsi="Times New Roman"/>
          <w:b/>
          <w:i/>
        </w:rPr>
        <w:t>Corresponding Editor</w:t>
      </w:r>
      <w:r w:rsidRPr="00A84BA2">
        <w:rPr>
          <w:rFonts w:ascii="Times New Roman" w:hAnsi="Times New Roman"/>
          <w:b/>
        </w:rPr>
        <w:t>)</w:t>
      </w:r>
    </w:p>
    <w:p w:rsidR="008C23E6" w:rsidRPr="00A84BA2" w:rsidRDefault="007025CB" w:rsidP="00A84BA2">
      <w:pPr>
        <w:spacing w:after="0" w:line="240" w:lineRule="auto"/>
        <w:jc w:val="both"/>
        <w:rPr>
          <w:rFonts w:ascii="Times New Roman" w:hAnsi="Times New Roman"/>
          <w:lang w:val="en-US"/>
        </w:rPr>
      </w:pPr>
      <w:r w:rsidRPr="00A84BA2">
        <w:rPr>
          <w:rFonts w:ascii="Times New Roman" w:hAnsi="Times New Roman"/>
          <w:lang w:val="en-US"/>
        </w:rPr>
        <w:t>Al-</w:t>
      </w:r>
      <w:proofErr w:type="spellStart"/>
      <w:r w:rsidRPr="00A84BA2">
        <w:rPr>
          <w:rFonts w:ascii="Times New Roman" w:hAnsi="Times New Roman"/>
          <w:lang w:val="en-US"/>
        </w:rPr>
        <w:t>Sakib</w:t>
      </w:r>
      <w:proofErr w:type="spellEnd"/>
      <w:r w:rsidRPr="00A84BA2">
        <w:rPr>
          <w:rFonts w:ascii="Times New Roman" w:hAnsi="Times New Roman"/>
          <w:lang w:val="en-US"/>
        </w:rPr>
        <w:t xml:space="preserve"> Khan </w:t>
      </w:r>
      <w:proofErr w:type="spellStart"/>
      <w:r w:rsidRPr="00A84BA2">
        <w:rPr>
          <w:rFonts w:ascii="Times New Roman" w:hAnsi="Times New Roman"/>
          <w:lang w:val="en-US"/>
        </w:rPr>
        <w:t>Pathan</w:t>
      </w:r>
      <w:proofErr w:type="spellEnd"/>
      <w:r w:rsidRPr="00A84BA2">
        <w:rPr>
          <w:rFonts w:ascii="Times New Roman" w:hAnsi="Times New Roman"/>
          <w:lang w:val="en-US"/>
        </w:rPr>
        <w:t xml:space="preserve"> received Ph.D. degree in Computer Engineering in 2009 from Kyung </w:t>
      </w:r>
      <w:proofErr w:type="spellStart"/>
      <w:r w:rsidRPr="00A84BA2">
        <w:rPr>
          <w:rFonts w:ascii="Times New Roman" w:hAnsi="Times New Roman"/>
          <w:lang w:val="en-US"/>
        </w:rPr>
        <w:t>Hee</w:t>
      </w:r>
      <w:proofErr w:type="spellEnd"/>
      <w:r w:rsidRPr="00A84BA2">
        <w:rPr>
          <w:rFonts w:ascii="Times New Roman" w:hAnsi="Times New Roman"/>
          <w:lang w:val="en-US"/>
        </w:rPr>
        <w:t xml:space="preserve"> University, South Korea. He received B.Sc. degree in Computer Science and Information Technology from Islamic University of Technology (IUT), Bangladesh in 2003. He is currently an Assistant Professor at Computer Science department in International Islamic University Malaysia (IIUM), Malaysia. Till June 2010, he served as an Assistant Professor at Computer Science and Engineering department in BRAC University, Bangladesh. Prior to holding this position, he worked as a Researcher at Networking Lab, Kyung </w:t>
      </w:r>
      <w:proofErr w:type="spellStart"/>
      <w:r w:rsidRPr="00A84BA2">
        <w:rPr>
          <w:rFonts w:ascii="Times New Roman" w:hAnsi="Times New Roman"/>
          <w:lang w:val="en-US"/>
        </w:rPr>
        <w:t>Hee</w:t>
      </w:r>
      <w:proofErr w:type="spellEnd"/>
      <w:r w:rsidRPr="00A84BA2">
        <w:rPr>
          <w:rFonts w:ascii="Times New Roman" w:hAnsi="Times New Roman"/>
          <w:lang w:val="en-US"/>
        </w:rPr>
        <w:t xml:space="preserve"> University, South Korea till August 2009. His research interest includes wireless sensor networks, network security, and e-services technologies. He is a recipient of several awards/best paper awards and has several publications in these areas. He has served as a Chair, Organizing Committee Member, and Technical Program Committee member in numerous international conferences/workshops like GLOBECOM, </w:t>
      </w:r>
      <w:proofErr w:type="spellStart"/>
      <w:r w:rsidRPr="00A84BA2">
        <w:rPr>
          <w:rFonts w:ascii="Times New Roman" w:hAnsi="Times New Roman"/>
          <w:lang w:val="en-US"/>
        </w:rPr>
        <w:t>GreenCom</w:t>
      </w:r>
      <w:proofErr w:type="spellEnd"/>
      <w:r w:rsidRPr="00A84BA2">
        <w:rPr>
          <w:rFonts w:ascii="Times New Roman" w:hAnsi="Times New Roman"/>
          <w:lang w:val="en-US"/>
        </w:rPr>
        <w:t xml:space="preserve">, HPCS, ICA3PP, IWCMC, VTC, HPCC, IDCS, etc. He was awarded the IEEE Outstanding Leadership Award and Certificate of Appreciation for his role in IEEE GreenCom’13 conference. He is currently serving as the Editor-in-Chief of IJIDS, an Area Editor of IJCNIS, Editor of IJCSE, </w:t>
      </w:r>
      <w:proofErr w:type="spellStart"/>
      <w:r w:rsidRPr="00A84BA2">
        <w:rPr>
          <w:rFonts w:ascii="Times New Roman" w:hAnsi="Times New Roman"/>
          <w:lang w:val="en-US"/>
        </w:rPr>
        <w:t>Inderscience</w:t>
      </w:r>
      <w:proofErr w:type="spellEnd"/>
      <w:r w:rsidRPr="00A84BA2">
        <w:rPr>
          <w:rFonts w:ascii="Times New Roman" w:hAnsi="Times New Roman"/>
          <w:lang w:val="en-US"/>
        </w:rPr>
        <w:t xml:space="preserve">, Associate Editor of IASTED/ACTA Press IJCA and CCS, Guest Editor of some special issues of top-ranked journals, and Editor/Author of 10 books. One of his books has been included in Intel Corporation's Recommended Reading List for Developers, 2nd half 2013; 3 other books are included in IEEE Communications Society's (IEEE </w:t>
      </w:r>
      <w:proofErr w:type="spellStart"/>
      <w:r w:rsidRPr="00A84BA2">
        <w:rPr>
          <w:rFonts w:ascii="Times New Roman" w:hAnsi="Times New Roman"/>
          <w:lang w:val="en-US"/>
        </w:rPr>
        <w:t>ComSoc</w:t>
      </w:r>
      <w:proofErr w:type="spellEnd"/>
      <w:r w:rsidRPr="00A84BA2">
        <w:rPr>
          <w:rFonts w:ascii="Times New Roman" w:hAnsi="Times New Roman"/>
          <w:lang w:val="en-US"/>
        </w:rPr>
        <w:t xml:space="preserve">) Best Readings in Communications and Information Systems Security, 2013, and a fifth book is in process of being translated to simplified </w:t>
      </w:r>
      <w:r w:rsidRPr="00A84BA2">
        <w:rPr>
          <w:rFonts w:ascii="Times New Roman" w:hAnsi="Times New Roman"/>
          <w:lang w:val="en-US"/>
        </w:rPr>
        <w:lastRenderedPageBreak/>
        <w:t xml:space="preserve">Chinese language from English version. Also, 2 of his journal papers and 1 conference paper are included under different categories in IEEE Communications Society's (IEEE </w:t>
      </w:r>
      <w:proofErr w:type="spellStart"/>
      <w:r w:rsidRPr="00A84BA2">
        <w:rPr>
          <w:rFonts w:ascii="Times New Roman" w:hAnsi="Times New Roman"/>
          <w:lang w:val="en-US"/>
        </w:rPr>
        <w:t>ComSoc</w:t>
      </w:r>
      <w:proofErr w:type="spellEnd"/>
      <w:r w:rsidRPr="00A84BA2">
        <w:rPr>
          <w:rFonts w:ascii="Times New Roman" w:hAnsi="Times New Roman"/>
          <w:lang w:val="en-US"/>
        </w:rPr>
        <w:t xml:space="preserve">) Best Readings Topics on Communications and Information Systems Security, 2013. He also serves as a referee of some renowned journals. He is a member of Institute of Electrical and Electronics Engineers (IEEE), USA; IEEE Communications Society, USA; IEEE </w:t>
      </w:r>
      <w:proofErr w:type="spellStart"/>
      <w:r w:rsidRPr="00A84BA2">
        <w:rPr>
          <w:rFonts w:ascii="Times New Roman" w:hAnsi="Times New Roman"/>
          <w:lang w:val="en-US"/>
        </w:rPr>
        <w:t>ComSoc</w:t>
      </w:r>
      <w:proofErr w:type="spellEnd"/>
      <w:r w:rsidRPr="00A84BA2">
        <w:rPr>
          <w:rFonts w:ascii="Times New Roman" w:hAnsi="Times New Roman"/>
          <w:lang w:val="en-US"/>
        </w:rPr>
        <w:t xml:space="preserve"> Bangladesh Chapter, and several other international professional organizations.</w:t>
      </w:r>
    </w:p>
    <w:p w:rsidR="008C23E6" w:rsidRPr="00A84BA2" w:rsidRDefault="008C23E6" w:rsidP="00A84BA2">
      <w:pPr>
        <w:spacing w:after="0" w:line="240" w:lineRule="auto"/>
        <w:rPr>
          <w:rFonts w:ascii="Times New Roman" w:hAnsi="Times New Roman"/>
          <w:b/>
          <w:u w:val="single"/>
        </w:rPr>
      </w:pPr>
    </w:p>
    <w:p w:rsidR="008C23E6" w:rsidRPr="00A84BA2" w:rsidRDefault="008C23E6" w:rsidP="00A84BA2">
      <w:pPr>
        <w:spacing w:after="0" w:line="240" w:lineRule="auto"/>
        <w:rPr>
          <w:rFonts w:ascii="Times New Roman" w:hAnsi="Times New Roman"/>
          <w:b/>
          <w:i/>
        </w:rPr>
      </w:pPr>
      <w:r w:rsidRPr="00A84BA2">
        <w:rPr>
          <w:rFonts w:ascii="Times New Roman" w:hAnsi="Times New Roman"/>
          <w:b/>
          <w:i/>
        </w:rPr>
        <w:t>Co-Editors (Tentative</w:t>
      </w:r>
      <w:r w:rsidR="00AC5EC4">
        <w:rPr>
          <w:rFonts w:ascii="Times New Roman" w:hAnsi="Times New Roman"/>
          <w:b/>
          <w:i/>
        </w:rPr>
        <w:t xml:space="preserve"> List</w:t>
      </w:r>
      <w:r w:rsidRPr="00A84BA2">
        <w:rPr>
          <w:rFonts w:ascii="Times New Roman" w:hAnsi="Times New Roman"/>
          <w:b/>
          <w:i/>
        </w:rPr>
        <w:t>)</w:t>
      </w:r>
    </w:p>
    <w:p w:rsidR="008C23E6" w:rsidRPr="00A84BA2" w:rsidRDefault="008C23E6" w:rsidP="00A84BA2">
      <w:pPr>
        <w:spacing w:after="0" w:line="240" w:lineRule="auto"/>
        <w:rPr>
          <w:rFonts w:ascii="Times New Roman" w:hAnsi="Times New Roman"/>
          <w:b/>
          <w:u w:val="single"/>
        </w:rPr>
      </w:pPr>
    </w:p>
    <w:p w:rsidR="008C23E6" w:rsidRPr="00A84BA2" w:rsidRDefault="008C23E6" w:rsidP="00A84BA2">
      <w:pPr>
        <w:spacing w:after="0" w:line="240" w:lineRule="auto"/>
        <w:rPr>
          <w:rFonts w:ascii="Times New Roman" w:hAnsi="Times New Roman"/>
          <w:b/>
        </w:rPr>
      </w:pPr>
      <w:r w:rsidRPr="00A84BA2">
        <w:rPr>
          <w:rFonts w:ascii="Times New Roman" w:hAnsi="Times New Roman"/>
          <w:b/>
        </w:rPr>
        <w:t xml:space="preserve">Zubair Muhammad Fadlullah </w:t>
      </w:r>
    </w:p>
    <w:p w:rsidR="008C23E6" w:rsidRPr="00A84BA2" w:rsidRDefault="00F95281" w:rsidP="00A84BA2">
      <w:pPr>
        <w:spacing w:after="0" w:line="240" w:lineRule="auto"/>
        <w:jc w:val="both"/>
        <w:rPr>
          <w:rFonts w:ascii="Times New Roman" w:hAnsi="Times New Roman"/>
          <w:lang w:val="en-US"/>
        </w:rPr>
      </w:pPr>
      <w:proofErr w:type="spellStart"/>
      <w:r w:rsidRPr="00A84BA2">
        <w:rPr>
          <w:rFonts w:ascii="Times New Roman" w:hAnsi="Times New Roman"/>
          <w:lang w:val="en-US"/>
        </w:rPr>
        <w:t>Zubair</w:t>
      </w:r>
      <w:proofErr w:type="spellEnd"/>
      <w:r w:rsidRPr="00A84BA2">
        <w:rPr>
          <w:rFonts w:ascii="Times New Roman" w:hAnsi="Times New Roman"/>
          <w:lang w:val="en-US"/>
        </w:rPr>
        <w:t xml:space="preserve"> Md. </w:t>
      </w:r>
      <w:proofErr w:type="spellStart"/>
      <w:r w:rsidRPr="00A84BA2">
        <w:rPr>
          <w:rFonts w:ascii="Times New Roman" w:hAnsi="Times New Roman"/>
          <w:lang w:val="en-US"/>
        </w:rPr>
        <w:t>Fadlullah</w:t>
      </w:r>
      <w:proofErr w:type="spellEnd"/>
      <w:r w:rsidRPr="00A84BA2">
        <w:rPr>
          <w:rFonts w:ascii="Times New Roman" w:hAnsi="Times New Roman"/>
          <w:lang w:val="en-US"/>
        </w:rPr>
        <w:t xml:space="preserve"> is an assistant professor at the Graduate School of Information Sciences (GSIS), Tohoku University, Japan. He also served as a computer science faculty member at the prestigious international Islamic University of Technology (IUT) in Bangladesh. He is a member of the IEEE and </w:t>
      </w:r>
      <w:proofErr w:type="spellStart"/>
      <w:r w:rsidRPr="00A84BA2">
        <w:rPr>
          <w:rFonts w:ascii="Times New Roman" w:hAnsi="Times New Roman"/>
          <w:lang w:val="en-US"/>
        </w:rPr>
        <w:t>ComSoc</w:t>
      </w:r>
      <w:proofErr w:type="spellEnd"/>
      <w:r w:rsidRPr="00A84BA2">
        <w:rPr>
          <w:rFonts w:ascii="Times New Roman" w:hAnsi="Times New Roman"/>
          <w:lang w:val="en-US"/>
        </w:rPr>
        <w:t xml:space="preserve">. He is also a member of the Japanese team involved with the prestigious A3 Foresight Project supported by Japan Society for the Promotion of Science (JSPS), NSFC of China, and NRF of Korea, which comprises prominent researchers in the field of networking and communications from the mentioned countries. Dr. </w:t>
      </w:r>
      <w:proofErr w:type="spellStart"/>
      <w:r w:rsidRPr="00A84BA2">
        <w:rPr>
          <w:rFonts w:ascii="Times New Roman" w:hAnsi="Times New Roman"/>
          <w:lang w:val="en-US"/>
        </w:rPr>
        <w:t>Fadlullah</w:t>
      </w:r>
      <w:proofErr w:type="spellEnd"/>
      <w:r w:rsidRPr="00A84BA2">
        <w:rPr>
          <w:rFonts w:ascii="Times New Roman" w:hAnsi="Times New Roman"/>
          <w:lang w:val="en-US"/>
        </w:rPr>
        <w:t xml:space="preserve"> holds a PhD in applied information sciences, which he obtained in March 2011 from Tohoku University. He has a noteworthy contribution toward research community through his technical papers in scholarly journals, magazines, and international conferences in various areas of networking and communications. Dr. </w:t>
      </w:r>
      <w:proofErr w:type="spellStart"/>
      <w:r w:rsidRPr="00A84BA2">
        <w:rPr>
          <w:rFonts w:ascii="Times New Roman" w:hAnsi="Times New Roman"/>
          <w:lang w:val="en-US"/>
        </w:rPr>
        <w:t>Fadlullah</w:t>
      </w:r>
      <w:proofErr w:type="spellEnd"/>
      <w:r w:rsidRPr="00A84BA2">
        <w:rPr>
          <w:rFonts w:ascii="Times New Roman" w:hAnsi="Times New Roman"/>
          <w:lang w:val="en-US"/>
        </w:rPr>
        <w:t xml:space="preserve"> has been serving as a technical committee member for several IEEE GC, ICC, PIMRC, WCNC, and WCSP conferences for a number of years. He is an associate editor of the </w:t>
      </w:r>
      <w:r w:rsidR="007D3A49" w:rsidRPr="007D3A49">
        <w:rPr>
          <w:rFonts w:ascii="Times New Roman" w:hAnsi="Times New Roman"/>
          <w:lang w:val="en-US"/>
        </w:rPr>
        <w:t>International Journal of Internet and Distributed Systems</w:t>
      </w:r>
      <w:r w:rsidR="007D3A49">
        <w:rPr>
          <w:rFonts w:ascii="Times New Roman" w:hAnsi="Times New Roman"/>
          <w:lang w:val="en-US"/>
        </w:rPr>
        <w:t xml:space="preserve"> (IJID</w:t>
      </w:r>
      <w:r w:rsidRPr="00A84BA2">
        <w:rPr>
          <w:rFonts w:ascii="Times New Roman" w:hAnsi="Times New Roman"/>
          <w:lang w:val="en-US"/>
        </w:rPr>
        <w:t xml:space="preserve">S) and a co-editor of the Special Issue (SI) on Wireless Networks Intrusion in Journal of Computer and System Sciences (Elsevier). He was a co-chair of the invited session on Smart Grid in WCSP’11. Furthermore, he has also been actively engaged in helping editorial members of prestigious IEEE transactions (including TVT, TPDS, </w:t>
      </w:r>
      <w:proofErr w:type="gramStart"/>
      <w:r w:rsidRPr="00A84BA2">
        <w:rPr>
          <w:rFonts w:ascii="Times New Roman" w:hAnsi="Times New Roman"/>
          <w:lang w:val="en-US"/>
        </w:rPr>
        <w:t>TSG</w:t>
      </w:r>
      <w:proofErr w:type="gramEnd"/>
      <w:r w:rsidRPr="00A84BA2">
        <w:rPr>
          <w:rFonts w:ascii="Times New Roman" w:hAnsi="Times New Roman"/>
          <w:lang w:val="en-US"/>
        </w:rPr>
        <w:t xml:space="preserve">) to manage and delegate reviews in an efficient manner. His research interests are in the areas of smart grid, network security, intrusion detection, game theory, and quality of security service provisioning mechanisms. Dr. </w:t>
      </w:r>
      <w:proofErr w:type="spellStart"/>
      <w:r w:rsidRPr="00A84BA2">
        <w:rPr>
          <w:rFonts w:ascii="Times New Roman" w:hAnsi="Times New Roman"/>
          <w:lang w:val="en-US"/>
        </w:rPr>
        <w:t>Fadlullah</w:t>
      </w:r>
      <w:proofErr w:type="spellEnd"/>
      <w:r w:rsidRPr="00A84BA2">
        <w:rPr>
          <w:rFonts w:ascii="Times New Roman" w:hAnsi="Times New Roman"/>
          <w:lang w:val="en-US"/>
        </w:rPr>
        <w:t xml:space="preserve"> was a recipient of the prestigious Deans and Presidents awards from Tohoku University in March 2011 for his outs</w:t>
      </w:r>
      <w:r w:rsidR="007D3A49">
        <w:rPr>
          <w:rFonts w:ascii="Times New Roman" w:hAnsi="Times New Roman"/>
          <w:lang w:val="en-US"/>
        </w:rPr>
        <w:t>tanding research contributions.</w:t>
      </w:r>
    </w:p>
    <w:p w:rsidR="008C23E6" w:rsidRPr="00A84BA2" w:rsidRDefault="008C23E6" w:rsidP="00A84BA2">
      <w:pPr>
        <w:spacing w:after="0" w:line="240" w:lineRule="auto"/>
        <w:rPr>
          <w:rFonts w:ascii="Times New Roman" w:hAnsi="Times New Roman"/>
          <w:lang w:val="en-US"/>
        </w:rPr>
      </w:pPr>
    </w:p>
    <w:p w:rsidR="008C23E6" w:rsidRPr="00A84BA2" w:rsidRDefault="008C23E6" w:rsidP="00A84BA2">
      <w:pPr>
        <w:spacing w:after="0" w:line="240" w:lineRule="auto"/>
        <w:rPr>
          <w:rFonts w:ascii="Times New Roman" w:hAnsi="Times New Roman"/>
          <w:b/>
        </w:rPr>
      </w:pPr>
      <w:r w:rsidRPr="00A84BA2">
        <w:rPr>
          <w:rFonts w:ascii="Times New Roman" w:hAnsi="Times New Roman"/>
          <w:b/>
        </w:rPr>
        <w:t>Mostafa M. Fouda</w:t>
      </w:r>
    </w:p>
    <w:p w:rsidR="008C23E6" w:rsidRPr="00A84BA2" w:rsidRDefault="00BD56D6" w:rsidP="00A84BA2">
      <w:pPr>
        <w:spacing w:after="0" w:line="240" w:lineRule="auto"/>
        <w:jc w:val="both"/>
        <w:rPr>
          <w:rFonts w:ascii="Times New Roman" w:hAnsi="Times New Roman"/>
          <w:lang w:val="en-US"/>
        </w:rPr>
      </w:pPr>
      <w:proofErr w:type="spellStart"/>
      <w:r w:rsidRPr="00A84BA2">
        <w:rPr>
          <w:rFonts w:ascii="Times New Roman" w:hAnsi="Times New Roman"/>
          <w:lang w:val="en-US"/>
        </w:rPr>
        <w:t>Mostafa</w:t>
      </w:r>
      <w:proofErr w:type="spellEnd"/>
      <w:r w:rsidRPr="00A84BA2">
        <w:rPr>
          <w:rFonts w:ascii="Times New Roman" w:hAnsi="Times New Roman"/>
          <w:lang w:val="en-US"/>
        </w:rPr>
        <w:t xml:space="preserve"> M. </w:t>
      </w:r>
      <w:proofErr w:type="spellStart"/>
      <w:r w:rsidRPr="00A84BA2">
        <w:rPr>
          <w:rFonts w:ascii="Times New Roman" w:hAnsi="Times New Roman"/>
          <w:lang w:val="en-US"/>
        </w:rPr>
        <w:t>Fouda</w:t>
      </w:r>
      <w:proofErr w:type="spellEnd"/>
      <w:r w:rsidRPr="00A84BA2">
        <w:rPr>
          <w:rFonts w:ascii="Times New Roman" w:hAnsi="Times New Roman"/>
          <w:lang w:val="en-US"/>
        </w:rPr>
        <w:t xml:space="preserve">:  received the B.Sc. degree with honors in Electrical Engineering (Electronics &amp; Telecommunications), and the M.Sc. degree in Electrical Communications from the Faculty of Engineering at </w:t>
      </w:r>
      <w:proofErr w:type="spellStart"/>
      <w:r w:rsidRPr="00A84BA2">
        <w:rPr>
          <w:rFonts w:ascii="Times New Roman" w:hAnsi="Times New Roman"/>
          <w:lang w:val="en-US"/>
        </w:rPr>
        <w:t>Shoubra</w:t>
      </w:r>
      <w:proofErr w:type="spellEnd"/>
      <w:r w:rsidRPr="00A84BA2">
        <w:rPr>
          <w:rFonts w:ascii="Times New Roman" w:hAnsi="Times New Roman"/>
          <w:lang w:val="en-US"/>
        </w:rPr>
        <w:t xml:space="preserve">, </w:t>
      </w:r>
      <w:proofErr w:type="spellStart"/>
      <w:r w:rsidRPr="00A84BA2">
        <w:rPr>
          <w:rFonts w:ascii="Times New Roman" w:hAnsi="Times New Roman"/>
          <w:lang w:val="en-US"/>
        </w:rPr>
        <w:t>Benha</w:t>
      </w:r>
      <w:proofErr w:type="spellEnd"/>
      <w:r w:rsidRPr="00A84BA2">
        <w:rPr>
          <w:rFonts w:ascii="Times New Roman" w:hAnsi="Times New Roman"/>
          <w:lang w:val="en-US"/>
        </w:rPr>
        <w:t xml:space="preserve"> University, Egypt, in 2002 and 2007, respectively, and the Ph.D. degree in Information sciences from the Graduate School of Information Sciences, Tohoku University, Japan, in 2011. He received the prestigious First Place Award from the Faculty of Engineering at </w:t>
      </w:r>
      <w:proofErr w:type="spellStart"/>
      <w:r w:rsidRPr="00A84BA2">
        <w:rPr>
          <w:rFonts w:ascii="Times New Roman" w:hAnsi="Times New Roman"/>
          <w:lang w:val="en-US"/>
        </w:rPr>
        <w:t>Shoubra</w:t>
      </w:r>
      <w:proofErr w:type="spellEnd"/>
      <w:r w:rsidRPr="00A84BA2">
        <w:rPr>
          <w:rFonts w:ascii="Times New Roman" w:hAnsi="Times New Roman"/>
          <w:lang w:val="en-US"/>
        </w:rPr>
        <w:t xml:space="preserve"> in 2002. Dr. </w:t>
      </w:r>
      <w:proofErr w:type="spellStart"/>
      <w:r w:rsidRPr="00A84BA2">
        <w:rPr>
          <w:rFonts w:ascii="Times New Roman" w:hAnsi="Times New Roman"/>
          <w:lang w:val="en-US"/>
        </w:rPr>
        <w:t>Fouda</w:t>
      </w:r>
      <w:proofErr w:type="spellEnd"/>
      <w:r w:rsidRPr="00A84BA2">
        <w:rPr>
          <w:rFonts w:ascii="Times New Roman" w:hAnsi="Times New Roman"/>
          <w:lang w:val="en-US"/>
        </w:rPr>
        <w:t xml:space="preserve"> is currently serving as an Assistant Professor at the Graduate School of Information Sciences, Tohoku University, Japan. He also holds the position of an Assistant Professor at the Electrical Engineering Department, Faculty of Engineering at </w:t>
      </w:r>
      <w:proofErr w:type="spellStart"/>
      <w:r w:rsidRPr="00A84BA2">
        <w:rPr>
          <w:rFonts w:ascii="Times New Roman" w:hAnsi="Times New Roman"/>
          <w:lang w:val="en-US"/>
        </w:rPr>
        <w:t>Shoubra</w:t>
      </w:r>
      <w:proofErr w:type="spellEnd"/>
      <w:r w:rsidRPr="00A84BA2">
        <w:rPr>
          <w:rFonts w:ascii="Times New Roman" w:hAnsi="Times New Roman"/>
          <w:lang w:val="en-US"/>
        </w:rPr>
        <w:t xml:space="preserve">, </w:t>
      </w:r>
      <w:proofErr w:type="spellStart"/>
      <w:r w:rsidRPr="00A84BA2">
        <w:rPr>
          <w:rFonts w:ascii="Times New Roman" w:hAnsi="Times New Roman"/>
          <w:lang w:val="en-US"/>
        </w:rPr>
        <w:t>Benha</w:t>
      </w:r>
      <w:proofErr w:type="spellEnd"/>
      <w:r w:rsidRPr="00A84BA2">
        <w:rPr>
          <w:rFonts w:ascii="Times New Roman" w:hAnsi="Times New Roman"/>
          <w:lang w:val="en-US"/>
        </w:rPr>
        <w:t xml:space="preserve"> University, Egypt. His research interests include cognitive radio networks, disaster-resilient networks, smart grid communications, network security, Peer-to-Peer (P2P) applications, and multimedia streaming.</w:t>
      </w:r>
    </w:p>
    <w:p w:rsidR="008C23E6" w:rsidRPr="00A84BA2" w:rsidRDefault="008C23E6" w:rsidP="00A84BA2">
      <w:pPr>
        <w:spacing w:after="0" w:line="240" w:lineRule="auto"/>
        <w:rPr>
          <w:rFonts w:ascii="Times New Roman" w:hAnsi="Times New Roman"/>
          <w:lang w:val="en-US"/>
        </w:rPr>
      </w:pPr>
    </w:p>
    <w:p w:rsidR="008C23E6" w:rsidRPr="00A84BA2" w:rsidRDefault="008C23E6" w:rsidP="00A84BA2">
      <w:pPr>
        <w:spacing w:after="0" w:line="240" w:lineRule="auto"/>
        <w:rPr>
          <w:rFonts w:ascii="Times New Roman" w:hAnsi="Times New Roman"/>
          <w:b/>
          <w:bCs/>
          <w:color w:val="000000"/>
          <w:shd w:val="clear" w:color="auto" w:fill="FFFFFF"/>
        </w:rPr>
      </w:pPr>
      <w:r w:rsidRPr="00A84BA2">
        <w:rPr>
          <w:rFonts w:ascii="Times New Roman" w:hAnsi="Times New Roman"/>
          <w:b/>
          <w:bCs/>
          <w:color w:val="000000"/>
          <w:shd w:val="clear" w:color="auto" w:fill="FFFFFF"/>
        </w:rPr>
        <w:t>Muhammad Mostafa Monowar</w:t>
      </w:r>
    </w:p>
    <w:p w:rsidR="008C23E6" w:rsidRPr="00A84BA2" w:rsidRDefault="00F95281" w:rsidP="00A84BA2">
      <w:pPr>
        <w:spacing w:after="0" w:line="240" w:lineRule="auto"/>
        <w:jc w:val="both"/>
        <w:rPr>
          <w:rFonts w:ascii="Times New Roman" w:hAnsi="Times New Roman"/>
          <w:lang w:val="en-US"/>
        </w:rPr>
      </w:pPr>
      <w:r w:rsidRPr="00A84BA2">
        <w:rPr>
          <w:rFonts w:ascii="Times New Roman" w:hAnsi="Times New Roman"/>
          <w:lang w:val="en-US"/>
        </w:rPr>
        <w:t xml:space="preserve">Muhammad </w:t>
      </w:r>
      <w:proofErr w:type="spellStart"/>
      <w:r w:rsidRPr="00A84BA2">
        <w:rPr>
          <w:rFonts w:ascii="Times New Roman" w:hAnsi="Times New Roman"/>
          <w:lang w:val="en-US"/>
        </w:rPr>
        <w:t>Mostafa</w:t>
      </w:r>
      <w:proofErr w:type="spellEnd"/>
      <w:r w:rsidRPr="00A84BA2">
        <w:rPr>
          <w:rFonts w:ascii="Times New Roman" w:hAnsi="Times New Roman"/>
          <w:lang w:val="en-US"/>
        </w:rPr>
        <w:t xml:space="preserve"> </w:t>
      </w:r>
      <w:proofErr w:type="spellStart"/>
      <w:r w:rsidRPr="00A84BA2">
        <w:rPr>
          <w:rFonts w:ascii="Times New Roman" w:hAnsi="Times New Roman"/>
          <w:lang w:val="en-US"/>
        </w:rPr>
        <w:t>Monowar</w:t>
      </w:r>
      <w:proofErr w:type="spellEnd"/>
      <w:r w:rsidRPr="00A84BA2">
        <w:rPr>
          <w:rFonts w:ascii="Times New Roman" w:hAnsi="Times New Roman"/>
          <w:lang w:val="en-US"/>
        </w:rPr>
        <w:t xml:space="preserve"> is an assistant professor at the Department of Information Technology in King </w:t>
      </w:r>
      <w:proofErr w:type="spellStart"/>
      <w:r w:rsidRPr="00A84BA2">
        <w:rPr>
          <w:rFonts w:ascii="Times New Roman" w:hAnsi="Times New Roman"/>
          <w:lang w:val="en-US"/>
        </w:rPr>
        <w:t>Abdulaziz</w:t>
      </w:r>
      <w:proofErr w:type="spellEnd"/>
      <w:r w:rsidRPr="00A84BA2">
        <w:rPr>
          <w:rFonts w:ascii="Times New Roman" w:hAnsi="Times New Roman"/>
          <w:lang w:val="en-US"/>
        </w:rPr>
        <w:t xml:space="preserve"> University, Kingdom of Saudi Arabia. He is also an associate professor (on leave) at the Department of Computer Science and Engineering in the University </w:t>
      </w:r>
      <w:proofErr w:type="gramStart"/>
      <w:r w:rsidRPr="00A84BA2">
        <w:rPr>
          <w:rFonts w:ascii="Times New Roman" w:hAnsi="Times New Roman"/>
          <w:lang w:val="en-US"/>
        </w:rPr>
        <w:t>of</w:t>
      </w:r>
      <w:proofErr w:type="gramEnd"/>
      <w:r w:rsidRPr="00A84BA2">
        <w:rPr>
          <w:rFonts w:ascii="Times New Roman" w:hAnsi="Times New Roman"/>
          <w:lang w:val="en-US"/>
        </w:rPr>
        <w:t xml:space="preserve"> Chittagong, Bangladesh. He received the PhD degree in computer engineering from Kyung </w:t>
      </w:r>
      <w:proofErr w:type="spellStart"/>
      <w:r w:rsidRPr="00A84BA2">
        <w:rPr>
          <w:rFonts w:ascii="Times New Roman" w:hAnsi="Times New Roman"/>
          <w:lang w:val="en-US"/>
        </w:rPr>
        <w:t>Hee</w:t>
      </w:r>
      <w:proofErr w:type="spellEnd"/>
      <w:r w:rsidRPr="00A84BA2">
        <w:rPr>
          <w:rFonts w:ascii="Times New Roman" w:hAnsi="Times New Roman"/>
          <w:lang w:val="en-US"/>
        </w:rPr>
        <w:t xml:space="preserve"> University, South Korea, in 2011 and the </w:t>
      </w:r>
      <w:proofErr w:type="spellStart"/>
      <w:r w:rsidRPr="00A84BA2">
        <w:rPr>
          <w:rFonts w:ascii="Times New Roman" w:hAnsi="Times New Roman"/>
          <w:lang w:val="en-US"/>
        </w:rPr>
        <w:t>BSc</w:t>
      </w:r>
      <w:proofErr w:type="spellEnd"/>
      <w:r w:rsidRPr="00A84BA2">
        <w:rPr>
          <w:rFonts w:ascii="Times New Roman" w:hAnsi="Times New Roman"/>
          <w:lang w:val="en-US"/>
        </w:rPr>
        <w:t xml:space="preserve"> degree in computer science and information technology from the Islamic University of Technology (IUT), Bangladesh, in 2003. His research interests include wireless networks, especially ad hoc, sensor, and mesh networks, including routing protocols, MAC mechanisms, IP and transport layer issues, cross-layer design, and </w:t>
      </w:r>
      <w:proofErr w:type="spellStart"/>
      <w:r w:rsidRPr="00A84BA2">
        <w:rPr>
          <w:rFonts w:ascii="Times New Roman" w:hAnsi="Times New Roman"/>
          <w:lang w:val="en-US"/>
        </w:rPr>
        <w:t>QoS</w:t>
      </w:r>
      <w:proofErr w:type="spellEnd"/>
      <w:r w:rsidRPr="00A84BA2">
        <w:rPr>
          <w:rFonts w:ascii="Times New Roman" w:hAnsi="Times New Roman"/>
          <w:lang w:val="en-US"/>
        </w:rPr>
        <w:t xml:space="preserve"> provisioning. He has served as a program committee member in </w:t>
      </w:r>
      <w:r w:rsidRPr="00A84BA2">
        <w:rPr>
          <w:rFonts w:ascii="Times New Roman" w:hAnsi="Times New Roman"/>
          <w:lang w:val="en-US"/>
        </w:rPr>
        <w:lastRenderedPageBreak/>
        <w:t xml:space="preserve">several international conferences/workshops like IADIS, DNC, IDCS, etc. He is currently serving as an associate editor of the </w:t>
      </w:r>
      <w:r w:rsidR="00AC5EC4" w:rsidRPr="00AC5EC4">
        <w:rPr>
          <w:rFonts w:ascii="Times New Roman" w:hAnsi="Times New Roman"/>
          <w:lang w:val="en-US"/>
        </w:rPr>
        <w:t>International Journal of Internet and Distributed Systems</w:t>
      </w:r>
      <w:r w:rsidR="00AC5EC4">
        <w:rPr>
          <w:rFonts w:ascii="Times New Roman" w:hAnsi="Times New Roman"/>
          <w:lang w:val="en-US"/>
        </w:rPr>
        <w:t xml:space="preserve"> (IJID</w:t>
      </w:r>
      <w:r w:rsidRPr="00A84BA2">
        <w:rPr>
          <w:rFonts w:ascii="Times New Roman" w:hAnsi="Times New Roman"/>
          <w:lang w:val="en-US"/>
        </w:rPr>
        <w:t xml:space="preserve">S) and a guest editor of some special issues of IJCSE. </w:t>
      </w:r>
    </w:p>
    <w:p w:rsidR="008C23E6" w:rsidRPr="00A84BA2" w:rsidRDefault="008C23E6" w:rsidP="00A84BA2">
      <w:pPr>
        <w:spacing w:after="0" w:line="240" w:lineRule="auto"/>
        <w:jc w:val="both"/>
        <w:rPr>
          <w:rFonts w:ascii="Times New Roman" w:hAnsi="Times New Roman"/>
          <w:lang w:val="en-US"/>
        </w:rPr>
      </w:pPr>
    </w:p>
    <w:p w:rsidR="008C23E6" w:rsidRPr="00A84BA2" w:rsidRDefault="008C23E6" w:rsidP="00A84BA2">
      <w:pPr>
        <w:spacing w:after="0" w:line="240" w:lineRule="auto"/>
        <w:rPr>
          <w:rFonts w:ascii="Times New Roman" w:hAnsi="Times New Roman"/>
          <w:b/>
          <w:bCs/>
          <w:color w:val="000000"/>
          <w:shd w:val="clear" w:color="auto" w:fill="FFFFFF"/>
        </w:rPr>
      </w:pPr>
      <w:r w:rsidRPr="00A84BA2">
        <w:rPr>
          <w:rFonts w:ascii="Times New Roman" w:hAnsi="Times New Roman"/>
          <w:b/>
          <w:bCs/>
          <w:color w:val="000000"/>
          <w:shd w:val="clear" w:color="auto" w:fill="FFFFFF"/>
        </w:rPr>
        <w:t>Sherali Zeadally</w:t>
      </w:r>
    </w:p>
    <w:p w:rsidR="00033F8F" w:rsidRPr="00A84BA2" w:rsidRDefault="00D53AE8" w:rsidP="00A84BA2">
      <w:pPr>
        <w:spacing w:after="0" w:line="240" w:lineRule="auto"/>
        <w:jc w:val="both"/>
        <w:rPr>
          <w:rFonts w:ascii="Times New Roman" w:hAnsi="Times New Roman"/>
          <w:lang w:val="en-US"/>
        </w:rPr>
      </w:pPr>
      <w:proofErr w:type="spellStart"/>
      <w:r w:rsidRPr="00A84BA2">
        <w:rPr>
          <w:rFonts w:ascii="Times New Roman" w:hAnsi="Times New Roman"/>
          <w:lang w:val="en-US"/>
        </w:rPr>
        <w:t>Sherali</w:t>
      </w:r>
      <w:proofErr w:type="spellEnd"/>
      <w:r w:rsidRPr="00A84BA2">
        <w:rPr>
          <w:rFonts w:ascii="Times New Roman" w:hAnsi="Times New Roman"/>
          <w:lang w:val="en-US"/>
        </w:rPr>
        <w:t xml:space="preserve"> </w:t>
      </w:r>
      <w:proofErr w:type="spellStart"/>
      <w:r w:rsidRPr="00A84BA2">
        <w:rPr>
          <w:rFonts w:ascii="Times New Roman" w:hAnsi="Times New Roman"/>
          <w:lang w:val="en-US"/>
        </w:rPr>
        <w:t>Zeadally</w:t>
      </w:r>
      <w:proofErr w:type="spellEnd"/>
      <w:r w:rsidRPr="00A84BA2">
        <w:rPr>
          <w:rFonts w:ascii="Times New Roman" w:hAnsi="Times New Roman"/>
          <w:lang w:val="en-US"/>
        </w:rPr>
        <w:t xml:space="preserve"> received his bachelor’s in computer science from the University of Cambridge, England, and doctorate in computer science from the University of Buckingham, England, in 1996. He is currently an associate professor in University of Kentucky, USA. Previously he was an associate professor in the Department of Computer Science and Information Technology at the University of the District of Columbia, Washington, DC. He currently serves on the editorial boards of over 18 peer-reviewed international journals. He has been serving as a guest editor for over 20 special issues of various peer-reviewed scholarly journals. He has served as a technical program committee member for over 180 refereed conferences/symposia/workshops. He is a Fellow of the British Computer Society and a Fellow of the Institution of Engineering Technology, UK. For more information, kindly visit: www.uky.edu/~sze223/</w:t>
      </w:r>
    </w:p>
    <w:p w:rsidR="00612B09" w:rsidRDefault="00612B09"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F20BB8" w:rsidRDefault="00F20BB8" w:rsidP="00A84BA2">
      <w:pPr>
        <w:spacing w:after="0" w:line="240" w:lineRule="auto"/>
        <w:jc w:val="both"/>
        <w:rPr>
          <w:rFonts w:ascii="Times New Roman" w:hAnsi="Times New Roman"/>
          <w:lang w:val="en-US"/>
        </w:rPr>
      </w:pPr>
    </w:p>
    <w:p w:rsidR="008C23E6" w:rsidRPr="000F3B8F" w:rsidRDefault="00F95281" w:rsidP="00A84BA2">
      <w:pPr>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 xml:space="preserve">CFP: Special Issue on </w:t>
      </w:r>
      <w:r w:rsidRPr="00F95281">
        <w:rPr>
          <w:rFonts w:ascii="Times New Roman" w:hAnsi="Times New Roman"/>
          <w:b/>
          <w:sz w:val="24"/>
          <w:szCs w:val="24"/>
          <w:lang w:val="en-US"/>
        </w:rPr>
        <w:t>Securing Information in Smart Grid Communications and Systems</w:t>
      </w:r>
    </w:p>
    <w:p w:rsidR="008C23E6" w:rsidRDefault="008C23E6" w:rsidP="00A84BA2">
      <w:pPr>
        <w:spacing w:after="0" w:line="240" w:lineRule="auto"/>
        <w:rPr>
          <w:rFonts w:ascii="Times New Roman" w:hAnsi="Times New Roman"/>
          <w:sz w:val="18"/>
          <w:szCs w:val="18"/>
          <w:lang w:val="en-US"/>
        </w:rPr>
      </w:pPr>
    </w:p>
    <w:p w:rsidR="00F95281" w:rsidRPr="00F95281" w:rsidRDefault="00867D7A" w:rsidP="00A84BA2">
      <w:pPr>
        <w:pStyle w:val="NormalWeb"/>
        <w:shd w:val="clear" w:color="auto" w:fill="FFFFFF"/>
        <w:spacing w:before="0" w:beforeAutospacing="0" w:after="0" w:afterAutospacing="0"/>
        <w:jc w:val="both"/>
        <w:textAlignment w:val="baseline"/>
        <w:rPr>
          <w:rFonts w:eastAsia="Calibri"/>
          <w:sz w:val="18"/>
          <w:szCs w:val="18"/>
          <w:lang w:eastAsia="en-US"/>
        </w:rPr>
      </w:pPr>
      <w:r w:rsidRPr="00867D7A">
        <w:rPr>
          <w:rFonts w:eastAsia="Calibri"/>
          <w:sz w:val="18"/>
          <w:szCs w:val="18"/>
          <w:lang w:eastAsia="en-US"/>
        </w:rPr>
        <w:t>The smart grid is an electronically controlled electrical grid that connects power generation, transmission, distribution, and consumers using information and communication technologies. One of the key characteristics of the smart grid is its support for bi-directional information flow between the consumer of electricity and the utility provider. With a critical twist in currently used electrical grid system, this kind of two-way interaction would allow electricity to be generated in real-time based on consumers’ demands and power requests. While the system would allow the users to get more control over the electricity use and its supply, many security issues are raised to ensure information privacy of the users as well as authorization procedure for electricity use. Integrity of the information from billing and accounting perspectives is also a major concern. Security loopholes in the system would in fact aggravate the electricity supply system instead of improving it. With this Special Issue, we open the door to encourage researchers to discuss the issues related to information security and security services in smart grid, particularly from the communication point of view to construct energy, control, and information processing systems for the smart grid.</w:t>
      </w:r>
    </w:p>
    <w:p w:rsidR="00F95281" w:rsidRPr="00F95281" w:rsidRDefault="00F95281" w:rsidP="00A84BA2">
      <w:pPr>
        <w:pStyle w:val="NormalWeb"/>
        <w:shd w:val="clear" w:color="auto" w:fill="FFFFFF"/>
        <w:spacing w:before="0" w:beforeAutospacing="0" w:after="0" w:afterAutospacing="0"/>
        <w:jc w:val="both"/>
        <w:textAlignment w:val="baseline"/>
        <w:rPr>
          <w:rFonts w:eastAsia="Calibri"/>
          <w:sz w:val="18"/>
          <w:szCs w:val="18"/>
          <w:lang w:eastAsia="en-US"/>
        </w:rPr>
      </w:pPr>
    </w:p>
    <w:p w:rsidR="00F95281" w:rsidRPr="00F95281" w:rsidRDefault="00F95281" w:rsidP="00A84BA2">
      <w:pPr>
        <w:pStyle w:val="NormalWeb"/>
        <w:shd w:val="clear" w:color="auto" w:fill="FFFFFF"/>
        <w:spacing w:before="0" w:beforeAutospacing="0" w:after="0" w:afterAutospacing="0"/>
        <w:jc w:val="both"/>
        <w:textAlignment w:val="baseline"/>
        <w:rPr>
          <w:rFonts w:eastAsia="Calibri"/>
          <w:b/>
          <w:sz w:val="18"/>
          <w:szCs w:val="18"/>
          <w:lang w:eastAsia="en-US"/>
        </w:rPr>
      </w:pPr>
      <w:r w:rsidRPr="00F95281">
        <w:rPr>
          <w:rFonts w:eastAsia="Calibri"/>
          <w:b/>
          <w:sz w:val="18"/>
          <w:szCs w:val="18"/>
          <w:lang w:eastAsia="en-US"/>
        </w:rPr>
        <w:t xml:space="preserve">Topics of Interest: </w:t>
      </w:r>
    </w:p>
    <w:p w:rsidR="00F95281" w:rsidRPr="00867D7A" w:rsidRDefault="00F95281" w:rsidP="00A84BA2">
      <w:pPr>
        <w:pStyle w:val="NormalWeb"/>
        <w:shd w:val="clear" w:color="auto" w:fill="FFFFFF"/>
        <w:spacing w:before="0" w:beforeAutospacing="0" w:after="0" w:afterAutospacing="0"/>
        <w:jc w:val="both"/>
        <w:textAlignment w:val="baseline"/>
        <w:rPr>
          <w:rFonts w:eastAsia="Calibri"/>
          <w:sz w:val="18"/>
          <w:szCs w:val="18"/>
          <w:lang w:eastAsia="en-US"/>
        </w:rPr>
      </w:pPr>
    </w:p>
    <w:p w:rsidR="00867D7A" w:rsidRPr="00867D7A" w:rsidRDefault="00867D7A" w:rsidP="00867D7A">
      <w:pPr>
        <w:pStyle w:val="NormalWeb"/>
        <w:shd w:val="clear" w:color="auto" w:fill="FFFFFF"/>
        <w:spacing w:before="0" w:beforeAutospacing="0" w:after="0" w:afterAutospacing="0"/>
        <w:jc w:val="both"/>
        <w:textAlignment w:val="baseline"/>
        <w:rPr>
          <w:rFonts w:eastAsia="Calibri"/>
          <w:sz w:val="18"/>
          <w:szCs w:val="18"/>
          <w:lang w:eastAsia="en-US"/>
        </w:rPr>
      </w:pPr>
      <w:r w:rsidRPr="00867D7A">
        <w:rPr>
          <w:rFonts w:eastAsia="Calibri"/>
          <w:sz w:val="18"/>
          <w:szCs w:val="18"/>
          <w:lang w:eastAsia="en-US"/>
        </w:rPr>
        <w:t>Any topic related to information security and security services in smart grid, particularly from the communication point of view is to be considered. The topics include but not limited to:</w:t>
      </w:r>
    </w:p>
    <w:p w:rsidR="00867D7A" w:rsidRPr="00867D7A" w:rsidRDefault="00867D7A" w:rsidP="00867D7A">
      <w:pPr>
        <w:numPr>
          <w:ilvl w:val="0"/>
          <w:numId w:val="1"/>
        </w:numPr>
        <w:spacing w:after="0" w:line="240" w:lineRule="auto"/>
        <w:rPr>
          <w:rFonts w:ascii="Times New Roman" w:hAnsi="Times New Roman"/>
          <w:sz w:val="18"/>
          <w:szCs w:val="18"/>
          <w:lang w:val="en-US"/>
        </w:rPr>
      </w:pPr>
      <w:r w:rsidRPr="00867D7A">
        <w:rPr>
          <w:rFonts w:ascii="Times New Roman" w:hAnsi="Times New Roman"/>
          <w:sz w:val="18"/>
          <w:szCs w:val="18"/>
          <w:lang w:val="en-US"/>
        </w:rPr>
        <w:t>Smart grid security architectures, database, and models</w:t>
      </w:r>
    </w:p>
    <w:p w:rsidR="00867D7A" w:rsidRPr="00867D7A" w:rsidRDefault="00867D7A" w:rsidP="00867D7A">
      <w:pPr>
        <w:numPr>
          <w:ilvl w:val="0"/>
          <w:numId w:val="1"/>
        </w:numPr>
        <w:spacing w:after="0" w:line="240" w:lineRule="auto"/>
        <w:rPr>
          <w:rFonts w:ascii="Times New Roman" w:hAnsi="Times New Roman"/>
          <w:sz w:val="18"/>
          <w:szCs w:val="18"/>
          <w:lang w:val="en-US"/>
        </w:rPr>
      </w:pPr>
      <w:r w:rsidRPr="00867D7A">
        <w:rPr>
          <w:rFonts w:ascii="Times New Roman" w:hAnsi="Times New Roman"/>
          <w:sz w:val="18"/>
          <w:szCs w:val="18"/>
          <w:lang w:val="en-US"/>
        </w:rPr>
        <w:t>Secure smart metering</w:t>
      </w:r>
    </w:p>
    <w:p w:rsidR="00867D7A" w:rsidRPr="00867D7A" w:rsidRDefault="00867D7A" w:rsidP="00867D7A">
      <w:pPr>
        <w:numPr>
          <w:ilvl w:val="0"/>
          <w:numId w:val="1"/>
        </w:numPr>
        <w:spacing w:after="0" w:line="240" w:lineRule="auto"/>
        <w:rPr>
          <w:rFonts w:ascii="Times New Roman" w:hAnsi="Times New Roman"/>
          <w:sz w:val="18"/>
          <w:szCs w:val="18"/>
          <w:lang w:val="en-US"/>
        </w:rPr>
      </w:pPr>
      <w:r w:rsidRPr="00867D7A">
        <w:rPr>
          <w:rFonts w:ascii="Times New Roman" w:hAnsi="Times New Roman"/>
          <w:sz w:val="18"/>
          <w:szCs w:val="18"/>
          <w:lang w:val="en-US"/>
        </w:rPr>
        <w:t>Secure Advanced Metering Infrastructure (AMI) communication and management</w:t>
      </w:r>
    </w:p>
    <w:p w:rsidR="00867D7A" w:rsidRPr="00867D7A" w:rsidRDefault="00867D7A" w:rsidP="00867D7A">
      <w:pPr>
        <w:numPr>
          <w:ilvl w:val="0"/>
          <w:numId w:val="1"/>
        </w:numPr>
        <w:spacing w:after="0" w:line="240" w:lineRule="auto"/>
        <w:rPr>
          <w:rFonts w:ascii="Times New Roman" w:hAnsi="Times New Roman"/>
          <w:sz w:val="18"/>
          <w:szCs w:val="18"/>
          <w:lang w:val="en-US"/>
        </w:rPr>
      </w:pPr>
      <w:r w:rsidRPr="00867D7A">
        <w:rPr>
          <w:rFonts w:ascii="Times New Roman" w:hAnsi="Times New Roman"/>
          <w:sz w:val="18"/>
          <w:szCs w:val="18"/>
          <w:lang w:val="en-US"/>
        </w:rPr>
        <w:t>Privacy protection in smart grid</w:t>
      </w:r>
    </w:p>
    <w:p w:rsidR="00867D7A" w:rsidRPr="00867D7A" w:rsidRDefault="00867D7A" w:rsidP="00867D7A">
      <w:pPr>
        <w:numPr>
          <w:ilvl w:val="0"/>
          <w:numId w:val="1"/>
        </w:numPr>
        <w:spacing w:after="0" w:line="240" w:lineRule="auto"/>
        <w:rPr>
          <w:rFonts w:ascii="Times New Roman" w:hAnsi="Times New Roman"/>
          <w:sz w:val="18"/>
          <w:szCs w:val="18"/>
          <w:lang w:val="en-US"/>
        </w:rPr>
      </w:pPr>
      <w:r w:rsidRPr="00867D7A">
        <w:rPr>
          <w:rFonts w:ascii="Times New Roman" w:hAnsi="Times New Roman"/>
          <w:sz w:val="18"/>
          <w:szCs w:val="18"/>
          <w:lang w:val="en-US"/>
        </w:rPr>
        <w:t xml:space="preserve">Cyber security issues in smart grid </w:t>
      </w:r>
    </w:p>
    <w:p w:rsidR="00867D7A" w:rsidRPr="00867D7A" w:rsidRDefault="00867D7A" w:rsidP="00867D7A">
      <w:pPr>
        <w:numPr>
          <w:ilvl w:val="0"/>
          <w:numId w:val="1"/>
        </w:numPr>
        <w:spacing w:after="0" w:line="240" w:lineRule="auto"/>
        <w:rPr>
          <w:rFonts w:ascii="Times New Roman" w:hAnsi="Times New Roman"/>
          <w:sz w:val="18"/>
          <w:szCs w:val="18"/>
          <w:lang w:val="en-US"/>
        </w:rPr>
      </w:pPr>
      <w:r w:rsidRPr="00867D7A">
        <w:rPr>
          <w:rFonts w:ascii="Times New Roman" w:hAnsi="Times New Roman"/>
          <w:sz w:val="18"/>
          <w:szCs w:val="18"/>
          <w:lang w:val="en-US"/>
        </w:rPr>
        <w:t>Security services for smart grid</w:t>
      </w:r>
    </w:p>
    <w:p w:rsidR="00867D7A" w:rsidRPr="00867D7A" w:rsidRDefault="00867D7A" w:rsidP="00867D7A">
      <w:pPr>
        <w:numPr>
          <w:ilvl w:val="0"/>
          <w:numId w:val="1"/>
        </w:numPr>
        <w:spacing w:after="0" w:line="240" w:lineRule="auto"/>
        <w:rPr>
          <w:rFonts w:ascii="Times New Roman" w:hAnsi="Times New Roman"/>
          <w:sz w:val="18"/>
          <w:szCs w:val="18"/>
          <w:lang w:val="en-US"/>
        </w:rPr>
      </w:pPr>
      <w:r w:rsidRPr="00867D7A">
        <w:rPr>
          <w:rFonts w:ascii="Times New Roman" w:hAnsi="Times New Roman"/>
          <w:sz w:val="18"/>
          <w:szCs w:val="18"/>
          <w:lang w:val="en-US"/>
        </w:rPr>
        <w:t>User authentication, access control for smart grid</w:t>
      </w:r>
    </w:p>
    <w:p w:rsidR="00867D7A" w:rsidRPr="00867D7A" w:rsidRDefault="00867D7A" w:rsidP="00867D7A">
      <w:pPr>
        <w:numPr>
          <w:ilvl w:val="0"/>
          <w:numId w:val="1"/>
        </w:numPr>
        <w:spacing w:after="0" w:line="240" w:lineRule="auto"/>
        <w:rPr>
          <w:rFonts w:ascii="Times New Roman" w:hAnsi="Times New Roman"/>
          <w:sz w:val="18"/>
          <w:szCs w:val="18"/>
          <w:lang w:val="en-US"/>
        </w:rPr>
      </w:pPr>
      <w:r w:rsidRPr="00867D7A">
        <w:rPr>
          <w:rFonts w:ascii="Times New Roman" w:hAnsi="Times New Roman"/>
          <w:sz w:val="18"/>
          <w:szCs w:val="18"/>
          <w:lang w:val="en-US"/>
        </w:rPr>
        <w:t>Hardware design for information protection in smart grid</w:t>
      </w:r>
    </w:p>
    <w:p w:rsidR="00F95281" w:rsidRPr="00867D7A" w:rsidRDefault="00867D7A" w:rsidP="00867D7A">
      <w:pPr>
        <w:numPr>
          <w:ilvl w:val="0"/>
          <w:numId w:val="1"/>
        </w:numPr>
        <w:spacing w:after="0" w:line="240" w:lineRule="auto"/>
        <w:rPr>
          <w:rFonts w:ascii="Times New Roman" w:hAnsi="Times New Roman"/>
          <w:sz w:val="18"/>
          <w:szCs w:val="18"/>
          <w:lang w:val="en-US"/>
        </w:rPr>
      </w:pPr>
      <w:r w:rsidRPr="00867D7A">
        <w:rPr>
          <w:rFonts w:ascii="Times New Roman" w:hAnsi="Times New Roman"/>
          <w:sz w:val="18"/>
          <w:szCs w:val="18"/>
          <w:lang w:val="en-US"/>
        </w:rPr>
        <w:t>Simulation and performance analysis of smart grid security operations</w:t>
      </w:r>
    </w:p>
    <w:p w:rsidR="00612B09" w:rsidRPr="00867D7A" w:rsidRDefault="00612B09" w:rsidP="00A84BA2">
      <w:pPr>
        <w:spacing w:after="0" w:line="240" w:lineRule="auto"/>
        <w:rPr>
          <w:rFonts w:ascii="Times New Roman" w:hAnsi="Times New Roman"/>
          <w:sz w:val="18"/>
          <w:szCs w:val="18"/>
          <w:lang w:val="en-US"/>
        </w:rPr>
      </w:pPr>
    </w:p>
    <w:p w:rsidR="00CF6209" w:rsidRPr="00F95281" w:rsidRDefault="00CF6209" w:rsidP="00A84BA2">
      <w:pPr>
        <w:spacing w:after="0" w:line="240" w:lineRule="auto"/>
        <w:rPr>
          <w:rFonts w:ascii="Times New Roman" w:hAnsi="Times New Roman"/>
          <w:b/>
          <w:sz w:val="18"/>
          <w:szCs w:val="18"/>
          <w:u w:val="single"/>
        </w:rPr>
      </w:pPr>
      <w:r w:rsidRPr="00F95281">
        <w:rPr>
          <w:rFonts w:ascii="Times New Roman" w:hAnsi="Times New Roman"/>
          <w:b/>
          <w:sz w:val="18"/>
          <w:szCs w:val="18"/>
          <w:u w:val="single"/>
        </w:rPr>
        <w:t>Submission Guidelines and Review Process:</w:t>
      </w:r>
    </w:p>
    <w:p w:rsidR="00CF6209" w:rsidRPr="00F95281" w:rsidRDefault="00CF6209" w:rsidP="00A84BA2">
      <w:pPr>
        <w:spacing w:after="0" w:line="240" w:lineRule="auto"/>
        <w:rPr>
          <w:rFonts w:ascii="Times New Roman" w:hAnsi="Times New Roman"/>
          <w:sz w:val="18"/>
          <w:szCs w:val="18"/>
          <w:lang w:val="en-US"/>
        </w:rPr>
      </w:pPr>
    </w:p>
    <w:p w:rsidR="00220886" w:rsidRPr="00F95281" w:rsidRDefault="00220886" w:rsidP="00A84BA2">
      <w:pPr>
        <w:pStyle w:val="ListParagraph"/>
        <w:numPr>
          <w:ilvl w:val="0"/>
          <w:numId w:val="3"/>
        </w:numPr>
        <w:spacing w:after="0" w:line="240" w:lineRule="auto"/>
        <w:jc w:val="both"/>
        <w:rPr>
          <w:rFonts w:ascii="Times New Roman" w:hAnsi="Times New Roman"/>
          <w:sz w:val="18"/>
          <w:szCs w:val="18"/>
          <w:lang w:val="en-US"/>
        </w:rPr>
      </w:pPr>
      <w:r w:rsidRPr="00F95281">
        <w:rPr>
          <w:rFonts w:ascii="Times New Roman" w:hAnsi="Times New Roman"/>
          <w:sz w:val="18"/>
          <w:szCs w:val="18"/>
          <w:lang w:val="en-US"/>
        </w:rPr>
        <w:t>Each submission must be original, unpublished, and must not be under review elsewhere.</w:t>
      </w:r>
    </w:p>
    <w:p w:rsidR="00220886" w:rsidRPr="00F95281" w:rsidRDefault="00CF6209" w:rsidP="00A84BA2">
      <w:pPr>
        <w:pStyle w:val="ListParagraph"/>
        <w:numPr>
          <w:ilvl w:val="0"/>
          <w:numId w:val="3"/>
        </w:numPr>
        <w:spacing w:after="0" w:line="240" w:lineRule="auto"/>
        <w:jc w:val="both"/>
        <w:rPr>
          <w:rFonts w:ascii="Times New Roman" w:hAnsi="Times New Roman"/>
          <w:sz w:val="18"/>
          <w:szCs w:val="18"/>
          <w:lang w:val="en-US"/>
        </w:rPr>
      </w:pPr>
      <w:r w:rsidRPr="00F95281">
        <w:rPr>
          <w:rFonts w:ascii="Times New Roman" w:hAnsi="Times New Roman"/>
          <w:sz w:val="18"/>
          <w:szCs w:val="18"/>
          <w:lang w:val="en-US"/>
        </w:rPr>
        <w:t xml:space="preserve">All papers should be submitted via email to </w:t>
      </w:r>
      <w:r w:rsidR="00220886" w:rsidRPr="00F95281">
        <w:rPr>
          <w:rFonts w:ascii="Times New Roman" w:hAnsi="Times New Roman"/>
          <w:sz w:val="18"/>
          <w:szCs w:val="18"/>
          <w:lang w:val="en-US"/>
        </w:rPr>
        <w:t>the Guest Editors</w:t>
      </w:r>
      <w:r w:rsidR="00F95281" w:rsidRPr="00F95281">
        <w:rPr>
          <w:rFonts w:ascii="Times New Roman" w:hAnsi="Times New Roman"/>
          <w:sz w:val="18"/>
          <w:szCs w:val="18"/>
          <w:lang w:val="en-US"/>
        </w:rPr>
        <w:t xml:space="preserve"> OR, journal’s electronic submission system</w:t>
      </w:r>
      <w:r w:rsidR="00220886" w:rsidRPr="00F95281">
        <w:rPr>
          <w:rFonts w:ascii="Times New Roman" w:hAnsi="Times New Roman"/>
          <w:sz w:val="18"/>
          <w:szCs w:val="18"/>
          <w:lang w:val="en-US"/>
        </w:rPr>
        <w:t xml:space="preserve">. </w:t>
      </w:r>
      <w:r w:rsidR="00867D7A">
        <w:rPr>
          <w:rFonts w:ascii="Times New Roman" w:hAnsi="Times New Roman"/>
          <w:sz w:val="18"/>
          <w:szCs w:val="18"/>
          <w:lang w:val="en-US"/>
        </w:rPr>
        <w:t>(</w:t>
      </w:r>
      <w:r w:rsidR="00867D7A" w:rsidRPr="00867D7A">
        <w:rPr>
          <w:rFonts w:ascii="Times New Roman" w:hAnsi="Times New Roman"/>
          <w:i/>
          <w:sz w:val="18"/>
          <w:szCs w:val="18"/>
          <w:lang w:val="en-US"/>
        </w:rPr>
        <w:t>whichever is applicable</w:t>
      </w:r>
      <w:r w:rsidR="00867D7A">
        <w:rPr>
          <w:rFonts w:ascii="Times New Roman" w:hAnsi="Times New Roman"/>
          <w:sz w:val="18"/>
          <w:szCs w:val="18"/>
          <w:lang w:val="en-US"/>
        </w:rPr>
        <w:t>)</w:t>
      </w:r>
    </w:p>
    <w:p w:rsidR="00F95281" w:rsidRPr="00F95281" w:rsidRDefault="00220886" w:rsidP="00A84BA2">
      <w:pPr>
        <w:pStyle w:val="ListParagraph"/>
        <w:numPr>
          <w:ilvl w:val="0"/>
          <w:numId w:val="3"/>
        </w:numPr>
        <w:spacing w:after="0" w:line="240" w:lineRule="auto"/>
        <w:jc w:val="both"/>
        <w:rPr>
          <w:rFonts w:ascii="Times New Roman" w:hAnsi="Times New Roman"/>
          <w:sz w:val="18"/>
          <w:szCs w:val="18"/>
          <w:lang w:val="en-US"/>
        </w:rPr>
      </w:pPr>
      <w:r w:rsidRPr="00F95281">
        <w:rPr>
          <w:rFonts w:ascii="Times New Roman" w:hAnsi="Times New Roman"/>
          <w:sz w:val="18"/>
          <w:szCs w:val="18"/>
          <w:lang w:val="en-US"/>
        </w:rPr>
        <w:t>Each paper will be reviewed by experts on the relevant areas.</w:t>
      </w:r>
    </w:p>
    <w:p w:rsidR="00CF6209" w:rsidRPr="00F95281" w:rsidRDefault="00CF6209" w:rsidP="00A84BA2">
      <w:pPr>
        <w:pStyle w:val="ListParagraph"/>
        <w:spacing w:after="0" w:line="240" w:lineRule="auto"/>
        <w:jc w:val="both"/>
        <w:rPr>
          <w:rFonts w:ascii="Times New Roman" w:hAnsi="Times New Roman"/>
          <w:sz w:val="18"/>
          <w:szCs w:val="18"/>
          <w:lang w:val="en-US"/>
        </w:rPr>
      </w:pPr>
    </w:p>
    <w:p w:rsidR="00220886" w:rsidRPr="00F95281" w:rsidRDefault="00220886" w:rsidP="00A84BA2">
      <w:pPr>
        <w:spacing w:after="0" w:line="240" w:lineRule="auto"/>
        <w:rPr>
          <w:rFonts w:ascii="Times New Roman" w:hAnsi="Times New Roman"/>
          <w:b/>
          <w:sz w:val="18"/>
          <w:szCs w:val="18"/>
          <w:u w:val="single"/>
        </w:rPr>
      </w:pPr>
      <w:r w:rsidRPr="00F95281">
        <w:rPr>
          <w:rFonts w:ascii="Times New Roman" w:hAnsi="Times New Roman"/>
          <w:b/>
          <w:sz w:val="18"/>
          <w:szCs w:val="18"/>
          <w:u w:val="single"/>
        </w:rPr>
        <w:t>Guest Editors</w:t>
      </w:r>
      <w:r w:rsidR="00BA5A74">
        <w:rPr>
          <w:rFonts w:ascii="Times New Roman" w:hAnsi="Times New Roman"/>
          <w:b/>
          <w:sz w:val="18"/>
          <w:szCs w:val="18"/>
          <w:u w:val="single"/>
        </w:rPr>
        <w:t xml:space="preserve"> (</w:t>
      </w:r>
      <w:r w:rsidR="00BA5A74" w:rsidRPr="00BA5A74">
        <w:rPr>
          <w:rFonts w:ascii="Times New Roman" w:hAnsi="Times New Roman"/>
          <w:b/>
          <w:i/>
          <w:sz w:val="18"/>
          <w:szCs w:val="18"/>
          <w:u w:val="single"/>
        </w:rPr>
        <w:t>Tentative list</w:t>
      </w:r>
      <w:r w:rsidR="00BA5A74">
        <w:rPr>
          <w:rFonts w:ascii="Times New Roman" w:hAnsi="Times New Roman"/>
          <w:b/>
          <w:sz w:val="18"/>
          <w:szCs w:val="18"/>
          <w:u w:val="single"/>
        </w:rPr>
        <w:t>)</w:t>
      </w:r>
    </w:p>
    <w:p w:rsidR="00220886" w:rsidRPr="00F95281" w:rsidRDefault="00220886" w:rsidP="00A84BA2">
      <w:pPr>
        <w:spacing w:after="0" w:line="240" w:lineRule="auto"/>
        <w:rPr>
          <w:rFonts w:ascii="Times New Roman" w:hAnsi="Times New Roman"/>
          <w:b/>
          <w:sz w:val="18"/>
          <w:szCs w:val="18"/>
          <w:u w:val="single"/>
        </w:rPr>
      </w:pPr>
    </w:p>
    <w:p w:rsidR="00DE07AC" w:rsidRPr="00F95281" w:rsidRDefault="00DE07AC" w:rsidP="00A84BA2">
      <w:pPr>
        <w:spacing w:after="0" w:line="240" w:lineRule="auto"/>
        <w:rPr>
          <w:rFonts w:ascii="Times New Roman" w:hAnsi="Times New Roman"/>
          <w:b/>
          <w:sz w:val="18"/>
          <w:szCs w:val="18"/>
        </w:rPr>
      </w:pPr>
      <w:r w:rsidRPr="00F95281">
        <w:rPr>
          <w:rFonts w:ascii="Times New Roman" w:hAnsi="Times New Roman"/>
          <w:b/>
          <w:sz w:val="18"/>
          <w:szCs w:val="18"/>
        </w:rPr>
        <w:t>Al-Sakib Khan Pathan (</w:t>
      </w:r>
      <w:r w:rsidRPr="00F95281">
        <w:rPr>
          <w:rFonts w:ascii="Times New Roman" w:hAnsi="Times New Roman"/>
          <w:b/>
          <w:i/>
          <w:sz w:val="18"/>
          <w:szCs w:val="18"/>
        </w:rPr>
        <w:t>Corresponding Editor</w:t>
      </w:r>
      <w:r w:rsidRPr="00F95281">
        <w:rPr>
          <w:rFonts w:ascii="Times New Roman" w:hAnsi="Times New Roman"/>
          <w:b/>
          <w:sz w:val="18"/>
          <w:szCs w:val="18"/>
        </w:rPr>
        <w:t>)</w:t>
      </w:r>
    </w:p>
    <w:p w:rsidR="00DE07AC" w:rsidRPr="00F95281" w:rsidRDefault="00F95281"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Department of Computer Science</w:t>
      </w:r>
      <w:r w:rsidR="00DE07AC" w:rsidRPr="00F95281">
        <w:rPr>
          <w:rFonts w:ascii="Times New Roman" w:hAnsi="Times New Roman"/>
          <w:sz w:val="18"/>
          <w:szCs w:val="18"/>
          <w:lang w:val="en-US"/>
        </w:rPr>
        <w:br/>
        <w:t>International Islamic University Malaysia, Malaysia</w:t>
      </w:r>
    </w:p>
    <w:p w:rsidR="00DE07AC" w:rsidRPr="00F95281" w:rsidRDefault="00DE07AC"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 xml:space="preserve">Email: </w:t>
      </w:r>
      <w:hyperlink r:id="rId5" w:history="1">
        <w:r w:rsidRPr="00F95281">
          <w:rPr>
            <w:rStyle w:val="Hyperlink"/>
            <w:rFonts w:ascii="Times New Roman" w:hAnsi="Times New Roman"/>
            <w:sz w:val="18"/>
            <w:szCs w:val="18"/>
            <w:lang w:val="en-US"/>
          </w:rPr>
          <w:t>sakib.pathan@gmail.com</w:t>
        </w:r>
      </w:hyperlink>
      <w:r w:rsidRPr="00F95281">
        <w:rPr>
          <w:rFonts w:ascii="Times New Roman" w:hAnsi="Times New Roman"/>
          <w:sz w:val="18"/>
          <w:szCs w:val="18"/>
          <w:lang w:val="en-US"/>
        </w:rPr>
        <w:t xml:space="preserve"> </w:t>
      </w:r>
      <w:r w:rsidR="00227E3E">
        <w:rPr>
          <w:rFonts w:ascii="Times New Roman" w:hAnsi="Times New Roman"/>
          <w:sz w:val="18"/>
          <w:szCs w:val="18"/>
          <w:lang w:val="en-US"/>
        </w:rPr>
        <w:t xml:space="preserve">, </w:t>
      </w:r>
      <w:hyperlink r:id="rId6" w:history="1">
        <w:r w:rsidR="00227E3E" w:rsidRPr="00F95281">
          <w:rPr>
            <w:rStyle w:val="Hyperlink"/>
            <w:rFonts w:ascii="Times New Roman" w:hAnsi="Times New Roman"/>
            <w:sz w:val="18"/>
            <w:szCs w:val="18"/>
            <w:lang w:val="en-US"/>
          </w:rPr>
          <w:t>sakib@iium.edu.my</w:t>
        </w:r>
      </w:hyperlink>
    </w:p>
    <w:p w:rsidR="00DE07AC" w:rsidRPr="00F95281" w:rsidRDefault="00DE07AC" w:rsidP="00A84BA2">
      <w:pPr>
        <w:spacing w:after="0" w:line="240" w:lineRule="auto"/>
        <w:rPr>
          <w:rFonts w:ascii="Times New Roman" w:hAnsi="Times New Roman"/>
          <w:b/>
          <w:sz w:val="18"/>
          <w:szCs w:val="18"/>
          <w:u w:val="single"/>
        </w:rPr>
      </w:pPr>
    </w:p>
    <w:p w:rsidR="00220886" w:rsidRPr="00F95281" w:rsidRDefault="00220886" w:rsidP="00A84BA2">
      <w:pPr>
        <w:spacing w:after="0" w:line="240" w:lineRule="auto"/>
        <w:rPr>
          <w:rFonts w:ascii="Times New Roman" w:hAnsi="Times New Roman"/>
          <w:b/>
          <w:sz w:val="18"/>
          <w:szCs w:val="18"/>
        </w:rPr>
      </w:pPr>
      <w:r w:rsidRPr="00F95281">
        <w:rPr>
          <w:rFonts w:ascii="Times New Roman" w:hAnsi="Times New Roman"/>
          <w:b/>
          <w:sz w:val="18"/>
          <w:szCs w:val="18"/>
        </w:rPr>
        <w:t xml:space="preserve">Zubair Muhammad Fadlullah </w:t>
      </w:r>
    </w:p>
    <w:p w:rsidR="00220886" w:rsidRPr="00F95281" w:rsidRDefault="00220886"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 xml:space="preserve">Graduate School of Information </w:t>
      </w:r>
      <w:r w:rsidR="00F95281" w:rsidRPr="00F95281">
        <w:rPr>
          <w:rFonts w:ascii="Times New Roman" w:hAnsi="Times New Roman"/>
          <w:sz w:val="18"/>
          <w:szCs w:val="18"/>
          <w:lang w:val="en-US"/>
        </w:rPr>
        <w:t>Sciences (GSIS)</w:t>
      </w:r>
    </w:p>
    <w:p w:rsidR="00220886" w:rsidRPr="00F95281" w:rsidRDefault="00220886"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Tohoku University, Japan</w:t>
      </w:r>
    </w:p>
    <w:p w:rsidR="00220886" w:rsidRPr="00F95281" w:rsidRDefault="00220886"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 xml:space="preserve">Email: </w:t>
      </w:r>
      <w:hyperlink r:id="rId7" w:history="1">
        <w:r w:rsidRPr="00F95281">
          <w:rPr>
            <w:rStyle w:val="Hyperlink"/>
            <w:rFonts w:ascii="Times New Roman" w:hAnsi="Times New Roman"/>
            <w:sz w:val="18"/>
            <w:szCs w:val="18"/>
            <w:lang w:val="en-US"/>
          </w:rPr>
          <w:t>zfadlullah@ieee.org</w:t>
        </w:r>
      </w:hyperlink>
      <w:r w:rsidRPr="00F95281">
        <w:rPr>
          <w:rFonts w:ascii="Times New Roman" w:hAnsi="Times New Roman"/>
          <w:sz w:val="18"/>
          <w:szCs w:val="18"/>
          <w:lang w:val="en-US"/>
        </w:rPr>
        <w:t xml:space="preserve"> </w:t>
      </w:r>
    </w:p>
    <w:p w:rsidR="00220886" w:rsidRPr="00F95281" w:rsidRDefault="00220886" w:rsidP="00A84BA2">
      <w:pPr>
        <w:spacing w:after="0" w:line="240" w:lineRule="auto"/>
        <w:rPr>
          <w:rFonts w:ascii="Times New Roman" w:hAnsi="Times New Roman"/>
          <w:sz w:val="18"/>
          <w:szCs w:val="18"/>
          <w:lang w:val="en-US"/>
        </w:rPr>
      </w:pPr>
    </w:p>
    <w:p w:rsidR="00220886" w:rsidRPr="00F95281" w:rsidRDefault="00220886" w:rsidP="00A84BA2">
      <w:pPr>
        <w:spacing w:after="0" w:line="240" w:lineRule="auto"/>
        <w:rPr>
          <w:rFonts w:ascii="Times New Roman" w:hAnsi="Times New Roman"/>
          <w:b/>
          <w:sz w:val="18"/>
          <w:szCs w:val="18"/>
        </w:rPr>
      </w:pPr>
      <w:r w:rsidRPr="00F95281">
        <w:rPr>
          <w:rFonts w:ascii="Times New Roman" w:hAnsi="Times New Roman"/>
          <w:b/>
          <w:sz w:val="18"/>
          <w:szCs w:val="18"/>
        </w:rPr>
        <w:t>Mostafa M. Fouda</w:t>
      </w:r>
    </w:p>
    <w:p w:rsidR="00220886" w:rsidRPr="00F95281" w:rsidRDefault="00553497"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 xml:space="preserve">Faculty of Engineering at </w:t>
      </w:r>
      <w:proofErr w:type="spellStart"/>
      <w:r w:rsidRPr="00F95281">
        <w:rPr>
          <w:rFonts w:ascii="Times New Roman" w:hAnsi="Times New Roman"/>
          <w:sz w:val="18"/>
          <w:szCs w:val="18"/>
          <w:lang w:val="en-US"/>
        </w:rPr>
        <w:t>Shoubra</w:t>
      </w:r>
      <w:proofErr w:type="spellEnd"/>
      <w:r w:rsidR="00220886" w:rsidRPr="00F95281">
        <w:rPr>
          <w:rFonts w:ascii="Times New Roman" w:hAnsi="Times New Roman"/>
          <w:sz w:val="18"/>
          <w:szCs w:val="18"/>
          <w:lang w:val="en-US"/>
        </w:rPr>
        <w:br/>
      </w:r>
      <w:proofErr w:type="spellStart"/>
      <w:r w:rsidR="00220886" w:rsidRPr="00F95281">
        <w:rPr>
          <w:rFonts w:ascii="Times New Roman" w:hAnsi="Times New Roman"/>
          <w:sz w:val="18"/>
          <w:szCs w:val="18"/>
          <w:lang w:val="en-US"/>
        </w:rPr>
        <w:t>Benha</w:t>
      </w:r>
      <w:proofErr w:type="spellEnd"/>
      <w:r w:rsidR="00220886" w:rsidRPr="00F95281">
        <w:rPr>
          <w:rFonts w:ascii="Times New Roman" w:hAnsi="Times New Roman"/>
          <w:sz w:val="18"/>
          <w:szCs w:val="18"/>
          <w:lang w:val="en-US"/>
        </w:rPr>
        <w:t xml:space="preserve"> University, Egypt</w:t>
      </w:r>
    </w:p>
    <w:p w:rsidR="00220886" w:rsidRPr="00F95281" w:rsidRDefault="00220886"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 xml:space="preserve">Email: </w:t>
      </w:r>
      <w:hyperlink r:id="rId8" w:history="1">
        <w:r w:rsidRPr="00F95281">
          <w:rPr>
            <w:rStyle w:val="Hyperlink"/>
            <w:rFonts w:ascii="Times New Roman" w:hAnsi="Times New Roman"/>
            <w:sz w:val="18"/>
            <w:szCs w:val="18"/>
            <w:lang w:val="en-US"/>
          </w:rPr>
          <w:t>mfouda@ieee.org</w:t>
        </w:r>
      </w:hyperlink>
      <w:r w:rsidRPr="00F95281">
        <w:rPr>
          <w:rFonts w:ascii="Times New Roman" w:hAnsi="Times New Roman"/>
          <w:sz w:val="18"/>
          <w:szCs w:val="18"/>
          <w:lang w:val="en-US"/>
        </w:rPr>
        <w:t xml:space="preserve"> </w:t>
      </w:r>
    </w:p>
    <w:p w:rsidR="003A2142" w:rsidRPr="00F95281" w:rsidRDefault="003A2142" w:rsidP="00A84BA2">
      <w:pPr>
        <w:spacing w:after="0" w:line="240" w:lineRule="auto"/>
        <w:rPr>
          <w:rFonts w:ascii="Times New Roman" w:hAnsi="Times New Roman"/>
          <w:sz w:val="18"/>
          <w:szCs w:val="18"/>
          <w:lang w:val="en-US"/>
        </w:rPr>
      </w:pPr>
    </w:p>
    <w:p w:rsidR="00E312D7" w:rsidRPr="00F95281" w:rsidRDefault="00E312D7" w:rsidP="00A84BA2">
      <w:pPr>
        <w:spacing w:after="0" w:line="240" w:lineRule="auto"/>
        <w:rPr>
          <w:rFonts w:ascii="CMBX12" w:hAnsi="CMBX12"/>
          <w:b/>
          <w:bCs/>
          <w:color w:val="000000"/>
          <w:sz w:val="18"/>
          <w:szCs w:val="18"/>
          <w:shd w:val="clear" w:color="auto" w:fill="FFFFFF"/>
        </w:rPr>
      </w:pPr>
      <w:r w:rsidRPr="00F95281">
        <w:rPr>
          <w:rFonts w:ascii="CMBX12" w:hAnsi="CMBX12"/>
          <w:b/>
          <w:bCs/>
          <w:color w:val="000000"/>
          <w:sz w:val="18"/>
          <w:szCs w:val="18"/>
          <w:shd w:val="clear" w:color="auto" w:fill="FFFFFF"/>
        </w:rPr>
        <w:t>Muhammad Mostafa Monowar</w:t>
      </w:r>
    </w:p>
    <w:p w:rsidR="00E312D7" w:rsidRPr="00F95281" w:rsidRDefault="003A2142"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 xml:space="preserve">Faculty of </w:t>
      </w:r>
      <w:r w:rsidR="00E312D7" w:rsidRPr="00F95281">
        <w:rPr>
          <w:rFonts w:ascii="Times New Roman" w:hAnsi="Times New Roman"/>
          <w:sz w:val="18"/>
          <w:szCs w:val="18"/>
          <w:lang w:val="en-US"/>
        </w:rPr>
        <w:t>Computing and Information Technology</w:t>
      </w:r>
    </w:p>
    <w:p w:rsidR="003A2142" w:rsidRPr="00F95281" w:rsidRDefault="00E312D7"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 xml:space="preserve">King </w:t>
      </w:r>
      <w:proofErr w:type="spellStart"/>
      <w:r w:rsidRPr="00F95281">
        <w:rPr>
          <w:rFonts w:ascii="Times New Roman" w:hAnsi="Times New Roman"/>
          <w:sz w:val="18"/>
          <w:szCs w:val="18"/>
          <w:lang w:val="en-US"/>
        </w:rPr>
        <w:t>AbdulAziz</w:t>
      </w:r>
      <w:proofErr w:type="spellEnd"/>
      <w:r w:rsidRPr="00F95281">
        <w:rPr>
          <w:rFonts w:ascii="Times New Roman" w:hAnsi="Times New Roman"/>
          <w:sz w:val="18"/>
          <w:szCs w:val="18"/>
          <w:lang w:val="en-US"/>
        </w:rPr>
        <w:t xml:space="preserve"> University, Saudi Arabia</w:t>
      </w:r>
      <w:r w:rsidR="003A2142" w:rsidRPr="00F95281">
        <w:rPr>
          <w:rFonts w:ascii="Times New Roman" w:hAnsi="Times New Roman"/>
          <w:sz w:val="18"/>
          <w:szCs w:val="18"/>
          <w:lang w:val="en-US"/>
        </w:rPr>
        <w:br/>
        <w:t xml:space="preserve">Email: </w:t>
      </w:r>
      <w:hyperlink r:id="rId9" w:history="1">
        <w:r w:rsidR="005663FB" w:rsidRPr="00F95281">
          <w:rPr>
            <w:rStyle w:val="Hyperlink"/>
            <w:rFonts w:ascii="Times New Roman" w:hAnsi="Times New Roman"/>
            <w:sz w:val="18"/>
            <w:szCs w:val="18"/>
            <w:lang w:val="en-US"/>
          </w:rPr>
          <w:t>hemal.cu@gmail.com</w:t>
        </w:r>
      </w:hyperlink>
      <w:r w:rsidR="005663FB" w:rsidRPr="00F95281">
        <w:rPr>
          <w:rFonts w:ascii="Times New Roman" w:hAnsi="Times New Roman"/>
          <w:sz w:val="18"/>
          <w:szCs w:val="18"/>
          <w:lang w:val="en-US"/>
        </w:rPr>
        <w:t xml:space="preserve"> </w:t>
      </w:r>
      <w:bookmarkStart w:id="0" w:name="_GoBack"/>
      <w:bookmarkEnd w:id="0"/>
    </w:p>
    <w:p w:rsidR="003A2142" w:rsidRPr="00F95281" w:rsidRDefault="003A2142" w:rsidP="00A84BA2">
      <w:pPr>
        <w:spacing w:after="0" w:line="240" w:lineRule="auto"/>
        <w:rPr>
          <w:rFonts w:ascii="Times New Roman" w:hAnsi="Times New Roman"/>
          <w:sz w:val="18"/>
          <w:szCs w:val="18"/>
          <w:lang w:val="en-US"/>
        </w:rPr>
      </w:pPr>
    </w:p>
    <w:p w:rsidR="00DE07AC" w:rsidRPr="00F95281" w:rsidRDefault="00DE07AC" w:rsidP="00A84BA2">
      <w:pPr>
        <w:spacing w:after="0" w:line="240" w:lineRule="auto"/>
        <w:rPr>
          <w:rFonts w:ascii="CMBX12" w:hAnsi="CMBX12"/>
          <w:b/>
          <w:bCs/>
          <w:color w:val="000000"/>
          <w:sz w:val="18"/>
          <w:szCs w:val="18"/>
          <w:shd w:val="clear" w:color="auto" w:fill="FFFFFF"/>
        </w:rPr>
      </w:pPr>
      <w:proofErr w:type="spellStart"/>
      <w:r w:rsidRPr="00F95281">
        <w:rPr>
          <w:rFonts w:ascii="CMBX12" w:hAnsi="CMBX12"/>
          <w:b/>
          <w:bCs/>
          <w:color w:val="000000"/>
          <w:sz w:val="18"/>
          <w:szCs w:val="18"/>
          <w:shd w:val="clear" w:color="auto" w:fill="FFFFFF"/>
        </w:rPr>
        <w:t>Sherali</w:t>
      </w:r>
      <w:proofErr w:type="spellEnd"/>
      <w:r w:rsidRPr="00F95281">
        <w:rPr>
          <w:rFonts w:ascii="CMBX12" w:hAnsi="CMBX12"/>
          <w:b/>
          <w:bCs/>
          <w:color w:val="000000"/>
          <w:sz w:val="18"/>
          <w:szCs w:val="18"/>
          <w:shd w:val="clear" w:color="auto" w:fill="FFFFFF"/>
        </w:rPr>
        <w:t xml:space="preserve"> </w:t>
      </w:r>
      <w:proofErr w:type="spellStart"/>
      <w:r w:rsidRPr="00F95281">
        <w:rPr>
          <w:rFonts w:ascii="CMBX12" w:hAnsi="CMBX12"/>
          <w:b/>
          <w:bCs/>
          <w:color w:val="000000"/>
          <w:sz w:val="18"/>
          <w:szCs w:val="18"/>
          <w:shd w:val="clear" w:color="auto" w:fill="FFFFFF"/>
        </w:rPr>
        <w:t>Zeadally</w:t>
      </w:r>
      <w:proofErr w:type="spellEnd"/>
    </w:p>
    <w:p w:rsidR="00DE07AC" w:rsidRPr="00F95281" w:rsidRDefault="00DE07AC"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College of Communication and Information</w:t>
      </w:r>
    </w:p>
    <w:p w:rsidR="00DE07AC" w:rsidRPr="00F95281" w:rsidRDefault="00DE07AC" w:rsidP="00A84BA2">
      <w:pPr>
        <w:spacing w:after="0" w:line="240" w:lineRule="auto"/>
        <w:rPr>
          <w:rFonts w:ascii="Times New Roman" w:hAnsi="Times New Roman"/>
          <w:sz w:val="18"/>
          <w:szCs w:val="18"/>
          <w:lang w:val="en-US"/>
        </w:rPr>
      </w:pPr>
      <w:r w:rsidRPr="00F95281">
        <w:rPr>
          <w:rFonts w:ascii="Times New Roman" w:hAnsi="Times New Roman"/>
          <w:sz w:val="18"/>
          <w:szCs w:val="18"/>
          <w:lang w:val="en-US"/>
        </w:rPr>
        <w:t>University of Kentucky, USA</w:t>
      </w:r>
    </w:p>
    <w:p w:rsidR="0073478A" w:rsidRPr="00F95281" w:rsidRDefault="00DE07AC" w:rsidP="00A84BA2">
      <w:pPr>
        <w:spacing w:after="0" w:line="240" w:lineRule="auto"/>
        <w:rPr>
          <w:rFonts w:ascii="Times New Roman" w:hAnsi="Times New Roman"/>
        </w:rPr>
      </w:pPr>
      <w:r w:rsidRPr="00F95281">
        <w:rPr>
          <w:rFonts w:ascii="Times New Roman" w:hAnsi="Times New Roman"/>
          <w:sz w:val="18"/>
          <w:szCs w:val="18"/>
          <w:lang w:val="en-US"/>
        </w:rPr>
        <w:t xml:space="preserve">Email: </w:t>
      </w:r>
      <w:hyperlink r:id="rId10" w:history="1">
        <w:r w:rsidRPr="00F95281">
          <w:rPr>
            <w:rStyle w:val="Hyperlink"/>
            <w:rFonts w:ascii="Times New Roman" w:hAnsi="Times New Roman"/>
            <w:sz w:val="18"/>
            <w:szCs w:val="18"/>
            <w:lang w:val="en-US"/>
          </w:rPr>
          <w:t>szeadally@uky.edu</w:t>
        </w:r>
      </w:hyperlink>
      <w:r w:rsidRPr="00F95281">
        <w:rPr>
          <w:rFonts w:ascii="Times New Roman" w:hAnsi="Times New Roman"/>
          <w:sz w:val="18"/>
          <w:szCs w:val="18"/>
          <w:lang w:val="en-US"/>
        </w:rPr>
        <w:t xml:space="preserve"> </w:t>
      </w:r>
    </w:p>
    <w:sectPr w:rsidR="0073478A" w:rsidRPr="00F95281" w:rsidSect="006215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MBX12">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81E34"/>
    <w:multiLevelType w:val="hybridMultilevel"/>
    <w:tmpl w:val="E99A3B38"/>
    <w:lvl w:ilvl="0" w:tplc="B8F4ED6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FF1509"/>
    <w:multiLevelType w:val="hybridMultilevel"/>
    <w:tmpl w:val="447A842A"/>
    <w:lvl w:ilvl="0" w:tplc="B8F4ED6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1439A4"/>
    <w:rsid w:val="000016CA"/>
    <w:rsid w:val="00033F8F"/>
    <w:rsid w:val="000F3B8F"/>
    <w:rsid w:val="001439A4"/>
    <w:rsid w:val="001A226C"/>
    <w:rsid w:val="00220886"/>
    <w:rsid w:val="00227E3E"/>
    <w:rsid w:val="00245F52"/>
    <w:rsid w:val="00341AEB"/>
    <w:rsid w:val="00384F8C"/>
    <w:rsid w:val="003A2142"/>
    <w:rsid w:val="00450E87"/>
    <w:rsid w:val="00553497"/>
    <w:rsid w:val="005663FB"/>
    <w:rsid w:val="005A4F9D"/>
    <w:rsid w:val="00612B09"/>
    <w:rsid w:val="00621507"/>
    <w:rsid w:val="007025CB"/>
    <w:rsid w:val="0073478A"/>
    <w:rsid w:val="00734AF4"/>
    <w:rsid w:val="00774B79"/>
    <w:rsid w:val="007D3A49"/>
    <w:rsid w:val="00843055"/>
    <w:rsid w:val="00867D7A"/>
    <w:rsid w:val="008A530B"/>
    <w:rsid w:val="008C23E6"/>
    <w:rsid w:val="00A4655E"/>
    <w:rsid w:val="00A84BA2"/>
    <w:rsid w:val="00AC5EC4"/>
    <w:rsid w:val="00B13E3F"/>
    <w:rsid w:val="00BA5A74"/>
    <w:rsid w:val="00BD56D6"/>
    <w:rsid w:val="00CB4948"/>
    <w:rsid w:val="00CF6209"/>
    <w:rsid w:val="00D53AE8"/>
    <w:rsid w:val="00D94CD1"/>
    <w:rsid w:val="00DE07AC"/>
    <w:rsid w:val="00E312D7"/>
    <w:rsid w:val="00EC0DF7"/>
    <w:rsid w:val="00F20BB8"/>
    <w:rsid w:val="00F95281"/>
    <w:rsid w:val="00FE4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A4"/>
    <w:rPr>
      <w:rFonts w:ascii="Calibri" w:eastAsia="Calibri" w:hAnsi="Calibri" w:cs="Times New Roman"/>
      <w:lang w:val="de-DE" w:eastAsia="en-US"/>
    </w:rPr>
  </w:style>
  <w:style w:type="paragraph" w:styleId="Heading3">
    <w:name w:val="heading 3"/>
    <w:basedOn w:val="Normal"/>
    <w:link w:val="Heading3Char"/>
    <w:uiPriority w:val="9"/>
    <w:qFormat/>
    <w:rsid w:val="00EC0DF7"/>
    <w:pPr>
      <w:spacing w:before="100" w:beforeAutospacing="1" w:after="100" w:afterAutospacing="1" w:line="240" w:lineRule="auto"/>
      <w:outlineLvl w:val="2"/>
    </w:pPr>
    <w:rPr>
      <w:rFonts w:ascii="Times New Roman" w:eastAsia="Times New Roman" w:hAnsi="Times New Roman"/>
      <w:b/>
      <w:bCs/>
      <w:sz w:val="27"/>
      <w:szCs w:val="27"/>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1439A4"/>
  </w:style>
  <w:style w:type="character" w:styleId="Hyperlink">
    <w:name w:val="Hyperlink"/>
    <w:unhideWhenUsed/>
    <w:rsid w:val="001439A4"/>
    <w:rPr>
      <w:color w:val="0000FF"/>
      <w:u w:val="single"/>
    </w:rPr>
  </w:style>
  <w:style w:type="paragraph" w:styleId="ListParagraph">
    <w:name w:val="List Paragraph"/>
    <w:basedOn w:val="Normal"/>
    <w:uiPriority w:val="34"/>
    <w:qFormat/>
    <w:rsid w:val="001439A4"/>
    <w:pPr>
      <w:ind w:left="720"/>
      <w:contextualSpacing/>
    </w:pPr>
  </w:style>
  <w:style w:type="paragraph" w:styleId="NormalWeb">
    <w:name w:val="Normal (Web)"/>
    <w:basedOn w:val="Normal"/>
    <w:uiPriority w:val="99"/>
    <w:unhideWhenUsed/>
    <w:rsid w:val="001439A4"/>
    <w:pPr>
      <w:spacing w:before="100" w:beforeAutospacing="1" w:after="100" w:afterAutospacing="1" w:line="240" w:lineRule="auto"/>
    </w:pPr>
    <w:rPr>
      <w:rFonts w:ascii="Times New Roman" w:eastAsia="Times New Roman" w:hAnsi="Times New Roman"/>
      <w:sz w:val="24"/>
      <w:szCs w:val="24"/>
      <w:lang w:val="en-US" w:eastAsia="ja-JP"/>
    </w:rPr>
  </w:style>
  <w:style w:type="character" w:customStyle="1" w:styleId="Heading3Char">
    <w:name w:val="Heading 3 Char"/>
    <w:basedOn w:val="DefaultParagraphFont"/>
    <w:link w:val="Heading3"/>
    <w:uiPriority w:val="9"/>
    <w:rsid w:val="00EC0DF7"/>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C0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A4"/>
    <w:rPr>
      <w:rFonts w:ascii="Calibri" w:eastAsia="Calibri" w:hAnsi="Calibri" w:cs="Times New Roman"/>
      <w:lang w:val="de-DE" w:eastAsia="en-US"/>
    </w:rPr>
  </w:style>
  <w:style w:type="paragraph" w:styleId="Heading3">
    <w:name w:val="heading 3"/>
    <w:basedOn w:val="Normal"/>
    <w:link w:val="Heading3Char"/>
    <w:uiPriority w:val="9"/>
    <w:qFormat/>
    <w:rsid w:val="00EC0DF7"/>
    <w:pPr>
      <w:spacing w:before="100" w:beforeAutospacing="1" w:after="100" w:afterAutospacing="1" w:line="240" w:lineRule="auto"/>
      <w:outlineLvl w:val="2"/>
    </w:pPr>
    <w:rPr>
      <w:rFonts w:ascii="Times New Roman" w:eastAsia="Times New Roman" w:hAnsi="Times New Roman"/>
      <w:b/>
      <w:bCs/>
      <w:sz w:val="27"/>
      <w:szCs w:val="27"/>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1439A4"/>
  </w:style>
  <w:style w:type="character" w:styleId="Hyperlink">
    <w:name w:val="Hyperlink"/>
    <w:unhideWhenUsed/>
    <w:rsid w:val="001439A4"/>
    <w:rPr>
      <w:color w:val="0000FF"/>
      <w:u w:val="single"/>
    </w:rPr>
  </w:style>
  <w:style w:type="paragraph" w:styleId="ListParagraph">
    <w:name w:val="List Paragraph"/>
    <w:basedOn w:val="Normal"/>
    <w:uiPriority w:val="34"/>
    <w:qFormat/>
    <w:rsid w:val="001439A4"/>
    <w:pPr>
      <w:ind w:left="720"/>
      <w:contextualSpacing/>
    </w:pPr>
  </w:style>
  <w:style w:type="paragraph" w:styleId="NormalWeb">
    <w:name w:val="Normal (Web)"/>
    <w:basedOn w:val="Normal"/>
    <w:uiPriority w:val="99"/>
    <w:unhideWhenUsed/>
    <w:rsid w:val="001439A4"/>
    <w:pPr>
      <w:spacing w:before="100" w:beforeAutospacing="1" w:after="100" w:afterAutospacing="1" w:line="240" w:lineRule="auto"/>
    </w:pPr>
    <w:rPr>
      <w:rFonts w:ascii="Times New Roman" w:eastAsia="Times New Roman" w:hAnsi="Times New Roman"/>
      <w:sz w:val="24"/>
      <w:szCs w:val="24"/>
      <w:lang w:val="en-US" w:eastAsia="ja-JP"/>
    </w:rPr>
  </w:style>
  <w:style w:type="character" w:customStyle="1" w:styleId="Heading3Char">
    <w:name w:val="Heading 3 Char"/>
    <w:basedOn w:val="DefaultParagraphFont"/>
    <w:link w:val="Heading3"/>
    <w:uiPriority w:val="9"/>
    <w:rsid w:val="00EC0DF7"/>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C0DF7"/>
  </w:style>
</w:styles>
</file>

<file path=word/webSettings.xml><?xml version="1.0" encoding="utf-8"?>
<w:webSettings xmlns:r="http://schemas.openxmlformats.org/officeDocument/2006/relationships" xmlns:w="http://schemas.openxmlformats.org/wordprocessingml/2006/main">
  <w:divs>
    <w:div w:id="14038110">
      <w:bodyDiv w:val="1"/>
      <w:marLeft w:val="0"/>
      <w:marRight w:val="0"/>
      <w:marTop w:val="0"/>
      <w:marBottom w:val="0"/>
      <w:divBdr>
        <w:top w:val="none" w:sz="0" w:space="0" w:color="auto"/>
        <w:left w:val="none" w:sz="0" w:space="0" w:color="auto"/>
        <w:bottom w:val="none" w:sz="0" w:space="0" w:color="auto"/>
        <w:right w:val="none" w:sz="0" w:space="0" w:color="auto"/>
      </w:divBdr>
    </w:div>
    <w:div w:id="1287277229">
      <w:bodyDiv w:val="1"/>
      <w:marLeft w:val="0"/>
      <w:marRight w:val="0"/>
      <w:marTop w:val="0"/>
      <w:marBottom w:val="0"/>
      <w:divBdr>
        <w:top w:val="none" w:sz="0" w:space="0" w:color="auto"/>
        <w:left w:val="none" w:sz="0" w:space="0" w:color="auto"/>
        <w:bottom w:val="none" w:sz="0" w:space="0" w:color="auto"/>
        <w:right w:val="none" w:sz="0" w:space="0" w:color="auto"/>
      </w:divBdr>
    </w:div>
    <w:div w:id="1914005878">
      <w:bodyDiv w:val="1"/>
      <w:marLeft w:val="0"/>
      <w:marRight w:val="0"/>
      <w:marTop w:val="0"/>
      <w:marBottom w:val="0"/>
      <w:divBdr>
        <w:top w:val="none" w:sz="0" w:space="0" w:color="auto"/>
        <w:left w:val="none" w:sz="0" w:space="0" w:color="auto"/>
        <w:bottom w:val="none" w:sz="0" w:space="0" w:color="auto"/>
        <w:right w:val="none" w:sz="0" w:space="0" w:color="auto"/>
      </w:divBdr>
      <w:divsChild>
        <w:div w:id="585304757">
          <w:marLeft w:val="0"/>
          <w:marRight w:val="0"/>
          <w:marTop w:val="0"/>
          <w:marBottom w:val="0"/>
          <w:divBdr>
            <w:top w:val="none" w:sz="0" w:space="0" w:color="auto"/>
            <w:left w:val="none" w:sz="0" w:space="0" w:color="auto"/>
            <w:bottom w:val="none" w:sz="0" w:space="0" w:color="auto"/>
            <w:right w:val="none" w:sz="0" w:space="0" w:color="auto"/>
          </w:divBdr>
        </w:div>
      </w:divsChild>
    </w:div>
    <w:div w:id="19510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ouda@ieee.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zfadlullah@iee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kib@iium.edu.my" TargetMode="External"/><Relationship Id="rId11" Type="http://schemas.openxmlformats.org/officeDocument/2006/relationships/fontTable" Target="fontTable.xml"/><Relationship Id="rId5" Type="http://schemas.openxmlformats.org/officeDocument/2006/relationships/hyperlink" Target="mailto:sakib.pathan@gmail.com" TargetMode="External"/><Relationship Id="rId10" Type="http://schemas.openxmlformats.org/officeDocument/2006/relationships/hyperlink" Target="mailto:szeadally@uky.edu" TargetMode="External"/><Relationship Id="rId4" Type="http://schemas.openxmlformats.org/officeDocument/2006/relationships/webSettings" Target="webSettings.xml"/><Relationship Id="rId9" Type="http://schemas.openxmlformats.org/officeDocument/2006/relationships/hyperlink" Target="mailto:hemal.c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AdminFC</dc:creator>
  <cp:lastModifiedBy>kict-sakib</cp:lastModifiedBy>
  <cp:revision>34</cp:revision>
  <dcterms:created xsi:type="dcterms:W3CDTF">2013-09-12T08:44:00Z</dcterms:created>
  <dcterms:modified xsi:type="dcterms:W3CDTF">2013-12-02T03:15:00Z</dcterms:modified>
</cp:coreProperties>
</file>