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49" w:rsidRDefault="00AD67DB" w:rsidP="0052303D">
      <w:pPr>
        <w:pStyle w:val="PaperTitle"/>
        <w:rPr>
          <w:rFonts w:eastAsia="Time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pt" o:hrpct="0" o:hralign="center" o:hr="t">
            <v:imagedata r:id="rId9" o:title="Default Line" blacklevel="-.5"/>
          </v:shape>
        </w:pict>
      </w:r>
    </w:p>
    <w:p w:rsidR="0052303D" w:rsidRDefault="001B10DD" w:rsidP="009A295D">
      <w:pPr>
        <w:pStyle w:val="ACSPaperTitle"/>
        <w:spacing w:before="40" w:after="300" w:line="360" w:lineRule="exact"/>
      </w:pPr>
      <w:r>
        <w:t>Commonsense Reasoning about Containers</w:t>
      </w:r>
      <w:r w:rsidR="009A295D">
        <w:t xml:space="preserve"> using Radically Incomplete Information</w:t>
      </w:r>
      <w:r w:rsidR="00AD67DB">
        <w:pict>
          <v:shape id="_x0000_i1026" type="#_x0000_t75" style="width:6in;height:1pt" o:hrpct="0" o:hralign="center" o:hr="t">
            <v:imagedata r:id="rId9" o:title="Default Line" blacklevel="-.5"/>
          </v:shape>
        </w:pict>
      </w:r>
    </w:p>
    <w:tbl>
      <w:tblPr>
        <w:tblW w:w="8640" w:type="dxa"/>
        <w:tblCellMar>
          <w:left w:w="0" w:type="dxa"/>
          <w:right w:w="0" w:type="dxa"/>
        </w:tblCellMar>
        <w:tblLook w:val="00A0" w:firstRow="1" w:lastRow="0" w:firstColumn="1" w:lastColumn="0" w:noHBand="0" w:noVBand="0"/>
      </w:tblPr>
      <w:tblGrid>
        <w:gridCol w:w="4265"/>
        <w:gridCol w:w="4375"/>
      </w:tblGrid>
      <w:tr w:rsidR="0052303D" w:rsidRPr="0090132D">
        <w:tc>
          <w:tcPr>
            <w:tcW w:w="4265" w:type="dxa"/>
          </w:tcPr>
          <w:p w:rsidR="0052303D" w:rsidRPr="00E27A51" w:rsidRDefault="005001FF" w:rsidP="0052303D">
            <w:pPr>
              <w:pStyle w:val="AuthorName"/>
              <w:spacing w:before="0"/>
              <w:jc w:val="left"/>
              <w:rPr>
                <w:sz w:val="22"/>
              </w:rPr>
            </w:pPr>
            <w:r>
              <w:rPr>
                <w:rFonts w:eastAsia="Times"/>
                <w:sz w:val="22"/>
                <w:szCs w:val="22"/>
              </w:rPr>
              <w:t>Ernest Davis</w:t>
            </w:r>
          </w:p>
        </w:tc>
        <w:tc>
          <w:tcPr>
            <w:tcW w:w="4375" w:type="dxa"/>
          </w:tcPr>
          <w:p w:rsidR="0052303D" w:rsidRPr="00E27A51" w:rsidRDefault="005001FF" w:rsidP="005001FF">
            <w:pPr>
              <w:pStyle w:val="AuthorName"/>
              <w:spacing w:before="0"/>
              <w:jc w:val="right"/>
              <w:rPr>
                <w:b w:val="0"/>
                <w:smallCaps/>
                <w:sz w:val="22"/>
              </w:rPr>
            </w:pPr>
            <w:r>
              <w:rPr>
                <w:rFonts w:eastAsia="Times"/>
                <w:b w:val="0"/>
                <w:smallCaps/>
                <w:sz w:val="22"/>
                <w:szCs w:val="17"/>
              </w:rPr>
              <w:t>davise@cs.nyu.edu</w:t>
            </w:r>
          </w:p>
        </w:tc>
      </w:tr>
    </w:tbl>
    <w:p w:rsidR="0052303D" w:rsidRPr="00FB3293" w:rsidRDefault="00E24DD1" w:rsidP="0052303D">
      <w:pPr>
        <w:pStyle w:val="Text"/>
        <w:rPr>
          <w:rFonts w:eastAsia="Times"/>
          <w:b/>
          <w:sz w:val="21"/>
        </w:rPr>
      </w:pPr>
      <w:proofErr w:type="gramStart"/>
      <w:r w:rsidRPr="00FB3293">
        <w:rPr>
          <w:rFonts w:eastAsia="Times"/>
          <w:sz w:val="21"/>
        </w:rPr>
        <w:t>C</w:t>
      </w:r>
      <w:r w:rsidR="005001FF">
        <w:rPr>
          <w:rFonts w:eastAsia="Times"/>
          <w:sz w:val="21"/>
        </w:rPr>
        <w:t>omputer Science Dept.,</w:t>
      </w:r>
      <w:r w:rsidRPr="00FB3293">
        <w:rPr>
          <w:rFonts w:eastAsia="Times"/>
          <w:sz w:val="21"/>
        </w:rPr>
        <w:t xml:space="preserve"> </w:t>
      </w:r>
      <w:r w:rsidR="005001FF">
        <w:rPr>
          <w:rFonts w:eastAsia="Times"/>
          <w:sz w:val="21"/>
        </w:rPr>
        <w:t xml:space="preserve">New York </w:t>
      </w:r>
      <w:r w:rsidRPr="00FB3293">
        <w:rPr>
          <w:rFonts w:eastAsia="Times"/>
          <w:sz w:val="21"/>
        </w:rPr>
        <w:t xml:space="preserve">University, </w:t>
      </w:r>
      <w:r w:rsidR="005001FF">
        <w:rPr>
          <w:rFonts w:eastAsia="Times"/>
          <w:sz w:val="21"/>
        </w:rPr>
        <w:t>251 Mercer St.</w:t>
      </w:r>
      <w:proofErr w:type="gramEnd"/>
      <w:r w:rsidR="005001FF">
        <w:rPr>
          <w:rFonts w:eastAsia="Times"/>
          <w:sz w:val="21"/>
        </w:rPr>
        <w:t xml:space="preserve"> New York, NY 10012 </w:t>
      </w:r>
      <w:r w:rsidRPr="00FB3293">
        <w:rPr>
          <w:rFonts w:eastAsia="Times"/>
          <w:sz w:val="21"/>
        </w:rPr>
        <w:t>USA</w:t>
      </w:r>
    </w:p>
    <w:p w:rsidR="0052303D" w:rsidRDefault="0052303D" w:rsidP="0052303D">
      <w:pPr>
        <w:pStyle w:val="AuthorName"/>
        <w:spacing w:before="0"/>
        <w:jc w:val="left"/>
        <w:rPr>
          <w:rFonts w:eastAsia="Times"/>
          <w:b w:val="0"/>
          <w:sz w:val="22"/>
          <w:szCs w:val="22"/>
        </w:rPr>
      </w:pPr>
    </w:p>
    <w:tbl>
      <w:tblPr>
        <w:tblW w:w="8640" w:type="dxa"/>
        <w:tblCellMar>
          <w:left w:w="0" w:type="dxa"/>
          <w:right w:w="0" w:type="dxa"/>
        </w:tblCellMar>
        <w:tblLook w:val="00A0" w:firstRow="1" w:lastRow="0" w:firstColumn="1" w:lastColumn="0" w:noHBand="0" w:noVBand="0"/>
      </w:tblPr>
      <w:tblGrid>
        <w:gridCol w:w="4265"/>
        <w:gridCol w:w="4375"/>
      </w:tblGrid>
      <w:tr w:rsidR="005001FF" w:rsidRPr="0090132D" w:rsidTr="0052303D">
        <w:tc>
          <w:tcPr>
            <w:tcW w:w="4265" w:type="dxa"/>
          </w:tcPr>
          <w:p w:rsidR="005001FF" w:rsidRPr="00E27A51" w:rsidRDefault="005001FF" w:rsidP="0052303D">
            <w:pPr>
              <w:pStyle w:val="AuthorName"/>
              <w:spacing w:before="0"/>
              <w:jc w:val="left"/>
              <w:rPr>
                <w:sz w:val="22"/>
              </w:rPr>
            </w:pPr>
            <w:r>
              <w:rPr>
                <w:rFonts w:eastAsia="Times"/>
                <w:sz w:val="22"/>
                <w:szCs w:val="22"/>
              </w:rPr>
              <w:t>Gary Marcus</w:t>
            </w:r>
          </w:p>
        </w:tc>
        <w:tc>
          <w:tcPr>
            <w:tcW w:w="4375" w:type="dxa"/>
          </w:tcPr>
          <w:p w:rsidR="005001FF" w:rsidRPr="00E27A51" w:rsidRDefault="005001FF" w:rsidP="0052303D">
            <w:pPr>
              <w:pStyle w:val="AuthorName"/>
              <w:spacing w:before="0"/>
              <w:jc w:val="right"/>
              <w:rPr>
                <w:b w:val="0"/>
                <w:smallCaps/>
                <w:sz w:val="22"/>
              </w:rPr>
            </w:pPr>
            <w:r>
              <w:rPr>
                <w:rFonts w:eastAsia="Times"/>
                <w:b w:val="0"/>
                <w:smallCaps/>
                <w:sz w:val="22"/>
                <w:szCs w:val="17"/>
              </w:rPr>
              <w:t>gary.marcus@nyu.edu</w:t>
            </w:r>
          </w:p>
        </w:tc>
      </w:tr>
    </w:tbl>
    <w:p w:rsidR="005001FF" w:rsidRDefault="005001FF" w:rsidP="005001FF">
      <w:pPr>
        <w:pStyle w:val="Text"/>
        <w:rPr>
          <w:rFonts w:eastAsia="Times"/>
          <w:sz w:val="21"/>
        </w:rPr>
      </w:pPr>
      <w:proofErr w:type="gramStart"/>
      <w:r>
        <w:rPr>
          <w:rFonts w:eastAsia="Times"/>
          <w:sz w:val="21"/>
        </w:rPr>
        <w:t>Psychology  Dept</w:t>
      </w:r>
      <w:proofErr w:type="gramEnd"/>
      <w:r>
        <w:rPr>
          <w:rFonts w:eastAsia="Times"/>
          <w:sz w:val="21"/>
        </w:rPr>
        <w:t>.,</w:t>
      </w:r>
      <w:r w:rsidRPr="00FB3293">
        <w:rPr>
          <w:rFonts w:eastAsia="Times"/>
          <w:sz w:val="21"/>
        </w:rPr>
        <w:t xml:space="preserve"> </w:t>
      </w:r>
      <w:r>
        <w:rPr>
          <w:rFonts w:eastAsia="Times"/>
          <w:sz w:val="21"/>
        </w:rPr>
        <w:t xml:space="preserve">New York </w:t>
      </w:r>
      <w:r w:rsidRPr="00FB3293">
        <w:rPr>
          <w:rFonts w:eastAsia="Times"/>
          <w:sz w:val="21"/>
        </w:rPr>
        <w:t xml:space="preserve">University, </w:t>
      </w:r>
      <w:r>
        <w:rPr>
          <w:rFonts w:eastAsia="Times"/>
          <w:sz w:val="21"/>
        </w:rPr>
        <w:t xml:space="preserve">New York, NY </w:t>
      </w:r>
      <w:r w:rsidR="00A91A49">
        <w:rPr>
          <w:rFonts w:eastAsia="Times"/>
          <w:sz w:val="21"/>
        </w:rPr>
        <w:t xml:space="preserve">10012 </w:t>
      </w:r>
      <w:r w:rsidRPr="00FB3293">
        <w:rPr>
          <w:rFonts w:eastAsia="Times"/>
          <w:sz w:val="21"/>
        </w:rPr>
        <w:t>USA</w:t>
      </w:r>
    </w:p>
    <w:p w:rsidR="005001FF" w:rsidRDefault="005001FF" w:rsidP="005001FF">
      <w:pPr>
        <w:pStyle w:val="Text"/>
        <w:rPr>
          <w:rFonts w:eastAsia="Times"/>
          <w:b/>
          <w:sz w:val="21"/>
        </w:rPr>
      </w:pPr>
    </w:p>
    <w:tbl>
      <w:tblPr>
        <w:tblW w:w="8640" w:type="dxa"/>
        <w:tblCellMar>
          <w:left w:w="0" w:type="dxa"/>
          <w:right w:w="0" w:type="dxa"/>
        </w:tblCellMar>
        <w:tblLook w:val="00A0" w:firstRow="1" w:lastRow="0" w:firstColumn="1" w:lastColumn="0" w:noHBand="0" w:noVBand="0"/>
      </w:tblPr>
      <w:tblGrid>
        <w:gridCol w:w="4265"/>
        <w:gridCol w:w="4375"/>
      </w:tblGrid>
      <w:tr w:rsidR="00596CD0" w:rsidRPr="0090132D" w:rsidTr="00596CD0">
        <w:tc>
          <w:tcPr>
            <w:tcW w:w="4265" w:type="dxa"/>
          </w:tcPr>
          <w:p w:rsidR="00596CD0" w:rsidRPr="00E27A51" w:rsidRDefault="00596CD0" w:rsidP="00596CD0">
            <w:pPr>
              <w:pStyle w:val="AuthorName"/>
              <w:spacing w:before="0"/>
              <w:jc w:val="left"/>
              <w:rPr>
                <w:sz w:val="22"/>
              </w:rPr>
            </w:pPr>
            <w:r>
              <w:rPr>
                <w:rFonts w:eastAsia="Times"/>
                <w:sz w:val="22"/>
                <w:szCs w:val="22"/>
              </w:rPr>
              <w:t>Noah Frazier-Logue</w:t>
            </w:r>
          </w:p>
        </w:tc>
        <w:tc>
          <w:tcPr>
            <w:tcW w:w="4375" w:type="dxa"/>
          </w:tcPr>
          <w:p w:rsidR="00596CD0" w:rsidRPr="00E27A51" w:rsidRDefault="00596CD0" w:rsidP="00596CD0">
            <w:pPr>
              <w:pStyle w:val="AuthorName"/>
              <w:spacing w:before="0"/>
              <w:jc w:val="right"/>
              <w:rPr>
                <w:b w:val="0"/>
                <w:smallCaps/>
                <w:sz w:val="22"/>
              </w:rPr>
            </w:pPr>
            <w:r>
              <w:rPr>
                <w:rFonts w:eastAsia="Times"/>
                <w:b w:val="0"/>
                <w:smallCaps/>
                <w:sz w:val="22"/>
                <w:szCs w:val="17"/>
              </w:rPr>
              <w:t>N.Frazier.logue@nyu.edu</w:t>
            </w:r>
          </w:p>
        </w:tc>
      </w:tr>
    </w:tbl>
    <w:p w:rsidR="00596CD0" w:rsidRDefault="00596CD0" w:rsidP="00596CD0">
      <w:pPr>
        <w:pStyle w:val="Text"/>
        <w:rPr>
          <w:rFonts w:eastAsia="Times"/>
          <w:sz w:val="21"/>
        </w:rPr>
      </w:pPr>
      <w:r>
        <w:rPr>
          <w:rFonts w:eastAsia="Times"/>
          <w:sz w:val="21"/>
        </w:rPr>
        <w:t>College of Arts and Science,</w:t>
      </w:r>
      <w:r w:rsidRPr="00FB3293">
        <w:rPr>
          <w:rFonts w:eastAsia="Times"/>
          <w:sz w:val="21"/>
        </w:rPr>
        <w:t xml:space="preserve"> </w:t>
      </w:r>
      <w:r>
        <w:rPr>
          <w:rFonts w:eastAsia="Times"/>
          <w:sz w:val="21"/>
        </w:rPr>
        <w:t xml:space="preserve">New York </w:t>
      </w:r>
      <w:r w:rsidRPr="00FB3293">
        <w:rPr>
          <w:rFonts w:eastAsia="Times"/>
          <w:sz w:val="21"/>
        </w:rPr>
        <w:t xml:space="preserve">University, </w:t>
      </w:r>
      <w:r>
        <w:rPr>
          <w:rFonts w:eastAsia="Times"/>
          <w:sz w:val="21"/>
        </w:rPr>
        <w:t xml:space="preserve">New York, NY 10012 </w:t>
      </w:r>
      <w:r w:rsidRPr="00FB3293">
        <w:rPr>
          <w:rFonts w:eastAsia="Times"/>
          <w:sz w:val="21"/>
        </w:rPr>
        <w:t>USA</w:t>
      </w:r>
    </w:p>
    <w:p w:rsidR="00596CD0" w:rsidRPr="00FB3293" w:rsidRDefault="00596CD0" w:rsidP="00596CD0">
      <w:pPr>
        <w:pStyle w:val="Text"/>
        <w:rPr>
          <w:rFonts w:eastAsia="Times"/>
          <w:b/>
          <w:sz w:val="21"/>
        </w:rPr>
      </w:pPr>
    </w:p>
    <w:p w:rsidR="00596CD0" w:rsidRPr="00FB3293" w:rsidRDefault="00596CD0" w:rsidP="005001FF">
      <w:pPr>
        <w:pStyle w:val="Text"/>
        <w:rPr>
          <w:rFonts w:eastAsia="Times"/>
          <w:b/>
          <w:sz w:val="21"/>
        </w:rPr>
      </w:pPr>
    </w:p>
    <w:p w:rsidR="006C20F4" w:rsidRPr="00217558" w:rsidRDefault="00CD0F75" w:rsidP="006C20F4">
      <w:pPr>
        <w:pStyle w:val="AbstractHead"/>
      </w:pPr>
      <w:r w:rsidRPr="00217558">
        <w:t>Abstract</w:t>
      </w:r>
    </w:p>
    <w:p w:rsidR="00CD0F75" w:rsidRPr="00CD0F75" w:rsidRDefault="006C6CE6" w:rsidP="006C6CE6">
      <w:pPr>
        <w:pStyle w:val="PlainText"/>
        <w:ind w:left="360"/>
        <w:rPr>
          <w:rFonts w:ascii="Times New Roman" w:hAnsi="Times New Roman" w:cs="Times New Roman"/>
          <w:sz w:val="20"/>
          <w:szCs w:val="20"/>
        </w:rPr>
      </w:pPr>
      <w:r>
        <w:rPr>
          <w:rFonts w:ascii="Times New Roman" w:hAnsi="Times New Roman" w:cs="Times New Roman"/>
          <w:sz w:val="20"/>
          <w:szCs w:val="20"/>
        </w:rPr>
        <w:t>I</w:t>
      </w:r>
      <w:r w:rsidRPr="006C6CE6">
        <w:rPr>
          <w:rFonts w:ascii="Times New Roman" w:hAnsi="Times New Roman" w:cs="Times New Roman"/>
          <w:sz w:val="20"/>
          <w:szCs w:val="20"/>
        </w:rPr>
        <w:t>n physical reasoning, humans</w:t>
      </w:r>
      <w:r>
        <w:rPr>
          <w:rFonts w:ascii="Times New Roman" w:hAnsi="Times New Roman" w:cs="Times New Roman"/>
          <w:sz w:val="20"/>
          <w:szCs w:val="20"/>
        </w:rPr>
        <w:t xml:space="preserve"> </w:t>
      </w:r>
      <w:r w:rsidRPr="006C6CE6">
        <w:rPr>
          <w:rFonts w:ascii="Times New Roman" w:hAnsi="Times New Roman" w:cs="Times New Roman"/>
          <w:sz w:val="20"/>
          <w:szCs w:val="20"/>
        </w:rPr>
        <w:t>are often able to carry out useful reasoning based on radically incomplete information</w:t>
      </w:r>
      <w:r>
        <w:rPr>
          <w:rFonts w:ascii="Times New Roman" w:hAnsi="Times New Roman" w:cs="Times New Roman"/>
          <w:sz w:val="20"/>
          <w:szCs w:val="20"/>
        </w:rPr>
        <w:t xml:space="preserve">. </w:t>
      </w:r>
      <w:r w:rsidR="003A0964">
        <w:rPr>
          <w:rFonts w:ascii="Times New Roman" w:hAnsi="Times New Roman" w:cs="Times New Roman"/>
          <w:sz w:val="20"/>
          <w:szCs w:val="20"/>
        </w:rPr>
        <w:t xml:space="preserve">One physical domain that </w:t>
      </w:r>
      <w:r w:rsidR="006F45A3">
        <w:rPr>
          <w:rFonts w:ascii="Times New Roman" w:hAnsi="Times New Roman" w:cs="Times New Roman"/>
          <w:sz w:val="20"/>
          <w:szCs w:val="20"/>
        </w:rPr>
        <w:t xml:space="preserve">is ubiquitous both in everyday interactions and in many kinds of scientific applications, where reasoning from incomplete information is very common, is the interaction of containers and their contents. We have developed a preliminary knowledge base for qualitative reasoning about containers, expressed in a sorted first-order language of time, geometry, objects, histories, and </w:t>
      </w:r>
      <w:r w:rsidR="004C5372">
        <w:rPr>
          <w:rFonts w:ascii="Times New Roman" w:hAnsi="Times New Roman" w:cs="Times New Roman"/>
          <w:sz w:val="20"/>
          <w:szCs w:val="20"/>
        </w:rPr>
        <w:t>action</w:t>
      </w:r>
      <w:r w:rsidR="006F45A3">
        <w:rPr>
          <w:rFonts w:ascii="Times New Roman" w:hAnsi="Times New Roman" w:cs="Times New Roman"/>
          <w:sz w:val="20"/>
          <w:szCs w:val="20"/>
        </w:rPr>
        <w:t xml:space="preserve">s. We have demonstrated that the knowledge </w:t>
      </w:r>
      <w:r w:rsidR="00CD0F75" w:rsidRPr="00CD0F75">
        <w:rPr>
          <w:rFonts w:ascii="Times New Roman" w:hAnsi="Times New Roman" w:cs="Times New Roman"/>
          <w:sz w:val="20"/>
          <w:szCs w:val="20"/>
        </w:rPr>
        <w:t>suffices to justify a number of commonsense physical inferences</w:t>
      </w:r>
      <w:r w:rsidR="003058CA">
        <w:rPr>
          <w:rFonts w:ascii="Times New Roman" w:hAnsi="Times New Roman" w:cs="Times New Roman"/>
          <w:sz w:val="20"/>
          <w:szCs w:val="20"/>
        </w:rPr>
        <w:t xml:space="preserve">, </w:t>
      </w:r>
      <w:r w:rsidR="00CD0F75" w:rsidRPr="00CD0F75">
        <w:rPr>
          <w:rFonts w:ascii="Times New Roman" w:hAnsi="Times New Roman" w:cs="Times New Roman"/>
          <w:sz w:val="20"/>
          <w:szCs w:val="20"/>
        </w:rPr>
        <w:t>based on very incomplete knowledge.</w:t>
      </w:r>
    </w:p>
    <w:p w:rsidR="00CD0F75" w:rsidRPr="006D6333" w:rsidRDefault="00CD0F75" w:rsidP="00CD0F75">
      <w:pPr>
        <w:pStyle w:val="AbstractText"/>
      </w:pPr>
    </w:p>
    <w:p w:rsidR="00DC3B62" w:rsidRPr="00696042" w:rsidRDefault="00696042" w:rsidP="00696042">
      <w:pPr>
        <w:pStyle w:val="Heading1"/>
      </w:pPr>
      <w:r>
        <w:t xml:space="preserve">1.  </w:t>
      </w:r>
      <w:r w:rsidR="00DC3B62" w:rsidRPr="00696042">
        <w:t>Physical Reasoning Based on Radically Incomplete Information</w:t>
      </w:r>
    </w:p>
    <w:p w:rsidR="00DC3B62" w:rsidRPr="00DC3B62" w:rsidRDefault="00DC3B62" w:rsidP="00503BE5">
      <w:pPr>
        <w:pStyle w:val="PlainText"/>
        <w:ind w:firstLine="360"/>
        <w:jc w:val="both"/>
        <w:rPr>
          <w:rFonts w:ascii="Times New Roman" w:hAnsi="Times New Roman" w:cs="Times New Roman"/>
          <w:sz w:val="22"/>
          <w:szCs w:val="22"/>
        </w:rPr>
      </w:pPr>
      <w:r w:rsidRPr="00DC3B62">
        <w:rPr>
          <w:rFonts w:ascii="Times New Roman" w:hAnsi="Times New Roman" w:cs="Times New Roman"/>
          <w:sz w:val="22"/>
          <w:szCs w:val="22"/>
        </w:rPr>
        <w:t xml:space="preserve">In physical reasoning, humans, unlike programs for scientific computation, are often able to </w:t>
      </w:r>
      <w:r w:rsidR="006C6CE6">
        <w:rPr>
          <w:rFonts w:ascii="Times New Roman" w:hAnsi="Times New Roman" w:cs="Times New Roman"/>
          <w:sz w:val="22"/>
          <w:szCs w:val="22"/>
        </w:rPr>
        <w:t xml:space="preserve">carry out useful reasoning </w:t>
      </w:r>
      <w:r w:rsidRPr="00DC3B62">
        <w:rPr>
          <w:rFonts w:ascii="Times New Roman" w:hAnsi="Times New Roman" w:cs="Times New Roman"/>
          <w:sz w:val="22"/>
          <w:szCs w:val="22"/>
        </w:rPr>
        <w:t>based on radically incomplete information. If AI systems are</w:t>
      </w:r>
      <w:r w:rsidR="00AF4CFE">
        <w:rPr>
          <w:rFonts w:ascii="Times New Roman" w:hAnsi="Times New Roman" w:cs="Times New Roman"/>
          <w:sz w:val="22"/>
          <w:szCs w:val="22"/>
        </w:rPr>
        <w:t xml:space="preserve"> </w:t>
      </w:r>
      <w:r w:rsidRPr="00DC3B62">
        <w:rPr>
          <w:rFonts w:ascii="Times New Roman" w:hAnsi="Times New Roman" w:cs="Times New Roman"/>
          <w:sz w:val="22"/>
          <w:szCs w:val="22"/>
        </w:rPr>
        <w:t xml:space="preserve">to achieve human levels of reasoning, they must likewise have this ability. </w:t>
      </w:r>
      <w:r w:rsidR="00AF194C">
        <w:rPr>
          <w:rFonts w:ascii="Times New Roman" w:hAnsi="Times New Roman" w:cs="Times New Roman"/>
          <w:sz w:val="22"/>
          <w:szCs w:val="22"/>
        </w:rPr>
        <w:t>T</w:t>
      </w:r>
      <w:r w:rsidRPr="00DC3B62">
        <w:rPr>
          <w:rFonts w:ascii="Times New Roman" w:hAnsi="Times New Roman" w:cs="Times New Roman"/>
          <w:sz w:val="22"/>
          <w:szCs w:val="22"/>
        </w:rPr>
        <w:t>he challenges of radically incomple</w:t>
      </w:r>
      <w:r w:rsidR="00AF4CFE">
        <w:rPr>
          <w:rFonts w:ascii="Times New Roman" w:hAnsi="Times New Roman" w:cs="Times New Roman"/>
          <w:sz w:val="22"/>
          <w:szCs w:val="22"/>
        </w:rPr>
        <w:t xml:space="preserve">te </w:t>
      </w:r>
      <w:r w:rsidRPr="00DC3B62">
        <w:rPr>
          <w:rFonts w:ascii="Times New Roman" w:hAnsi="Times New Roman" w:cs="Times New Roman"/>
          <w:sz w:val="22"/>
          <w:szCs w:val="22"/>
        </w:rPr>
        <w:t>information</w:t>
      </w:r>
      <w:r w:rsidR="00AF194C">
        <w:rPr>
          <w:rFonts w:ascii="Times New Roman" w:hAnsi="Times New Roman" w:cs="Times New Roman"/>
          <w:sz w:val="22"/>
          <w:szCs w:val="22"/>
        </w:rPr>
        <w:t xml:space="preserve"> are often</w:t>
      </w:r>
      <w:r w:rsidR="00C80869">
        <w:rPr>
          <w:rFonts w:ascii="Times New Roman" w:hAnsi="Times New Roman" w:cs="Times New Roman"/>
          <w:sz w:val="22"/>
          <w:szCs w:val="22"/>
        </w:rPr>
        <w:t xml:space="preserve"> far </w:t>
      </w:r>
      <w:r w:rsidR="00D25F7F">
        <w:rPr>
          <w:rFonts w:ascii="Times New Roman" w:hAnsi="Times New Roman" w:cs="Times New Roman"/>
          <w:sz w:val="22"/>
          <w:szCs w:val="22"/>
        </w:rPr>
        <w:t>beyond the scope of existing</w:t>
      </w:r>
      <w:r w:rsidR="00AF194C">
        <w:rPr>
          <w:rFonts w:ascii="Times New Roman" w:hAnsi="Times New Roman" w:cs="Times New Roman"/>
          <w:sz w:val="22"/>
          <w:szCs w:val="22"/>
        </w:rPr>
        <w:t xml:space="preserve"> a</w:t>
      </w:r>
      <w:r w:rsidR="00AF194C" w:rsidRPr="00DC3B62">
        <w:rPr>
          <w:rFonts w:ascii="Times New Roman" w:hAnsi="Times New Roman" w:cs="Times New Roman"/>
          <w:sz w:val="22"/>
          <w:szCs w:val="22"/>
        </w:rPr>
        <w:t>utomated reasoners based on s</w:t>
      </w:r>
      <w:r w:rsidR="00C80869">
        <w:rPr>
          <w:rFonts w:ascii="Times New Roman" w:hAnsi="Times New Roman" w:cs="Times New Roman"/>
          <w:sz w:val="22"/>
          <w:szCs w:val="22"/>
        </w:rPr>
        <w:t>imulation</w:t>
      </w:r>
      <w:r w:rsidR="000D1E00">
        <w:rPr>
          <w:rFonts w:ascii="Times New Roman" w:hAnsi="Times New Roman" w:cs="Times New Roman"/>
          <w:sz w:val="22"/>
          <w:szCs w:val="22"/>
        </w:rPr>
        <w:t xml:space="preserve"> </w:t>
      </w:r>
      <w:sdt>
        <w:sdtPr>
          <w:rPr>
            <w:rFonts w:ascii="Times New Roman" w:hAnsi="Times New Roman" w:cs="Times New Roman"/>
            <w:sz w:val="22"/>
            <w:szCs w:val="22"/>
          </w:rPr>
          <w:id w:val="33380391"/>
          <w:citation/>
        </w:sdtPr>
        <w:sdtContent>
          <w:r w:rsidR="00BE3117">
            <w:rPr>
              <w:rFonts w:ascii="Times New Roman" w:hAnsi="Times New Roman" w:cs="Times New Roman"/>
              <w:sz w:val="22"/>
              <w:szCs w:val="22"/>
            </w:rPr>
            <w:fldChar w:fldCharType="begin"/>
          </w:r>
          <w:r w:rsidR="006C3A6E">
            <w:rPr>
              <w:rFonts w:ascii="Times New Roman" w:hAnsi="Times New Roman" w:cs="Times New Roman"/>
              <w:sz w:val="22"/>
              <w:szCs w:val="22"/>
            </w:rPr>
            <w:instrText xml:space="preserve"> CITATION Davar1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&amp; Marcus, 2016)</w:t>
          </w:r>
          <w:r w:rsidR="00BE3117">
            <w:rPr>
              <w:rFonts w:ascii="Times New Roman" w:hAnsi="Times New Roman" w:cs="Times New Roman"/>
              <w:sz w:val="22"/>
              <w:szCs w:val="22"/>
            </w:rPr>
            <w:fldChar w:fldCharType="end"/>
          </w:r>
        </w:sdtContent>
      </w:sdt>
      <w:r w:rsidR="000D1E00">
        <w:rPr>
          <w:rFonts w:ascii="Times New Roman" w:hAnsi="Times New Roman" w:cs="Times New Roman"/>
          <w:sz w:val="22"/>
          <w:szCs w:val="22"/>
        </w:rPr>
        <w:t xml:space="preserve">; </w:t>
      </w:r>
      <w:r w:rsidR="00AF4CFE">
        <w:rPr>
          <w:rFonts w:ascii="Times New Roman" w:hAnsi="Times New Roman" w:cs="Times New Roman"/>
          <w:sz w:val="22"/>
          <w:szCs w:val="22"/>
        </w:rPr>
        <w:t xml:space="preserve">rather </w:t>
      </w:r>
      <w:r w:rsidR="00AF194C">
        <w:rPr>
          <w:rFonts w:ascii="Times New Roman" w:hAnsi="Times New Roman" w:cs="Times New Roman"/>
          <w:sz w:val="22"/>
          <w:szCs w:val="22"/>
        </w:rPr>
        <w:t xml:space="preserve">they </w:t>
      </w:r>
      <w:r w:rsidR="00AF4CFE">
        <w:rPr>
          <w:rFonts w:ascii="Times New Roman" w:hAnsi="Times New Roman" w:cs="Times New Roman"/>
          <w:sz w:val="22"/>
          <w:szCs w:val="22"/>
        </w:rPr>
        <w:t>require</w:t>
      </w:r>
      <w:r w:rsidRPr="00DC3B62">
        <w:rPr>
          <w:rFonts w:ascii="Times New Roman" w:hAnsi="Times New Roman" w:cs="Times New Roman"/>
          <w:sz w:val="22"/>
          <w:szCs w:val="22"/>
        </w:rPr>
        <w:t xml:space="preserve"> alternative reasoning techniques specifically designed for incomplete information.</w:t>
      </w:r>
    </w:p>
    <w:p w:rsidR="00AF4CFE" w:rsidRDefault="00A91A49" w:rsidP="00BE0CC6">
      <w:pPr>
        <w:pStyle w:val="PlainText"/>
        <w:ind w:firstLine="360"/>
        <w:jc w:val="both"/>
        <w:rPr>
          <w:rFonts w:ascii="Times New Roman" w:hAnsi="Times New Roman" w:cs="Times New Roman"/>
          <w:sz w:val="22"/>
          <w:szCs w:val="22"/>
        </w:rPr>
      </w:pPr>
      <w:r>
        <w:rPr>
          <w:rFonts w:ascii="Times New Roman" w:hAnsi="Times New Roman" w:cs="Times New Roman"/>
          <w:sz w:val="22"/>
          <w:szCs w:val="22"/>
        </w:rPr>
        <w:t xml:space="preserve">As a </w:t>
      </w:r>
      <w:r w:rsidR="00DC3B62" w:rsidRPr="00DC3B62">
        <w:rPr>
          <w:rFonts w:ascii="Times New Roman" w:hAnsi="Times New Roman" w:cs="Times New Roman"/>
          <w:sz w:val="22"/>
          <w:szCs w:val="22"/>
        </w:rPr>
        <w:t xml:space="preserve">vivid example, consider the human capacity to reason about containers ― boxes, bottles, cups, pails, bags, and so on ― and the interactions of containers with their contents. For instance, you can reason that you can carry groceries in a grocery bag and that they will remain in the bag with only very weak specifications of the shape and material </w:t>
      </w:r>
      <w:r w:rsidR="009F57C0">
        <w:rPr>
          <w:rFonts w:ascii="Times New Roman" w:hAnsi="Times New Roman" w:cs="Times New Roman"/>
          <w:sz w:val="22"/>
          <w:szCs w:val="22"/>
        </w:rPr>
        <w:t xml:space="preserve">of the </w:t>
      </w:r>
      <w:r w:rsidR="00DC3B62" w:rsidRPr="00DC3B62">
        <w:rPr>
          <w:rFonts w:ascii="Times New Roman" w:hAnsi="Times New Roman" w:cs="Times New Roman"/>
          <w:sz w:val="22"/>
          <w:szCs w:val="22"/>
        </w:rPr>
        <w:t xml:space="preserve">groceries being carried, the shape and material of the bag, and the trajectory of motion. </w:t>
      </w:r>
      <w:r w:rsidR="00AF4CFE" w:rsidRPr="00B70891">
        <w:rPr>
          <w:rFonts w:ascii="Times New Roman" w:hAnsi="Times New Roman" w:cs="Times New Roman"/>
          <w:sz w:val="22"/>
          <w:szCs w:val="22"/>
        </w:rPr>
        <w:t xml:space="preserve">Containers are ubiquitous in everyday life, and children </w:t>
      </w:r>
      <w:r w:rsidR="00113185">
        <w:rPr>
          <w:rFonts w:ascii="Times New Roman" w:hAnsi="Times New Roman" w:cs="Times New Roman"/>
          <w:sz w:val="22"/>
          <w:szCs w:val="22"/>
        </w:rPr>
        <w:t xml:space="preserve">start to </w:t>
      </w:r>
      <w:r w:rsidR="00AF4CFE" w:rsidRPr="00B70891">
        <w:rPr>
          <w:rFonts w:ascii="Times New Roman" w:hAnsi="Times New Roman" w:cs="Times New Roman"/>
          <w:sz w:val="22"/>
          <w:szCs w:val="22"/>
        </w:rPr>
        <w:t>learn</w:t>
      </w:r>
      <w:r w:rsidR="00113185">
        <w:rPr>
          <w:rFonts w:ascii="Times New Roman" w:hAnsi="Times New Roman" w:cs="Times New Roman"/>
          <w:sz w:val="22"/>
          <w:szCs w:val="22"/>
        </w:rPr>
        <w:t xml:space="preserve"> how </w:t>
      </w:r>
      <w:r w:rsidR="00AF4CFE" w:rsidRPr="00B70891">
        <w:rPr>
          <w:rFonts w:ascii="Times New Roman" w:hAnsi="Times New Roman" w:cs="Times New Roman"/>
          <w:sz w:val="22"/>
          <w:szCs w:val="22"/>
        </w:rPr>
        <w:t>containers</w:t>
      </w:r>
      <w:r w:rsidR="00113185">
        <w:rPr>
          <w:rFonts w:ascii="Times New Roman" w:hAnsi="Times New Roman" w:cs="Times New Roman"/>
          <w:sz w:val="22"/>
          <w:szCs w:val="22"/>
        </w:rPr>
        <w:t xml:space="preserve"> work </w:t>
      </w:r>
      <w:r w:rsidR="00AF4CFE" w:rsidRPr="00B70891">
        <w:rPr>
          <w:rFonts w:ascii="Times New Roman" w:hAnsi="Times New Roman" w:cs="Times New Roman"/>
          <w:sz w:val="22"/>
          <w:szCs w:val="22"/>
        </w:rPr>
        <w:t>at a very early age</w:t>
      </w:r>
      <w:r w:rsidR="00AF4CFE">
        <w:rPr>
          <w:rFonts w:ascii="Times New Roman" w:hAnsi="Times New Roman" w:cs="Times New Roman"/>
          <w:sz w:val="22"/>
          <w:szCs w:val="22"/>
        </w:rPr>
        <w:t xml:space="preserve"> </w:t>
      </w:r>
      <w:sdt>
        <w:sdtPr>
          <w:rPr>
            <w:rFonts w:ascii="Times New Roman" w:hAnsi="Times New Roman" w:cs="Times New Roman"/>
            <w:sz w:val="22"/>
            <w:szCs w:val="22"/>
          </w:rPr>
          <w:id w:val="-247353270"/>
          <w:citation/>
        </w:sdtPr>
        <w:sdtContent>
          <w:r w:rsidR="00BE3117">
            <w:rPr>
              <w:rFonts w:ascii="Times New Roman" w:hAnsi="Times New Roman" w:cs="Times New Roman"/>
              <w:sz w:val="22"/>
              <w:szCs w:val="22"/>
            </w:rPr>
            <w:fldChar w:fldCharType="begin"/>
          </w:r>
          <w:r w:rsidR="00113185">
            <w:rPr>
              <w:rFonts w:ascii="Times New Roman" w:hAnsi="Times New Roman" w:cs="Times New Roman"/>
              <w:sz w:val="22"/>
              <w:szCs w:val="22"/>
            </w:rPr>
            <w:instrText xml:space="preserve">CITATION Hes01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(Hespos &amp; Baillargeon, 2001)</w:t>
          </w:r>
          <w:r w:rsidR="00BE3117">
            <w:rPr>
              <w:rFonts w:ascii="Times New Roman" w:hAnsi="Times New Roman" w:cs="Times New Roman"/>
              <w:sz w:val="22"/>
              <w:szCs w:val="22"/>
            </w:rPr>
            <w:fldChar w:fldCharType="end"/>
          </w:r>
        </w:sdtContent>
      </w:sdt>
      <w:r w:rsidR="00113185">
        <w:rPr>
          <w:rFonts w:ascii="Times New Roman" w:hAnsi="Times New Roman" w:cs="Times New Roman"/>
          <w:sz w:val="22"/>
          <w:szCs w:val="22"/>
        </w:rPr>
        <w:t xml:space="preserve"> </w:t>
      </w:r>
      <w:r w:rsidR="00AF4CFE">
        <w:rPr>
          <w:rFonts w:ascii="Times New Roman" w:hAnsi="Times New Roman" w:cs="Times New Roman"/>
          <w:sz w:val="22"/>
          <w:szCs w:val="22"/>
        </w:rPr>
        <w:t>(figure 1).</w:t>
      </w:r>
      <w:r w:rsidR="006C3A6E">
        <w:rPr>
          <w:rStyle w:val="FootnoteReference"/>
          <w:rFonts w:cs="Times New Roman"/>
          <w:sz w:val="22"/>
          <w:szCs w:val="22"/>
        </w:rPr>
        <w:footnoteReference w:id="1"/>
      </w:r>
    </w:p>
    <w:p w:rsidR="00EB212A" w:rsidRDefault="00BE0CC6" w:rsidP="00503BE5">
      <w:pPr>
        <w:pStyle w:val="PlainText"/>
        <w:ind w:firstLine="360"/>
        <w:jc w:val="both"/>
        <w:rPr>
          <w:rFonts w:ascii="Times New Roman" w:hAnsi="Times New Roman" w:cs="Times New Roman"/>
          <w:sz w:val="22"/>
          <w:szCs w:val="22"/>
        </w:rPr>
      </w:pPr>
      <w:r>
        <w:rPr>
          <w:rFonts w:ascii="Times New Roman" w:hAnsi="Times New Roman" w:cs="Times New Roman"/>
          <w:sz w:val="22"/>
          <w:szCs w:val="22"/>
        </w:rPr>
        <w:lastRenderedPageBreak/>
        <w:t>Containers likewise are central in a wide range of applications and domains</w:t>
      </w:r>
      <w:r w:rsidR="002700EA">
        <w:rPr>
          <w:rFonts w:ascii="Times New Roman" w:hAnsi="Times New Roman" w:cs="Times New Roman"/>
          <w:sz w:val="22"/>
          <w:szCs w:val="22"/>
        </w:rPr>
        <w:t>.</w:t>
      </w:r>
      <w:r w:rsidR="002700EA">
        <w:rPr>
          <w:rStyle w:val="FootnoteReference"/>
          <w:rFonts w:cs="Times New Roman"/>
          <w:sz w:val="22"/>
          <w:szCs w:val="22"/>
        </w:rPr>
        <w:footnoteReference w:id="2"/>
      </w:r>
      <w:r w:rsidR="00C843BE">
        <w:rPr>
          <w:rFonts w:ascii="Times New Roman" w:hAnsi="Times New Roman" w:cs="Times New Roman"/>
          <w:sz w:val="22"/>
          <w:szCs w:val="22"/>
        </w:rPr>
        <w:t xml:space="preserve"> </w:t>
      </w:r>
      <w:r>
        <w:rPr>
          <w:rFonts w:ascii="Times New Roman" w:hAnsi="Times New Roman" w:cs="Times New Roman"/>
          <w:sz w:val="22"/>
          <w:szCs w:val="22"/>
        </w:rPr>
        <w:t>For example, in a separate study we have recently begun of the reasoning needed to understand a biology textbook</w:t>
      </w:r>
      <w:sdt>
        <w:sdtPr>
          <w:rPr>
            <w:rFonts w:ascii="Times New Roman" w:hAnsi="Times New Roman" w:cs="Times New Roman"/>
            <w:sz w:val="22"/>
            <w:szCs w:val="22"/>
          </w:rPr>
          <w:id w:val="647287200"/>
          <w:citation/>
        </w:sdtPr>
        <w:sdtContent>
          <w:r w:rsidR="00BE3117">
            <w:rPr>
              <w:rFonts w:ascii="Times New Roman" w:hAnsi="Times New Roman" w:cs="Times New Roman"/>
              <w:sz w:val="22"/>
              <w:szCs w:val="22"/>
            </w:rPr>
            <w:fldChar w:fldCharType="begin"/>
          </w:r>
          <w:r w:rsidR="00E32961">
            <w:rPr>
              <w:rFonts w:ascii="Times New Roman" w:hAnsi="Times New Roman" w:cs="Times New Roman"/>
              <w:sz w:val="22"/>
              <w:szCs w:val="22"/>
            </w:rPr>
            <w:instrText xml:space="preserve"> CITATION Ree11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(Reece, et al., 2011)</w:t>
          </w:r>
          <w:r w:rsidR="00BE3117">
            <w:rPr>
              <w:rFonts w:ascii="Times New Roman" w:hAnsi="Times New Roman" w:cs="Times New Roman"/>
              <w:sz w:val="22"/>
              <w:szCs w:val="22"/>
            </w:rPr>
            <w:fldChar w:fldCharType="end"/>
          </w:r>
        </w:sdtContent>
      </w:sdt>
      <w:r>
        <w:rPr>
          <w:rFonts w:ascii="Times New Roman" w:hAnsi="Times New Roman" w:cs="Times New Roman"/>
          <w:sz w:val="22"/>
          <w:szCs w:val="22"/>
        </w:rPr>
        <w:t>, we find that</w:t>
      </w:r>
      <w:r w:rsidR="00CE4AF4">
        <w:rPr>
          <w:rFonts w:ascii="Times New Roman" w:hAnsi="Times New Roman" w:cs="Times New Roman"/>
          <w:sz w:val="22"/>
          <w:szCs w:val="22"/>
        </w:rPr>
        <w:t xml:space="preserve"> physical</w:t>
      </w:r>
      <w:r>
        <w:rPr>
          <w:rFonts w:ascii="Times New Roman" w:hAnsi="Times New Roman" w:cs="Times New Roman"/>
          <w:sz w:val="22"/>
          <w:szCs w:val="22"/>
        </w:rPr>
        <w:t xml:space="preserve"> containers of </w:t>
      </w:r>
      <w:r w:rsidR="006C3A6E">
        <w:rPr>
          <w:rFonts w:ascii="Times New Roman" w:hAnsi="Times New Roman" w:cs="Times New Roman"/>
          <w:sz w:val="22"/>
          <w:szCs w:val="22"/>
        </w:rPr>
        <w:t>many different kinds and scales</w:t>
      </w:r>
      <w:r>
        <w:rPr>
          <w:rFonts w:ascii="Times New Roman" w:hAnsi="Times New Roman" w:cs="Times New Roman"/>
          <w:sz w:val="22"/>
          <w:szCs w:val="22"/>
        </w:rPr>
        <w:t xml:space="preserve"> appear in domains relevant to biology. Some examples:</w:t>
      </w:r>
    </w:p>
    <w:p w:rsidR="00BE0CC6" w:rsidRDefault="00BE0CC6" w:rsidP="007640A7">
      <w:pPr>
        <w:pStyle w:val="PlainText"/>
        <w:numPr>
          <w:ilvl w:val="0"/>
          <w:numId w:val="9"/>
        </w:numPr>
        <w:jc w:val="both"/>
        <w:rPr>
          <w:rFonts w:ascii="Times New Roman" w:hAnsi="Times New Roman" w:cs="Times New Roman"/>
          <w:sz w:val="22"/>
          <w:szCs w:val="22"/>
        </w:rPr>
      </w:pPr>
      <w:r>
        <w:rPr>
          <w:rFonts w:ascii="Times New Roman" w:hAnsi="Times New Roman" w:cs="Times New Roman"/>
          <w:sz w:val="22"/>
          <w:szCs w:val="22"/>
        </w:rPr>
        <w:t>The membrane of a cell is a container that holds the contents of the cell. Many of the primary processes in the cell are concerned with bringing material into the container and expelling material from the container.</w:t>
      </w:r>
    </w:p>
    <w:p w:rsidR="00BE0CC6" w:rsidRDefault="00BE0CC6" w:rsidP="007640A7">
      <w:pPr>
        <w:pStyle w:val="PlainText"/>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The skin or other outer layer of an animal is a container for the animal. Again, many of the central life processes </w:t>
      </w:r>
      <w:r w:rsidR="004D507C">
        <w:rPr>
          <w:rFonts w:ascii="Times New Roman" w:hAnsi="Times New Roman" w:cs="Times New Roman"/>
          <w:sz w:val="22"/>
          <w:szCs w:val="22"/>
        </w:rPr>
        <w:t>— eating, breathing, excreting — deal with transporting material into and out of the container.</w:t>
      </w:r>
    </w:p>
    <w:p w:rsidR="004D507C" w:rsidRDefault="004D507C" w:rsidP="007640A7">
      <w:pPr>
        <w:pStyle w:val="PlainText"/>
        <w:numPr>
          <w:ilvl w:val="0"/>
          <w:numId w:val="9"/>
        </w:numPr>
        <w:jc w:val="both"/>
        <w:rPr>
          <w:rFonts w:ascii="Times New Roman" w:hAnsi="Times New Roman" w:cs="Times New Roman"/>
          <w:sz w:val="22"/>
          <w:szCs w:val="22"/>
        </w:rPr>
      </w:pPr>
      <w:r>
        <w:rPr>
          <w:rFonts w:ascii="Times New Roman" w:hAnsi="Times New Roman" w:cs="Times New Roman"/>
          <w:sz w:val="22"/>
          <w:szCs w:val="22"/>
        </w:rPr>
        <w:t>In a discussion of speciation</w:t>
      </w:r>
      <w:r w:rsidR="00D55D60">
        <w:rPr>
          <w:rFonts w:ascii="Times New Roman" w:hAnsi="Times New Roman" w:cs="Times New Roman"/>
          <w:sz w:val="22"/>
          <w:szCs w:val="22"/>
        </w:rPr>
        <w:t xml:space="preserve"> (p. 493)</w:t>
      </w:r>
      <w:r>
        <w:rPr>
          <w:rFonts w:ascii="Times New Roman" w:hAnsi="Times New Roman" w:cs="Times New Roman"/>
          <w:sz w:val="22"/>
          <w:szCs w:val="22"/>
        </w:rPr>
        <w:t xml:space="preserve">, it is mentioned that a subpopulations of a water creature can be isolated if the water level of a lake falls, dividing it into two lakes. Here the container is the lake bed, and the phenomenon depends on the somewhat non-obvious fact that a liquid container that bounds a single connected region at one level may </w:t>
      </w:r>
      <w:proofErr w:type="gramStart"/>
      <w:r>
        <w:rPr>
          <w:rFonts w:ascii="Times New Roman" w:hAnsi="Times New Roman" w:cs="Times New Roman"/>
          <w:sz w:val="22"/>
          <w:szCs w:val="22"/>
        </w:rPr>
        <w:t>bou</w:t>
      </w:r>
      <w:r w:rsidR="00460518">
        <w:rPr>
          <w:rFonts w:ascii="Times New Roman" w:hAnsi="Times New Roman" w:cs="Times New Roman"/>
          <w:sz w:val="22"/>
          <w:szCs w:val="22"/>
        </w:rPr>
        <w:t>nd</w:t>
      </w:r>
      <w:proofErr w:type="gramEnd"/>
      <w:r w:rsidR="00460518">
        <w:rPr>
          <w:rFonts w:ascii="Times New Roman" w:hAnsi="Times New Roman" w:cs="Times New Roman"/>
          <w:sz w:val="22"/>
          <w:szCs w:val="22"/>
        </w:rPr>
        <w:t xml:space="preserve"> two regions at a lower level (figure 2).</w:t>
      </w:r>
    </w:p>
    <w:p w:rsidR="004D507C" w:rsidRDefault="004D507C" w:rsidP="004D507C">
      <w:pPr>
        <w:pStyle w:val="PlainText"/>
        <w:ind w:left="760"/>
        <w:jc w:val="both"/>
        <w:rPr>
          <w:rFonts w:ascii="Times New Roman" w:hAnsi="Times New Roman" w:cs="Times New Roman"/>
          <w:sz w:val="22"/>
          <w:szCs w:val="22"/>
        </w:rPr>
      </w:pPr>
      <w:r>
        <w:rPr>
          <w:rFonts w:ascii="Times New Roman" w:hAnsi="Times New Roman" w:cs="Times New Roman"/>
          <w:sz w:val="22"/>
          <w:szCs w:val="22"/>
        </w:rPr>
        <w:t xml:space="preserve"> </w:t>
      </w:r>
    </w:p>
    <w:p w:rsidR="00EB212A" w:rsidRDefault="00EB212A" w:rsidP="00EB212A">
      <w:pPr>
        <w:pStyle w:val="PlainText"/>
        <w:ind w:firstLine="360"/>
        <w:jc w:val="center"/>
        <w:rPr>
          <w:rFonts w:ascii="Times New Roman" w:hAnsi="Times New Roman" w:cs="Times New Roman"/>
          <w:sz w:val="22"/>
          <w:szCs w:val="22"/>
        </w:rPr>
      </w:pPr>
      <w:r w:rsidRPr="00EB212A">
        <w:rPr>
          <w:rFonts w:ascii="Times New Roman" w:hAnsi="Times New Roman" w:cs="Times New Roman"/>
          <w:noProof/>
          <w:sz w:val="22"/>
          <w:szCs w:val="22"/>
        </w:rPr>
        <w:drawing>
          <wp:inline distT="0" distB="0" distL="0" distR="0">
            <wp:extent cx="3900943" cy="2174866"/>
            <wp:effectExtent l="19050" t="0" r="4307" b="0"/>
            <wp:docPr id="2" name="Picture 2" descr="AlexWithB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WithBottle.jpg"/>
                    <pic:cNvPicPr/>
                  </pic:nvPicPr>
                  <pic:blipFill>
                    <a:blip r:embed="rId10"/>
                    <a:stretch>
                      <a:fillRect/>
                    </a:stretch>
                  </pic:blipFill>
                  <pic:spPr>
                    <a:xfrm>
                      <a:off x="0" y="0"/>
                      <a:ext cx="3903182" cy="2176114"/>
                    </a:xfrm>
                    <a:prstGeom prst="rect">
                      <a:avLst/>
                    </a:prstGeom>
                  </pic:spPr>
                </pic:pic>
              </a:graphicData>
            </a:graphic>
          </wp:inline>
        </w:drawing>
      </w:r>
    </w:p>
    <w:p w:rsidR="00EB212A" w:rsidRPr="00EB212A" w:rsidRDefault="00EB212A" w:rsidP="00EB212A">
      <w:pPr>
        <w:pStyle w:val="Caption"/>
        <w:ind w:firstLine="360"/>
        <w:jc w:val="center"/>
      </w:pPr>
      <w:r w:rsidRPr="00AF4CFE">
        <w:rPr>
          <w:i/>
        </w:rPr>
        <w:t xml:space="preserve">Figure </w:t>
      </w:r>
      <w:r w:rsidR="00BE3117" w:rsidRPr="00AF4CFE">
        <w:rPr>
          <w:i/>
        </w:rPr>
        <w:fldChar w:fldCharType="begin"/>
      </w:r>
      <w:r w:rsidRPr="00AF4CFE">
        <w:rPr>
          <w:i/>
        </w:rPr>
        <w:instrText xml:space="preserve"> SEQ Figure \* ARABIC </w:instrText>
      </w:r>
      <w:r w:rsidR="00BE3117" w:rsidRPr="00AF4CFE">
        <w:rPr>
          <w:i/>
        </w:rPr>
        <w:fldChar w:fldCharType="separate"/>
      </w:r>
      <w:r w:rsidR="00167655">
        <w:rPr>
          <w:i/>
          <w:noProof/>
        </w:rPr>
        <w:t>1</w:t>
      </w:r>
      <w:r w:rsidR="00BE3117" w:rsidRPr="00AF4CFE">
        <w:rPr>
          <w:i/>
        </w:rPr>
        <w:fldChar w:fldCharType="end"/>
      </w:r>
      <w:r w:rsidRPr="00AF4CFE">
        <w:rPr>
          <w:i/>
        </w:rPr>
        <w:t>:</w:t>
      </w:r>
      <w:r>
        <w:t xml:space="preserve"> Infant learning about containers</w:t>
      </w:r>
    </w:p>
    <w:p w:rsidR="00460518" w:rsidRDefault="00460518" w:rsidP="00503BE5">
      <w:pPr>
        <w:ind w:firstLine="360"/>
        <w:jc w:val="both"/>
        <w:rPr>
          <w:sz w:val="22"/>
          <w:szCs w:val="22"/>
        </w:rPr>
      </w:pPr>
    </w:p>
    <w:p w:rsidR="00460518" w:rsidRDefault="00087FD4" w:rsidP="00460518">
      <w:pPr>
        <w:ind w:firstLine="360"/>
        <w:jc w:val="center"/>
        <w:rPr>
          <w:sz w:val="22"/>
          <w:szCs w:val="22"/>
        </w:rPr>
      </w:pPr>
      <w:r>
        <w:rPr>
          <w:noProof/>
          <w:sz w:val="22"/>
          <w:szCs w:val="22"/>
        </w:rPr>
        <w:drawing>
          <wp:inline distT="0" distB="0" distL="0" distR="0">
            <wp:extent cx="5486400" cy="9842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984250"/>
                    </a:xfrm>
                    <a:prstGeom prst="rect">
                      <a:avLst/>
                    </a:prstGeom>
                  </pic:spPr>
                </pic:pic>
              </a:graphicData>
            </a:graphic>
          </wp:inline>
        </w:drawing>
      </w:r>
    </w:p>
    <w:p w:rsidR="00460518" w:rsidRDefault="00460518" w:rsidP="00460518">
      <w:pPr>
        <w:ind w:firstLine="360"/>
        <w:jc w:val="center"/>
        <w:rPr>
          <w:sz w:val="22"/>
          <w:szCs w:val="22"/>
        </w:rPr>
      </w:pPr>
    </w:p>
    <w:p w:rsidR="00460518" w:rsidRDefault="00460518" w:rsidP="00460518">
      <w:pPr>
        <w:pStyle w:val="Caption"/>
        <w:jc w:val="center"/>
        <w:rPr>
          <w:sz w:val="22"/>
          <w:szCs w:val="22"/>
        </w:rPr>
      </w:pPr>
      <w:r w:rsidRPr="00460518">
        <w:rPr>
          <w:i/>
        </w:rPr>
        <w:t xml:space="preserve">Figure </w:t>
      </w:r>
      <w:r w:rsidR="00BE3117" w:rsidRPr="00460518">
        <w:rPr>
          <w:i/>
        </w:rPr>
        <w:fldChar w:fldCharType="begin"/>
      </w:r>
      <w:r w:rsidRPr="00460518">
        <w:rPr>
          <w:i/>
        </w:rPr>
        <w:instrText xml:space="preserve"> SEQ Figure \* ARABIC </w:instrText>
      </w:r>
      <w:r w:rsidR="00BE3117" w:rsidRPr="00460518">
        <w:rPr>
          <w:i/>
        </w:rPr>
        <w:fldChar w:fldCharType="separate"/>
      </w:r>
      <w:r w:rsidR="00167655">
        <w:rPr>
          <w:i/>
          <w:noProof/>
        </w:rPr>
        <w:t>2</w:t>
      </w:r>
      <w:r w:rsidR="00BE3117" w:rsidRPr="00460518">
        <w:rPr>
          <w:i/>
        </w:rPr>
        <w:fldChar w:fldCharType="end"/>
      </w:r>
      <w:r w:rsidRPr="00460518">
        <w:rPr>
          <w:i/>
        </w:rPr>
        <w:t xml:space="preserve">: </w:t>
      </w:r>
      <w:r>
        <w:t>A lake divides into two lakes when the water level falls</w:t>
      </w:r>
    </w:p>
    <w:p w:rsidR="008C0E05" w:rsidRDefault="0020492F" w:rsidP="00503BE5">
      <w:pPr>
        <w:ind w:firstLine="360"/>
        <w:jc w:val="both"/>
        <w:rPr>
          <w:b/>
          <w:sz w:val="22"/>
          <w:szCs w:val="22"/>
        </w:rPr>
      </w:pPr>
      <w:r>
        <w:rPr>
          <w:sz w:val="22"/>
          <w:szCs w:val="22"/>
        </w:rPr>
        <w:lastRenderedPageBreak/>
        <w:t xml:space="preserve">In this paper </w:t>
      </w:r>
      <w:r w:rsidRPr="00DC3B62">
        <w:rPr>
          <w:sz w:val="22"/>
          <w:szCs w:val="22"/>
        </w:rPr>
        <w:t xml:space="preserve">we describe the initial stages of development of a knowledge-based system for reasoning about manipulating containers, in which knowledge of geometry and physics and problem specifications </w:t>
      </w:r>
      <w:r w:rsidR="00EB212A">
        <w:rPr>
          <w:sz w:val="22"/>
          <w:szCs w:val="22"/>
        </w:rPr>
        <w:t>are represented by propositions.</w:t>
      </w:r>
      <w:r w:rsidR="00F40A2C">
        <w:rPr>
          <w:sz w:val="22"/>
          <w:szCs w:val="22"/>
        </w:rPr>
        <w:t xml:space="preserve"> </w:t>
      </w:r>
      <w:r w:rsidRPr="00DC3B62">
        <w:rPr>
          <w:sz w:val="22"/>
          <w:szCs w:val="22"/>
        </w:rPr>
        <w:t xml:space="preserve"> Below, we outline the system, and show that this approach suffices to justify a number of commonsense physical inferences, based on very incomplete knowledge of the situation and of the dynamic laws that govern the objects inv</w:t>
      </w:r>
      <w:r w:rsidR="00A91A49">
        <w:rPr>
          <w:sz w:val="22"/>
          <w:szCs w:val="22"/>
        </w:rPr>
        <w:t xml:space="preserve">olved. </w:t>
      </w:r>
      <w:r w:rsidR="00F40A2C">
        <w:rPr>
          <w:sz w:val="22"/>
          <w:szCs w:val="22"/>
        </w:rPr>
        <w:t xml:space="preserve"> These inferences have been automatically verified using the first-order theorem prover SPASS </w:t>
      </w:r>
      <w:sdt>
        <w:sdtPr>
          <w:rPr>
            <w:sz w:val="22"/>
            <w:szCs w:val="22"/>
          </w:rPr>
          <w:id w:val="27928454"/>
          <w:citation/>
        </w:sdtPr>
        <w:sdtContent>
          <w:r w:rsidR="00BE3117">
            <w:rPr>
              <w:sz w:val="22"/>
              <w:szCs w:val="22"/>
            </w:rPr>
            <w:fldChar w:fldCharType="begin"/>
          </w:r>
          <w:r w:rsidR="00F40A2C">
            <w:rPr>
              <w:sz w:val="22"/>
              <w:szCs w:val="22"/>
            </w:rPr>
            <w:instrText xml:space="preserve"> CITATION Wei09 \l 1033 </w:instrText>
          </w:r>
          <w:r w:rsidR="00BE3117">
            <w:rPr>
              <w:sz w:val="22"/>
              <w:szCs w:val="22"/>
            </w:rPr>
            <w:fldChar w:fldCharType="separate"/>
          </w:r>
          <w:r w:rsidR="00F400DF" w:rsidRPr="00F400DF">
            <w:rPr>
              <w:noProof/>
              <w:sz w:val="22"/>
              <w:szCs w:val="22"/>
            </w:rPr>
            <w:t>(Weidenbach, et al., 2009)</w:t>
          </w:r>
          <w:r w:rsidR="00BE3117">
            <w:rPr>
              <w:sz w:val="22"/>
              <w:szCs w:val="22"/>
            </w:rPr>
            <w:fldChar w:fldCharType="end"/>
          </w:r>
        </w:sdtContent>
      </w:sdt>
      <w:r w:rsidR="00F40A2C">
        <w:rPr>
          <w:sz w:val="22"/>
          <w:szCs w:val="22"/>
        </w:rPr>
        <w:t>.</w:t>
      </w:r>
    </w:p>
    <w:p w:rsidR="00B96B69" w:rsidRDefault="00B96B69" w:rsidP="008C0E05">
      <w:pPr>
        <w:jc w:val="both"/>
        <w:rPr>
          <w:sz w:val="22"/>
          <w:szCs w:val="22"/>
        </w:rPr>
      </w:pPr>
    </w:p>
    <w:p w:rsidR="006048B9" w:rsidRPr="00696042" w:rsidRDefault="006048B9" w:rsidP="00696042">
      <w:pPr>
        <w:pStyle w:val="Heading2"/>
      </w:pPr>
      <w:r w:rsidRPr="00696042">
        <w:t>1.1 Incomplete information</w:t>
      </w:r>
    </w:p>
    <w:p w:rsidR="006048B9" w:rsidRPr="005767CC" w:rsidRDefault="006048B9" w:rsidP="006048B9">
      <w:pPr>
        <w:pStyle w:val="PlainText"/>
        <w:rPr>
          <w:rFonts w:ascii="Times New Roman" w:hAnsi="Times New Roman" w:cs="Times New Roman"/>
          <w:i/>
          <w:sz w:val="22"/>
          <w:szCs w:val="22"/>
        </w:rPr>
      </w:pPr>
    </w:p>
    <w:p w:rsidR="006048B9" w:rsidRDefault="006048B9" w:rsidP="00C80869">
      <w:pPr>
        <w:rPr>
          <w:sz w:val="22"/>
          <w:szCs w:val="22"/>
        </w:rPr>
      </w:pPr>
      <w:r>
        <w:rPr>
          <w:sz w:val="22"/>
          <w:szCs w:val="22"/>
        </w:rPr>
        <w:t>The issues of complete and incomplete information can easily be misunderstood, so let us make clear what we have in mind.</w:t>
      </w:r>
      <w:r w:rsidRPr="006048B9">
        <w:rPr>
          <w:sz w:val="20"/>
          <w:szCs w:val="20"/>
        </w:rPr>
        <w:t xml:space="preserve"> </w:t>
      </w:r>
      <w:r w:rsidRPr="006048B9">
        <w:rPr>
          <w:sz w:val="22"/>
          <w:szCs w:val="22"/>
        </w:rPr>
        <w:t xml:space="preserve">Of course, few representations are truly complete or entirely precise; in virtually any representation, some aspects are omitted, some are simplified, and some are approximated. However, techniques such as simulation, or STRIPS-like representations, require that the initial conditions of the scenario and that the dynamics of the microworld </w:t>
      </w:r>
      <w:r w:rsidRPr="00AF194C">
        <w:rPr>
          <w:sz w:val="22"/>
          <w:szCs w:val="22"/>
        </w:rPr>
        <w:t xml:space="preserve">be fully specified </w:t>
      </w:r>
      <w:r w:rsidRPr="00AF194C">
        <w:rPr>
          <w:i/>
          <w:sz w:val="22"/>
          <w:szCs w:val="22"/>
        </w:rPr>
        <w:t>relative to a given level of description</w:t>
      </w:r>
      <w:r w:rsidRPr="006048B9">
        <w:rPr>
          <w:sz w:val="22"/>
          <w:szCs w:val="22"/>
        </w:rPr>
        <w:t>. That is, the representational framework specifies some number of critical relations between entities and properties of entities. A complete representation of a situation relative to that framework enumerates all the entities that are relevant to the situation, and specifies all the relations in the framework that hold between those entities. The description must be detailed and precise enough that the situation at the next time step is likewise fully specified, in the same sense.</w:t>
      </w:r>
    </w:p>
    <w:p w:rsidR="006048B9" w:rsidRDefault="006048B9" w:rsidP="00BE0CC6">
      <w:pPr>
        <w:pStyle w:val="PlainText"/>
        <w:ind w:firstLine="360"/>
        <w:rPr>
          <w:rFonts w:ascii="Times New Roman" w:hAnsi="Times New Roman" w:cs="Times New Roman"/>
          <w:sz w:val="22"/>
          <w:szCs w:val="22"/>
        </w:rPr>
      </w:pPr>
      <w:r w:rsidRPr="006048B9">
        <w:rPr>
          <w:rFonts w:ascii="Times New Roman" w:hAnsi="Times New Roman" w:cs="Times New Roman"/>
          <w:sz w:val="22"/>
          <w:szCs w:val="22"/>
        </w:rPr>
        <w:t>For instance, the standard blocks world representation omits the size, shape,</w:t>
      </w:r>
      <w:r>
        <w:rPr>
          <w:rFonts w:ascii="Times New Roman" w:hAnsi="Times New Roman" w:cs="Times New Roman"/>
          <w:sz w:val="22"/>
          <w:szCs w:val="22"/>
        </w:rPr>
        <w:t xml:space="preserve"> </w:t>
      </w:r>
      <w:r w:rsidRPr="006048B9">
        <w:rPr>
          <w:rFonts w:ascii="Times New Roman" w:hAnsi="Times New Roman" w:cs="Times New Roman"/>
          <w:sz w:val="22"/>
          <w:szCs w:val="22"/>
        </w:rPr>
        <w:t xml:space="preserve">and physical characteristics of the blocks involved, and the trajectory of the actions. Situations are describe purely in terms of </w:t>
      </w:r>
      <w:proofErr w:type="gramStart"/>
      <w:r w:rsidRPr="006048B9">
        <w:rPr>
          <w:rFonts w:ascii="Times New Roman" w:hAnsi="Times New Roman" w:cs="Times New Roman"/>
          <w:sz w:val="22"/>
          <w:szCs w:val="22"/>
        </w:rPr>
        <w:t xml:space="preserve">the </w:t>
      </w:r>
      <w:r w:rsidR="00172519">
        <w:rPr>
          <w:rFonts w:ascii="Times New Roman" w:hAnsi="Times New Roman" w:cs="Times New Roman"/>
          <w:sz w:val="22"/>
          <w:szCs w:val="22"/>
        </w:rPr>
        <w:t xml:space="preserve"> predicate</w:t>
      </w:r>
      <w:proofErr w:type="gramEnd"/>
      <w:r w:rsidR="00172519">
        <w:rPr>
          <w:rFonts w:ascii="Times New Roman" w:hAnsi="Times New Roman" w:cs="Times New Roman"/>
          <w:sz w:val="22"/>
          <w:szCs w:val="22"/>
        </w:rPr>
        <w:t xml:space="preserve"> </w:t>
      </w:r>
      <w:r w:rsidRPr="006048B9">
        <w:rPr>
          <w:rFonts w:ascii="Arial" w:hAnsi="Arial" w:cs="Arial"/>
          <w:sz w:val="22"/>
          <w:szCs w:val="22"/>
        </w:rPr>
        <w:t>On(</w:t>
      </w:r>
      <w:r w:rsidR="00172519">
        <w:rPr>
          <w:rFonts w:ascii="Arial" w:hAnsi="Arial" w:cs="Arial"/>
          <w:sz w:val="22"/>
          <w:szCs w:val="22"/>
        </w:rPr>
        <w:t>t,</w:t>
      </w:r>
      <w:r w:rsidRPr="006048B9">
        <w:rPr>
          <w:rFonts w:ascii="Arial" w:hAnsi="Arial" w:cs="Arial"/>
          <w:sz w:val="22"/>
          <w:szCs w:val="22"/>
        </w:rPr>
        <w:t>x,y)</w:t>
      </w:r>
      <w:r w:rsidRPr="006048B9">
        <w:rPr>
          <w:rFonts w:ascii="Times New Roman" w:hAnsi="Times New Roman" w:cs="Times New Roman"/>
          <w:sz w:val="22"/>
          <w:szCs w:val="22"/>
        </w:rPr>
        <w:t xml:space="preserve"> </w:t>
      </w:r>
      <w:r w:rsidR="00172519">
        <w:rPr>
          <w:rFonts w:ascii="Times New Roman" w:hAnsi="Times New Roman" w:cs="Times New Roman"/>
          <w:sz w:val="22"/>
          <w:szCs w:val="22"/>
        </w:rPr>
        <w:t xml:space="preserve">(object </w:t>
      </w:r>
      <w:r w:rsidR="004F1215" w:rsidRPr="004C22E7">
        <w:rPr>
          <w:rFonts w:ascii="Arial" w:hAnsi="Arial" w:cs="Arial"/>
          <w:sz w:val="22"/>
          <w:szCs w:val="22"/>
        </w:rPr>
        <w:t>x</w:t>
      </w:r>
      <w:r w:rsidR="00172519">
        <w:rPr>
          <w:rFonts w:ascii="Times New Roman" w:hAnsi="Times New Roman" w:cs="Times New Roman"/>
          <w:sz w:val="22"/>
          <w:szCs w:val="22"/>
        </w:rPr>
        <w:t xml:space="preserve"> is on object </w:t>
      </w:r>
      <w:r w:rsidR="004F1215" w:rsidRPr="004C22E7">
        <w:rPr>
          <w:rFonts w:ascii="Arial" w:hAnsi="Arial" w:cs="Arial"/>
          <w:sz w:val="22"/>
          <w:szCs w:val="22"/>
        </w:rPr>
        <w:t>y</w:t>
      </w:r>
      <w:r w:rsidR="00172519">
        <w:rPr>
          <w:rFonts w:ascii="Times New Roman" w:hAnsi="Times New Roman" w:cs="Times New Roman"/>
          <w:sz w:val="22"/>
          <w:szCs w:val="22"/>
        </w:rPr>
        <w:t xml:space="preserve"> at time </w:t>
      </w:r>
      <w:r w:rsidR="004F1215" w:rsidRPr="004C22E7">
        <w:rPr>
          <w:rFonts w:ascii="Arial" w:hAnsi="Arial" w:cs="Arial"/>
          <w:sz w:val="22"/>
          <w:szCs w:val="22"/>
        </w:rPr>
        <w:t>t</w:t>
      </w:r>
      <w:r w:rsidR="00172519">
        <w:rPr>
          <w:rFonts w:ascii="Times New Roman" w:hAnsi="Times New Roman" w:cs="Times New Roman"/>
          <w:sz w:val="22"/>
          <w:szCs w:val="22"/>
        </w:rPr>
        <w:t xml:space="preserve">) </w:t>
      </w:r>
      <w:r w:rsidRPr="006048B9">
        <w:rPr>
          <w:rFonts w:ascii="Times New Roman" w:hAnsi="Times New Roman" w:cs="Times New Roman"/>
          <w:sz w:val="22"/>
          <w:szCs w:val="22"/>
        </w:rPr>
        <w:t xml:space="preserve">and actions are described in terms of  </w:t>
      </w:r>
      <w:r w:rsidRPr="006048B9">
        <w:rPr>
          <w:rFonts w:ascii="Arial" w:hAnsi="Arial" w:cs="Arial"/>
          <w:sz w:val="22"/>
          <w:szCs w:val="22"/>
        </w:rPr>
        <w:t>Puton(</w:t>
      </w:r>
      <w:r w:rsidR="00172519">
        <w:rPr>
          <w:rFonts w:ascii="Arial" w:hAnsi="Arial" w:cs="Arial"/>
          <w:sz w:val="22"/>
          <w:szCs w:val="22"/>
        </w:rPr>
        <w:t>t,</w:t>
      </w:r>
      <w:r w:rsidRPr="006048B9">
        <w:rPr>
          <w:rFonts w:ascii="Arial" w:hAnsi="Arial" w:cs="Arial"/>
          <w:sz w:val="22"/>
          <w:szCs w:val="22"/>
        </w:rPr>
        <w:t>x,y)</w:t>
      </w:r>
      <w:r w:rsidR="00172519">
        <w:rPr>
          <w:rFonts w:ascii="Arial" w:hAnsi="Arial" w:cs="Arial"/>
          <w:sz w:val="22"/>
          <w:szCs w:val="22"/>
        </w:rPr>
        <w:t xml:space="preserve"> (</w:t>
      </w:r>
      <w:r w:rsidR="004F1215" w:rsidRPr="004C22E7">
        <w:rPr>
          <w:rFonts w:ascii="Times New Roman" w:hAnsi="Times New Roman" w:cs="Times New Roman"/>
          <w:sz w:val="22"/>
          <w:szCs w:val="22"/>
        </w:rPr>
        <w:t>the agent puts object</w:t>
      </w:r>
      <w:r w:rsidR="00172519">
        <w:rPr>
          <w:rFonts w:ascii="Arial" w:hAnsi="Arial" w:cs="Arial"/>
          <w:sz w:val="22"/>
          <w:szCs w:val="22"/>
        </w:rPr>
        <w:t xml:space="preserve"> x </w:t>
      </w:r>
      <w:r w:rsidR="004F1215" w:rsidRPr="004C22E7">
        <w:rPr>
          <w:rFonts w:ascii="Times New Roman" w:hAnsi="Times New Roman" w:cs="Times New Roman"/>
          <w:sz w:val="22"/>
          <w:szCs w:val="22"/>
        </w:rPr>
        <w:t>onto</w:t>
      </w:r>
      <w:r w:rsidR="00172519">
        <w:rPr>
          <w:rFonts w:ascii="Arial" w:hAnsi="Arial" w:cs="Arial"/>
          <w:sz w:val="22"/>
          <w:szCs w:val="22"/>
        </w:rPr>
        <w:t xml:space="preserve"> y </w:t>
      </w:r>
      <w:r w:rsidR="004F1215" w:rsidRPr="004C22E7">
        <w:rPr>
          <w:rFonts w:ascii="Times New Roman" w:hAnsi="Times New Roman" w:cs="Times New Roman"/>
          <w:sz w:val="22"/>
          <w:szCs w:val="22"/>
        </w:rPr>
        <w:t>at time</w:t>
      </w:r>
      <w:r w:rsidR="00172519">
        <w:rPr>
          <w:rFonts w:ascii="Arial" w:hAnsi="Arial" w:cs="Arial"/>
          <w:sz w:val="22"/>
          <w:szCs w:val="22"/>
        </w:rPr>
        <w:t xml:space="preserve"> t)</w:t>
      </w:r>
      <w:r w:rsidRPr="006048B9">
        <w:rPr>
          <w:rFonts w:ascii="Arial" w:hAnsi="Arial" w:cs="Arial"/>
          <w:sz w:val="22"/>
          <w:szCs w:val="22"/>
        </w:rPr>
        <w:t>.</w:t>
      </w:r>
      <w:r w:rsidRPr="006048B9">
        <w:rPr>
          <w:rFonts w:ascii="Times New Roman" w:hAnsi="Times New Roman" w:cs="Times New Roman"/>
          <w:sz w:val="22"/>
          <w:szCs w:val="22"/>
        </w:rPr>
        <w:t xml:space="preserve"> However, the dynamic theory is a complete account at this level of description; that is, a complete enumeration of the </w:t>
      </w:r>
      <w:r w:rsidRPr="006048B9">
        <w:rPr>
          <w:rFonts w:ascii="Arial" w:hAnsi="Arial" w:cs="Arial"/>
          <w:sz w:val="22"/>
          <w:szCs w:val="22"/>
        </w:rPr>
        <w:t>On</w:t>
      </w:r>
      <w:r w:rsidRPr="006048B9">
        <w:rPr>
          <w:rFonts w:ascii="Times New Roman" w:hAnsi="Times New Roman" w:cs="Times New Roman"/>
          <w:sz w:val="22"/>
          <w:szCs w:val="22"/>
        </w:rPr>
        <w:t xml:space="preserve"> relations that hold in one situation completely determines what actions are feasible, and determines all the </w:t>
      </w:r>
      <w:r w:rsidRPr="006048B9">
        <w:rPr>
          <w:rFonts w:ascii="Arial" w:hAnsi="Arial" w:cs="Arial"/>
          <w:sz w:val="22"/>
          <w:szCs w:val="22"/>
        </w:rPr>
        <w:t>On</w:t>
      </w:r>
      <w:r w:rsidRPr="006048B9">
        <w:rPr>
          <w:rFonts w:ascii="Times New Roman" w:hAnsi="Times New Roman" w:cs="Times New Roman"/>
          <w:sz w:val="22"/>
          <w:szCs w:val="22"/>
        </w:rPr>
        <w:t xml:space="preserve"> relations that will hold once the action is executed. Additionally, most projection and most planning problems provide a complete enumeration of the </w:t>
      </w:r>
      <w:proofErr w:type="gramStart"/>
      <w:r w:rsidRPr="006048B9">
        <w:rPr>
          <w:rFonts w:ascii="Arial" w:hAnsi="Arial" w:cs="Arial"/>
          <w:sz w:val="22"/>
          <w:szCs w:val="22"/>
        </w:rPr>
        <w:t>On</w:t>
      </w:r>
      <w:proofErr w:type="gramEnd"/>
      <w:r w:rsidRPr="006048B9">
        <w:rPr>
          <w:rFonts w:ascii="Times New Roman" w:hAnsi="Times New Roman" w:cs="Times New Roman"/>
          <w:sz w:val="22"/>
          <w:szCs w:val="22"/>
        </w:rPr>
        <w:t xml:space="preserve"> relations that hold in the initial situation. </w:t>
      </w:r>
    </w:p>
    <w:p w:rsidR="002B5A77" w:rsidRPr="00BE0CC6" w:rsidRDefault="00831304" w:rsidP="002B5A77">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By contrast, in the </w:t>
      </w:r>
      <w:r w:rsidR="00FE786B">
        <w:rPr>
          <w:rFonts w:ascii="Times New Roman" w:hAnsi="Times New Roman" w:cs="Times New Roman"/>
          <w:sz w:val="22"/>
          <w:szCs w:val="22"/>
        </w:rPr>
        <w:t>theo</w:t>
      </w:r>
      <w:r>
        <w:rPr>
          <w:rFonts w:ascii="Times New Roman" w:hAnsi="Times New Roman" w:cs="Times New Roman"/>
          <w:sz w:val="22"/>
          <w:szCs w:val="22"/>
        </w:rPr>
        <w:t xml:space="preserve">ry that we develop in this paper, both general domain axioms and problem specifications may give full specifications of some of the features involve, but leave others partialy specified or wholly unspecified. </w:t>
      </w:r>
      <w:r w:rsidR="00FE786B">
        <w:rPr>
          <w:rFonts w:ascii="Times New Roman" w:hAnsi="Times New Roman" w:cs="Times New Roman"/>
          <w:sz w:val="22"/>
          <w:szCs w:val="22"/>
        </w:rPr>
        <w:t xml:space="preserve">For instance, inference 1 (section 8) specifies that initially object </w:t>
      </w:r>
      <w:r w:rsidR="00FE786B" w:rsidRPr="00FE786B">
        <w:rPr>
          <w:rFonts w:ascii="Arial" w:hAnsi="Arial" w:cs="Arial"/>
          <w:sz w:val="22"/>
          <w:szCs w:val="22"/>
        </w:rPr>
        <w:t>Ox1</w:t>
      </w:r>
      <w:r w:rsidR="00FE786B">
        <w:rPr>
          <w:rFonts w:ascii="Times New Roman" w:hAnsi="Times New Roman" w:cs="Times New Roman"/>
          <w:sz w:val="22"/>
          <w:szCs w:val="22"/>
        </w:rPr>
        <w:t xml:space="preserve"> is inside box </w:t>
      </w:r>
      <w:r w:rsidR="00FE786B" w:rsidRPr="00FE786B">
        <w:rPr>
          <w:rFonts w:ascii="Arial" w:hAnsi="Arial" w:cs="Arial"/>
          <w:sz w:val="22"/>
          <w:szCs w:val="22"/>
        </w:rPr>
        <w:t>Ob1</w:t>
      </w:r>
      <w:r w:rsidR="00FE786B">
        <w:rPr>
          <w:rFonts w:ascii="Arial" w:hAnsi="Arial" w:cs="Arial"/>
          <w:sz w:val="22"/>
          <w:szCs w:val="22"/>
        </w:rPr>
        <w:t xml:space="preserve">,  </w:t>
      </w:r>
      <w:r w:rsidR="00FE786B">
        <w:rPr>
          <w:rFonts w:ascii="Times New Roman" w:hAnsi="Times New Roman" w:cs="Times New Roman"/>
          <w:sz w:val="22"/>
          <w:szCs w:val="22"/>
        </w:rPr>
        <w:t>but it does not specify whether or not there are any other objects inside</w:t>
      </w:r>
      <w:r w:rsidR="00FE786B" w:rsidRPr="00FE786B">
        <w:rPr>
          <w:rFonts w:ascii="Arial" w:hAnsi="Arial" w:cs="Arial"/>
          <w:sz w:val="22"/>
          <w:szCs w:val="22"/>
        </w:rPr>
        <w:t xml:space="preserve"> Ob1</w:t>
      </w:r>
      <w:r w:rsidR="00FE786B">
        <w:rPr>
          <w:rFonts w:ascii="Times New Roman" w:hAnsi="Times New Roman" w:cs="Times New Roman"/>
          <w:sz w:val="22"/>
          <w:szCs w:val="22"/>
        </w:rPr>
        <w:t xml:space="preserve"> nor does it specify whether </w:t>
      </w:r>
      <w:r w:rsidR="00FE786B">
        <w:rPr>
          <w:rFonts w:ascii="Arial" w:hAnsi="Arial" w:cs="Arial"/>
          <w:sz w:val="22"/>
          <w:szCs w:val="22"/>
        </w:rPr>
        <w:t xml:space="preserve"> </w:t>
      </w:r>
      <w:r w:rsidRPr="00FE786B">
        <w:rPr>
          <w:rFonts w:ascii="Arial" w:hAnsi="Arial" w:cs="Arial"/>
          <w:sz w:val="22"/>
          <w:szCs w:val="22"/>
        </w:rPr>
        <w:t>Ox1</w:t>
      </w:r>
      <w:r>
        <w:rPr>
          <w:rFonts w:ascii="Times New Roman" w:hAnsi="Times New Roman" w:cs="Times New Roman"/>
          <w:sz w:val="22"/>
          <w:szCs w:val="22"/>
        </w:rPr>
        <w:t xml:space="preserve"> is inside box </w:t>
      </w:r>
      <w:r w:rsidRPr="00FE786B">
        <w:rPr>
          <w:rFonts w:ascii="Arial" w:hAnsi="Arial" w:cs="Arial"/>
          <w:sz w:val="22"/>
          <w:szCs w:val="22"/>
        </w:rPr>
        <w:t>Ob1</w:t>
      </w:r>
      <w:r>
        <w:rPr>
          <w:rFonts w:ascii="Arial" w:hAnsi="Arial" w:cs="Arial"/>
          <w:sz w:val="22"/>
          <w:szCs w:val="22"/>
        </w:rPr>
        <w:t xml:space="preserve">,  </w:t>
      </w:r>
      <w:r>
        <w:rPr>
          <w:rFonts w:ascii="Times New Roman" w:hAnsi="Times New Roman" w:cs="Times New Roman"/>
          <w:sz w:val="22"/>
          <w:szCs w:val="22"/>
        </w:rPr>
        <w:t>nor does it specify the spatial relation of the agent to either of these. The physical laws given sp</w:t>
      </w:r>
      <w:r w:rsidR="002B5A77">
        <w:rPr>
          <w:rFonts w:ascii="Times New Roman" w:hAnsi="Times New Roman" w:cs="Times New Roman"/>
          <w:sz w:val="22"/>
          <w:szCs w:val="22"/>
        </w:rPr>
        <w:t>ecify that if the agent drops</w:t>
      </w:r>
      <w:r>
        <w:rPr>
          <w:rFonts w:ascii="Times New Roman" w:hAnsi="Times New Roman" w:cs="Times New Roman"/>
          <w:sz w:val="22"/>
          <w:szCs w:val="22"/>
        </w:rPr>
        <w:t xml:space="preserve"> an object that it is holding, the object will end up in a stable state, but the theory does not in general specify </w:t>
      </w:r>
      <w:r w:rsidR="002B5A77">
        <w:rPr>
          <w:rFonts w:ascii="Times New Roman" w:hAnsi="Times New Roman" w:cs="Times New Roman"/>
          <w:sz w:val="22"/>
          <w:szCs w:val="22"/>
        </w:rPr>
        <w:t>where it will end up, or where it will pass through while it is falling, or how it might impact other objects. The theory does support the inference that if it is inside an open container when dropped, it will remain inside the container, and not come into contact with any object outside the container. Some necessary conditions and some sufficient conditions are given for the feasibility of the agent being able to move from a starting to an ending positions are given, but the necessary conditions are much weaker than the sufficient conditions; in many cases, it is indeterminate.</w:t>
      </w:r>
    </w:p>
    <w:p w:rsidR="006048B9" w:rsidRDefault="006048B9" w:rsidP="008C0E05">
      <w:pPr>
        <w:jc w:val="both"/>
        <w:rPr>
          <w:sz w:val="22"/>
          <w:szCs w:val="22"/>
        </w:rPr>
      </w:pPr>
      <w:r>
        <w:rPr>
          <w:sz w:val="22"/>
          <w:szCs w:val="22"/>
        </w:rPr>
        <w:t xml:space="preserve"> </w:t>
      </w:r>
    </w:p>
    <w:p w:rsidR="00BE0CC6" w:rsidRDefault="00B96B69" w:rsidP="00696042">
      <w:pPr>
        <w:pStyle w:val="Heading1"/>
      </w:pPr>
      <w:r w:rsidRPr="00FB3069">
        <w:rPr>
          <w:sz w:val="22"/>
          <w:szCs w:val="22"/>
        </w:rPr>
        <w:t xml:space="preserve">2. </w:t>
      </w:r>
      <w:r>
        <w:t>Container</w:t>
      </w:r>
      <w:r w:rsidR="00696042">
        <w:t>s</w:t>
      </w:r>
    </w:p>
    <w:p w:rsidR="00696042" w:rsidRPr="00696042" w:rsidRDefault="00696042" w:rsidP="00696042">
      <w:pPr>
        <w:rPr>
          <w:lang w:bidi="en-US"/>
        </w:rPr>
      </w:pPr>
    </w:p>
    <w:p w:rsidR="00AF4CFE" w:rsidRPr="00B96B69" w:rsidRDefault="008C0E05" w:rsidP="006048B9">
      <w:pPr>
        <w:jc w:val="both"/>
        <w:rPr>
          <w:sz w:val="22"/>
          <w:szCs w:val="22"/>
        </w:rPr>
      </w:pPr>
      <w:r w:rsidRPr="00741F31">
        <w:rPr>
          <w:sz w:val="22"/>
          <w:szCs w:val="22"/>
        </w:rPr>
        <w:lastRenderedPageBreak/>
        <w:t>We begin with a general discussion of the properties of containers as encountered in everyday situations and of the characteristics of commonsense reasoning about containers.</w:t>
      </w:r>
    </w:p>
    <w:p w:rsidR="00EB212A" w:rsidRDefault="0031062F" w:rsidP="00EB212A">
      <w:pPr>
        <w:pStyle w:val="Caption"/>
        <w:spacing w:before="0" w:after="0"/>
        <w:ind w:firstLine="360"/>
        <w:rPr>
          <w:sz w:val="22"/>
          <w:szCs w:val="22"/>
        </w:rPr>
      </w:pPr>
      <w:r w:rsidRPr="00741F31">
        <w:rPr>
          <w:sz w:val="22"/>
          <w:szCs w:val="22"/>
        </w:rPr>
        <w:t>A container can be made of a wide range of materials</w:t>
      </w:r>
      <w:r w:rsidR="002E6C9E">
        <w:rPr>
          <w:sz w:val="22"/>
          <w:szCs w:val="22"/>
        </w:rPr>
        <w:t>, such as</w:t>
      </w:r>
      <w:r w:rsidR="00104A9A">
        <w:rPr>
          <w:sz w:val="22"/>
          <w:szCs w:val="22"/>
        </w:rPr>
        <w:t xml:space="preserve"> </w:t>
      </w:r>
      <w:r w:rsidRPr="00741F31">
        <w:rPr>
          <w:sz w:val="22"/>
          <w:szCs w:val="22"/>
        </w:rPr>
        <w:t xml:space="preserve">rigid materials, paper, cloth, animal body parts, or combinations of these. The only requirement is that the material should maintain its shape to a sufficient degree that holes do not open up through which the contents can escape. </w:t>
      </w:r>
      <w:r>
        <w:rPr>
          <w:sz w:val="22"/>
          <w:szCs w:val="22"/>
        </w:rPr>
        <w:t xml:space="preserve">Under some circumstances, there can even be a container whose </w:t>
      </w:r>
      <w:r w:rsidRPr="00741F31">
        <w:rPr>
          <w:sz w:val="22"/>
          <w:szCs w:val="22"/>
        </w:rPr>
        <w:t xml:space="preserve">bottom boundary is a </w:t>
      </w:r>
      <w:r w:rsidRPr="00741F31">
        <w:rPr>
          <w:i/>
          <w:sz w:val="22"/>
          <w:szCs w:val="22"/>
        </w:rPr>
        <w:t>liquid</w:t>
      </w:r>
      <w:r w:rsidRPr="00741F31">
        <w:rPr>
          <w:sz w:val="22"/>
          <w:szCs w:val="22"/>
        </w:rPr>
        <w:t>; for instance, an insect can be trapped in a region formed by the water in a b</w:t>
      </w:r>
      <w:r>
        <w:rPr>
          <w:sz w:val="22"/>
          <w:szCs w:val="22"/>
        </w:rPr>
        <w:t>asin and an upside-down cup.  A container</w:t>
      </w:r>
      <w:r w:rsidRPr="00741F31">
        <w:rPr>
          <w:sz w:val="22"/>
          <w:szCs w:val="22"/>
        </w:rPr>
        <w:t xml:space="preserve"> can also have a wide range of shapes</w:t>
      </w:r>
      <w:r w:rsidR="008F6F59">
        <w:rPr>
          <w:sz w:val="22"/>
          <w:szCs w:val="22"/>
        </w:rPr>
        <w:t xml:space="preserve"> (precise geometric conditions for different kinds of containers are given in section </w:t>
      </w:r>
      <w:r w:rsidR="00AD04CB">
        <w:rPr>
          <w:sz w:val="22"/>
          <w:szCs w:val="22"/>
        </w:rPr>
        <w:t>6</w:t>
      </w:r>
      <w:r w:rsidR="008F6F59">
        <w:rPr>
          <w:sz w:val="22"/>
          <w:szCs w:val="22"/>
        </w:rPr>
        <w:t>.1.)</w:t>
      </w:r>
    </w:p>
    <w:p w:rsidR="008F6F59" w:rsidRDefault="00C0260E" w:rsidP="00EB212A">
      <w:pPr>
        <w:pStyle w:val="Caption"/>
        <w:spacing w:before="0" w:after="0"/>
        <w:ind w:firstLine="360"/>
        <w:rPr>
          <w:sz w:val="22"/>
          <w:szCs w:val="22"/>
        </w:rPr>
      </w:pPr>
      <w:r w:rsidRPr="00B70891">
        <w:rPr>
          <w:sz w:val="22"/>
          <w:szCs w:val="22"/>
        </w:rPr>
        <w:t>The material of the contents of a container is even less constrained. In the case of a closed container, the only constraint is that the material of the contents cannot penetrate or be absorbed into the material of the container (e.g.</w:t>
      </w:r>
      <w:r w:rsidR="008F6F59">
        <w:rPr>
          <w:sz w:val="22"/>
          <w:szCs w:val="22"/>
        </w:rPr>
        <w:t xml:space="preserve"> you cannot carry water in a pa</w:t>
      </w:r>
      <w:r w:rsidR="00EB212A">
        <w:rPr>
          <w:sz w:val="22"/>
          <w:szCs w:val="22"/>
        </w:rPr>
        <w:t>p</w:t>
      </w:r>
      <w:r w:rsidRPr="00B70891">
        <w:rPr>
          <w:sz w:val="22"/>
          <w:szCs w:val="22"/>
        </w:rPr>
        <w:t>er bag or carry light in a cardboard box); and that the contents cannot destroy the material of the container (you cannot keep a gorilla in a balsa wood cage). Using an open container requires additionally that the contents cannot fly out the</w:t>
      </w:r>
      <w:r w:rsidR="0096316F">
        <w:rPr>
          <w:sz w:val="22"/>
          <w:szCs w:val="22"/>
        </w:rPr>
        <w:t xml:space="preserve"> top </w:t>
      </w:r>
      <w:sdt>
        <w:sdtPr>
          <w:rPr>
            <w:sz w:val="22"/>
            <w:szCs w:val="22"/>
          </w:rPr>
          <w:id w:val="965706267"/>
          <w:citation/>
        </w:sdtPr>
        <w:sdtContent>
          <w:r w:rsidR="00BE3117">
            <w:rPr>
              <w:sz w:val="22"/>
              <w:szCs w:val="22"/>
            </w:rPr>
            <w:fldChar w:fldCharType="begin"/>
          </w:r>
          <w:r w:rsidR="00C26D23">
            <w:rPr>
              <w:sz w:val="22"/>
              <w:szCs w:val="22"/>
            </w:rPr>
            <w:instrText xml:space="preserve"> CITATION Dav11 \t  \l 1033  </w:instrText>
          </w:r>
          <w:r w:rsidR="00BE3117">
            <w:rPr>
              <w:sz w:val="22"/>
              <w:szCs w:val="22"/>
            </w:rPr>
            <w:fldChar w:fldCharType="separate"/>
          </w:r>
          <w:r w:rsidR="00F400DF" w:rsidRPr="00F400DF">
            <w:rPr>
              <w:noProof/>
              <w:sz w:val="22"/>
              <w:szCs w:val="22"/>
            </w:rPr>
            <w:t>(Davis, 2011)</w:t>
          </w:r>
          <w:r w:rsidR="00BE3117">
            <w:rPr>
              <w:sz w:val="22"/>
              <w:szCs w:val="22"/>
            </w:rPr>
            <w:fldChar w:fldCharType="end"/>
          </w:r>
        </w:sdtContent>
      </w:sdt>
      <w:r w:rsidRPr="00B70891">
        <w:rPr>
          <w:sz w:val="22"/>
          <w:szCs w:val="22"/>
        </w:rPr>
        <w:t xml:space="preserve">. Using a container with holes requires that the contents cannot fit or squeeze through the holes. </w:t>
      </w:r>
    </w:p>
    <w:p w:rsidR="00C0260E" w:rsidRPr="00B70891" w:rsidRDefault="00C0260E" w:rsidP="00EB212A">
      <w:pPr>
        <w:pStyle w:val="Caption"/>
        <w:spacing w:before="0" w:after="0"/>
        <w:ind w:firstLine="360"/>
        <w:rPr>
          <w:sz w:val="22"/>
          <w:szCs w:val="22"/>
        </w:rPr>
      </w:pPr>
      <w:r w:rsidRPr="00B70891">
        <w:rPr>
          <w:sz w:val="22"/>
          <w:szCs w:val="22"/>
        </w:rPr>
        <w:t>Those are all the constraints. In the case of a closed container, the material of the contents can be practically anything with practically any</w:t>
      </w:r>
      <w:r w:rsidR="007879C9">
        <w:rPr>
          <w:sz w:val="22"/>
          <w:szCs w:val="22"/>
        </w:rPr>
        <w:t xml:space="preserve"> </w:t>
      </w:r>
      <w:r w:rsidRPr="00B70891">
        <w:rPr>
          <w:sz w:val="22"/>
          <w:szCs w:val="22"/>
        </w:rPr>
        <w:t>kind of dynamics. For instance, you can infer that an eel will remain inside a</w:t>
      </w:r>
      <w:r w:rsidR="007879C9">
        <w:rPr>
          <w:sz w:val="22"/>
          <w:szCs w:val="22"/>
        </w:rPr>
        <w:t xml:space="preserve"> </w:t>
      </w:r>
      <w:r w:rsidRPr="00B70891">
        <w:rPr>
          <w:sz w:val="22"/>
          <w:szCs w:val="22"/>
        </w:rPr>
        <w:t xml:space="preserve">closed fish tank without knowing anything at all </w:t>
      </w:r>
      <w:proofErr w:type="gramStart"/>
      <w:r w:rsidRPr="00B70891">
        <w:rPr>
          <w:sz w:val="22"/>
          <w:szCs w:val="22"/>
        </w:rPr>
        <w:t>about  the</w:t>
      </w:r>
      <w:proofErr w:type="gramEnd"/>
      <w:r w:rsidRPr="00B70891">
        <w:rPr>
          <w:sz w:val="22"/>
          <w:szCs w:val="22"/>
        </w:rPr>
        <w:t xml:space="preserve"> mechanisms that</w:t>
      </w:r>
      <w:r w:rsidR="007879C9">
        <w:rPr>
          <w:sz w:val="22"/>
          <w:szCs w:val="22"/>
        </w:rPr>
        <w:t xml:space="preserve"> </w:t>
      </w:r>
      <w:r w:rsidRPr="00B70891">
        <w:rPr>
          <w:sz w:val="22"/>
          <w:szCs w:val="22"/>
        </w:rPr>
        <w:t>eels use to swim</w:t>
      </w:r>
      <w:r w:rsidR="008C0E05">
        <w:rPr>
          <w:sz w:val="22"/>
          <w:szCs w:val="22"/>
        </w:rPr>
        <w:t xml:space="preserve"> or about the motions that are possible for eels.</w:t>
      </w:r>
    </w:p>
    <w:p w:rsidR="00C0260E" w:rsidRPr="00B70891" w:rsidRDefault="00C0260E" w:rsidP="00104A9A">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A container can serve many different purposes</w:t>
      </w:r>
      <w:r w:rsidR="0055011B">
        <w:rPr>
          <w:rFonts w:ascii="Times New Roman" w:hAnsi="Times New Roman" w:cs="Times New Roman"/>
          <w:sz w:val="22"/>
          <w:szCs w:val="22"/>
        </w:rPr>
        <w:t xml:space="preserve">, including: </w:t>
      </w:r>
      <w:r w:rsidRPr="00B70891">
        <w:rPr>
          <w:rFonts w:ascii="Times New Roman" w:hAnsi="Times New Roman" w:cs="Times New Roman"/>
          <w:sz w:val="22"/>
          <w:szCs w:val="22"/>
        </w:rPr>
        <w:t>carry</w:t>
      </w:r>
      <w:r w:rsidR="0055011B">
        <w:rPr>
          <w:rFonts w:ascii="Times New Roman" w:hAnsi="Times New Roman" w:cs="Times New Roman"/>
          <w:sz w:val="22"/>
          <w:szCs w:val="22"/>
        </w:rPr>
        <w:t>ing</w:t>
      </w:r>
      <w:r w:rsidRPr="00B70891">
        <w:rPr>
          <w:rFonts w:ascii="Times New Roman" w:hAnsi="Times New Roman" w:cs="Times New Roman"/>
          <w:sz w:val="22"/>
          <w:szCs w:val="22"/>
        </w:rPr>
        <w:t xml:space="preserve"> contents that are difficult or impossible</w:t>
      </w:r>
      <w:r w:rsidR="0055011B">
        <w:rPr>
          <w:rFonts w:ascii="Times New Roman" w:hAnsi="Times New Roman" w:cs="Times New Roman"/>
          <w:sz w:val="22"/>
          <w:szCs w:val="22"/>
        </w:rPr>
        <w:t xml:space="preserve"> to carry directly (e.g. a shopping bag or a bottle); ensuring</w:t>
      </w:r>
      <w:r w:rsidRPr="00B70891">
        <w:rPr>
          <w:rFonts w:ascii="Times New Roman" w:hAnsi="Times New Roman" w:cs="Times New Roman"/>
          <w:sz w:val="22"/>
          <w:szCs w:val="22"/>
        </w:rPr>
        <w:t xml:space="preserve"> that the contents remai</w:t>
      </w:r>
      <w:r w:rsidR="0055011B">
        <w:rPr>
          <w:rFonts w:ascii="Times New Roman" w:hAnsi="Times New Roman" w:cs="Times New Roman"/>
          <w:sz w:val="22"/>
          <w:szCs w:val="22"/>
        </w:rPr>
        <w:t xml:space="preserve">n in a fixed place (e.g. a crib or a cage); </w:t>
      </w:r>
      <w:r w:rsidRPr="00B70891">
        <w:rPr>
          <w:rFonts w:ascii="Times New Roman" w:hAnsi="Times New Roman" w:cs="Times New Roman"/>
          <w:sz w:val="22"/>
          <w:szCs w:val="22"/>
        </w:rPr>
        <w:t>protect</w:t>
      </w:r>
      <w:r w:rsidR="0055011B">
        <w:rPr>
          <w:rFonts w:ascii="Times New Roman" w:hAnsi="Times New Roman" w:cs="Times New Roman"/>
          <w:sz w:val="22"/>
          <w:szCs w:val="22"/>
        </w:rPr>
        <w:t xml:space="preserve">ing the contents against </w:t>
      </w:r>
      <w:r w:rsidRPr="00B70891">
        <w:rPr>
          <w:rFonts w:ascii="Times New Roman" w:hAnsi="Times New Roman" w:cs="Times New Roman"/>
          <w:sz w:val="22"/>
          <w:szCs w:val="22"/>
        </w:rPr>
        <w:t>other objects or physical influ</w:t>
      </w:r>
      <w:r w:rsidR="0055011B">
        <w:rPr>
          <w:rFonts w:ascii="Times New Roman" w:hAnsi="Times New Roman" w:cs="Times New Roman"/>
          <w:sz w:val="22"/>
          <w:szCs w:val="22"/>
        </w:rPr>
        <w:t xml:space="preserve">ences (e.g. </w:t>
      </w:r>
      <w:r w:rsidR="007879C9">
        <w:rPr>
          <w:rFonts w:ascii="Times New Roman" w:hAnsi="Times New Roman" w:cs="Times New Roman"/>
          <w:sz w:val="22"/>
          <w:szCs w:val="22"/>
        </w:rPr>
        <w:t xml:space="preserve">a </w:t>
      </w:r>
      <w:r w:rsidR="002E6C9E">
        <w:rPr>
          <w:rFonts w:ascii="Times New Roman" w:hAnsi="Times New Roman" w:cs="Times New Roman"/>
          <w:sz w:val="22"/>
          <w:szCs w:val="22"/>
        </w:rPr>
        <w:t>brief</w:t>
      </w:r>
      <w:r w:rsidR="007879C9">
        <w:rPr>
          <w:rFonts w:ascii="Times New Roman" w:hAnsi="Times New Roman" w:cs="Times New Roman"/>
          <w:sz w:val="22"/>
          <w:szCs w:val="22"/>
        </w:rPr>
        <w:t xml:space="preserve">case or a </w:t>
      </w:r>
      <w:r w:rsidR="0055011B">
        <w:rPr>
          <w:rFonts w:ascii="Times New Roman" w:hAnsi="Times New Roman" w:cs="Times New Roman"/>
          <w:sz w:val="22"/>
          <w:szCs w:val="22"/>
        </w:rPr>
        <w:t>thermos bottle); hiding</w:t>
      </w:r>
      <w:r w:rsidRPr="00B70891">
        <w:rPr>
          <w:rFonts w:ascii="Times New Roman" w:hAnsi="Times New Roman" w:cs="Times New Roman"/>
          <w:sz w:val="22"/>
          <w:szCs w:val="22"/>
        </w:rPr>
        <w:t xml:space="preserve"> the content</w:t>
      </w:r>
      <w:r w:rsidR="0055011B">
        <w:rPr>
          <w:rFonts w:ascii="Times New Roman" w:hAnsi="Times New Roman" w:cs="Times New Roman"/>
          <w:sz w:val="22"/>
          <w:szCs w:val="22"/>
        </w:rPr>
        <w:t xml:space="preserve">s from inspection (e.g. an envelope); or ensuring </w:t>
      </w:r>
      <w:r w:rsidRPr="00B70891">
        <w:rPr>
          <w:rFonts w:ascii="Times New Roman" w:hAnsi="Times New Roman" w:cs="Times New Roman"/>
          <w:sz w:val="22"/>
          <w:szCs w:val="22"/>
        </w:rPr>
        <w:t>that objects can only enter or exit through</w:t>
      </w:r>
      <w:r w:rsidR="0055011B">
        <w:rPr>
          <w:rFonts w:ascii="Times New Roman" w:hAnsi="Times New Roman" w:cs="Times New Roman"/>
          <w:sz w:val="22"/>
          <w:szCs w:val="22"/>
        </w:rPr>
        <w:t xml:space="preserve"> specific portals (e.g. a tea-kettle). </w:t>
      </w:r>
      <w:r w:rsidRPr="00B70891">
        <w:rPr>
          <w:rFonts w:ascii="Times New Roman" w:hAnsi="Times New Roman" w:cs="Times New Roman"/>
          <w:sz w:val="22"/>
          <w:szCs w:val="22"/>
        </w:rPr>
        <w:t>In some cases it is necessary that some kinds of material or physical effects can either fit through the portals or pass through the material of the container, while oth</w:t>
      </w:r>
      <w:r w:rsidR="007879C9">
        <w:rPr>
          <w:rFonts w:ascii="Times New Roman" w:hAnsi="Times New Roman" w:cs="Times New Roman"/>
          <w:sz w:val="22"/>
          <w:szCs w:val="22"/>
        </w:rPr>
        <w:t>ers cannot. For instance, a pet-</w:t>
      </w:r>
      <w:r w:rsidRPr="00B70891">
        <w:rPr>
          <w:rFonts w:ascii="Times New Roman" w:hAnsi="Times New Roman" w:cs="Times New Roman"/>
          <w:sz w:val="22"/>
          <w:szCs w:val="22"/>
        </w:rPr>
        <w:t xml:space="preserve">carrying case has holes to allow air to go in and out; a display case allows light to go in and out but not dust.  </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There are four primary kinds of physical principles involved in all of these cases. First, matter must move continuously; if the contents could be teleported out of the container, as in Star Trek,</w:t>
      </w:r>
      <w:r w:rsidR="007879C9">
        <w:rPr>
          <w:rFonts w:ascii="Times New Roman" w:hAnsi="Times New Roman" w:cs="Times New Roman"/>
          <w:sz w:val="22"/>
          <w:szCs w:val="22"/>
        </w:rPr>
        <w:t xml:space="preserve"> these constraints would not apply</w:t>
      </w:r>
      <w:r w:rsidRPr="00B70891">
        <w:rPr>
          <w:rFonts w:ascii="Times New Roman" w:hAnsi="Times New Roman" w:cs="Times New Roman"/>
          <w:sz w:val="22"/>
          <w:szCs w:val="22"/>
        </w:rPr>
        <w:t>. Second, the contents (or the externality being kept out, such as dust) cannot pass through the material of the container. Third, there are constraints on the deformations possible to the shapes of the container and of the content. Fourth, in the case of an upright open container, gravity prevents the contents from escaping.</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Simple, natural examples of commonsense physical reasoning reveal a number of important characteristics</w:t>
      </w:r>
      <w:sdt>
        <w:sdtPr>
          <w:rPr>
            <w:rFonts w:ascii="Times New Roman" w:hAnsi="Times New Roman" w:cs="Times New Roman"/>
            <w:sz w:val="22"/>
            <w:szCs w:val="22"/>
          </w:rPr>
          <w:id w:val="33380207"/>
          <w:citation/>
        </w:sdtPr>
        <w:sdtContent>
          <w:r w:rsidR="00BE3117">
            <w:rPr>
              <w:rFonts w:ascii="Times New Roman" w:hAnsi="Times New Roman" w:cs="Times New Roman"/>
              <w:sz w:val="22"/>
              <w:szCs w:val="22"/>
            </w:rPr>
            <w:fldChar w:fldCharType="begin"/>
          </w:r>
          <w:r w:rsidR="002700EA">
            <w:rPr>
              <w:rFonts w:ascii="Times New Roman" w:hAnsi="Times New Roman" w:cs="Times New Roman"/>
              <w:sz w:val="22"/>
              <w:szCs w:val="22"/>
            </w:rPr>
            <w:instrText xml:space="preserve"> CITATION Dav131 \t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(Davis &amp; Marcus, 2014)</w:t>
          </w:r>
          <w:r w:rsidR="00BE3117">
            <w:rPr>
              <w:rFonts w:ascii="Times New Roman" w:hAnsi="Times New Roman" w:cs="Times New Roman"/>
              <w:sz w:val="22"/>
              <w:szCs w:val="22"/>
            </w:rPr>
            <w:fldChar w:fldCharType="end"/>
          </w:r>
        </w:sdtContent>
      </w:sdt>
      <w:r w:rsidR="005004FF">
        <w:rPr>
          <w:rFonts w:ascii="Times New Roman" w:hAnsi="Times New Roman" w:cs="Times New Roman"/>
          <w:sz w:val="22"/>
          <w:szCs w:val="22"/>
        </w:rPr>
        <w:t>.</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First, human reasoners can use very partial spatial information. For </w:t>
      </w:r>
      <w:r w:rsidR="007879C9">
        <w:rPr>
          <w:rFonts w:ascii="Times New Roman" w:hAnsi="Times New Roman" w:cs="Times New Roman"/>
          <w:sz w:val="22"/>
          <w:szCs w:val="22"/>
        </w:rPr>
        <w:t xml:space="preserve">example, consider the text, </w:t>
      </w:r>
      <w:r w:rsidRPr="00B70891">
        <w:rPr>
          <w:rFonts w:ascii="Times New Roman" w:hAnsi="Times New Roman" w:cs="Times New Roman"/>
          <w:sz w:val="22"/>
          <w:szCs w:val="22"/>
        </w:rPr>
        <w:t>"There was a beetle crawling on the inside of the cup. Wendy trapped it by putting her hand over the top of the cup, then carried the cup outside, and dumped the beetle out onto the lawn." A reader understands that the cup and the hand formed a closed container for the beetle, and that Wendy removed her hand from the top of the cup before dumping t</w:t>
      </w:r>
      <w:r w:rsidR="008C0E05">
        <w:rPr>
          <w:rFonts w:ascii="Times New Roman" w:hAnsi="Times New Roman" w:cs="Times New Roman"/>
          <w:sz w:val="22"/>
          <w:szCs w:val="22"/>
        </w:rPr>
        <w:t xml:space="preserve">he beetle. Thus, </w:t>
      </w:r>
      <w:r w:rsidR="008C0E05">
        <w:rPr>
          <w:rFonts w:ascii="Times New Roman" w:hAnsi="Times New Roman" w:cs="Times New Roman"/>
          <w:sz w:val="22"/>
          <w:szCs w:val="22"/>
        </w:rPr>
        <w:tab/>
      </w:r>
      <w:r w:rsidR="00F517B9">
        <w:rPr>
          <w:rFonts w:ascii="Times New Roman" w:hAnsi="Times New Roman" w:cs="Times New Roman"/>
          <w:sz w:val="22"/>
          <w:szCs w:val="22"/>
        </w:rPr>
        <w:t>qualitative</w:t>
      </w:r>
      <w:r w:rsidR="003B19A3">
        <w:rPr>
          <w:rFonts w:ascii="Times New Roman" w:hAnsi="Times New Roman" w:cs="Times New Roman"/>
          <w:sz w:val="22"/>
          <w:szCs w:val="22"/>
        </w:rPr>
        <w:t xml:space="preserve"> spatial knowledge</w:t>
      </w:r>
      <w:r w:rsidRPr="00B70891">
        <w:rPr>
          <w:rFonts w:ascii="Times New Roman" w:hAnsi="Times New Roman" w:cs="Times New Roman"/>
          <w:sz w:val="22"/>
          <w:szCs w:val="22"/>
        </w:rPr>
        <w:t xml:space="preserve"> about cups, hands, and beetles </w:t>
      </w:r>
      <w:r w:rsidR="00F517B9">
        <w:rPr>
          <w:rFonts w:ascii="Times New Roman" w:hAnsi="Times New Roman" w:cs="Times New Roman"/>
          <w:sz w:val="22"/>
          <w:szCs w:val="22"/>
        </w:rPr>
        <w:t>suffices for interpreting the text</w:t>
      </w:r>
      <w:r w:rsidR="003B19A3">
        <w:rPr>
          <w:rFonts w:ascii="Times New Roman" w:hAnsi="Times New Roman" w:cs="Times New Roman"/>
          <w:sz w:val="22"/>
          <w:szCs w:val="22"/>
        </w:rPr>
        <w:t xml:space="preserve">; the reader </w:t>
      </w:r>
      <w:r w:rsidRPr="00B70891">
        <w:rPr>
          <w:rFonts w:ascii="Times New Roman" w:hAnsi="Times New Roman" w:cs="Times New Roman"/>
          <w:sz w:val="22"/>
          <w:szCs w:val="22"/>
        </w:rPr>
        <w:t>does not require the geometry of these to be specified precisely.</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Second, h</w:t>
      </w:r>
      <w:r w:rsidR="0055011B">
        <w:rPr>
          <w:rFonts w:ascii="Times New Roman" w:hAnsi="Times New Roman" w:cs="Times New Roman"/>
          <w:sz w:val="22"/>
          <w:szCs w:val="22"/>
        </w:rPr>
        <w:t>uman reasoners can often</w:t>
      </w:r>
      <w:r w:rsidRPr="00B70891">
        <w:rPr>
          <w:rFonts w:ascii="Times New Roman" w:hAnsi="Times New Roman" w:cs="Times New Roman"/>
          <w:sz w:val="22"/>
          <w:szCs w:val="22"/>
        </w:rPr>
        <w:t xml:space="preserve"> infer that a material is confined within a closed container even if they have only a vague idea of the physics of the material of the container and almost no idea at all of the material of the contents.</w:t>
      </w:r>
      <w:r w:rsidR="003B19A3">
        <w:rPr>
          <w:rFonts w:ascii="Times New Roman" w:hAnsi="Times New Roman" w:cs="Times New Roman"/>
          <w:sz w:val="22"/>
          <w:szCs w:val="22"/>
        </w:rPr>
        <w:t xml:space="preserve"> For example, the text above can be understood by a reader who does not know </w:t>
      </w:r>
      <w:r w:rsidR="0055011B">
        <w:rPr>
          <w:rFonts w:ascii="Times New Roman" w:hAnsi="Times New Roman" w:cs="Times New Roman"/>
          <w:sz w:val="22"/>
          <w:szCs w:val="22"/>
        </w:rPr>
        <w:t xml:space="preserve">whether a “beetle” is an insect, a worm, or a </w:t>
      </w:r>
      <w:r w:rsidR="003B19A3">
        <w:rPr>
          <w:rFonts w:ascii="Times New Roman" w:hAnsi="Times New Roman" w:cs="Times New Roman"/>
          <w:sz w:val="22"/>
          <w:szCs w:val="22"/>
        </w:rPr>
        <w:t>small jellyfish.</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Third, human reasoners can predict qualitative behavior of a system and ignore the irrelevant complex details; unlike much software, they are often very good at seeing the forest and not being distracted by the trees. For example, if you pour water into a cup, you can predict that, within a </w:t>
      </w:r>
      <w:r w:rsidRPr="00B70891">
        <w:rPr>
          <w:rFonts w:ascii="Times New Roman" w:hAnsi="Times New Roman" w:cs="Times New Roman"/>
          <w:sz w:val="22"/>
          <w:szCs w:val="22"/>
        </w:rPr>
        <w:lastRenderedPageBreak/>
        <w:t>few seconds it will be sitting quietly at the bottom of the cup; and you do not need to trace through the complex trajectory that the water goes through in getting to that equilibrium state.</w:t>
      </w:r>
    </w:p>
    <w:p w:rsidR="00C0260E" w:rsidRDefault="00C0260E" w:rsidP="003B19A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Finally, knowledge about containers, like most high-level knowledge, can be used for a wide variety of tasks in a number of different modalities, including prediction, planning, manipulation, design, textual or visual interpretation, and explanation. </w:t>
      </w:r>
    </w:p>
    <w:p w:rsidR="005004FF" w:rsidRDefault="005004FF" w:rsidP="003B19A3">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The theory developed in this paper shares these properties, though certainly with much less range and flexibility than a human reasoner. By contrast simulation models almost always require precise physical and spatial information; generate highly detailed, precise predictions; and are aimed almost exclusively at the task of projection. </w:t>
      </w:r>
      <w:r w:rsidR="007E6B6C">
        <w:rPr>
          <w:rFonts w:ascii="Times New Roman" w:hAnsi="Times New Roman" w:cs="Times New Roman"/>
          <w:sz w:val="22"/>
          <w:szCs w:val="22"/>
        </w:rPr>
        <w:t>(The limits of simulation models are discussed further in section 5.)</w:t>
      </w:r>
    </w:p>
    <w:p w:rsidR="00A601A9" w:rsidRPr="00B70891" w:rsidRDefault="004C5372" w:rsidP="00113185">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Section 3 </w:t>
      </w:r>
      <w:r w:rsidR="00113185">
        <w:rPr>
          <w:rFonts w:ascii="Times New Roman" w:hAnsi="Times New Roman" w:cs="Times New Roman"/>
          <w:sz w:val="22"/>
          <w:szCs w:val="22"/>
        </w:rPr>
        <w:t xml:space="preserve">of this paper </w:t>
      </w:r>
      <w:r>
        <w:rPr>
          <w:rFonts w:ascii="Times New Roman" w:hAnsi="Times New Roman" w:cs="Times New Roman"/>
          <w:sz w:val="22"/>
          <w:szCs w:val="22"/>
        </w:rPr>
        <w:t xml:space="preserve">will discuss the overall architecture and goals of our theory of physical reasoning. </w:t>
      </w:r>
      <w:r w:rsidR="00AC189F">
        <w:rPr>
          <w:rFonts w:ascii="Times New Roman" w:hAnsi="Times New Roman" w:cs="Times New Roman"/>
          <w:sz w:val="22"/>
          <w:szCs w:val="22"/>
        </w:rPr>
        <w:t xml:space="preserve">Section 4 discusses the prospects for using this theory in an implemented automated reasoner. Section 5 explains the advantages of the theory presented here over a theory based on simulation. </w:t>
      </w:r>
      <w:r>
        <w:rPr>
          <w:rFonts w:ascii="Times New Roman" w:hAnsi="Times New Roman" w:cs="Times New Roman"/>
          <w:sz w:val="22"/>
          <w:szCs w:val="22"/>
        </w:rPr>
        <w:t xml:space="preserve">Section </w:t>
      </w:r>
      <w:r w:rsidR="00AC189F">
        <w:rPr>
          <w:rFonts w:ascii="Times New Roman" w:hAnsi="Times New Roman" w:cs="Times New Roman"/>
          <w:sz w:val="22"/>
          <w:szCs w:val="22"/>
        </w:rPr>
        <w:t>6</w:t>
      </w:r>
      <w:r>
        <w:rPr>
          <w:rFonts w:ascii="Times New Roman" w:hAnsi="Times New Roman" w:cs="Times New Roman"/>
          <w:sz w:val="22"/>
          <w:szCs w:val="22"/>
        </w:rPr>
        <w:t xml:space="preserve"> will give a preformal sketch of the physical microworld. Section </w:t>
      </w:r>
      <w:r w:rsidR="00AC189F">
        <w:rPr>
          <w:rFonts w:ascii="Times New Roman" w:hAnsi="Times New Roman" w:cs="Times New Roman"/>
          <w:sz w:val="22"/>
          <w:szCs w:val="22"/>
        </w:rPr>
        <w:t>7</w:t>
      </w:r>
      <w:r>
        <w:rPr>
          <w:rFonts w:ascii="Times New Roman" w:hAnsi="Times New Roman" w:cs="Times New Roman"/>
          <w:sz w:val="22"/>
          <w:szCs w:val="22"/>
        </w:rPr>
        <w:t xml:space="preserve"> comprises this majority of this paper; it is a detailed axiomatization of our theory. </w:t>
      </w:r>
      <w:r w:rsidR="00A601A9">
        <w:rPr>
          <w:rFonts w:ascii="Times New Roman" w:hAnsi="Times New Roman" w:cs="Times New Roman"/>
          <w:sz w:val="22"/>
          <w:szCs w:val="22"/>
        </w:rPr>
        <w:t xml:space="preserve">Section </w:t>
      </w:r>
      <w:r w:rsidR="00AC189F">
        <w:rPr>
          <w:rFonts w:ascii="Times New Roman" w:hAnsi="Times New Roman" w:cs="Times New Roman"/>
          <w:sz w:val="22"/>
          <w:szCs w:val="22"/>
        </w:rPr>
        <w:t>8</w:t>
      </w:r>
      <w:r w:rsidR="00A601A9">
        <w:rPr>
          <w:rFonts w:ascii="Times New Roman" w:hAnsi="Times New Roman" w:cs="Times New Roman"/>
          <w:sz w:val="22"/>
          <w:szCs w:val="22"/>
        </w:rPr>
        <w:t xml:space="preserve"> presents five sample inferences and </w:t>
      </w:r>
      <w:r w:rsidR="005004FF">
        <w:rPr>
          <w:rFonts w:ascii="Times New Roman" w:hAnsi="Times New Roman" w:cs="Times New Roman"/>
          <w:sz w:val="22"/>
          <w:szCs w:val="22"/>
        </w:rPr>
        <w:t>sketches the proofs of the inferences from the theory in section 7 and the validation of the proofs using the SPASS theorem prover. Details of the</w:t>
      </w:r>
      <w:r w:rsidR="00A601A9">
        <w:rPr>
          <w:rFonts w:ascii="Times New Roman" w:hAnsi="Times New Roman" w:cs="Times New Roman"/>
          <w:sz w:val="22"/>
          <w:szCs w:val="22"/>
        </w:rPr>
        <w:t xml:space="preserve"> proofs</w:t>
      </w:r>
      <w:r w:rsidR="005004FF">
        <w:rPr>
          <w:rFonts w:ascii="Times New Roman" w:hAnsi="Times New Roman" w:cs="Times New Roman"/>
          <w:sz w:val="22"/>
          <w:szCs w:val="22"/>
        </w:rPr>
        <w:t xml:space="preserve"> and the validation are given in an online</w:t>
      </w:r>
      <w:r w:rsidR="00113185">
        <w:rPr>
          <w:rFonts w:ascii="Times New Roman" w:hAnsi="Times New Roman" w:cs="Times New Roman"/>
          <w:sz w:val="22"/>
          <w:szCs w:val="22"/>
        </w:rPr>
        <w:t xml:space="preserve"> </w:t>
      </w:r>
      <w:r w:rsidR="005004FF">
        <w:rPr>
          <w:rFonts w:ascii="Times New Roman" w:hAnsi="Times New Roman" w:cs="Times New Roman"/>
          <w:sz w:val="22"/>
          <w:szCs w:val="22"/>
        </w:rPr>
        <w:t>supplement</w:t>
      </w:r>
      <w:r w:rsidR="00A601A9">
        <w:rPr>
          <w:rFonts w:ascii="Times New Roman" w:hAnsi="Times New Roman" w:cs="Times New Roman"/>
          <w:sz w:val="22"/>
          <w:szCs w:val="22"/>
        </w:rPr>
        <w:t xml:space="preserve">. </w:t>
      </w:r>
      <w:r w:rsidR="005004FF">
        <w:rPr>
          <w:rFonts w:ascii="Times New Roman" w:hAnsi="Times New Roman" w:cs="Times New Roman"/>
          <w:sz w:val="22"/>
          <w:szCs w:val="22"/>
        </w:rPr>
        <w:t>Section 9 discusses what is involved in establishing the consistency of this theory. Section 10</w:t>
      </w:r>
      <w:r w:rsidR="00A601A9">
        <w:rPr>
          <w:rFonts w:ascii="Times New Roman" w:hAnsi="Times New Roman" w:cs="Times New Roman"/>
          <w:sz w:val="22"/>
          <w:szCs w:val="22"/>
        </w:rPr>
        <w:t xml:space="preserve"> discusses related work. Secti</w:t>
      </w:r>
      <w:r w:rsidR="005004FF">
        <w:rPr>
          <w:rFonts w:ascii="Times New Roman" w:hAnsi="Times New Roman" w:cs="Times New Roman"/>
          <w:sz w:val="22"/>
          <w:szCs w:val="22"/>
        </w:rPr>
        <w:t>on 11</w:t>
      </w:r>
      <w:r w:rsidR="00A601A9">
        <w:rPr>
          <w:rFonts w:ascii="Times New Roman" w:hAnsi="Times New Roman" w:cs="Times New Roman"/>
          <w:sz w:val="22"/>
          <w:szCs w:val="22"/>
        </w:rPr>
        <w:t xml:space="preserve"> reviews our conclusions and sketches the major issues for future work.</w:t>
      </w:r>
    </w:p>
    <w:p w:rsidR="00C0260E" w:rsidRDefault="0031062F" w:rsidP="00696042">
      <w:pPr>
        <w:pStyle w:val="Heading1"/>
      </w:pPr>
      <w:r>
        <w:t>3. Physical reasoning: Overall architecture.</w:t>
      </w:r>
    </w:p>
    <w:p w:rsidR="00696042" w:rsidRPr="00696042" w:rsidRDefault="00696042" w:rsidP="00696042">
      <w:pPr>
        <w:rPr>
          <w:lang w:bidi="en-US"/>
        </w:rPr>
      </w:pPr>
    </w:p>
    <w:p w:rsidR="00C0260E" w:rsidRPr="00B70891" w:rsidRDefault="0031062F"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We conjecture that</w:t>
      </w:r>
      <w:r>
        <w:rPr>
          <w:rFonts w:ascii="Times New Roman" w:hAnsi="Times New Roman" w:cs="Times New Roman"/>
          <w:sz w:val="22"/>
          <w:szCs w:val="22"/>
        </w:rPr>
        <w:t>,</w:t>
      </w:r>
      <w:r w:rsidRPr="00B70891">
        <w:rPr>
          <w:rFonts w:ascii="Times New Roman" w:hAnsi="Times New Roman" w:cs="Times New Roman"/>
          <w:sz w:val="22"/>
          <w:szCs w:val="22"/>
        </w:rPr>
        <w:t xml:space="preserve"> </w:t>
      </w:r>
      <w:r>
        <w:rPr>
          <w:rFonts w:ascii="Times New Roman" w:hAnsi="Times New Roman" w:cs="Times New Roman"/>
          <w:sz w:val="22"/>
          <w:szCs w:val="22"/>
        </w:rPr>
        <w:t xml:space="preserve">in humans, </w:t>
      </w:r>
      <w:r w:rsidRPr="00B70891">
        <w:rPr>
          <w:rFonts w:ascii="Times New Roman" w:hAnsi="Times New Roman" w:cs="Times New Roman"/>
          <w:sz w:val="22"/>
          <w:szCs w:val="22"/>
        </w:rPr>
        <w:t xml:space="preserve">physical </w:t>
      </w:r>
      <w:r>
        <w:rPr>
          <w:rFonts w:ascii="Times New Roman" w:hAnsi="Times New Roman" w:cs="Times New Roman"/>
          <w:sz w:val="22"/>
          <w:szCs w:val="22"/>
        </w:rPr>
        <w:t xml:space="preserve">reasoning </w:t>
      </w:r>
      <w:r w:rsidRPr="00B70891">
        <w:rPr>
          <w:rFonts w:ascii="Times New Roman" w:hAnsi="Times New Roman" w:cs="Times New Roman"/>
          <w:sz w:val="22"/>
          <w:szCs w:val="22"/>
        </w:rPr>
        <w:t>comprise</w:t>
      </w:r>
      <w:r>
        <w:rPr>
          <w:rFonts w:ascii="Times New Roman" w:hAnsi="Times New Roman" w:cs="Times New Roman"/>
          <w:sz w:val="22"/>
          <w:szCs w:val="22"/>
        </w:rPr>
        <w:t>s</w:t>
      </w:r>
      <w:r w:rsidRPr="00B70891">
        <w:rPr>
          <w:rFonts w:ascii="Times New Roman" w:hAnsi="Times New Roman" w:cs="Times New Roman"/>
          <w:sz w:val="22"/>
          <w:szCs w:val="22"/>
        </w:rPr>
        <w:t xml:space="preserve"> several different modes of</w:t>
      </w:r>
      <w:r>
        <w:rPr>
          <w:rFonts w:ascii="Times New Roman" w:hAnsi="Times New Roman" w:cs="Times New Roman"/>
          <w:sz w:val="22"/>
          <w:szCs w:val="22"/>
        </w:rPr>
        <w:t xml:space="preserve"> </w:t>
      </w:r>
      <w:r w:rsidRPr="00B70891">
        <w:rPr>
          <w:rFonts w:ascii="Times New Roman" w:hAnsi="Times New Roman" w:cs="Times New Roman"/>
          <w:sz w:val="22"/>
          <w:szCs w:val="22"/>
        </w:rPr>
        <w:t>reasoning</w:t>
      </w:r>
      <w:r>
        <w:rPr>
          <w:rFonts w:ascii="Times New Roman" w:hAnsi="Times New Roman" w:cs="Times New Roman"/>
          <w:sz w:val="22"/>
          <w:szCs w:val="22"/>
        </w:rPr>
        <w:t>, and we argue that machine reason</w:t>
      </w:r>
      <w:r w:rsidR="0055011B">
        <w:rPr>
          <w:rFonts w:ascii="Times New Roman" w:hAnsi="Times New Roman" w:cs="Times New Roman"/>
          <w:sz w:val="22"/>
          <w:szCs w:val="22"/>
        </w:rPr>
        <w:t>ing</w:t>
      </w:r>
      <w:r>
        <w:rPr>
          <w:rFonts w:ascii="Times New Roman" w:hAnsi="Times New Roman" w:cs="Times New Roman"/>
          <w:sz w:val="22"/>
          <w:szCs w:val="22"/>
        </w:rPr>
        <w:t xml:space="preserve"> will be most effective if it follows suit.</w:t>
      </w:r>
      <w:r w:rsidR="00C0260E" w:rsidRPr="00B70891">
        <w:rPr>
          <w:rFonts w:ascii="Times New Roman" w:hAnsi="Times New Roman" w:cs="Times New Roman"/>
          <w:sz w:val="22"/>
          <w:szCs w:val="22"/>
        </w:rPr>
        <w:t xml:space="preserve"> </w:t>
      </w:r>
      <w:r w:rsidR="00C0260E" w:rsidRPr="0031062F">
        <w:rPr>
          <w:rFonts w:ascii="Times New Roman" w:hAnsi="Times New Roman" w:cs="Times New Roman"/>
          <w:b/>
          <w:sz w:val="22"/>
          <w:szCs w:val="22"/>
        </w:rPr>
        <w:t>Simulation</w:t>
      </w:r>
      <w:r>
        <w:rPr>
          <w:rFonts w:ascii="Times New Roman" w:hAnsi="Times New Roman" w:cs="Times New Roman"/>
          <w:sz w:val="22"/>
          <w:szCs w:val="22"/>
        </w:rPr>
        <w:t xml:space="preserve"> can sometimes be effective; for example, </w:t>
      </w:r>
      <w:r w:rsidR="00C0260E" w:rsidRPr="00B70891">
        <w:rPr>
          <w:rFonts w:ascii="Times New Roman" w:hAnsi="Times New Roman" w:cs="Times New Roman"/>
          <w:sz w:val="22"/>
          <w:szCs w:val="22"/>
        </w:rPr>
        <w:t>for</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prediction problems when a high-quality dynamic theory and precise problem specifications </w:t>
      </w:r>
      <w:r>
        <w:rPr>
          <w:rFonts w:ascii="Times New Roman" w:hAnsi="Times New Roman" w:cs="Times New Roman"/>
          <w:sz w:val="22"/>
          <w:szCs w:val="22"/>
        </w:rPr>
        <w:t xml:space="preserve">are known </w:t>
      </w:r>
      <w:sdt>
        <w:sdtPr>
          <w:rPr>
            <w:rFonts w:ascii="Times New Roman" w:hAnsi="Times New Roman" w:cs="Times New Roman"/>
            <w:sz w:val="22"/>
            <w:szCs w:val="22"/>
          </w:rPr>
          <w:id w:val="965706268"/>
          <w:citation/>
        </w:sdtPr>
        <w:sdtContent>
          <w:r w:rsidR="00BE3117">
            <w:rPr>
              <w:rFonts w:ascii="Times New Roman" w:hAnsi="Times New Roman" w:cs="Times New Roman"/>
              <w:sz w:val="22"/>
              <w:szCs w:val="22"/>
            </w:rPr>
            <w:fldChar w:fldCharType="begin"/>
          </w:r>
          <w:r w:rsidR="004E4103">
            <w:rPr>
              <w:rFonts w:ascii="Times New Roman" w:hAnsi="Times New Roman" w:cs="Times New Roman"/>
              <w:sz w:val="22"/>
              <w:szCs w:val="22"/>
            </w:rPr>
            <w:instrText xml:space="preserve">CITATION Dav131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&amp; Marcus, 2014)</w:t>
          </w:r>
          <w:r w:rsidR="00BE3117">
            <w:rPr>
              <w:rFonts w:ascii="Times New Roman" w:hAnsi="Times New Roman" w:cs="Times New Roman"/>
              <w:sz w:val="22"/>
              <w:szCs w:val="22"/>
            </w:rPr>
            <w:fldChar w:fldCharType="end"/>
          </w:r>
        </w:sdtContent>
      </w:sdt>
      <w:sdt>
        <w:sdtPr>
          <w:rPr>
            <w:rFonts w:ascii="Times New Roman" w:hAnsi="Times New Roman" w:cs="Times New Roman"/>
            <w:sz w:val="22"/>
            <w:szCs w:val="22"/>
          </w:rPr>
          <w:id w:val="965706269"/>
          <w:citation/>
        </w:sdtPr>
        <w:sdtContent>
          <w:r w:rsidR="00BE3117">
            <w:rPr>
              <w:rFonts w:ascii="Times New Roman" w:hAnsi="Times New Roman" w:cs="Times New Roman"/>
              <w:sz w:val="22"/>
              <w:szCs w:val="22"/>
            </w:rPr>
            <w:fldChar w:fldCharType="begin"/>
          </w:r>
          <w:r w:rsidR="009F2D25">
            <w:rPr>
              <w:rFonts w:ascii="Times New Roman" w:hAnsi="Times New Roman" w:cs="Times New Roman"/>
              <w:sz w:val="22"/>
              <w:szCs w:val="22"/>
            </w:rPr>
            <w:instrText xml:space="preserve"> CITATION Bat13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(Battaglia, Hamrick, &amp; Tenenbaum, 2013)</w:t>
          </w:r>
          <w:r w:rsidR="00BE3117">
            <w:rPr>
              <w:rFonts w:ascii="Times New Roman" w:hAnsi="Times New Roman" w:cs="Times New Roman"/>
              <w:sz w:val="22"/>
              <w:szCs w:val="22"/>
            </w:rPr>
            <w:fldChar w:fldCharType="end"/>
          </w:r>
        </w:sdtContent>
      </w:sdt>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An agent can use </w:t>
      </w:r>
      <w:r w:rsidR="00C0260E" w:rsidRPr="009F2D25">
        <w:rPr>
          <w:rFonts w:ascii="Times New Roman" w:hAnsi="Times New Roman" w:cs="Times New Roman"/>
          <w:b/>
          <w:sz w:val="22"/>
          <w:szCs w:val="22"/>
        </w:rPr>
        <w:t>highly trained, specialized ma</w:t>
      </w:r>
      <w:r w:rsidR="009F2D25" w:rsidRPr="009F2D25">
        <w:rPr>
          <w:rFonts w:ascii="Times New Roman" w:hAnsi="Times New Roman" w:cs="Times New Roman"/>
          <w:b/>
          <w:sz w:val="22"/>
          <w:szCs w:val="22"/>
        </w:rPr>
        <w:t>nipulations and control regimes</w:t>
      </w:r>
      <w:r w:rsidR="00C0260E" w:rsidRPr="009F2D25">
        <w:rPr>
          <w:rFonts w:ascii="Times New Roman" w:hAnsi="Times New Roman" w:cs="Times New Roman"/>
          <w:b/>
          <w:sz w:val="22"/>
          <w:szCs w:val="22"/>
        </w:rPr>
        <w:t>,</w:t>
      </w:r>
      <w:r w:rsidR="00C0260E" w:rsidRPr="00B70891">
        <w:rPr>
          <w:rFonts w:ascii="Times New Roman" w:hAnsi="Times New Roman" w:cs="Times New Roman"/>
          <w:sz w:val="22"/>
          <w:szCs w:val="22"/>
        </w:rPr>
        <w:t xml:space="preserve"> such as an outf</w:t>
      </w:r>
      <w:r w:rsidR="009F2D25">
        <w:rPr>
          <w:rFonts w:ascii="Times New Roman" w:hAnsi="Times New Roman" w:cs="Times New Roman"/>
          <w:sz w:val="22"/>
          <w:szCs w:val="22"/>
        </w:rPr>
        <w:t xml:space="preserve">ielder chasing a fly ball. </w:t>
      </w:r>
      <w:r w:rsidR="009F2D25" w:rsidRPr="009F2D25">
        <w:rPr>
          <w:rFonts w:ascii="Times New Roman" w:hAnsi="Times New Roman" w:cs="Times New Roman"/>
          <w:b/>
          <w:sz w:val="22"/>
          <w:szCs w:val="22"/>
        </w:rPr>
        <w:t>Analogy</w:t>
      </w:r>
      <w:r w:rsidR="00C0260E" w:rsidRPr="009F2D25">
        <w:rPr>
          <w:rFonts w:ascii="Times New Roman" w:hAnsi="Times New Roman" w:cs="Times New Roman"/>
          <w:b/>
          <w:sz w:val="22"/>
          <w:szCs w:val="22"/>
        </w:rPr>
        <w:t xml:space="preserve"> </w:t>
      </w:r>
      <w:r w:rsidR="00C0260E" w:rsidRPr="00B70891">
        <w:rPr>
          <w:rFonts w:ascii="Times New Roman" w:hAnsi="Times New Roman" w:cs="Times New Roman"/>
          <w:sz w:val="22"/>
          <w:szCs w:val="22"/>
        </w:rPr>
        <w:t>is used to relate a new physical situation that has some structural similarities to a known situation,</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such as comparing an electric circuit to a hydraulic system. </w:t>
      </w:r>
      <w:r w:rsidR="009F2D25" w:rsidRPr="009F2D25">
        <w:rPr>
          <w:rFonts w:ascii="Times New Roman" w:hAnsi="Times New Roman" w:cs="Times New Roman"/>
          <w:b/>
          <w:sz w:val="22"/>
          <w:szCs w:val="22"/>
        </w:rPr>
        <w:t>Abstraction</w:t>
      </w:r>
      <w:r w:rsidR="00C0260E" w:rsidRPr="00B70891">
        <w:rPr>
          <w:rFonts w:ascii="Times New Roman" w:hAnsi="Times New Roman" w:cs="Times New Roman"/>
          <w:sz w:val="22"/>
          <w:szCs w:val="22"/>
        </w:rPr>
        <w:t xml:space="preserve"> reduces a physical situation to a small number of key</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relations, for instance reducing a physical electric device to a circuit diagram.</w:t>
      </w:r>
      <w:r w:rsidR="009F2D25">
        <w:rPr>
          <w:rFonts w:ascii="Times New Roman" w:hAnsi="Times New Roman" w:cs="Times New Roman"/>
          <w:sz w:val="22"/>
          <w:szCs w:val="22"/>
        </w:rPr>
        <w:t xml:space="preserve"> </w:t>
      </w:r>
      <w:r w:rsidR="009F2D25" w:rsidRPr="009F2D25">
        <w:rPr>
          <w:rFonts w:ascii="Times New Roman" w:hAnsi="Times New Roman" w:cs="Times New Roman"/>
          <w:b/>
          <w:sz w:val="22"/>
          <w:szCs w:val="22"/>
        </w:rPr>
        <w:t>Approximation</w:t>
      </w:r>
      <w:r w:rsidR="00C0260E" w:rsidRPr="00B70891">
        <w:rPr>
          <w:rFonts w:ascii="Times New Roman" w:hAnsi="Times New Roman" w:cs="Times New Roman"/>
          <w:sz w:val="22"/>
          <w:szCs w:val="22"/>
        </w:rPr>
        <w:t xml:space="preserve"> permits the simpli</w:t>
      </w:r>
      <w:r w:rsidR="009F2D25">
        <w:rPr>
          <w:rFonts w:ascii="Times New Roman" w:hAnsi="Times New Roman" w:cs="Times New Roman"/>
          <w:sz w:val="22"/>
          <w:szCs w:val="22"/>
        </w:rPr>
        <w:t>fi</w:t>
      </w:r>
      <w:r w:rsidR="00C0260E" w:rsidRPr="00B70891">
        <w:rPr>
          <w:rFonts w:ascii="Times New Roman" w:hAnsi="Times New Roman" w:cs="Times New Roman"/>
          <w:sz w:val="22"/>
          <w:szCs w:val="22"/>
        </w:rPr>
        <w:t>cation of numerical</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or geometric specification; for instance, approximating an oblong object</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as a rectangular box. Moreover, all of these modes are to some degree</w:t>
      </w:r>
      <w:r w:rsidR="009F2D25">
        <w:rPr>
          <w:rFonts w:ascii="Times New Roman" w:hAnsi="Times New Roman" w:cs="Times New Roman"/>
          <w:sz w:val="22"/>
          <w:szCs w:val="22"/>
        </w:rPr>
        <w:t xml:space="preserve"> </w:t>
      </w:r>
      <w:r w:rsidR="009F2D25" w:rsidRPr="009F2D25">
        <w:rPr>
          <w:rFonts w:ascii="Times New Roman" w:hAnsi="Times New Roman" w:cs="Times New Roman"/>
          <w:b/>
          <w:sz w:val="22"/>
          <w:szCs w:val="22"/>
        </w:rPr>
        <w:t>integrated</w:t>
      </w:r>
      <w:r w:rsidR="00C0260E" w:rsidRPr="00B70891">
        <w:rPr>
          <w:rFonts w:ascii="Times New Roman" w:hAnsi="Times New Roman" w:cs="Times New Roman"/>
          <w:sz w:val="22"/>
          <w:szCs w:val="22"/>
        </w:rPr>
        <w:t>; if an outfielder chasing a fly ball and a fan throws a bottle ont</w:t>
      </w:r>
      <w:r w:rsidR="009F2D25">
        <w:rPr>
          <w:rFonts w:ascii="Times New Roman" w:hAnsi="Times New Roman" w:cs="Times New Roman"/>
          <w:sz w:val="22"/>
          <w:szCs w:val="22"/>
        </w:rPr>
        <w:t>o the field, the outfielder may</w:t>
      </w:r>
      <w:r w:rsidR="00C0260E" w:rsidRPr="00B70891">
        <w:rPr>
          <w:rFonts w:ascii="Times New Roman" w:hAnsi="Times New Roman" w:cs="Times New Roman"/>
          <w:sz w:val="22"/>
          <w:szCs w:val="22"/>
        </w:rPr>
        <w:t xml:space="preserve"> alter his path to avoid tripping</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on it.</w:t>
      </w:r>
    </w:p>
    <w:p w:rsidR="00932FC0" w:rsidRDefault="00C0260E" w:rsidP="00104A9A">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Where knowledge of the dynamics of a domain or of the specifications of</w:t>
      </w:r>
      <w:r w:rsidR="009F2D25">
        <w:rPr>
          <w:rFonts w:ascii="Times New Roman" w:hAnsi="Times New Roman" w:cs="Times New Roman"/>
          <w:sz w:val="22"/>
          <w:szCs w:val="22"/>
        </w:rPr>
        <w:t xml:space="preserve"> </w:t>
      </w:r>
      <w:r w:rsidRPr="00B70891">
        <w:rPr>
          <w:rFonts w:ascii="Times New Roman" w:hAnsi="Times New Roman" w:cs="Times New Roman"/>
          <w:sz w:val="22"/>
          <w:szCs w:val="22"/>
        </w:rPr>
        <w:t xml:space="preserve">a situation are extremely weak, the most appropriate reasoning mode would </w:t>
      </w:r>
      <w:r w:rsidR="009F2D25">
        <w:rPr>
          <w:rFonts w:ascii="Times New Roman" w:hAnsi="Times New Roman" w:cs="Times New Roman"/>
          <w:sz w:val="22"/>
          <w:szCs w:val="22"/>
        </w:rPr>
        <w:t xml:space="preserve">seem to be </w:t>
      </w:r>
      <w:r w:rsidR="009F2D25" w:rsidRPr="009F2D25">
        <w:rPr>
          <w:rFonts w:ascii="Times New Roman" w:hAnsi="Times New Roman" w:cs="Times New Roman"/>
          <w:b/>
          <w:sz w:val="22"/>
          <w:szCs w:val="22"/>
        </w:rPr>
        <w:t>knowledge-based reasoning</w:t>
      </w:r>
      <w:r w:rsidRPr="00B70891">
        <w:rPr>
          <w:rFonts w:ascii="Times New Roman" w:hAnsi="Times New Roman" w:cs="Times New Roman"/>
          <w:sz w:val="22"/>
          <w:szCs w:val="22"/>
        </w:rPr>
        <w:t xml:space="preserve">; </w:t>
      </w:r>
      <w:r w:rsidR="00F517B9">
        <w:rPr>
          <w:rFonts w:ascii="Times New Roman" w:hAnsi="Times New Roman" w:cs="Times New Roman"/>
          <w:sz w:val="22"/>
          <w:szCs w:val="22"/>
        </w:rPr>
        <w:t xml:space="preserve">that is, a reasoning method in which problem specifications and some part of world knowledge are represented declaratively, and where reasoning consists largely in drawing making inferences, also represented declaratively, from this knowledge. Such </w:t>
      </w:r>
      <w:r w:rsidRPr="00B70891">
        <w:rPr>
          <w:rFonts w:ascii="Times New Roman" w:hAnsi="Times New Roman" w:cs="Times New Roman"/>
          <w:sz w:val="22"/>
          <w:szCs w:val="22"/>
        </w:rPr>
        <w:t>forms of representation and reasoning are particularly flexible</w:t>
      </w:r>
      <w:r w:rsidR="009F2D25">
        <w:rPr>
          <w:rFonts w:ascii="Times New Roman" w:hAnsi="Times New Roman" w:cs="Times New Roman"/>
          <w:sz w:val="22"/>
          <w:szCs w:val="22"/>
        </w:rPr>
        <w:t xml:space="preserve"> </w:t>
      </w:r>
      <w:r w:rsidRPr="00B70891">
        <w:rPr>
          <w:rFonts w:ascii="Times New Roman" w:hAnsi="Times New Roman" w:cs="Times New Roman"/>
          <w:sz w:val="22"/>
          <w:szCs w:val="22"/>
        </w:rPr>
        <w:t>in their ability to express partial information and to use it in many directions.</w:t>
      </w:r>
      <w:r w:rsidR="009F2D25">
        <w:rPr>
          <w:rStyle w:val="FootnoteReference"/>
          <w:rFonts w:cs="Times New Roman"/>
          <w:sz w:val="22"/>
          <w:szCs w:val="22"/>
        </w:rPr>
        <w:footnoteReference w:id="3"/>
      </w:r>
      <w:r w:rsidR="00932FC0">
        <w:rPr>
          <w:rFonts w:ascii="Times New Roman" w:hAnsi="Times New Roman" w:cs="Times New Roman"/>
          <w:sz w:val="22"/>
          <w:szCs w:val="22"/>
        </w:rPr>
        <w:t xml:space="preserve"> </w:t>
      </w:r>
      <w:r w:rsidRPr="00B70891">
        <w:rPr>
          <w:rFonts w:ascii="Times New Roman" w:hAnsi="Times New Roman" w:cs="Times New Roman"/>
          <w:sz w:val="22"/>
          <w:szCs w:val="22"/>
        </w:rPr>
        <w:t>Our objective in this paper is to present a part of a knowledge-based theory</w:t>
      </w:r>
      <w:r w:rsidR="006D1D5C">
        <w:rPr>
          <w:rFonts w:ascii="Times New Roman" w:hAnsi="Times New Roman" w:cs="Times New Roman"/>
          <w:sz w:val="22"/>
          <w:szCs w:val="22"/>
        </w:rPr>
        <w:t xml:space="preserve"> </w:t>
      </w:r>
      <w:r w:rsidRPr="00B70891">
        <w:rPr>
          <w:rFonts w:ascii="Times New Roman" w:hAnsi="Times New Roman" w:cs="Times New Roman"/>
          <w:sz w:val="22"/>
          <w:szCs w:val="22"/>
        </w:rPr>
        <w:t xml:space="preserve">of containers and manipulation. </w:t>
      </w:r>
      <w:r w:rsidR="00932FC0">
        <w:rPr>
          <w:rFonts w:ascii="Times New Roman" w:hAnsi="Times New Roman" w:cs="Times New Roman"/>
          <w:sz w:val="22"/>
          <w:szCs w:val="22"/>
        </w:rPr>
        <w:t xml:space="preserve"> </w:t>
      </w:r>
    </w:p>
    <w:p w:rsidR="00D419C2" w:rsidRDefault="00C0260E" w:rsidP="00104A9A">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lastRenderedPageBreak/>
        <w:t>The knowledge-based theory itself has many components at different levels</w:t>
      </w:r>
      <w:r w:rsidR="00D419C2">
        <w:rPr>
          <w:rFonts w:ascii="Times New Roman" w:hAnsi="Times New Roman" w:cs="Times New Roman"/>
          <w:sz w:val="22"/>
          <w:szCs w:val="22"/>
        </w:rPr>
        <w:t xml:space="preserve"> of specificity and abstraction. For example:</w:t>
      </w:r>
    </w:p>
    <w:p w:rsidR="00D419C2" w:rsidRDefault="00D419C2" w:rsidP="007640A7">
      <w:pPr>
        <w:pStyle w:val="PlainText"/>
        <w:numPr>
          <w:ilvl w:val="0"/>
          <w:numId w:val="2"/>
        </w:numPr>
        <w:rPr>
          <w:rFonts w:ascii="Times New Roman" w:hAnsi="Times New Roman" w:cs="Times New Roman"/>
          <w:sz w:val="22"/>
          <w:szCs w:val="22"/>
        </w:rPr>
      </w:pPr>
      <w:r>
        <w:rPr>
          <w:rFonts w:ascii="Times New Roman" w:hAnsi="Times New Roman" w:cs="Times New Roman"/>
          <w:sz w:val="22"/>
          <w:szCs w:val="22"/>
        </w:rPr>
        <w:t xml:space="preserve">We use a theory of </w:t>
      </w:r>
      <w:r w:rsidRPr="00D419C2">
        <w:rPr>
          <w:rFonts w:ascii="Times New Roman" w:hAnsi="Times New Roman" w:cs="Times New Roman"/>
          <w:i/>
          <w:sz w:val="22"/>
          <w:szCs w:val="22"/>
        </w:rPr>
        <w:t>time</w:t>
      </w:r>
      <w:r>
        <w:rPr>
          <w:rFonts w:ascii="Times New Roman" w:hAnsi="Times New Roman" w:cs="Times New Roman"/>
          <w:sz w:val="22"/>
          <w:szCs w:val="22"/>
        </w:rPr>
        <w:t xml:space="preserve"> that only involves order relations between instants: time </w:t>
      </w:r>
      <w:r w:rsidRPr="00D419C2">
        <w:rPr>
          <w:rFonts w:ascii="Arial" w:hAnsi="Arial" w:cs="Arial"/>
          <w:sz w:val="22"/>
          <w:szCs w:val="22"/>
        </w:rPr>
        <w:t>TA</w:t>
      </w:r>
      <w:r>
        <w:rPr>
          <w:rFonts w:ascii="Times New Roman" w:hAnsi="Times New Roman" w:cs="Times New Roman"/>
          <w:sz w:val="22"/>
          <w:szCs w:val="22"/>
        </w:rPr>
        <w:t xml:space="preserve"> occurs before time </w:t>
      </w:r>
      <w:r w:rsidRPr="00D419C2">
        <w:rPr>
          <w:rFonts w:ascii="Arial" w:hAnsi="Arial" w:cs="Arial"/>
          <w:sz w:val="22"/>
          <w:szCs w:val="22"/>
        </w:rPr>
        <w:t>TB</w:t>
      </w:r>
      <w:r>
        <w:rPr>
          <w:rFonts w:ascii="Times New Roman" w:hAnsi="Times New Roman" w:cs="Times New Roman"/>
          <w:sz w:val="22"/>
          <w:szCs w:val="22"/>
        </w:rPr>
        <w:t>. A richer theory might involve also order re</w:t>
      </w:r>
      <w:r w:rsidR="00B746E8">
        <w:rPr>
          <w:rFonts w:ascii="Times New Roman" w:hAnsi="Times New Roman" w:cs="Times New Roman"/>
          <w:sz w:val="22"/>
          <w:szCs w:val="22"/>
        </w:rPr>
        <w:t xml:space="preserve">lations between durations (duration </w:t>
      </w:r>
      <w:r w:rsidR="00B746E8" w:rsidRPr="00B746E8">
        <w:rPr>
          <w:rFonts w:ascii="Arial" w:hAnsi="Arial" w:cs="Arial"/>
          <w:sz w:val="22"/>
          <w:szCs w:val="22"/>
        </w:rPr>
        <w:t>DA</w:t>
      </w:r>
      <w:r w:rsidR="00B746E8">
        <w:rPr>
          <w:rFonts w:ascii="Times New Roman" w:hAnsi="Times New Roman" w:cs="Times New Roman"/>
          <w:sz w:val="22"/>
          <w:szCs w:val="22"/>
        </w:rPr>
        <w:t xml:space="preserve"> is shorter than </w:t>
      </w:r>
      <w:r w:rsidR="00B746E8" w:rsidRPr="00B746E8">
        <w:rPr>
          <w:rFonts w:ascii="Arial" w:hAnsi="Arial" w:cs="Arial"/>
          <w:sz w:val="22"/>
          <w:szCs w:val="22"/>
        </w:rPr>
        <w:t>DB</w:t>
      </w:r>
      <w:r w:rsidR="00B746E8">
        <w:rPr>
          <w:rFonts w:ascii="Times New Roman" w:hAnsi="Times New Roman" w:cs="Times New Roman"/>
          <w:sz w:val="22"/>
          <w:szCs w:val="22"/>
        </w:rPr>
        <w:t>); or order-of-magnitude relations between durations (</w:t>
      </w:r>
      <w:r w:rsidR="00B746E8" w:rsidRPr="00B746E8">
        <w:rPr>
          <w:rFonts w:ascii="Arial" w:hAnsi="Arial" w:cs="Arial"/>
          <w:sz w:val="22"/>
          <w:szCs w:val="22"/>
        </w:rPr>
        <w:t>DA</w:t>
      </w:r>
      <w:r w:rsidR="00B746E8">
        <w:rPr>
          <w:rFonts w:ascii="Times New Roman" w:hAnsi="Times New Roman" w:cs="Times New Roman"/>
          <w:sz w:val="22"/>
          <w:szCs w:val="22"/>
        </w:rPr>
        <w:t xml:space="preserve"> is much shorter than </w:t>
      </w:r>
      <w:r w:rsidR="00B746E8" w:rsidRPr="00B746E8">
        <w:rPr>
          <w:rFonts w:ascii="Arial" w:hAnsi="Arial" w:cs="Arial"/>
          <w:sz w:val="22"/>
          <w:szCs w:val="22"/>
        </w:rPr>
        <w:t>DB</w:t>
      </w:r>
      <w:r w:rsidR="00B746E8">
        <w:rPr>
          <w:rFonts w:ascii="Times New Roman" w:hAnsi="Times New Roman" w:cs="Times New Roman"/>
          <w:sz w:val="22"/>
          <w:szCs w:val="22"/>
        </w:rPr>
        <w:t>); or a full metric theory of times and durations (</w:t>
      </w:r>
      <w:r w:rsidR="00B746E8" w:rsidRPr="00B746E8">
        <w:rPr>
          <w:rFonts w:ascii="Arial" w:hAnsi="Arial" w:cs="Arial"/>
          <w:sz w:val="22"/>
          <w:szCs w:val="22"/>
        </w:rPr>
        <w:t>DA</w:t>
      </w:r>
      <w:r w:rsidR="00B746E8">
        <w:rPr>
          <w:rFonts w:ascii="Times New Roman" w:hAnsi="Times New Roman" w:cs="Times New Roman"/>
          <w:sz w:val="22"/>
          <w:szCs w:val="22"/>
        </w:rPr>
        <w:t xml:space="preserve"> is twice as long as </w:t>
      </w:r>
      <w:r w:rsidR="00B746E8" w:rsidRPr="00B746E8">
        <w:rPr>
          <w:rFonts w:ascii="Arial" w:hAnsi="Arial" w:cs="Arial"/>
          <w:sz w:val="22"/>
          <w:szCs w:val="22"/>
        </w:rPr>
        <w:t>DB</w:t>
      </w:r>
      <w:r w:rsidR="00B746E8">
        <w:rPr>
          <w:rFonts w:ascii="Times New Roman" w:hAnsi="Times New Roman" w:cs="Times New Roman"/>
          <w:sz w:val="22"/>
          <w:szCs w:val="22"/>
        </w:rPr>
        <w:t>)</w:t>
      </w:r>
      <w:r w:rsidR="00D25F7F">
        <w:rPr>
          <w:rFonts w:ascii="Times New Roman" w:hAnsi="Times New Roman" w:cs="Times New Roman"/>
          <w:sz w:val="22"/>
          <w:szCs w:val="22"/>
        </w:rPr>
        <w:t>. However, the examples we consider in this paper</w:t>
      </w:r>
      <w:r w:rsidR="00B746E8">
        <w:rPr>
          <w:rFonts w:ascii="Times New Roman" w:hAnsi="Times New Roman" w:cs="Times New Roman"/>
          <w:sz w:val="22"/>
          <w:szCs w:val="22"/>
        </w:rPr>
        <w:t xml:space="preserve"> do not require those. </w:t>
      </w:r>
    </w:p>
    <w:p w:rsidR="006D1D5C" w:rsidRDefault="006D1D5C" w:rsidP="007640A7">
      <w:pPr>
        <w:pStyle w:val="PlainText"/>
        <w:numPr>
          <w:ilvl w:val="0"/>
          <w:numId w:val="2"/>
        </w:numPr>
        <w:rPr>
          <w:rFonts w:ascii="Times New Roman" w:hAnsi="Times New Roman" w:cs="Times New Roman"/>
          <w:sz w:val="22"/>
          <w:szCs w:val="22"/>
        </w:rPr>
      </w:pPr>
      <w:r>
        <w:rPr>
          <w:rFonts w:ascii="Times New Roman" w:hAnsi="Times New Roman" w:cs="Times New Roman"/>
          <w:sz w:val="22"/>
          <w:szCs w:val="22"/>
        </w:rPr>
        <w:t xml:space="preserve">Our theory of </w:t>
      </w:r>
      <w:r w:rsidRPr="006D1D5C">
        <w:rPr>
          <w:rFonts w:ascii="Times New Roman" w:hAnsi="Times New Roman" w:cs="Times New Roman"/>
          <w:i/>
          <w:sz w:val="22"/>
          <w:szCs w:val="22"/>
        </w:rPr>
        <w:t>spatial and geometrical relations</w:t>
      </w:r>
      <w:r>
        <w:rPr>
          <w:rFonts w:ascii="Times New Roman" w:hAnsi="Times New Roman" w:cs="Times New Roman"/>
          <w:sz w:val="22"/>
          <w:szCs w:val="22"/>
        </w:rPr>
        <w:t xml:space="preserve"> has a number of different components. For the most part, we use topological and parthood relations between regions, such as “Region </w:t>
      </w:r>
      <w:r w:rsidRPr="006D1D5C">
        <w:rPr>
          <w:rFonts w:ascii="Arial" w:hAnsi="Arial" w:cs="Arial"/>
          <w:sz w:val="22"/>
          <w:szCs w:val="22"/>
        </w:rPr>
        <w:t>RA</w:t>
      </w:r>
      <w:r>
        <w:rPr>
          <w:rFonts w:ascii="Times New Roman" w:hAnsi="Times New Roman" w:cs="Times New Roman"/>
          <w:sz w:val="22"/>
          <w:szCs w:val="22"/>
        </w:rPr>
        <w:t xml:space="preserve"> is part of region </w:t>
      </w:r>
      <w:r w:rsidRPr="006D1D5C">
        <w:rPr>
          <w:rFonts w:ascii="Arial" w:hAnsi="Arial" w:cs="Arial"/>
          <w:sz w:val="22"/>
          <w:szCs w:val="22"/>
        </w:rPr>
        <w:t>RB</w:t>
      </w:r>
      <w:r>
        <w:rPr>
          <w:rFonts w:ascii="Times New Roman" w:hAnsi="Times New Roman" w:cs="Times New Roman"/>
          <w:sz w:val="22"/>
          <w:szCs w:val="22"/>
        </w:rPr>
        <w:t>,” “</w:t>
      </w:r>
      <w:r w:rsidRPr="006D1D5C">
        <w:rPr>
          <w:rFonts w:ascii="Arial" w:hAnsi="Arial" w:cs="Arial"/>
          <w:sz w:val="22"/>
          <w:szCs w:val="22"/>
        </w:rPr>
        <w:t>RA</w:t>
      </w:r>
      <w:r>
        <w:rPr>
          <w:rFonts w:ascii="Times New Roman" w:hAnsi="Times New Roman" w:cs="Times New Roman"/>
          <w:sz w:val="22"/>
          <w:szCs w:val="22"/>
        </w:rPr>
        <w:t xml:space="preserve"> is in contact </w:t>
      </w:r>
      <w:proofErr w:type="gramStart"/>
      <w:r>
        <w:rPr>
          <w:rFonts w:ascii="Times New Roman" w:hAnsi="Times New Roman" w:cs="Times New Roman"/>
          <w:sz w:val="22"/>
          <w:szCs w:val="22"/>
        </w:rPr>
        <w:t xml:space="preserve">with  </w:t>
      </w:r>
      <w:r w:rsidRPr="006D1D5C">
        <w:rPr>
          <w:rFonts w:ascii="Arial" w:hAnsi="Arial" w:cs="Arial"/>
          <w:sz w:val="22"/>
          <w:szCs w:val="22"/>
        </w:rPr>
        <w:t>RB</w:t>
      </w:r>
      <w:proofErr w:type="gramEnd"/>
      <w:r>
        <w:rPr>
          <w:rFonts w:ascii="Times New Roman" w:hAnsi="Times New Roman" w:cs="Times New Roman"/>
          <w:sz w:val="22"/>
          <w:szCs w:val="22"/>
        </w:rPr>
        <w:t>”, or “</w:t>
      </w:r>
      <w:r w:rsidRPr="006D1D5C">
        <w:rPr>
          <w:rFonts w:ascii="Arial" w:hAnsi="Arial" w:cs="Arial"/>
          <w:sz w:val="22"/>
          <w:szCs w:val="22"/>
        </w:rPr>
        <w:t>RA</w:t>
      </w:r>
      <w:r>
        <w:rPr>
          <w:rFonts w:ascii="Times New Roman" w:hAnsi="Times New Roman" w:cs="Times New Roman"/>
          <w:sz w:val="22"/>
          <w:szCs w:val="22"/>
        </w:rPr>
        <w:t xml:space="preserve"> is an interior cavity of </w:t>
      </w:r>
      <w:r w:rsidRPr="006D1D5C">
        <w:rPr>
          <w:rFonts w:ascii="Arial" w:hAnsi="Arial" w:cs="Arial"/>
          <w:sz w:val="22"/>
          <w:szCs w:val="22"/>
        </w:rPr>
        <w:t>RB</w:t>
      </w:r>
      <w:r>
        <w:rPr>
          <w:rFonts w:ascii="Times New Roman" w:hAnsi="Times New Roman" w:cs="Times New Roman"/>
          <w:sz w:val="22"/>
          <w:szCs w:val="22"/>
        </w:rPr>
        <w:t xml:space="preserve">.” However we also incorporate a theory of order-of-magnitude relations between the </w:t>
      </w:r>
      <w:proofErr w:type="gramStart"/>
      <w:r>
        <w:rPr>
          <w:rFonts w:ascii="Times New Roman" w:hAnsi="Times New Roman" w:cs="Times New Roman"/>
          <w:sz w:val="22"/>
          <w:szCs w:val="22"/>
        </w:rPr>
        <w:t>size</w:t>
      </w:r>
      <w:proofErr w:type="gramEnd"/>
      <w:r>
        <w:rPr>
          <w:rFonts w:ascii="Times New Roman" w:hAnsi="Times New Roman" w:cs="Times New Roman"/>
          <w:sz w:val="22"/>
          <w:szCs w:val="22"/>
        </w:rPr>
        <w:t xml:space="preserve"> of regions (“</w:t>
      </w:r>
      <w:r w:rsidRPr="006D1D5C">
        <w:rPr>
          <w:rFonts w:ascii="Arial" w:hAnsi="Arial" w:cs="Arial"/>
          <w:sz w:val="22"/>
          <w:szCs w:val="22"/>
        </w:rPr>
        <w:t>RA</w:t>
      </w:r>
      <w:r>
        <w:rPr>
          <w:rFonts w:ascii="Times New Roman" w:hAnsi="Times New Roman" w:cs="Times New Roman"/>
          <w:sz w:val="22"/>
          <w:szCs w:val="22"/>
        </w:rPr>
        <w:t xml:space="preserve"> is much smaller than </w:t>
      </w:r>
      <w:r w:rsidRPr="006D1D5C">
        <w:rPr>
          <w:rFonts w:ascii="Arial" w:hAnsi="Arial" w:cs="Arial"/>
          <w:sz w:val="22"/>
          <w:szCs w:val="22"/>
        </w:rPr>
        <w:t>RB</w:t>
      </w:r>
      <w:r w:rsidR="00EB212A">
        <w:rPr>
          <w:rFonts w:ascii="Times New Roman" w:hAnsi="Times New Roman" w:cs="Times New Roman"/>
          <w:sz w:val="22"/>
          <w:szCs w:val="22"/>
        </w:rPr>
        <w:t>”)</w:t>
      </w:r>
      <w:r w:rsidR="008E6F16">
        <w:rPr>
          <w:rFonts w:ascii="Times New Roman" w:hAnsi="Times New Roman" w:cs="Times New Roman"/>
          <w:sz w:val="22"/>
          <w:szCs w:val="22"/>
        </w:rPr>
        <w:t>.</w:t>
      </w:r>
    </w:p>
    <w:p w:rsidR="00D419C2" w:rsidRPr="00E57041" w:rsidRDefault="006D1D5C" w:rsidP="007640A7">
      <w:pPr>
        <w:pStyle w:val="PlainText"/>
        <w:numPr>
          <w:ilvl w:val="0"/>
          <w:numId w:val="2"/>
        </w:numPr>
        <w:rPr>
          <w:rFonts w:ascii="Times New Roman" w:hAnsi="Times New Roman" w:cs="Times New Roman"/>
          <w:sz w:val="22"/>
          <w:szCs w:val="22"/>
        </w:rPr>
      </w:pPr>
      <w:r>
        <w:rPr>
          <w:rFonts w:ascii="Times New Roman" w:hAnsi="Times New Roman" w:cs="Times New Roman"/>
          <w:sz w:val="22"/>
          <w:szCs w:val="22"/>
        </w:rPr>
        <w:t xml:space="preserve">Our theory of the </w:t>
      </w:r>
      <w:r w:rsidRPr="006D1D5C">
        <w:rPr>
          <w:rFonts w:ascii="Times New Roman" w:hAnsi="Times New Roman" w:cs="Times New Roman"/>
          <w:i/>
          <w:sz w:val="22"/>
          <w:szCs w:val="22"/>
        </w:rPr>
        <w:t>spatio-temporal characteristics of objects</w:t>
      </w:r>
      <w:r>
        <w:rPr>
          <w:rFonts w:ascii="Times New Roman" w:hAnsi="Times New Roman" w:cs="Times New Roman"/>
          <w:sz w:val="22"/>
          <w:szCs w:val="22"/>
        </w:rPr>
        <w:t xml:space="preserve"> includes the relations “Object </w:t>
      </w:r>
      <w:r w:rsidRPr="006D1D5C">
        <w:rPr>
          <w:rFonts w:ascii="Arial" w:hAnsi="Arial" w:cs="Arial"/>
          <w:sz w:val="22"/>
          <w:szCs w:val="22"/>
        </w:rPr>
        <w:t xml:space="preserve">O </w:t>
      </w:r>
      <w:r>
        <w:rPr>
          <w:rFonts w:ascii="Times New Roman" w:hAnsi="Times New Roman" w:cs="Times New Roman"/>
          <w:sz w:val="22"/>
          <w:szCs w:val="22"/>
        </w:rPr>
        <w:t xml:space="preserve">occupies region </w:t>
      </w:r>
      <w:r w:rsidRPr="006D1D5C">
        <w:rPr>
          <w:rFonts w:ascii="Arial" w:hAnsi="Arial" w:cs="Arial"/>
          <w:sz w:val="22"/>
          <w:szCs w:val="22"/>
        </w:rPr>
        <w:t>R</w:t>
      </w:r>
      <w:r>
        <w:rPr>
          <w:rFonts w:ascii="Times New Roman" w:hAnsi="Times New Roman" w:cs="Times New Roman"/>
          <w:sz w:val="22"/>
          <w:szCs w:val="22"/>
        </w:rPr>
        <w:t xml:space="preserve"> at time </w:t>
      </w:r>
      <w:r w:rsidRPr="006D1D5C">
        <w:rPr>
          <w:rFonts w:ascii="Arial" w:hAnsi="Arial" w:cs="Arial"/>
          <w:sz w:val="22"/>
          <w:szCs w:val="22"/>
        </w:rPr>
        <w:t>T</w:t>
      </w:r>
      <w:r>
        <w:rPr>
          <w:rFonts w:ascii="Times New Roman" w:hAnsi="Times New Roman" w:cs="Times New Roman"/>
          <w:sz w:val="22"/>
          <w:szCs w:val="22"/>
        </w:rPr>
        <w:t>’’, “</w:t>
      </w:r>
      <w:r w:rsidR="00361305">
        <w:rPr>
          <w:rFonts w:ascii="Times New Roman" w:hAnsi="Times New Roman" w:cs="Times New Roman"/>
          <w:sz w:val="22"/>
          <w:szCs w:val="22"/>
        </w:rPr>
        <w:t xml:space="preserve">Region </w:t>
      </w:r>
      <w:r w:rsidR="00361305" w:rsidRPr="00361305">
        <w:rPr>
          <w:rFonts w:ascii="Arial" w:hAnsi="Arial" w:cs="Arial"/>
          <w:sz w:val="22"/>
          <w:szCs w:val="22"/>
        </w:rPr>
        <w:t>R</w:t>
      </w:r>
      <w:r w:rsidR="00361305">
        <w:rPr>
          <w:rFonts w:ascii="Times New Roman" w:hAnsi="Times New Roman" w:cs="Times New Roman"/>
          <w:sz w:val="22"/>
          <w:szCs w:val="22"/>
        </w:rPr>
        <w:t xml:space="preserve"> is </w:t>
      </w:r>
      <w:r w:rsidR="00EB212A">
        <w:rPr>
          <w:rFonts w:ascii="Times New Roman" w:hAnsi="Times New Roman" w:cs="Times New Roman"/>
          <w:sz w:val="22"/>
          <w:szCs w:val="22"/>
        </w:rPr>
        <w:t xml:space="preserve">a </w:t>
      </w:r>
      <w:r w:rsidR="00361305">
        <w:rPr>
          <w:rFonts w:ascii="Times New Roman" w:hAnsi="Times New Roman" w:cs="Times New Roman"/>
          <w:sz w:val="22"/>
          <w:szCs w:val="22"/>
        </w:rPr>
        <w:t>feasible</w:t>
      </w:r>
      <w:r w:rsidR="00EB212A">
        <w:rPr>
          <w:rFonts w:ascii="Times New Roman" w:hAnsi="Times New Roman" w:cs="Times New Roman"/>
          <w:sz w:val="22"/>
          <w:szCs w:val="22"/>
        </w:rPr>
        <w:t xml:space="preserve"> shape</w:t>
      </w:r>
      <w:r w:rsidR="00361305">
        <w:rPr>
          <w:rFonts w:ascii="Times New Roman" w:hAnsi="Times New Roman" w:cs="Times New Roman"/>
          <w:sz w:val="22"/>
          <w:szCs w:val="22"/>
        </w:rPr>
        <w:t xml:space="preserve"> for object </w:t>
      </w:r>
      <w:r w:rsidR="00361305" w:rsidRPr="00361305">
        <w:rPr>
          <w:rFonts w:ascii="Arial" w:hAnsi="Arial" w:cs="Arial"/>
          <w:sz w:val="22"/>
          <w:szCs w:val="22"/>
        </w:rPr>
        <w:t>O</w:t>
      </w:r>
      <w:r w:rsidR="00361305">
        <w:rPr>
          <w:rFonts w:ascii="Arial" w:hAnsi="Arial" w:cs="Arial"/>
          <w:sz w:val="22"/>
          <w:szCs w:val="22"/>
        </w:rPr>
        <w:t>”</w:t>
      </w:r>
      <w:r w:rsidR="00361305">
        <w:rPr>
          <w:rFonts w:ascii="Times New Roman" w:hAnsi="Times New Roman" w:cs="Times New Roman"/>
          <w:sz w:val="22"/>
          <w:szCs w:val="22"/>
        </w:rPr>
        <w:t xml:space="preserve"> (that is, </w:t>
      </w:r>
      <w:r w:rsidRPr="006D1D5C">
        <w:rPr>
          <w:rFonts w:ascii="Arial" w:hAnsi="Arial" w:cs="Arial"/>
          <w:sz w:val="22"/>
          <w:szCs w:val="22"/>
        </w:rPr>
        <w:t>O</w:t>
      </w:r>
      <w:r>
        <w:rPr>
          <w:rFonts w:ascii="Times New Roman" w:hAnsi="Times New Roman" w:cs="Times New Roman"/>
          <w:sz w:val="22"/>
          <w:szCs w:val="22"/>
        </w:rPr>
        <w:t xml:space="preserve"> can be manipulated so as to occupy </w:t>
      </w:r>
      <w:r w:rsidRPr="00361305">
        <w:rPr>
          <w:rFonts w:ascii="Arial" w:hAnsi="Arial" w:cs="Arial"/>
          <w:sz w:val="22"/>
          <w:szCs w:val="22"/>
        </w:rPr>
        <w:t>R</w:t>
      </w:r>
      <w:r w:rsidR="00361305">
        <w:rPr>
          <w:rFonts w:ascii="Times New Roman" w:hAnsi="Times New Roman" w:cs="Times New Roman"/>
          <w:sz w:val="22"/>
          <w:szCs w:val="22"/>
        </w:rPr>
        <w:t>),</w:t>
      </w:r>
      <w:r>
        <w:rPr>
          <w:rFonts w:ascii="Times New Roman" w:hAnsi="Times New Roman" w:cs="Times New Roman"/>
          <w:sz w:val="22"/>
          <w:szCs w:val="22"/>
        </w:rPr>
        <w:t xml:space="preserve"> and “The trajectory of object </w:t>
      </w:r>
      <w:r w:rsidRPr="00361305">
        <w:rPr>
          <w:rFonts w:ascii="Arial" w:hAnsi="Arial" w:cs="Arial"/>
          <w:sz w:val="22"/>
          <w:szCs w:val="22"/>
        </w:rPr>
        <w:t xml:space="preserve">O </w:t>
      </w:r>
      <w:r>
        <w:rPr>
          <w:rFonts w:ascii="Times New Roman" w:hAnsi="Times New Roman" w:cs="Times New Roman"/>
          <w:sz w:val="22"/>
          <w:szCs w:val="22"/>
        </w:rPr>
        <w:t xml:space="preserve">between times </w:t>
      </w:r>
      <w:r w:rsidRPr="00361305">
        <w:rPr>
          <w:rFonts w:ascii="Arial" w:hAnsi="Arial" w:cs="Arial"/>
          <w:sz w:val="22"/>
          <w:szCs w:val="22"/>
        </w:rPr>
        <w:t>TA</w:t>
      </w:r>
      <w:r>
        <w:rPr>
          <w:rFonts w:ascii="Times New Roman" w:hAnsi="Times New Roman" w:cs="Times New Roman"/>
          <w:sz w:val="22"/>
          <w:szCs w:val="22"/>
        </w:rPr>
        <w:t xml:space="preserve"> and </w:t>
      </w:r>
      <w:r w:rsidRPr="00361305">
        <w:rPr>
          <w:rFonts w:ascii="Arial" w:hAnsi="Arial" w:cs="Arial"/>
          <w:sz w:val="22"/>
          <w:szCs w:val="22"/>
        </w:rPr>
        <w:t xml:space="preserve">TB </w:t>
      </w:r>
      <w:r>
        <w:rPr>
          <w:rFonts w:ascii="Times New Roman" w:hAnsi="Times New Roman" w:cs="Times New Roman"/>
          <w:sz w:val="22"/>
          <w:szCs w:val="22"/>
        </w:rPr>
        <w:t xml:space="preserve">is history </w:t>
      </w:r>
      <w:r w:rsidRPr="00361305">
        <w:rPr>
          <w:rFonts w:ascii="Arial" w:hAnsi="Arial" w:cs="Arial"/>
          <w:sz w:val="22"/>
          <w:szCs w:val="22"/>
        </w:rPr>
        <w:t>H</w:t>
      </w:r>
      <w:r>
        <w:rPr>
          <w:rFonts w:ascii="Times New Roman" w:hAnsi="Times New Roman" w:cs="Times New Roman"/>
          <w:sz w:val="22"/>
          <w:szCs w:val="22"/>
        </w:rPr>
        <w:t>.”</w:t>
      </w:r>
    </w:p>
    <w:p w:rsidR="004342CD" w:rsidRDefault="004342CD" w:rsidP="00C26D23">
      <w:pPr>
        <w:pStyle w:val="PlainText"/>
        <w:ind w:firstLine="360"/>
        <w:rPr>
          <w:rFonts w:ascii="Times New Roman" w:hAnsi="Times New Roman" w:cs="Times New Roman"/>
          <w:sz w:val="22"/>
          <w:szCs w:val="22"/>
        </w:rPr>
      </w:pPr>
    </w:p>
    <w:p w:rsidR="00BC1275" w:rsidRDefault="00113185" w:rsidP="00C26D23">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In many cases, a concept that is important at an abstract level can only be defined exactly or fully characterized at </w:t>
      </w:r>
      <w:r w:rsidR="00361305">
        <w:rPr>
          <w:rFonts w:ascii="Times New Roman" w:hAnsi="Times New Roman" w:cs="Times New Roman"/>
          <w:sz w:val="22"/>
          <w:szCs w:val="22"/>
        </w:rPr>
        <w:t>a more concrete</w:t>
      </w:r>
      <w:r w:rsidR="00C0260E" w:rsidRPr="00B70891">
        <w:rPr>
          <w:rFonts w:ascii="Times New Roman" w:hAnsi="Times New Roman" w:cs="Times New Roman"/>
          <w:sz w:val="22"/>
          <w:szCs w:val="22"/>
        </w:rPr>
        <w:t xml:space="preserve"> level. </w:t>
      </w:r>
      <w:r w:rsidR="00361305">
        <w:rPr>
          <w:rFonts w:ascii="Times New Roman" w:hAnsi="Times New Roman" w:cs="Times New Roman"/>
          <w:sz w:val="22"/>
          <w:szCs w:val="22"/>
        </w:rPr>
        <w:t xml:space="preserve"> For example, the full definition of a “</w:t>
      </w:r>
      <w:r w:rsidR="00BC1275">
        <w:rPr>
          <w:rFonts w:ascii="Times New Roman" w:hAnsi="Times New Roman" w:cs="Times New Roman"/>
          <w:sz w:val="22"/>
          <w:szCs w:val="22"/>
        </w:rPr>
        <w:t>continuously changing region</w:t>
      </w:r>
      <w:r w:rsidR="00361305">
        <w:rPr>
          <w:rFonts w:ascii="Times New Roman" w:hAnsi="Times New Roman" w:cs="Times New Roman"/>
          <w:sz w:val="22"/>
          <w:szCs w:val="22"/>
        </w:rPr>
        <w:t xml:space="preserve">” requires a metric </w:t>
      </w:r>
      <w:r w:rsidR="00BC1275">
        <w:rPr>
          <w:rFonts w:ascii="Times New Roman" w:hAnsi="Times New Roman" w:cs="Times New Roman"/>
          <w:sz w:val="22"/>
          <w:szCs w:val="22"/>
        </w:rPr>
        <w:t xml:space="preserve">over regions which we do not develop here (see </w:t>
      </w:r>
      <w:sdt>
        <w:sdtPr>
          <w:rPr>
            <w:rFonts w:ascii="Times New Roman" w:hAnsi="Times New Roman" w:cs="Times New Roman"/>
            <w:sz w:val="22"/>
            <w:szCs w:val="22"/>
          </w:rPr>
          <w:id w:val="1700735399"/>
          <w:citation/>
        </w:sdtPr>
        <w:sdtContent>
          <w:r w:rsidR="00BE3117">
            <w:rPr>
              <w:rFonts w:ascii="Times New Roman" w:hAnsi="Times New Roman" w:cs="Times New Roman"/>
              <w:sz w:val="22"/>
              <w:szCs w:val="22"/>
            </w:rPr>
            <w:fldChar w:fldCharType="begin"/>
          </w:r>
          <w:r w:rsidR="00BC1275">
            <w:rPr>
              <w:rFonts w:ascii="Times New Roman" w:hAnsi="Times New Roman" w:cs="Times New Roman"/>
              <w:sz w:val="22"/>
              <w:szCs w:val="22"/>
            </w:rPr>
            <w:instrText xml:space="preserve"> CITATION Dav01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2001)</w:t>
          </w:r>
          <w:r w:rsidR="00BE3117">
            <w:rPr>
              <w:rFonts w:ascii="Times New Roman" w:hAnsi="Times New Roman" w:cs="Times New Roman"/>
              <w:sz w:val="22"/>
              <w:szCs w:val="22"/>
            </w:rPr>
            <w:fldChar w:fldCharType="end"/>
          </w:r>
        </w:sdtContent>
      </w:sdt>
      <w:r w:rsidR="00BC1275">
        <w:rPr>
          <w:rFonts w:ascii="Times New Roman" w:hAnsi="Times New Roman" w:cs="Times New Roman"/>
          <w:sz w:val="22"/>
          <w:szCs w:val="22"/>
        </w:rPr>
        <w:t xml:space="preserve">.) </w:t>
      </w:r>
      <w:r w:rsidR="00361305">
        <w:rPr>
          <w:rFonts w:ascii="Times New Roman" w:hAnsi="Times New Roman" w:cs="Times New Roman"/>
          <w:sz w:val="22"/>
          <w:szCs w:val="22"/>
        </w:rPr>
        <w:t xml:space="preserve">However, one can assert some of the properties of </w:t>
      </w:r>
      <w:r w:rsidR="00BC1275">
        <w:rPr>
          <w:rFonts w:ascii="Times New Roman" w:hAnsi="Times New Roman" w:cs="Times New Roman"/>
          <w:sz w:val="22"/>
          <w:szCs w:val="22"/>
        </w:rPr>
        <w:t xml:space="preserve">continuous change; for instance, an object with a continuously changing shape cannot go from inside to outside a container without overlapping the container. </w:t>
      </w:r>
      <w:r w:rsidR="00361305">
        <w:rPr>
          <w:rFonts w:ascii="Times New Roman" w:hAnsi="Times New Roman" w:cs="Times New Roman"/>
          <w:sz w:val="22"/>
          <w:szCs w:val="22"/>
        </w:rPr>
        <w:t>Therefore we in</w:t>
      </w:r>
      <w:r w:rsidR="00BC1275">
        <w:rPr>
          <w:rFonts w:ascii="Times New Roman" w:hAnsi="Times New Roman" w:cs="Times New Roman"/>
          <w:sz w:val="22"/>
          <w:szCs w:val="22"/>
        </w:rPr>
        <w:t>clude the concept of a “continuous history</w:t>
      </w:r>
      <w:r w:rsidR="00EB212A">
        <w:rPr>
          <w:rFonts w:ascii="Times New Roman" w:hAnsi="Times New Roman" w:cs="Times New Roman"/>
          <w:sz w:val="22"/>
          <w:szCs w:val="22"/>
        </w:rPr>
        <w:t>” in the qualitative</w:t>
      </w:r>
      <w:r w:rsidR="00462AFD">
        <w:rPr>
          <w:rFonts w:ascii="Times New Roman" w:hAnsi="Times New Roman" w:cs="Times New Roman"/>
          <w:sz w:val="22"/>
          <w:szCs w:val="22"/>
        </w:rPr>
        <w:t xml:space="preserve"> level even though </w:t>
      </w:r>
      <w:r w:rsidR="00BC1275">
        <w:rPr>
          <w:rFonts w:ascii="Times New Roman" w:hAnsi="Times New Roman" w:cs="Times New Roman"/>
          <w:sz w:val="22"/>
          <w:szCs w:val="22"/>
        </w:rPr>
        <w:t xml:space="preserve">we do not fully define it. </w:t>
      </w:r>
    </w:p>
    <w:p w:rsidR="00C0260E" w:rsidRPr="00B70891" w:rsidRDefault="00462AFD" w:rsidP="00BC1275">
      <w:pPr>
        <w:pStyle w:val="PlainText"/>
        <w:ind w:firstLine="360"/>
        <w:rPr>
          <w:rFonts w:ascii="Times New Roman" w:hAnsi="Times New Roman" w:cs="Times New Roman"/>
          <w:sz w:val="22"/>
          <w:szCs w:val="22"/>
        </w:rPr>
      </w:pPr>
      <w:r>
        <w:rPr>
          <w:rFonts w:ascii="Times New Roman" w:hAnsi="Times New Roman" w:cs="Times New Roman"/>
          <w:sz w:val="22"/>
          <w:szCs w:val="22"/>
        </w:rPr>
        <w:t>Another</w:t>
      </w:r>
      <w:r w:rsidR="00DA31C2">
        <w:rPr>
          <w:rFonts w:ascii="Times New Roman" w:hAnsi="Times New Roman" w:cs="Times New Roman"/>
          <w:sz w:val="22"/>
          <w:szCs w:val="22"/>
        </w:rPr>
        <w:t>, more complex,</w:t>
      </w:r>
      <w:r>
        <w:rPr>
          <w:rFonts w:ascii="Times New Roman" w:hAnsi="Times New Roman" w:cs="Times New Roman"/>
          <w:sz w:val="22"/>
          <w:szCs w:val="22"/>
        </w:rPr>
        <w:t xml:space="preserve"> example: A</w:t>
      </w:r>
      <w:r w:rsidR="00C0260E" w:rsidRPr="00B70891">
        <w:rPr>
          <w:rFonts w:ascii="Times New Roman" w:hAnsi="Times New Roman" w:cs="Times New Roman"/>
          <w:sz w:val="22"/>
          <w:szCs w:val="22"/>
        </w:rPr>
        <w:t xml:space="preserve"> key concept in the th</w:t>
      </w:r>
      <w:r>
        <w:rPr>
          <w:rFonts w:ascii="Times New Roman" w:hAnsi="Times New Roman" w:cs="Times New Roman"/>
          <w:sz w:val="22"/>
          <w:szCs w:val="22"/>
        </w:rPr>
        <w:t>eory of manipulation</w:t>
      </w:r>
      <w:r w:rsidR="00113185">
        <w:rPr>
          <w:rFonts w:ascii="Times New Roman" w:hAnsi="Times New Roman" w:cs="Times New Roman"/>
          <w:sz w:val="22"/>
          <w:szCs w:val="22"/>
        </w:rPr>
        <w:t xml:space="preserve"> is</w:t>
      </w:r>
      <w:r>
        <w:rPr>
          <w:rFonts w:ascii="Times New Roman" w:hAnsi="Times New Roman" w:cs="Times New Roman"/>
          <w:sz w:val="22"/>
          <w:szCs w:val="22"/>
        </w:rPr>
        <w:t xml:space="preserve"> the feasibility of moving an object </w:t>
      </w:r>
      <w:r w:rsidRPr="00462AFD">
        <w:rPr>
          <w:rFonts w:ascii="Arial" w:hAnsi="Arial" w:cs="Arial"/>
          <w:sz w:val="22"/>
          <w:szCs w:val="22"/>
        </w:rPr>
        <w:t>O</w:t>
      </w:r>
      <w:r>
        <w:rPr>
          <w:rFonts w:ascii="Times New Roman" w:hAnsi="Times New Roman" w:cs="Times New Roman"/>
          <w:sz w:val="22"/>
          <w:szCs w:val="22"/>
        </w:rPr>
        <w:t xml:space="preserve"> from place </w:t>
      </w:r>
      <w:r w:rsidRPr="00462AFD">
        <w:rPr>
          <w:rFonts w:ascii="Arial" w:hAnsi="Arial" w:cs="Arial"/>
          <w:sz w:val="22"/>
          <w:szCs w:val="22"/>
        </w:rPr>
        <w:t>A</w:t>
      </w:r>
      <w:r>
        <w:rPr>
          <w:rFonts w:ascii="Times New Roman" w:hAnsi="Times New Roman" w:cs="Times New Roman"/>
          <w:sz w:val="22"/>
          <w:szCs w:val="22"/>
        </w:rPr>
        <w:t xml:space="preserve"> to place </w:t>
      </w:r>
      <w:r w:rsidRPr="00462AFD">
        <w:rPr>
          <w:rFonts w:ascii="Arial" w:hAnsi="Arial" w:cs="Arial"/>
          <w:sz w:val="22"/>
          <w:szCs w:val="22"/>
        </w:rPr>
        <w:t>B</w:t>
      </w:r>
      <w:r w:rsidR="00C0260E" w:rsidRPr="00B70891">
        <w:rPr>
          <w:rFonts w:ascii="Times New Roman" w:hAnsi="Times New Roman" w:cs="Times New Roman"/>
          <w:sz w:val="22"/>
          <w:szCs w:val="22"/>
        </w:rPr>
        <w:t xml:space="preserve">. It is sometimes possible to show that this action is infeasible using purely topological information; </w:t>
      </w:r>
      <w:r>
        <w:rPr>
          <w:rFonts w:ascii="Times New Roman" w:hAnsi="Times New Roman" w:cs="Times New Roman"/>
          <w:sz w:val="22"/>
          <w:szCs w:val="22"/>
        </w:rPr>
        <w:t xml:space="preserve">for example, if place </w:t>
      </w:r>
      <w:r w:rsidRPr="00462AFD">
        <w:rPr>
          <w:rFonts w:ascii="Arial" w:hAnsi="Arial" w:cs="Arial"/>
          <w:sz w:val="22"/>
          <w:szCs w:val="22"/>
        </w:rPr>
        <w:t>A</w:t>
      </w:r>
      <w:r w:rsidR="00C0260E" w:rsidRPr="00462AFD">
        <w:rPr>
          <w:rFonts w:ascii="Arial" w:hAnsi="Arial" w:cs="Arial"/>
          <w:sz w:val="22"/>
          <w:szCs w:val="22"/>
        </w:rPr>
        <w:t xml:space="preserve"> </w:t>
      </w:r>
      <w:r w:rsidR="00C0260E" w:rsidRPr="00B70891">
        <w:rPr>
          <w:rFonts w:ascii="Times New Roman" w:hAnsi="Times New Roman" w:cs="Times New Roman"/>
          <w:sz w:val="22"/>
          <w:szCs w:val="22"/>
        </w:rPr>
        <w:t>is</w:t>
      </w:r>
      <w:r>
        <w:rPr>
          <w:rFonts w:ascii="Times New Roman" w:hAnsi="Times New Roman" w:cs="Times New Roman"/>
          <w:sz w:val="22"/>
          <w:szCs w:val="22"/>
        </w:rPr>
        <w:t xml:space="preserve"> inside a closed container and </w:t>
      </w:r>
      <w:r w:rsidRPr="00462AFD">
        <w:rPr>
          <w:rFonts w:ascii="Arial" w:hAnsi="Arial" w:cs="Arial"/>
          <w:sz w:val="22"/>
          <w:szCs w:val="22"/>
        </w:rPr>
        <w:t>B</w:t>
      </w:r>
      <w:r w:rsidR="00C0260E" w:rsidRPr="00B70891">
        <w:rPr>
          <w:rFonts w:ascii="Times New Roman" w:hAnsi="Times New Roman" w:cs="Times New Roman"/>
          <w:sz w:val="22"/>
          <w:szCs w:val="22"/>
        </w:rPr>
        <w:t xml:space="preserve"> is outside</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it, then the action is not feasible. </w:t>
      </w:r>
      <w:r w:rsidR="00DA31C2">
        <w:rPr>
          <w:rFonts w:ascii="Times New Roman" w:hAnsi="Times New Roman" w:cs="Times New Roman"/>
          <w:sz w:val="22"/>
          <w:szCs w:val="22"/>
        </w:rPr>
        <w:t xml:space="preserve">Giving necessary and sufficient conditions, however, is much more difficult. </w:t>
      </w:r>
      <w:r>
        <w:rPr>
          <w:rFonts w:ascii="Times New Roman" w:hAnsi="Times New Roman" w:cs="Times New Roman"/>
          <w:sz w:val="22"/>
          <w:szCs w:val="22"/>
        </w:rPr>
        <w:t xml:space="preserve">In delicate cases, where one has to rely on bending the object </w:t>
      </w:r>
      <w:r w:rsidRPr="00462AFD">
        <w:rPr>
          <w:rFonts w:ascii="Arial" w:hAnsi="Arial" w:cs="Arial"/>
          <w:sz w:val="22"/>
          <w:szCs w:val="22"/>
        </w:rPr>
        <w:t>O</w:t>
      </w:r>
      <w:r w:rsidR="001D7B18">
        <w:rPr>
          <w:rFonts w:ascii="Times New Roman" w:hAnsi="Times New Roman" w:cs="Times New Roman"/>
          <w:sz w:val="22"/>
          <w:szCs w:val="22"/>
        </w:rPr>
        <w:t xml:space="preserve"> through a tight passage</w:t>
      </w:r>
      <w:r>
        <w:rPr>
          <w:rFonts w:ascii="Times New Roman" w:hAnsi="Times New Roman" w:cs="Times New Roman"/>
          <w:sz w:val="22"/>
          <w:szCs w:val="22"/>
        </w:rPr>
        <w:t xml:space="preserve">, reasoning whether it is feasible to move </w:t>
      </w:r>
      <w:r w:rsidRPr="00462AFD">
        <w:rPr>
          <w:rFonts w:ascii="Arial" w:hAnsi="Arial" w:cs="Arial"/>
          <w:sz w:val="22"/>
          <w:szCs w:val="22"/>
        </w:rPr>
        <w:t>O</w:t>
      </w:r>
      <w:r>
        <w:rPr>
          <w:rFonts w:ascii="Times New Roman" w:hAnsi="Times New Roman" w:cs="Times New Roman"/>
          <w:sz w:val="22"/>
          <w:szCs w:val="22"/>
        </w:rPr>
        <w:t xml:space="preserve"> from </w:t>
      </w:r>
      <w:r w:rsidRPr="00462AFD">
        <w:rPr>
          <w:rFonts w:ascii="Arial" w:hAnsi="Arial" w:cs="Arial"/>
          <w:sz w:val="22"/>
          <w:szCs w:val="22"/>
        </w:rPr>
        <w:t xml:space="preserve">A </w:t>
      </w:r>
      <w:r>
        <w:rPr>
          <w:rFonts w:ascii="Times New Roman" w:hAnsi="Times New Roman" w:cs="Times New Roman"/>
          <w:sz w:val="22"/>
          <w:szCs w:val="22"/>
        </w:rPr>
        <w:t xml:space="preserve">to </w:t>
      </w:r>
      <w:r w:rsidRPr="00462AFD">
        <w:rPr>
          <w:rFonts w:ascii="Arial" w:hAnsi="Arial" w:cs="Arial"/>
          <w:sz w:val="22"/>
          <w:szCs w:val="22"/>
        </w:rPr>
        <w:t xml:space="preserve">B </w:t>
      </w:r>
      <w:r>
        <w:rPr>
          <w:rFonts w:ascii="Times New Roman" w:hAnsi="Times New Roman" w:cs="Times New Roman"/>
          <w:sz w:val="22"/>
          <w:szCs w:val="22"/>
        </w:rPr>
        <w:t xml:space="preserve">or not </w:t>
      </w:r>
      <w:r w:rsidR="00172519">
        <w:rPr>
          <w:rFonts w:ascii="Times New Roman" w:hAnsi="Times New Roman" w:cs="Times New Roman"/>
          <w:sz w:val="22"/>
          <w:szCs w:val="22"/>
        </w:rPr>
        <w:t xml:space="preserve">may </w:t>
      </w:r>
      <w:r>
        <w:rPr>
          <w:rFonts w:ascii="Times New Roman" w:hAnsi="Times New Roman" w:cs="Times New Roman"/>
          <w:sz w:val="22"/>
          <w:szCs w:val="22"/>
        </w:rPr>
        <w:t xml:space="preserve">require a very detailed theory </w:t>
      </w:r>
      <w:r w:rsidR="00DA31C2">
        <w:rPr>
          <w:rFonts w:ascii="Times New Roman" w:hAnsi="Times New Roman" w:cs="Times New Roman"/>
          <w:sz w:val="22"/>
          <w:szCs w:val="22"/>
        </w:rPr>
        <w:t>of the physical and geometric properties</w:t>
      </w:r>
      <w:r w:rsidR="00DA31C2" w:rsidRPr="00DA31C2">
        <w:rPr>
          <w:rFonts w:ascii="Times New Roman" w:hAnsi="Times New Roman" w:cs="Times New Roman"/>
          <w:sz w:val="22"/>
          <w:szCs w:val="22"/>
        </w:rPr>
        <w:t xml:space="preserve"> </w:t>
      </w:r>
      <w:r w:rsidR="00DA31C2">
        <w:rPr>
          <w:rFonts w:ascii="Times New Roman" w:hAnsi="Times New Roman" w:cs="Times New Roman"/>
          <w:sz w:val="22"/>
          <w:szCs w:val="22"/>
        </w:rPr>
        <w:t xml:space="preserve">both of </w:t>
      </w:r>
      <w:r w:rsidR="00DA31C2" w:rsidRPr="00DA31C2">
        <w:rPr>
          <w:rFonts w:ascii="Arial" w:hAnsi="Arial" w:cs="Arial"/>
          <w:sz w:val="22"/>
          <w:szCs w:val="22"/>
        </w:rPr>
        <w:t>O</w:t>
      </w:r>
      <w:r w:rsidR="00DA31C2">
        <w:rPr>
          <w:rFonts w:ascii="Times New Roman" w:hAnsi="Times New Roman" w:cs="Times New Roman"/>
          <w:sz w:val="22"/>
          <w:szCs w:val="22"/>
        </w:rPr>
        <w:t xml:space="preserve"> and of the manipulator.</w:t>
      </w:r>
      <w:r w:rsidR="004B2703">
        <w:rPr>
          <w:rStyle w:val="FootnoteReference"/>
          <w:rFonts w:cs="Times New Roman"/>
          <w:sz w:val="22"/>
          <w:szCs w:val="22"/>
        </w:rPr>
        <w:footnoteReference w:id="4"/>
      </w:r>
      <w:r w:rsidR="00DA31C2">
        <w:rPr>
          <w:rFonts w:ascii="Times New Roman" w:hAnsi="Times New Roman" w:cs="Times New Roman"/>
          <w:sz w:val="22"/>
          <w:szCs w:val="22"/>
        </w:rPr>
        <w:t xml:space="preserve"> Moreover, because of the frequency and importance of man</w:t>
      </w:r>
      <w:r w:rsidR="009A295D">
        <w:rPr>
          <w:rFonts w:ascii="Times New Roman" w:hAnsi="Times New Roman" w:cs="Times New Roman"/>
          <w:sz w:val="22"/>
          <w:szCs w:val="22"/>
        </w:rPr>
        <w:t>ipulation in everyday life, non-expert people</w:t>
      </w:r>
      <w:r w:rsidR="00DA31C2">
        <w:rPr>
          <w:rFonts w:ascii="Times New Roman" w:hAnsi="Times New Roman" w:cs="Times New Roman"/>
          <w:sz w:val="22"/>
          <w:szCs w:val="22"/>
        </w:rPr>
        <w:t xml:space="preserve"> are implicitly aware of many of the i</w:t>
      </w:r>
      <w:r w:rsidR="009A295D">
        <w:rPr>
          <w:rFonts w:ascii="Times New Roman" w:hAnsi="Times New Roman" w:cs="Times New Roman"/>
          <w:sz w:val="22"/>
          <w:szCs w:val="22"/>
        </w:rPr>
        <w:t>ssues and complexities involved, though, of course, they cannot always carry out the physical and geometric reasoning involved with perfect precision and accuracy,</w:t>
      </w:r>
    </w:p>
    <w:p w:rsidR="004B2703" w:rsidRPr="00C26D23" w:rsidRDefault="00DA31C2" w:rsidP="008728C6">
      <w:pPr>
        <w:pStyle w:val="PlainText"/>
        <w:ind w:firstLine="360"/>
        <w:rPr>
          <w:rFonts w:ascii="Times New Roman" w:hAnsi="Times New Roman" w:cs="Times New Roman"/>
          <w:i/>
          <w:sz w:val="22"/>
          <w:szCs w:val="22"/>
        </w:rPr>
      </w:pPr>
      <w:r>
        <w:rPr>
          <w:rFonts w:ascii="Times New Roman" w:hAnsi="Times New Roman" w:cs="Times New Roman"/>
          <w:sz w:val="22"/>
          <w:szCs w:val="22"/>
        </w:rPr>
        <w:t>However, at this stage of our theory development, we are not attempting to characterize a complete theory of moving an object, or even of the commonsense understanding of moving an object. Rather, we are just trying to characterize</w:t>
      </w:r>
      <w:r w:rsidR="00EB212A">
        <w:rPr>
          <w:rFonts w:ascii="Times New Roman" w:hAnsi="Times New Roman" w:cs="Times New Roman"/>
          <w:sz w:val="22"/>
          <w:szCs w:val="22"/>
        </w:rPr>
        <w:t xml:space="preserve"> some of</w:t>
      </w:r>
      <w:r>
        <w:rPr>
          <w:rFonts w:ascii="Times New Roman" w:hAnsi="Times New Roman" w:cs="Times New Roman"/>
          <w:sz w:val="22"/>
          <w:szCs w:val="22"/>
        </w:rPr>
        <w:t xml:space="preserve"> the knowledge used in cases where the information is radically incomplete and the reasoning is easy</w:t>
      </w:r>
      <w:r w:rsidR="008728C6">
        <w:rPr>
          <w:rFonts w:ascii="Times New Roman" w:hAnsi="Times New Roman" w:cs="Times New Roman"/>
          <w:sz w:val="22"/>
          <w:szCs w:val="22"/>
        </w:rPr>
        <w:t>. Therefore, rather than presenting general conditions that are necessary and sufficient, our knowledge base incorporates a number of specialized rules, some stating necessary conditions, and some stating sufficient conditions.</w:t>
      </w:r>
      <w:r w:rsidR="00C0260E" w:rsidRPr="00B70891">
        <w:rPr>
          <w:rFonts w:ascii="Times New Roman" w:hAnsi="Times New Roman" w:cs="Times New Roman"/>
          <w:sz w:val="22"/>
          <w:szCs w:val="22"/>
        </w:rPr>
        <w:t xml:space="preserve"> </w:t>
      </w:r>
    </w:p>
    <w:p w:rsidR="00C0260E" w:rsidRDefault="004B2703" w:rsidP="00C26D23">
      <w:pPr>
        <w:pStyle w:val="PlainText"/>
        <w:ind w:firstLine="360"/>
        <w:rPr>
          <w:rFonts w:ascii="Times New Roman" w:hAnsi="Times New Roman" w:cs="Times New Roman"/>
          <w:sz w:val="22"/>
          <w:szCs w:val="22"/>
        </w:rPr>
      </w:pPr>
      <w:r>
        <w:rPr>
          <w:rFonts w:ascii="Times New Roman" w:hAnsi="Times New Roman" w:cs="Times New Roman"/>
          <w:sz w:val="22"/>
          <w:szCs w:val="22"/>
        </w:rPr>
        <w:lastRenderedPageBreak/>
        <w:t>T</w:t>
      </w:r>
      <w:r w:rsidR="00C0260E" w:rsidRPr="00B70891">
        <w:rPr>
          <w:rFonts w:ascii="Times New Roman" w:hAnsi="Times New Roman" w:cs="Times New Roman"/>
          <w:sz w:val="22"/>
          <w:szCs w:val="22"/>
        </w:rPr>
        <w:t>he the</w:t>
      </w:r>
      <w:r>
        <w:rPr>
          <w:rFonts w:ascii="Times New Roman" w:hAnsi="Times New Roman" w:cs="Times New Roman"/>
          <w:sz w:val="22"/>
          <w:szCs w:val="22"/>
        </w:rPr>
        <w:t>ory that we envision, and the fra</w:t>
      </w:r>
      <w:r w:rsidR="00C0260E" w:rsidRPr="00B70891">
        <w:rPr>
          <w:rFonts w:ascii="Times New Roman" w:hAnsi="Times New Roman" w:cs="Times New Roman"/>
          <w:sz w:val="22"/>
          <w:szCs w:val="22"/>
        </w:rPr>
        <w:t xml:space="preserve">gment of it that we have worked out, is </w:t>
      </w:r>
      <w:r>
        <w:rPr>
          <w:rFonts w:ascii="Times New Roman" w:hAnsi="Times New Roman" w:cs="Times New Roman"/>
          <w:sz w:val="22"/>
          <w:szCs w:val="22"/>
        </w:rPr>
        <w:t>frankly neither</w:t>
      </w:r>
      <w:r w:rsidR="00C0260E" w:rsidRPr="00B70891">
        <w:rPr>
          <w:rFonts w:ascii="Times New Roman" w:hAnsi="Times New Roman" w:cs="Times New Roman"/>
          <w:sz w:val="22"/>
          <w:szCs w:val="22"/>
        </w:rPr>
        <w:t xml:space="preserve"> an</w:t>
      </w:r>
      <w:r>
        <w:rPr>
          <w:rFonts w:ascii="Times New Roman" w:hAnsi="Times New Roman" w:cs="Times New Roman"/>
          <w:sz w:val="22"/>
          <w:szCs w:val="22"/>
        </w:rPr>
        <w:t xml:space="preserve"> elegant system of equations nor a system of</w:t>
      </w:r>
      <w:r w:rsidR="00C0260E" w:rsidRPr="00B70891">
        <w:rPr>
          <w:rFonts w:ascii="Times New Roman" w:hAnsi="Times New Roman" w:cs="Times New Roman"/>
          <w:sz w:val="22"/>
          <w:szCs w:val="22"/>
        </w:rPr>
        <w:t xml:space="preserve"> necessary and sufficient conditions expressed at a uniform level of description. It is</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much more piecemeal: there are constraints, there are necessary conditions,</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there are sufficient </w:t>
      </w:r>
      <w:r w:rsidR="00932FC0">
        <w:rPr>
          <w:rFonts w:ascii="Times New Roman" w:hAnsi="Times New Roman" w:cs="Times New Roman"/>
          <w:sz w:val="22"/>
          <w:szCs w:val="22"/>
        </w:rPr>
        <w:t>conditions; but these are not "</w:t>
      </w:r>
      <w:r w:rsidR="00C0260E" w:rsidRPr="00B70891">
        <w:rPr>
          <w:rFonts w:ascii="Times New Roman" w:hAnsi="Times New Roman" w:cs="Times New Roman"/>
          <w:sz w:val="22"/>
          <w:szCs w:val="22"/>
        </w:rPr>
        <w:t>tight''. Some of these</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are very general (e.g. two objects do not overlap), others quite specialized.</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Some require only topological information, some require qualitative metric</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information, </w:t>
      </w:r>
      <w:proofErr w:type="gramStart"/>
      <w:r w:rsidR="00C0260E" w:rsidRPr="00B70891">
        <w:rPr>
          <w:rFonts w:ascii="Times New Roman" w:hAnsi="Times New Roman" w:cs="Times New Roman"/>
          <w:sz w:val="22"/>
          <w:szCs w:val="22"/>
        </w:rPr>
        <w:t>some</w:t>
      </w:r>
      <w:proofErr w:type="gramEnd"/>
      <w:r w:rsidR="00C0260E" w:rsidRPr="00B70891">
        <w:rPr>
          <w:rFonts w:ascii="Times New Roman" w:hAnsi="Times New Roman" w:cs="Times New Roman"/>
          <w:sz w:val="22"/>
          <w:szCs w:val="22"/>
        </w:rPr>
        <w:t xml:space="preserve"> require quite precise geometric information. </w:t>
      </w:r>
      <w:r w:rsidR="00F350F7">
        <w:rPr>
          <w:rFonts w:ascii="Times New Roman" w:hAnsi="Times New Roman" w:cs="Times New Roman"/>
          <w:sz w:val="22"/>
          <w:szCs w:val="22"/>
        </w:rPr>
        <w:t>Nonetheless, we believe that this is on the right track because i</w:t>
      </w:r>
      <w:r w:rsidR="00E22B22">
        <w:rPr>
          <w:rFonts w:ascii="Times New Roman" w:hAnsi="Times New Roman" w:cs="Times New Roman"/>
          <w:sz w:val="22"/>
          <w:szCs w:val="22"/>
        </w:rPr>
        <w:t xml:space="preserve">t seems to address the problem </w:t>
      </w:r>
      <w:r w:rsidR="00F350F7">
        <w:rPr>
          <w:rFonts w:ascii="Times New Roman" w:hAnsi="Times New Roman" w:cs="Times New Roman"/>
          <w:sz w:val="22"/>
          <w:szCs w:val="22"/>
        </w:rPr>
        <w:t>and reflect the characteristics of radically incomplete reasoning much mor</w:t>
      </w:r>
      <w:r w:rsidR="00A601A9">
        <w:rPr>
          <w:rFonts w:ascii="Times New Roman" w:hAnsi="Times New Roman" w:cs="Times New Roman"/>
          <w:sz w:val="22"/>
          <w:szCs w:val="22"/>
        </w:rPr>
        <w:t>e closely than any alternative.</w:t>
      </w:r>
    </w:p>
    <w:p w:rsidR="00AF194C" w:rsidRDefault="00113185" w:rsidP="00F11108">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The theory that we have developed </w:t>
      </w:r>
      <w:r w:rsidR="00F265E6">
        <w:rPr>
          <w:rFonts w:ascii="Times New Roman" w:hAnsi="Times New Roman" w:cs="Times New Roman"/>
          <w:sz w:val="22"/>
          <w:szCs w:val="22"/>
        </w:rPr>
        <w:t xml:space="preserve">does not conform to any well-defined metalogical framework, along the lines of </w:t>
      </w:r>
      <w:sdt>
        <w:sdtPr>
          <w:rPr>
            <w:rFonts w:ascii="Times New Roman" w:hAnsi="Times New Roman" w:cs="Times New Roman"/>
            <w:sz w:val="22"/>
            <w:szCs w:val="22"/>
          </w:rPr>
          <w:id w:val="647287207"/>
          <w:citation/>
        </w:sdtPr>
        <w:sdtContent>
          <w:r w:rsidR="00BE3117">
            <w:rPr>
              <w:rFonts w:ascii="Times New Roman" w:hAnsi="Times New Roman" w:cs="Times New Roman"/>
              <w:sz w:val="22"/>
              <w:szCs w:val="22"/>
            </w:rPr>
            <w:fldChar w:fldCharType="begin"/>
          </w:r>
          <w:r w:rsidR="00E2591B">
            <w:rPr>
              <w:rFonts w:ascii="Times New Roman" w:hAnsi="Times New Roman" w:cs="Times New Roman"/>
              <w:sz w:val="22"/>
              <w:szCs w:val="22"/>
            </w:rPr>
            <w:instrText xml:space="preserve"> CITATION San95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(Sandewall, 1995)</w:t>
          </w:r>
          <w:r w:rsidR="00BE3117">
            <w:rPr>
              <w:rFonts w:ascii="Times New Roman" w:hAnsi="Times New Roman" w:cs="Times New Roman"/>
              <w:sz w:val="22"/>
              <w:szCs w:val="22"/>
            </w:rPr>
            <w:fldChar w:fldCharType="end"/>
          </w:r>
        </w:sdtContent>
      </w:sdt>
      <w:r w:rsidR="00E2591B">
        <w:rPr>
          <w:rFonts w:ascii="Times New Roman" w:hAnsi="Times New Roman" w:cs="Times New Roman"/>
          <w:sz w:val="22"/>
          <w:szCs w:val="22"/>
        </w:rPr>
        <w:t xml:space="preserve"> or </w:t>
      </w:r>
      <w:sdt>
        <w:sdtPr>
          <w:rPr>
            <w:rFonts w:ascii="Times New Roman" w:hAnsi="Times New Roman" w:cs="Times New Roman"/>
            <w:sz w:val="22"/>
            <w:szCs w:val="22"/>
          </w:rPr>
          <w:id w:val="647287208"/>
          <w:citation/>
        </w:sdtPr>
        <w:sdtContent>
          <w:r w:rsidR="00BE3117">
            <w:rPr>
              <w:rFonts w:ascii="Times New Roman" w:hAnsi="Times New Roman" w:cs="Times New Roman"/>
              <w:sz w:val="22"/>
              <w:szCs w:val="22"/>
            </w:rPr>
            <w:fldChar w:fldCharType="begin"/>
          </w:r>
          <w:r w:rsidR="00AF194C">
            <w:rPr>
              <w:rFonts w:ascii="Times New Roman" w:hAnsi="Times New Roman" w:cs="Times New Roman"/>
              <w:sz w:val="22"/>
              <w:szCs w:val="22"/>
            </w:rPr>
            <w:instrText xml:space="preserve"> CITATION Rei95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(Reiter, 2001)</w:t>
          </w:r>
          <w:r w:rsidR="00BE3117">
            <w:rPr>
              <w:rFonts w:ascii="Times New Roman" w:hAnsi="Times New Roman" w:cs="Times New Roman"/>
              <w:sz w:val="22"/>
              <w:szCs w:val="22"/>
            </w:rPr>
            <w:fldChar w:fldCharType="end"/>
          </w:r>
        </w:sdtContent>
      </w:sdt>
      <w:r w:rsidR="00E2591B">
        <w:rPr>
          <w:rFonts w:ascii="Times New Roman" w:hAnsi="Times New Roman" w:cs="Times New Roman"/>
          <w:sz w:val="22"/>
          <w:szCs w:val="22"/>
        </w:rPr>
        <w:t xml:space="preserve">. Such frameworks, when available, have many advantages: they guide theory construction, guide efficient implementation, and allow the possibility of proving metalogical properties such as consistency or computational complexity. </w:t>
      </w:r>
      <w:r w:rsidR="00F8246B">
        <w:rPr>
          <w:rFonts w:ascii="Times New Roman" w:hAnsi="Times New Roman" w:cs="Times New Roman"/>
          <w:sz w:val="22"/>
          <w:szCs w:val="22"/>
        </w:rPr>
        <w:t>Moreover, in</w:t>
      </w:r>
      <w:r w:rsidR="009A295D">
        <w:rPr>
          <w:rFonts w:ascii="Times New Roman" w:hAnsi="Times New Roman" w:cs="Times New Roman"/>
          <w:sz w:val="22"/>
          <w:szCs w:val="22"/>
        </w:rPr>
        <w:t xml:space="preserve"> bot</w:t>
      </w:r>
      <w:r w:rsidR="00F8246B">
        <w:rPr>
          <w:rFonts w:ascii="Times New Roman" w:hAnsi="Times New Roman" w:cs="Times New Roman"/>
          <w:sz w:val="22"/>
          <w:szCs w:val="22"/>
        </w:rPr>
        <w:t>h of these theories, correct frame axioms can</w:t>
      </w:r>
      <w:r w:rsidR="009A295D">
        <w:rPr>
          <w:rFonts w:ascii="Times New Roman" w:hAnsi="Times New Roman" w:cs="Times New Roman"/>
          <w:sz w:val="22"/>
          <w:szCs w:val="22"/>
        </w:rPr>
        <w:t xml:space="preserve"> be derived nonmonotonically</w:t>
      </w:r>
      <w:r w:rsidR="00F8246B">
        <w:rPr>
          <w:rFonts w:ascii="Times New Roman" w:hAnsi="Times New Roman" w:cs="Times New Roman"/>
          <w:sz w:val="22"/>
          <w:szCs w:val="22"/>
        </w:rPr>
        <w:t>; this was, indeed, one of the major motivations of the design of these theories</w:t>
      </w:r>
      <w:r w:rsidR="009A295D">
        <w:rPr>
          <w:rFonts w:ascii="Times New Roman" w:hAnsi="Times New Roman" w:cs="Times New Roman"/>
          <w:sz w:val="22"/>
          <w:szCs w:val="22"/>
        </w:rPr>
        <w:t xml:space="preserve">. </w:t>
      </w:r>
      <w:r w:rsidR="00BB687A">
        <w:rPr>
          <w:rFonts w:ascii="Times New Roman" w:hAnsi="Times New Roman" w:cs="Times New Roman"/>
          <w:sz w:val="22"/>
          <w:szCs w:val="22"/>
        </w:rPr>
        <w:t xml:space="preserve">However, both Sandewall’s and Reiter’s framework </w:t>
      </w:r>
      <w:r w:rsidR="00AF194C">
        <w:rPr>
          <w:rFonts w:ascii="Times New Roman" w:hAnsi="Times New Roman" w:cs="Times New Roman"/>
          <w:sz w:val="22"/>
          <w:szCs w:val="22"/>
        </w:rPr>
        <w:t>ar</w:t>
      </w:r>
      <w:r w:rsidR="009A295D">
        <w:rPr>
          <w:rFonts w:ascii="Times New Roman" w:hAnsi="Times New Roman" w:cs="Times New Roman"/>
          <w:sz w:val="22"/>
          <w:szCs w:val="22"/>
        </w:rPr>
        <w:t>e largely designed for cases where complete</w:t>
      </w:r>
      <w:r w:rsidR="00BB687A">
        <w:rPr>
          <w:rFonts w:ascii="Times New Roman" w:hAnsi="Times New Roman" w:cs="Times New Roman"/>
          <w:sz w:val="22"/>
          <w:szCs w:val="22"/>
        </w:rPr>
        <w:t xml:space="preserve"> dynamic theories are available. In particular, they each assume that the theory describes all changes to fluents</w:t>
      </w:r>
      <w:proofErr w:type="gramStart"/>
      <w:r w:rsidR="00BB687A">
        <w:rPr>
          <w:rFonts w:ascii="Times New Roman" w:hAnsi="Times New Roman" w:cs="Times New Roman"/>
          <w:sz w:val="22"/>
          <w:szCs w:val="22"/>
        </w:rPr>
        <w:t>;  frame</w:t>
      </w:r>
      <w:proofErr w:type="gramEnd"/>
      <w:r w:rsidR="00BB687A">
        <w:rPr>
          <w:rFonts w:ascii="Times New Roman" w:hAnsi="Times New Roman" w:cs="Times New Roman"/>
          <w:sz w:val="22"/>
          <w:szCs w:val="22"/>
        </w:rPr>
        <w:t xml:space="preserve"> axioms can then be derived by positing that any fluent that is not obliged to change remains the same. Therefore these</w:t>
      </w:r>
      <w:r w:rsidR="009A295D">
        <w:rPr>
          <w:rFonts w:ascii="Times New Roman" w:hAnsi="Times New Roman" w:cs="Times New Roman"/>
          <w:sz w:val="22"/>
          <w:szCs w:val="22"/>
        </w:rPr>
        <w:t xml:space="preserve"> do not work well with reasoning from radically incomplete information</w:t>
      </w:r>
      <w:r w:rsidR="00BB687A">
        <w:rPr>
          <w:rFonts w:ascii="Times New Roman" w:hAnsi="Times New Roman" w:cs="Times New Roman"/>
          <w:sz w:val="22"/>
          <w:szCs w:val="22"/>
        </w:rPr>
        <w:t>, in which it may be indeterminate whether and how a fluent changes</w:t>
      </w:r>
      <w:r w:rsidR="00AF194C">
        <w:rPr>
          <w:rFonts w:ascii="Times New Roman" w:hAnsi="Times New Roman" w:cs="Times New Roman"/>
          <w:sz w:val="22"/>
          <w:szCs w:val="22"/>
        </w:rPr>
        <w:t xml:space="preserve">.  </w:t>
      </w:r>
      <w:r w:rsidR="00BB687A">
        <w:rPr>
          <w:rFonts w:ascii="Times New Roman" w:hAnsi="Times New Roman" w:cs="Times New Roman"/>
          <w:sz w:val="22"/>
          <w:szCs w:val="22"/>
        </w:rPr>
        <w:t>By contrast, in this paper we</w:t>
      </w:r>
      <w:r w:rsidR="009A295D">
        <w:rPr>
          <w:rFonts w:ascii="Times New Roman" w:hAnsi="Times New Roman" w:cs="Times New Roman"/>
          <w:sz w:val="22"/>
          <w:szCs w:val="22"/>
        </w:rPr>
        <w:t xml:space="preserve"> state our frame axioms explicitly; but this is appropriate, since the th</w:t>
      </w:r>
      <w:r w:rsidR="00A601A9">
        <w:rPr>
          <w:rFonts w:ascii="Times New Roman" w:hAnsi="Times New Roman" w:cs="Times New Roman"/>
          <w:sz w:val="22"/>
          <w:szCs w:val="22"/>
        </w:rPr>
        <w:t>eories are too weak to justify the standard</w:t>
      </w:r>
      <w:r w:rsidR="009A295D">
        <w:rPr>
          <w:rFonts w:ascii="Times New Roman" w:hAnsi="Times New Roman" w:cs="Times New Roman"/>
          <w:sz w:val="22"/>
          <w:szCs w:val="22"/>
        </w:rPr>
        <w:t xml:space="preserve"> default assumption that </w:t>
      </w:r>
      <w:r w:rsidR="00BB687A">
        <w:rPr>
          <w:rFonts w:ascii="Times New Roman" w:hAnsi="Times New Roman" w:cs="Times New Roman"/>
          <w:sz w:val="22"/>
          <w:szCs w:val="22"/>
        </w:rPr>
        <w:t xml:space="preserve">a fluent </w:t>
      </w:r>
      <w:r w:rsidR="00A601A9">
        <w:rPr>
          <w:rFonts w:ascii="Times New Roman" w:hAnsi="Times New Roman" w:cs="Times New Roman"/>
          <w:sz w:val="22"/>
          <w:szCs w:val="22"/>
        </w:rPr>
        <w:t>does</w:t>
      </w:r>
      <w:r w:rsidR="009A295D">
        <w:rPr>
          <w:rFonts w:ascii="Times New Roman" w:hAnsi="Times New Roman" w:cs="Times New Roman"/>
          <w:sz w:val="22"/>
          <w:szCs w:val="22"/>
        </w:rPr>
        <w:t xml:space="preserve"> </w:t>
      </w:r>
      <w:r w:rsidR="00A601A9">
        <w:rPr>
          <w:rFonts w:ascii="Times New Roman" w:hAnsi="Times New Roman" w:cs="Times New Roman"/>
          <w:sz w:val="22"/>
          <w:szCs w:val="22"/>
        </w:rPr>
        <w:t xml:space="preserve">not </w:t>
      </w:r>
      <w:r w:rsidR="009A295D">
        <w:rPr>
          <w:rFonts w:ascii="Times New Roman" w:hAnsi="Times New Roman" w:cs="Times New Roman"/>
          <w:sz w:val="22"/>
          <w:szCs w:val="22"/>
        </w:rPr>
        <w:t>cha</w:t>
      </w:r>
      <w:r w:rsidR="00A601A9">
        <w:rPr>
          <w:rFonts w:ascii="Times New Roman" w:hAnsi="Times New Roman" w:cs="Times New Roman"/>
          <w:sz w:val="22"/>
          <w:szCs w:val="22"/>
        </w:rPr>
        <w:t>n</w:t>
      </w:r>
      <w:r w:rsidR="00BB687A">
        <w:rPr>
          <w:rFonts w:ascii="Times New Roman" w:hAnsi="Times New Roman" w:cs="Times New Roman"/>
          <w:sz w:val="22"/>
          <w:szCs w:val="22"/>
        </w:rPr>
        <w:t>ge unless there is some action that posits that it</w:t>
      </w:r>
      <w:r w:rsidR="00A601A9">
        <w:rPr>
          <w:rFonts w:ascii="Times New Roman" w:hAnsi="Times New Roman" w:cs="Times New Roman"/>
          <w:sz w:val="22"/>
          <w:szCs w:val="22"/>
        </w:rPr>
        <w:t xml:space="preserve"> change</w:t>
      </w:r>
      <w:r w:rsidR="00BB687A">
        <w:rPr>
          <w:rFonts w:ascii="Times New Roman" w:hAnsi="Times New Roman" w:cs="Times New Roman"/>
          <w:sz w:val="22"/>
          <w:szCs w:val="22"/>
        </w:rPr>
        <w:t>s</w:t>
      </w:r>
      <w:r w:rsidR="00A601A9">
        <w:rPr>
          <w:rFonts w:ascii="Times New Roman" w:hAnsi="Times New Roman" w:cs="Times New Roman"/>
          <w:sz w:val="22"/>
          <w:szCs w:val="22"/>
        </w:rPr>
        <w:t>. Quite the contrary, in one case (axiom M.S.A.</w:t>
      </w:r>
      <w:r w:rsidR="00AB6D06">
        <w:rPr>
          <w:rFonts w:ascii="Times New Roman" w:hAnsi="Times New Roman" w:cs="Times New Roman"/>
          <w:sz w:val="22"/>
          <w:szCs w:val="22"/>
        </w:rPr>
        <w:t>1</w:t>
      </w:r>
      <w:r w:rsidR="00A601A9">
        <w:rPr>
          <w:rFonts w:ascii="Times New Roman" w:hAnsi="Times New Roman" w:cs="Times New Roman"/>
          <w:sz w:val="22"/>
          <w:szCs w:val="22"/>
        </w:rPr>
        <w:t xml:space="preserve">, section </w:t>
      </w:r>
      <w:r w:rsidR="00AD04CB">
        <w:rPr>
          <w:rFonts w:ascii="Times New Roman" w:hAnsi="Times New Roman" w:cs="Times New Roman"/>
          <w:sz w:val="22"/>
          <w:szCs w:val="22"/>
        </w:rPr>
        <w:t>7</w:t>
      </w:r>
      <w:r w:rsidR="00A601A9">
        <w:rPr>
          <w:rFonts w:ascii="Times New Roman" w:hAnsi="Times New Roman" w:cs="Times New Roman"/>
          <w:sz w:val="22"/>
          <w:szCs w:val="22"/>
        </w:rPr>
        <w:t>.5.3) we introduce an axiom positing that an unstable state must always be followed, eventually, by a stable state, with no explanation of the mechanism that brings that about</w:t>
      </w:r>
      <w:r w:rsidR="009A295D">
        <w:rPr>
          <w:rFonts w:ascii="Times New Roman" w:hAnsi="Times New Roman" w:cs="Times New Roman"/>
          <w:sz w:val="22"/>
          <w:szCs w:val="22"/>
        </w:rPr>
        <w:t>.</w:t>
      </w:r>
      <w:r w:rsidR="00F11108">
        <w:rPr>
          <w:rFonts w:ascii="Times New Roman" w:hAnsi="Times New Roman" w:cs="Times New Roman"/>
          <w:sz w:val="22"/>
          <w:szCs w:val="22"/>
        </w:rPr>
        <w:t xml:space="preserve"> If we could work out a framework for formulating physical theories that is both systematic and supports flexible inference from radically incomplete information, </w:t>
      </w:r>
      <w:proofErr w:type="gramStart"/>
      <w:r w:rsidR="00F11108">
        <w:rPr>
          <w:rFonts w:ascii="Times New Roman" w:hAnsi="Times New Roman" w:cs="Times New Roman"/>
          <w:sz w:val="22"/>
          <w:szCs w:val="22"/>
        </w:rPr>
        <w:t>that</w:t>
      </w:r>
      <w:r w:rsidR="009A295D">
        <w:rPr>
          <w:rFonts w:ascii="Times New Roman" w:hAnsi="Times New Roman" w:cs="Times New Roman"/>
          <w:sz w:val="22"/>
          <w:szCs w:val="22"/>
        </w:rPr>
        <w:t xml:space="preserve"> </w:t>
      </w:r>
      <w:r w:rsidR="00AF194C">
        <w:rPr>
          <w:rFonts w:ascii="Times New Roman" w:hAnsi="Times New Roman" w:cs="Times New Roman"/>
          <w:sz w:val="22"/>
          <w:szCs w:val="22"/>
        </w:rPr>
        <w:t xml:space="preserve"> might</w:t>
      </w:r>
      <w:proofErr w:type="gramEnd"/>
      <w:r w:rsidR="00AF194C">
        <w:rPr>
          <w:rFonts w:ascii="Times New Roman" w:hAnsi="Times New Roman" w:cs="Times New Roman"/>
          <w:sz w:val="22"/>
          <w:szCs w:val="22"/>
        </w:rPr>
        <w:t xml:space="preserve"> well be advantageous, and we hope to revisit the question in future work; but it is beyond the scope of this paper.</w:t>
      </w:r>
    </w:p>
    <w:p w:rsidR="00BB687A" w:rsidRDefault="00BB687A" w:rsidP="00A601A9">
      <w:pPr>
        <w:pStyle w:val="PlainText"/>
        <w:ind w:firstLine="360"/>
        <w:rPr>
          <w:rFonts w:ascii="Times New Roman" w:hAnsi="Times New Roman" w:cs="Times New Roman"/>
          <w:sz w:val="22"/>
          <w:szCs w:val="22"/>
        </w:rPr>
      </w:pPr>
      <w:r>
        <w:rPr>
          <w:rFonts w:ascii="Times New Roman" w:hAnsi="Times New Roman" w:cs="Times New Roman"/>
          <w:sz w:val="22"/>
          <w:szCs w:val="22"/>
        </w:rPr>
        <w:t>Frameworks such as Sandewall’s and Reiter’s also have the advantage that one can prove meta-level theorems guaranteeing that the theory is consistent with problem specifications of a particular form.</w:t>
      </w:r>
      <w:r w:rsidR="00415E17">
        <w:rPr>
          <w:rFonts w:ascii="Times New Roman" w:hAnsi="Times New Roman" w:cs="Times New Roman"/>
          <w:sz w:val="22"/>
          <w:szCs w:val="22"/>
        </w:rPr>
        <w:t xml:space="preserve"> As we will discuss in section 9, </w:t>
      </w:r>
      <w:r>
        <w:rPr>
          <w:rFonts w:ascii="Times New Roman" w:hAnsi="Times New Roman" w:cs="Times New Roman"/>
          <w:sz w:val="22"/>
          <w:szCs w:val="22"/>
        </w:rPr>
        <w:t>consistency theorems can be proved for our theory, but they are almost unavoidably narrower in scope.</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 design of this knowledge base must also face the issues of the</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redundancy of rules and of the level of generality at which rules should</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be stated. Contrary to common practice in axiomatizing mathematical theories,</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we have</w:t>
      </w:r>
      <w:r w:rsidR="00F11108">
        <w:rPr>
          <w:rFonts w:ascii="Times New Roman" w:hAnsi="Times New Roman" w:cs="Times New Roman"/>
          <w:sz w:val="22"/>
          <w:szCs w:val="22"/>
        </w:rPr>
        <w:t xml:space="preserve"> invested little </w:t>
      </w:r>
      <w:r w:rsidR="00F8246B">
        <w:rPr>
          <w:rFonts w:ascii="Times New Roman" w:hAnsi="Times New Roman" w:cs="Times New Roman"/>
          <w:sz w:val="22"/>
          <w:szCs w:val="22"/>
        </w:rPr>
        <w:t xml:space="preserve">effort </w:t>
      </w:r>
      <w:r w:rsidR="00F11108">
        <w:rPr>
          <w:rFonts w:ascii="Times New Roman" w:hAnsi="Times New Roman" w:cs="Times New Roman"/>
          <w:sz w:val="22"/>
          <w:szCs w:val="22"/>
        </w:rPr>
        <w:t>in finding</w:t>
      </w:r>
      <w:r w:rsidRPr="00B70891">
        <w:rPr>
          <w:rFonts w:ascii="Times New Roman" w:hAnsi="Times New Roman" w:cs="Times New Roman"/>
          <w:sz w:val="22"/>
          <w:szCs w:val="22"/>
        </w:rPr>
        <w:t xml:space="preserve"> a minimal collection of axioms, since for</w:t>
      </w:r>
      <w:r w:rsidR="001E0DFC">
        <w:rPr>
          <w:rFonts w:ascii="Times New Roman" w:hAnsi="Times New Roman" w:cs="Times New Roman"/>
          <w:sz w:val="22"/>
          <w:szCs w:val="22"/>
        </w:rPr>
        <w:t xml:space="preserve"> </w:t>
      </w:r>
      <w:r w:rsidR="00F8246B">
        <w:rPr>
          <w:rFonts w:ascii="Times New Roman" w:hAnsi="Times New Roman" w:cs="Times New Roman"/>
          <w:sz w:val="22"/>
          <w:szCs w:val="22"/>
        </w:rPr>
        <w:t>our purposes there is little advantage to</w:t>
      </w:r>
      <w:r w:rsidRPr="00B70891">
        <w:rPr>
          <w:rFonts w:ascii="Times New Roman" w:hAnsi="Times New Roman" w:cs="Times New Roman"/>
          <w:sz w:val="22"/>
          <w:szCs w:val="22"/>
        </w:rPr>
        <w:t xml:space="preserve"> that. There remains the question,</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however, of choosing the level of abstraction at which to state the rules,</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and our choice may strike some readers as leaning implausibly to the abstract side. The motivation for this is to bring out the commonality in different situation</w:t>
      </w:r>
      <w:r w:rsidR="00FE3D98">
        <w:rPr>
          <w:rFonts w:ascii="Times New Roman" w:hAnsi="Times New Roman" w:cs="Times New Roman"/>
          <w:sz w:val="22"/>
          <w:szCs w:val="22"/>
        </w:rPr>
        <w:t>s</w:t>
      </w:r>
      <w:r w:rsidRPr="00B70891">
        <w:rPr>
          <w:rFonts w:ascii="Times New Roman" w:hAnsi="Times New Roman" w:cs="Times New Roman"/>
          <w:sz w:val="22"/>
          <w:szCs w:val="22"/>
        </w:rPr>
        <w:t>.</w:t>
      </w:r>
    </w:p>
    <w:p w:rsidR="001E0DFC" w:rsidRDefault="00C0260E" w:rsidP="00E22B22">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Consider</w:t>
      </w:r>
      <w:r w:rsidR="001E0DFC">
        <w:rPr>
          <w:rFonts w:ascii="Times New Roman" w:hAnsi="Times New Roman" w:cs="Times New Roman"/>
          <w:sz w:val="22"/>
          <w:szCs w:val="22"/>
        </w:rPr>
        <w:t>,</w:t>
      </w:r>
      <w:r w:rsidRPr="00B70891">
        <w:rPr>
          <w:rFonts w:ascii="Times New Roman" w:hAnsi="Times New Roman" w:cs="Times New Roman"/>
          <w:sz w:val="22"/>
          <w:szCs w:val="22"/>
        </w:rPr>
        <w:t xml:space="preserve"> for examp</w:t>
      </w:r>
      <w:r w:rsidR="00E22B22">
        <w:rPr>
          <w:rFonts w:ascii="Times New Roman" w:hAnsi="Times New Roman" w:cs="Times New Roman"/>
          <w:sz w:val="22"/>
          <w:szCs w:val="22"/>
        </w:rPr>
        <w:t>le, the following three</w:t>
      </w:r>
      <w:r w:rsidR="001E0DFC">
        <w:rPr>
          <w:rFonts w:ascii="Times New Roman" w:hAnsi="Times New Roman" w:cs="Times New Roman"/>
          <w:sz w:val="22"/>
          <w:szCs w:val="22"/>
        </w:rPr>
        <w:t xml:space="preserve"> facts:</w:t>
      </w:r>
    </w:p>
    <w:p w:rsidR="00C0260E" w:rsidRPr="00B70891" w:rsidRDefault="001E0DFC" w:rsidP="00C26D23">
      <w:pPr>
        <w:pStyle w:val="PlainText"/>
        <w:ind w:left="400" w:firstLine="360"/>
        <w:rPr>
          <w:rFonts w:ascii="Times New Roman" w:hAnsi="Times New Roman" w:cs="Times New Roman"/>
          <w:sz w:val="22"/>
          <w:szCs w:val="22"/>
        </w:rPr>
      </w:pPr>
      <w:r w:rsidRPr="00E22B22">
        <w:rPr>
          <w:rFonts w:ascii="Times New Roman" w:hAnsi="Times New Roman" w:cs="Times New Roman"/>
          <w:b/>
          <w:sz w:val="22"/>
          <w:szCs w:val="22"/>
        </w:rPr>
        <w:t>Fact 1</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An object inside a solid closed container cannot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come out of the container, even if the co</w:t>
      </w:r>
      <w:r>
        <w:rPr>
          <w:rFonts w:ascii="Times New Roman" w:hAnsi="Times New Roman" w:cs="Times New Roman"/>
          <w:sz w:val="22"/>
          <w:szCs w:val="22"/>
        </w:rPr>
        <w:t>ntainer is moved around</w:t>
      </w:r>
      <w:r w:rsidR="00C0260E" w:rsidRPr="00B70891">
        <w:rPr>
          <w:rFonts w:ascii="Times New Roman" w:hAnsi="Times New Roman" w:cs="Times New Roman"/>
          <w:sz w:val="22"/>
          <w:szCs w:val="22"/>
        </w:rPr>
        <w:t>.</w:t>
      </w:r>
    </w:p>
    <w:p w:rsidR="00E22B22" w:rsidRDefault="001E0DFC" w:rsidP="00C26D23">
      <w:pPr>
        <w:pStyle w:val="PlainText"/>
        <w:ind w:left="400" w:firstLine="360"/>
        <w:rPr>
          <w:rFonts w:ascii="Times New Roman" w:hAnsi="Times New Roman" w:cs="Times New Roman"/>
          <w:sz w:val="22"/>
          <w:szCs w:val="22"/>
        </w:rPr>
      </w:pPr>
      <w:r w:rsidRPr="00E22B22">
        <w:rPr>
          <w:rFonts w:ascii="Times New Roman" w:hAnsi="Times New Roman" w:cs="Times New Roman"/>
          <w:b/>
          <w:sz w:val="22"/>
          <w:szCs w:val="22"/>
        </w:rPr>
        <w:t>Fact 2</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In the situation</w:t>
      </w:r>
      <w:r w:rsidR="008728C6">
        <w:rPr>
          <w:rFonts w:ascii="Times New Roman" w:hAnsi="Times New Roman" w:cs="Times New Roman"/>
          <w:sz w:val="22"/>
          <w:szCs w:val="22"/>
        </w:rPr>
        <w:t xml:space="preserve"> shown in figure </w:t>
      </w:r>
      <w:r w:rsidR="001D7B18">
        <w:rPr>
          <w:rFonts w:ascii="Times New Roman" w:hAnsi="Times New Roman" w:cs="Times New Roman"/>
          <w:sz w:val="22"/>
          <w:szCs w:val="22"/>
        </w:rPr>
        <w:t>3</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the ball</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must go through the red region before it can reach the green region.</w:t>
      </w:r>
    </w:p>
    <w:p w:rsidR="00E22B22" w:rsidRPr="00B70891" w:rsidRDefault="00E22B22" w:rsidP="00C30208">
      <w:pPr>
        <w:pStyle w:val="PlainText"/>
        <w:ind w:left="400" w:firstLine="360"/>
        <w:rPr>
          <w:rFonts w:ascii="Times New Roman" w:hAnsi="Times New Roman" w:cs="Times New Roman"/>
          <w:sz w:val="22"/>
          <w:szCs w:val="22"/>
        </w:rPr>
      </w:pPr>
      <w:r w:rsidRPr="00E22B22">
        <w:rPr>
          <w:rFonts w:ascii="Times New Roman" w:hAnsi="Times New Roman" w:cs="Times New Roman"/>
          <w:b/>
          <w:sz w:val="22"/>
          <w:szCs w:val="22"/>
        </w:rPr>
        <w:t>Fact 3</w:t>
      </w:r>
      <w:r>
        <w:rPr>
          <w:rFonts w:ascii="Times New Roman" w:hAnsi="Times New Roman" w:cs="Times New Roman"/>
          <w:sz w:val="22"/>
          <w:szCs w:val="22"/>
        </w:rPr>
        <w:t xml:space="preserve">: The water in a tea kettle with the lid on can only come out the spout. </w:t>
      </w:r>
    </w:p>
    <w:p w:rsidR="00E22B22"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It is certainly possible that </w:t>
      </w:r>
      <w:r w:rsidR="00E22B22">
        <w:rPr>
          <w:rFonts w:ascii="Times New Roman" w:hAnsi="Times New Roman" w:cs="Times New Roman"/>
          <w:sz w:val="22"/>
          <w:szCs w:val="22"/>
        </w:rPr>
        <w:t>a human reasoner is applying three</w:t>
      </w:r>
      <w:r w:rsidRPr="00B70891">
        <w:rPr>
          <w:rFonts w:ascii="Times New Roman" w:hAnsi="Times New Roman" w:cs="Times New Roman"/>
          <w:sz w:val="22"/>
          <w:szCs w:val="22"/>
        </w:rPr>
        <w:t xml:space="preserve"> entirely</w:t>
      </w:r>
      <w:r w:rsidR="00E7430E">
        <w:rPr>
          <w:rFonts w:ascii="Times New Roman" w:hAnsi="Times New Roman" w:cs="Times New Roman"/>
          <w:sz w:val="22"/>
          <w:szCs w:val="22"/>
        </w:rPr>
        <w:t xml:space="preserve"> </w:t>
      </w:r>
      <w:r w:rsidRPr="00B70891">
        <w:rPr>
          <w:rFonts w:ascii="Times New Roman" w:hAnsi="Times New Roman" w:cs="Times New Roman"/>
          <w:sz w:val="22"/>
          <w:szCs w:val="22"/>
        </w:rPr>
        <w:t>separate rules</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specific to these particular situations. (Undoubtedly, the way in which reasoning is done</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varies from one person to another, and</w:t>
      </w:r>
      <w:r w:rsidR="00E7430E">
        <w:rPr>
          <w:rFonts w:ascii="Times New Roman" w:hAnsi="Times New Roman" w:cs="Times New Roman"/>
          <w:sz w:val="22"/>
          <w:szCs w:val="22"/>
        </w:rPr>
        <w:t xml:space="preserve"> </w:t>
      </w:r>
      <w:r w:rsidRPr="00B70891">
        <w:rPr>
          <w:rFonts w:ascii="Times New Roman" w:hAnsi="Times New Roman" w:cs="Times New Roman"/>
          <w:sz w:val="22"/>
          <w:szCs w:val="22"/>
        </w:rPr>
        <w:t>also changes developmentally.) However, it</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certainly seem plausible that often people will use the same knowledge in</w:t>
      </w:r>
      <w:r w:rsidR="00E22B22">
        <w:rPr>
          <w:rFonts w:ascii="Times New Roman" w:hAnsi="Times New Roman" w:cs="Times New Roman"/>
          <w:sz w:val="22"/>
          <w:szCs w:val="22"/>
        </w:rPr>
        <w:t xml:space="preserve"> </w:t>
      </w:r>
      <w:r w:rsidR="00F517B9">
        <w:rPr>
          <w:rFonts w:ascii="Times New Roman" w:hAnsi="Times New Roman" w:cs="Times New Roman"/>
          <w:sz w:val="22"/>
          <w:szCs w:val="22"/>
        </w:rPr>
        <w:t>solving all three</w:t>
      </w:r>
      <w:r w:rsidRPr="00B70891">
        <w:rPr>
          <w:rFonts w:ascii="Times New Roman" w:hAnsi="Times New Roman" w:cs="Times New Roman"/>
          <w:sz w:val="22"/>
          <w:szCs w:val="22"/>
        </w:rPr>
        <w:t xml:space="preserve"> problems, </w:t>
      </w:r>
      <w:r w:rsidR="00F517B9">
        <w:rPr>
          <w:rFonts w:ascii="Times New Roman" w:hAnsi="Times New Roman" w:cs="Times New Roman"/>
          <w:sz w:val="22"/>
          <w:szCs w:val="22"/>
        </w:rPr>
        <w:t xml:space="preserve">that they </w:t>
      </w:r>
      <w:r w:rsidRPr="00B70891">
        <w:rPr>
          <w:rFonts w:ascii="Times New Roman" w:hAnsi="Times New Roman" w:cs="Times New Roman"/>
          <w:sz w:val="22"/>
          <w:szCs w:val="22"/>
        </w:rPr>
        <w:t xml:space="preserve">will think of the </w:t>
      </w:r>
      <w:r w:rsidR="00632525">
        <w:rPr>
          <w:rFonts w:ascii="Times New Roman" w:hAnsi="Times New Roman" w:cs="Times New Roman"/>
          <w:sz w:val="22"/>
          <w:szCs w:val="22"/>
        </w:rPr>
        <w:lastRenderedPageBreak/>
        <w:t xml:space="preserve">three </w:t>
      </w:r>
      <w:r w:rsidRPr="00B70891">
        <w:rPr>
          <w:rFonts w:ascii="Times New Roman" w:hAnsi="Times New Roman" w:cs="Times New Roman"/>
          <w:sz w:val="22"/>
          <w:szCs w:val="22"/>
        </w:rPr>
        <w:t>problems in the same way, and,</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 xml:space="preserve">if </w:t>
      </w:r>
      <w:r w:rsidR="00F517B9">
        <w:rPr>
          <w:rFonts w:ascii="Times New Roman" w:hAnsi="Times New Roman" w:cs="Times New Roman"/>
          <w:sz w:val="22"/>
          <w:szCs w:val="22"/>
        </w:rPr>
        <w:t xml:space="preserve">they are presented with all these </w:t>
      </w:r>
      <w:r w:rsidRPr="00B70891">
        <w:rPr>
          <w:rFonts w:ascii="Times New Roman" w:hAnsi="Times New Roman" w:cs="Times New Roman"/>
          <w:sz w:val="22"/>
          <w:szCs w:val="22"/>
        </w:rPr>
        <w:t xml:space="preserve"> problems, </w:t>
      </w:r>
      <w:r w:rsidR="00F517B9">
        <w:rPr>
          <w:rFonts w:ascii="Times New Roman" w:hAnsi="Times New Roman" w:cs="Times New Roman"/>
          <w:sz w:val="22"/>
          <w:szCs w:val="22"/>
        </w:rPr>
        <w:t xml:space="preserve">they </w:t>
      </w:r>
      <w:r w:rsidRPr="00B70891">
        <w:rPr>
          <w:rFonts w:ascii="Times New Roman" w:hAnsi="Times New Roman" w:cs="Times New Roman"/>
          <w:sz w:val="22"/>
          <w:szCs w:val="22"/>
        </w:rPr>
        <w:t>will re</w:t>
      </w:r>
      <w:r w:rsidR="00410FC2">
        <w:rPr>
          <w:rFonts w:ascii="Times New Roman" w:hAnsi="Times New Roman" w:cs="Times New Roman"/>
          <w:sz w:val="22"/>
          <w:szCs w:val="22"/>
        </w:rPr>
        <w:t>alize that they are similar</w:t>
      </w:r>
      <w:r w:rsidRPr="00B70891">
        <w:rPr>
          <w:rFonts w:ascii="Times New Roman" w:hAnsi="Times New Roman" w:cs="Times New Roman"/>
          <w:sz w:val="22"/>
          <w:szCs w:val="22"/>
        </w:rPr>
        <w:t xml:space="preserve">. </w:t>
      </w:r>
      <w:r w:rsidR="00410FC2">
        <w:rPr>
          <w:rFonts w:ascii="Times New Roman" w:hAnsi="Times New Roman" w:cs="Times New Roman"/>
          <w:sz w:val="22"/>
          <w:szCs w:val="22"/>
        </w:rPr>
        <w:t xml:space="preserve">An automated reasoner should do likewise. </w:t>
      </w:r>
      <w:r w:rsidRPr="00B70891">
        <w:rPr>
          <w:rFonts w:ascii="Times New Roman" w:hAnsi="Times New Roman" w:cs="Times New Roman"/>
          <w:sz w:val="22"/>
          <w:szCs w:val="22"/>
        </w:rPr>
        <w:t>Note, though, that</w:t>
      </w:r>
      <w:r w:rsidR="00E22B22">
        <w:rPr>
          <w:rFonts w:ascii="Times New Roman" w:hAnsi="Times New Roman" w:cs="Times New Roman"/>
          <w:sz w:val="22"/>
          <w:szCs w:val="22"/>
        </w:rPr>
        <w:t xml:space="preserve"> the </w:t>
      </w:r>
      <w:r w:rsidR="00EA5070">
        <w:rPr>
          <w:rFonts w:ascii="Times New Roman" w:hAnsi="Times New Roman" w:cs="Times New Roman"/>
          <w:sz w:val="22"/>
          <w:szCs w:val="22"/>
        </w:rPr>
        <w:t>specific physics</w:t>
      </w:r>
      <w:r w:rsidR="00410FC2">
        <w:rPr>
          <w:rFonts w:ascii="Times New Roman" w:hAnsi="Times New Roman" w:cs="Times New Roman"/>
          <w:sz w:val="22"/>
          <w:szCs w:val="22"/>
        </w:rPr>
        <w:t xml:space="preserve"> of the </w:t>
      </w:r>
      <w:r w:rsidR="00E22B22">
        <w:rPr>
          <w:rFonts w:ascii="Times New Roman" w:hAnsi="Times New Roman" w:cs="Times New Roman"/>
          <w:sz w:val="22"/>
          <w:szCs w:val="22"/>
        </w:rPr>
        <w:t>three</w:t>
      </w:r>
      <w:r w:rsidRPr="00B70891">
        <w:rPr>
          <w:rFonts w:ascii="Times New Roman" w:hAnsi="Times New Roman" w:cs="Times New Roman"/>
          <w:sz w:val="22"/>
          <w:szCs w:val="22"/>
        </w:rPr>
        <w:t xml:space="preserve"> situations ar</w:t>
      </w:r>
      <w:r w:rsidR="00E22B22">
        <w:rPr>
          <w:rFonts w:ascii="Times New Roman" w:hAnsi="Times New Roman" w:cs="Times New Roman"/>
          <w:sz w:val="22"/>
          <w:szCs w:val="22"/>
        </w:rPr>
        <w:t xml:space="preserve">e quite different: in fact </w:t>
      </w:r>
      <w:r w:rsidRPr="00B70891">
        <w:rPr>
          <w:rFonts w:ascii="Times New Roman" w:hAnsi="Times New Roman" w:cs="Times New Roman"/>
          <w:sz w:val="22"/>
          <w:szCs w:val="22"/>
        </w:rPr>
        <w:t>1, there is a single</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 xml:space="preserve">moving object that is </w:t>
      </w:r>
      <w:r w:rsidR="00E22B22">
        <w:rPr>
          <w:rFonts w:ascii="Times New Roman" w:hAnsi="Times New Roman" w:cs="Times New Roman"/>
          <w:sz w:val="22"/>
          <w:szCs w:val="22"/>
        </w:rPr>
        <w:t>a closed container; in fact</w:t>
      </w:r>
      <w:r w:rsidRPr="00B70891">
        <w:rPr>
          <w:rFonts w:ascii="Times New Roman" w:hAnsi="Times New Roman" w:cs="Times New Roman"/>
          <w:sz w:val="22"/>
          <w:szCs w:val="22"/>
        </w:rPr>
        <w:t xml:space="preserve"> 2, the</w:t>
      </w:r>
      <w:r w:rsidR="00E22B22">
        <w:rPr>
          <w:rFonts w:ascii="Times New Roman" w:hAnsi="Times New Roman" w:cs="Times New Roman"/>
          <w:sz w:val="22"/>
          <w:szCs w:val="22"/>
        </w:rPr>
        <w:t>re is a</w:t>
      </w:r>
      <w:r w:rsidRPr="00B70891">
        <w:rPr>
          <w:rFonts w:ascii="Times New Roman" w:hAnsi="Times New Roman" w:cs="Times New Roman"/>
          <w:sz w:val="22"/>
          <w:szCs w:val="22"/>
        </w:rPr>
        <w:t xml:space="preserve"> closed </w:t>
      </w:r>
      <w:r w:rsidR="00E22B22">
        <w:rPr>
          <w:rFonts w:ascii="Times New Roman" w:hAnsi="Times New Roman" w:cs="Times New Roman"/>
          <w:sz w:val="22"/>
          <w:szCs w:val="22"/>
        </w:rPr>
        <w:t xml:space="preserve">container </w:t>
      </w:r>
      <w:r w:rsidRPr="00B70891">
        <w:rPr>
          <w:rFonts w:ascii="Times New Roman" w:hAnsi="Times New Roman" w:cs="Times New Roman"/>
          <w:sz w:val="22"/>
          <w:szCs w:val="22"/>
        </w:rPr>
        <w:t>formed by the union of the solid walls with the purely spatial region marked in red</w:t>
      </w:r>
      <w:r w:rsidR="00E22B22">
        <w:rPr>
          <w:rFonts w:ascii="Times New Roman" w:hAnsi="Times New Roman" w:cs="Times New Roman"/>
          <w:sz w:val="22"/>
          <w:szCs w:val="22"/>
        </w:rPr>
        <w:t>; in fact 3, there is a closed container formed by the kettle plus lid plus an imaginary cork in the spout.</w:t>
      </w:r>
      <w:r w:rsidRPr="00B70891">
        <w:rPr>
          <w:rFonts w:ascii="Times New Roman" w:hAnsi="Times New Roman" w:cs="Times New Roman"/>
          <w:sz w:val="22"/>
          <w:szCs w:val="22"/>
        </w:rPr>
        <w:t xml:space="preserve"> To formulate a principle that subsumes </w:t>
      </w:r>
      <w:r w:rsidR="00415E17">
        <w:rPr>
          <w:rFonts w:ascii="Times New Roman" w:hAnsi="Times New Roman" w:cs="Times New Roman"/>
          <w:sz w:val="22"/>
          <w:szCs w:val="22"/>
        </w:rPr>
        <w:t xml:space="preserve">a;; three </w:t>
      </w:r>
      <w:r w:rsidRPr="00B70891">
        <w:rPr>
          <w:rFonts w:ascii="Times New Roman" w:hAnsi="Times New Roman" w:cs="Times New Roman"/>
          <w:sz w:val="22"/>
          <w:szCs w:val="22"/>
        </w:rPr>
        <w:t>cases, therefore, requires the fa</w:t>
      </w:r>
      <w:r w:rsidR="00E22B22">
        <w:rPr>
          <w:rFonts w:ascii="Times New Roman" w:hAnsi="Times New Roman" w:cs="Times New Roman"/>
          <w:sz w:val="22"/>
          <w:szCs w:val="22"/>
        </w:rPr>
        <w:t xml:space="preserve">irly abstract concept of a </w:t>
      </w:r>
      <w:r w:rsidR="00E22B22" w:rsidRPr="00E22B22">
        <w:rPr>
          <w:rFonts w:ascii="Times New Roman" w:hAnsi="Times New Roman" w:cs="Times New Roman"/>
          <w:i/>
          <w:sz w:val="22"/>
          <w:szCs w:val="22"/>
        </w:rPr>
        <w:t>history</w:t>
      </w:r>
      <w:r w:rsidRPr="00B70891">
        <w:rPr>
          <w:rFonts w:ascii="Times New Roman" w:hAnsi="Times New Roman" w:cs="Times New Roman"/>
          <w:sz w:val="22"/>
          <w:szCs w:val="22"/>
        </w:rPr>
        <w:t>,</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a function from time to regions of space, that can move around (needed for</w:t>
      </w:r>
      <w:r w:rsidR="00E22B22">
        <w:rPr>
          <w:rFonts w:ascii="Times New Roman" w:hAnsi="Times New Roman" w:cs="Times New Roman"/>
          <w:sz w:val="22"/>
          <w:szCs w:val="22"/>
        </w:rPr>
        <w:t xml:space="preserve"> facts</w:t>
      </w:r>
      <w:r w:rsidRPr="00B70891">
        <w:rPr>
          <w:rFonts w:ascii="Times New Roman" w:hAnsi="Times New Roman" w:cs="Times New Roman"/>
          <w:sz w:val="22"/>
          <w:szCs w:val="22"/>
        </w:rPr>
        <w:t xml:space="preserve"> 1</w:t>
      </w:r>
      <w:r w:rsidR="00E22B22">
        <w:rPr>
          <w:rFonts w:ascii="Times New Roman" w:hAnsi="Times New Roman" w:cs="Times New Roman"/>
          <w:sz w:val="22"/>
          <w:szCs w:val="22"/>
        </w:rPr>
        <w:t xml:space="preserve"> and 3</w:t>
      </w:r>
      <w:r w:rsidRPr="00B70891">
        <w:rPr>
          <w:rFonts w:ascii="Times New Roman" w:hAnsi="Times New Roman" w:cs="Times New Roman"/>
          <w:sz w:val="22"/>
          <w:szCs w:val="22"/>
        </w:rPr>
        <w:t>) but is not tied to a physi</w:t>
      </w:r>
      <w:r w:rsidR="00E22B22">
        <w:rPr>
          <w:rFonts w:ascii="Times New Roman" w:hAnsi="Times New Roman" w:cs="Times New Roman"/>
          <w:sz w:val="22"/>
          <w:szCs w:val="22"/>
        </w:rPr>
        <w:t>cal object (needed for facts</w:t>
      </w:r>
      <w:r w:rsidRPr="00B70891">
        <w:rPr>
          <w:rFonts w:ascii="Times New Roman" w:hAnsi="Times New Roman" w:cs="Times New Roman"/>
          <w:sz w:val="22"/>
          <w:szCs w:val="22"/>
        </w:rPr>
        <w:t xml:space="preserve"> 2</w:t>
      </w:r>
      <w:r w:rsidR="00E22B22">
        <w:rPr>
          <w:rFonts w:ascii="Times New Roman" w:hAnsi="Times New Roman" w:cs="Times New Roman"/>
          <w:sz w:val="22"/>
          <w:szCs w:val="22"/>
        </w:rPr>
        <w:t xml:space="preserve"> and 3</w:t>
      </w:r>
      <w:r w:rsidRPr="00B70891">
        <w:rPr>
          <w:rFonts w:ascii="Times New Roman" w:hAnsi="Times New Roman" w:cs="Times New Roman"/>
          <w:sz w:val="22"/>
          <w:szCs w:val="22"/>
        </w:rPr>
        <w:t xml:space="preserve">). </w:t>
      </w:r>
    </w:p>
    <w:p w:rsidR="008F6F59" w:rsidRDefault="008F6F59" w:rsidP="00C26D23">
      <w:pPr>
        <w:pStyle w:val="PlainText"/>
        <w:ind w:firstLine="360"/>
        <w:rPr>
          <w:rFonts w:ascii="Times New Roman" w:hAnsi="Times New Roman" w:cs="Times New Roman"/>
          <w:sz w:val="22"/>
          <w:szCs w:val="22"/>
        </w:rPr>
      </w:pPr>
    </w:p>
    <w:p w:rsidR="008F6F59" w:rsidRDefault="008F6F59" w:rsidP="008F6F59">
      <w:pPr>
        <w:pStyle w:val="PlainText"/>
        <w:ind w:firstLine="360"/>
        <w:jc w:val="center"/>
        <w:rPr>
          <w:rFonts w:ascii="Times New Roman" w:hAnsi="Times New Roman" w:cs="Times New Roman"/>
          <w:sz w:val="22"/>
          <w:szCs w:val="22"/>
        </w:rPr>
      </w:pPr>
      <w:r w:rsidRPr="008F6F59">
        <w:rPr>
          <w:rFonts w:ascii="Times New Roman" w:hAnsi="Times New Roman" w:cs="Times New Roman"/>
          <w:noProof/>
          <w:sz w:val="22"/>
          <w:szCs w:val="22"/>
        </w:rPr>
        <w:drawing>
          <wp:inline distT="0" distB="0" distL="0" distR="0">
            <wp:extent cx="2888459" cy="2115047"/>
            <wp:effectExtent l="19050" t="0" r="7141" b="0"/>
            <wp:docPr id="3" name="Picture 1" descr="smi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2.jpg"/>
                    <pic:cNvPicPr/>
                  </pic:nvPicPr>
                  <pic:blipFill>
                    <a:blip r:embed="rId12"/>
                    <a:stretch>
                      <a:fillRect/>
                    </a:stretch>
                  </pic:blipFill>
                  <pic:spPr>
                    <a:xfrm>
                      <a:off x="0" y="0"/>
                      <a:ext cx="2887284" cy="2114186"/>
                    </a:xfrm>
                    <a:prstGeom prst="rect">
                      <a:avLst/>
                    </a:prstGeom>
                  </pic:spPr>
                </pic:pic>
              </a:graphicData>
            </a:graphic>
          </wp:inline>
        </w:drawing>
      </w:r>
    </w:p>
    <w:p w:rsidR="0069764F" w:rsidRDefault="0069764F" w:rsidP="008F6F59">
      <w:pPr>
        <w:pStyle w:val="PlainText"/>
        <w:ind w:firstLine="360"/>
        <w:jc w:val="center"/>
        <w:rPr>
          <w:rFonts w:ascii="Times New Roman" w:hAnsi="Times New Roman" w:cs="Times New Roman"/>
          <w:sz w:val="22"/>
          <w:szCs w:val="22"/>
        </w:rPr>
      </w:pPr>
    </w:p>
    <w:p w:rsidR="0069764F" w:rsidRDefault="0069764F" w:rsidP="0069764F">
      <w:pPr>
        <w:pStyle w:val="Caption"/>
        <w:jc w:val="center"/>
        <w:rPr>
          <w:sz w:val="22"/>
          <w:szCs w:val="22"/>
        </w:rPr>
      </w:pPr>
      <w:r>
        <w:t xml:space="preserve">Figure </w:t>
      </w:r>
      <w:r w:rsidR="00BE3117">
        <w:fldChar w:fldCharType="begin"/>
      </w:r>
      <w:r w:rsidR="00980C9C">
        <w:instrText xml:space="preserve"> SEQ Figure \* ARABIC </w:instrText>
      </w:r>
      <w:r w:rsidR="00BE3117">
        <w:fldChar w:fldCharType="separate"/>
      </w:r>
      <w:r w:rsidR="00167655">
        <w:rPr>
          <w:noProof/>
        </w:rPr>
        <w:t>3</w:t>
      </w:r>
      <w:r w:rsidR="00BE3117">
        <w:rPr>
          <w:noProof/>
        </w:rPr>
        <w:fldChar w:fldCharType="end"/>
      </w:r>
      <w:r>
        <w:t>: Reasoning about a bouncing ball (from (Smith, Dechter, Tenenbaum, &amp; Vul, 2013))</w:t>
      </w:r>
    </w:p>
    <w:p w:rsidR="00932FC0" w:rsidRPr="00B70891" w:rsidRDefault="00932FC0" w:rsidP="00932FC0">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We use first-order logic with equality as</w:t>
      </w:r>
      <w:r>
        <w:rPr>
          <w:rFonts w:ascii="Times New Roman" w:hAnsi="Times New Roman" w:cs="Times New Roman"/>
          <w:sz w:val="22"/>
          <w:szCs w:val="22"/>
        </w:rPr>
        <w:t xml:space="preserve"> a convenient notation</w:t>
      </w:r>
      <w:r w:rsidRPr="00B70891">
        <w:rPr>
          <w:rFonts w:ascii="Times New Roman" w:hAnsi="Times New Roman" w:cs="Times New Roman"/>
          <w:sz w:val="22"/>
          <w:szCs w:val="22"/>
        </w:rPr>
        <w:t>,</w:t>
      </w:r>
      <w:r>
        <w:rPr>
          <w:rFonts w:ascii="Times New Roman" w:hAnsi="Times New Roman" w:cs="Times New Roman"/>
          <w:sz w:val="22"/>
          <w:szCs w:val="22"/>
        </w:rPr>
        <w:t xml:space="preserve"> </w:t>
      </w:r>
      <w:r w:rsidRPr="00B70891">
        <w:rPr>
          <w:rFonts w:ascii="Times New Roman" w:hAnsi="Times New Roman" w:cs="Times New Roman"/>
          <w:sz w:val="22"/>
          <w:szCs w:val="22"/>
        </w:rPr>
        <w:t xml:space="preserve">without at all claiming, either that this is an ideal formalism for an automated system or that it is especially close to cognitive realities. First-order logic has the advantage that it is a standard </w:t>
      </w:r>
      <w:r w:rsidRPr="0064797B">
        <w:rPr>
          <w:rFonts w:ascii="Times New Roman" w:hAnsi="Times New Roman" w:cs="Times New Roman"/>
          <w:i/>
          <w:sz w:val="22"/>
          <w:szCs w:val="22"/>
        </w:rPr>
        <w:t>lingua franca</w:t>
      </w:r>
      <w:r>
        <w:rPr>
          <w:rFonts w:ascii="Times New Roman" w:hAnsi="Times New Roman" w:cs="Times New Roman"/>
          <w:i/>
          <w:sz w:val="22"/>
          <w:szCs w:val="22"/>
        </w:rPr>
        <w:t xml:space="preserve"> </w:t>
      </w:r>
      <w:sdt>
        <w:sdtPr>
          <w:rPr>
            <w:rFonts w:ascii="Times New Roman" w:hAnsi="Times New Roman" w:cs="Times New Roman"/>
            <w:i/>
            <w:sz w:val="22"/>
            <w:szCs w:val="22"/>
          </w:rPr>
          <w:id w:val="1218320775"/>
          <w:citation/>
        </w:sdtPr>
        <w:sdtContent>
          <w:r w:rsidR="00BE3117">
            <w:rPr>
              <w:rFonts w:ascii="Times New Roman" w:hAnsi="Times New Roman" w:cs="Times New Roman"/>
              <w:i/>
              <w:sz w:val="22"/>
              <w:szCs w:val="22"/>
            </w:rPr>
            <w:fldChar w:fldCharType="begin"/>
          </w:r>
          <w:r>
            <w:rPr>
              <w:rFonts w:ascii="Times New Roman" w:hAnsi="Times New Roman" w:cs="Times New Roman"/>
              <w:i/>
              <w:sz w:val="22"/>
              <w:szCs w:val="22"/>
            </w:rPr>
            <w:instrText xml:space="preserve"> CITATION Hay77 \t  \l 1033  </w:instrText>
          </w:r>
          <w:r w:rsidR="00BE3117">
            <w:rPr>
              <w:rFonts w:ascii="Times New Roman" w:hAnsi="Times New Roman" w:cs="Times New Roman"/>
              <w:i/>
              <w:sz w:val="22"/>
              <w:szCs w:val="22"/>
            </w:rPr>
            <w:fldChar w:fldCharType="separate"/>
          </w:r>
          <w:r w:rsidR="00F400DF" w:rsidRPr="00F400DF">
            <w:rPr>
              <w:rFonts w:ascii="Times New Roman" w:hAnsi="Times New Roman" w:cs="Times New Roman"/>
              <w:noProof/>
              <w:sz w:val="22"/>
              <w:szCs w:val="22"/>
            </w:rPr>
            <w:t>(Hayes, 1977)</w:t>
          </w:r>
          <w:r w:rsidR="00BE3117">
            <w:rPr>
              <w:rFonts w:ascii="Times New Roman" w:hAnsi="Times New Roman" w:cs="Times New Roman"/>
              <w:i/>
              <w:sz w:val="22"/>
              <w:szCs w:val="22"/>
            </w:rPr>
            <w:fldChar w:fldCharType="end"/>
          </w:r>
        </w:sdtContent>
      </w:sdt>
      <w:r w:rsidRPr="00B70891">
        <w:rPr>
          <w:rFonts w:ascii="Times New Roman" w:hAnsi="Times New Roman" w:cs="Times New Roman"/>
          <w:sz w:val="22"/>
          <w:szCs w:val="22"/>
        </w:rPr>
        <w:t xml:space="preserve">, and </w:t>
      </w:r>
      <w:r>
        <w:rPr>
          <w:rFonts w:ascii="Times New Roman" w:hAnsi="Times New Roman" w:cs="Times New Roman"/>
          <w:sz w:val="22"/>
          <w:szCs w:val="22"/>
        </w:rPr>
        <w:t xml:space="preserve">that </w:t>
      </w:r>
      <w:r w:rsidRPr="00B70891">
        <w:rPr>
          <w:rFonts w:ascii="Times New Roman" w:hAnsi="Times New Roman" w:cs="Times New Roman"/>
          <w:sz w:val="22"/>
          <w:szCs w:val="22"/>
        </w:rPr>
        <w:t>there exist standard software inference engines.</w:t>
      </w:r>
    </w:p>
    <w:p w:rsidR="00932FC0" w:rsidRDefault="00932FC0" w:rsidP="00932FC0">
      <w:pPr>
        <w:pStyle w:val="PlainText"/>
        <w:rPr>
          <w:rFonts w:ascii="Times New Roman" w:hAnsi="Times New Roman" w:cs="Times New Roman"/>
          <w:sz w:val="22"/>
          <w:szCs w:val="22"/>
        </w:rPr>
      </w:pPr>
    </w:p>
    <w:p w:rsidR="00932FC0" w:rsidRPr="005767CC" w:rsidRDefault="00932FC0" w:rsidP="00672E3B">
      <w:pPr>
        <w:pStyle w:val="Heading2"/>
      </w:pPr>
      <w:r>
        <w:t>3.1 Methodology</w:t>
      </w:r>
    </w:p>
    <w:p w:rsidR="00932FC0" w:rsidRDefault="00932FC0" w:rsidP="00932FC0">
      <w:pPr>
        <w:pStyle w:val="PlainText"/>
        <w:ind w:firstLine="360"/>
        <w:rPr>
          <w:rFonts w:ascii="Times New Roman" w:hAnsi="Times New Roman" w:cs="Times New Roman"/>
          <w:sz w:val="22"/>
          <w:szCs w:val="22"/>
        </w:rPr>
      </w:pPr>
    </w:p>
    <w:p w:rsidR="00351AF0" w:rsidRDefault="00FE3D98" w:rsidP="008D61E0">
      <w:pPr>
        <w:pStyle w:val="PlainText"/>
        <w:rPr>
          <w:rFonts w:ascii="Times New Roman" w:hAnsi="Times New Roman" w:cs="Times New Roman"/>
          <w:sz w:val="22"/>
          <w:szCs w:val="22"/>
        </w:rPr>
      </w:pPr>
      <w:r>
        <w:rPr>
          <w:rFonts w:ascii="Times New Roman" w:hAnsi="Times New Roman" w:cs="Times New Roman"/>
          <w:sz w:val="22"/>
          <w:szCs w:val="22"/>
        </w:rPr>
        <w:t>Our approach is that of</w:t>
      </w:r>
      <w:r w:rsidR="00932FC0">
        <w:rPr>
          <w:rFonts w:ascii="Times New Roman" w:hAnsi="Times New Roman" w:cs="Times New Roman"/>
          <w:sz w:val="22"/>
          <w:szCs w:val="22"/>
        </w:rPr>
        <w:t xml:space="preserve"> knowledge-based analysis of commonsense reasoning</w:t>
      </w:r>
      <w:sdt>
        <w:sdtPr>
          <w:rPr>
            <w:rFonts w:ascii="Times New Roman" w:hAnsi="Times New Roman" w:cs="Times New Roman"/>
            <w:sz w:val="22"/>
            <w:szCs w:val="22"/>
          </w:rPr>
          <w:id w:val="1326105951"/>
          <w:citation/>
        </w:sdtPr>
        <w:sdtContent>
          <w:r w:rsidR="00BE3117">
            <w:rPr>
              <w:rFonts w:ascii="Times New Roman" w:hAnsi="Times New Roman" w:cs="Times New Roman"/>
              <w:sz w:val="22"/>
              <w:szCs w:val="22"/>
            </w:rPr>
            <w:fldChar w:fldCharType="begin"/>
          </w:r>
          <w:r w:rsidR="00932FC0">
            <w:rPr>
              <w:rFonts w:ascii="Times New Roman" w:hAnsi="Times New Roman" w:cs="Times New Roman"/>
              <w:sz w:val="22"/>
              <w:szCs w:val="22"/>
            </w:rPr>
            <w:instrText xml:space="preserve"> CITATION Hay79 \t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(Hayes, 1979)</w:t>
          </w:r>
          <w:r w:rsidR="00BE3117">
            <w:rPr>
              <w:rFonts w:ascii="Times New Roman" w:hAnsi="Times New Roman" w:cs="Times New Roman"/>
              <w:sz w:val="22"/>
              <w:szCs w:val="22"/>
            </w:rPr>
            <w:fldChar w:fldCharType="end"/>
          </w:r>
        </w:sdtContent>
      </w:sdt>
      <w:sdt>
        <w:sdtPr>
          <w:rPr>
            <w:rFonts w:ascii="Times New Roman" w:hAnsi="Times New Roman" w:cs="Times New Roman"/>
            <w:sz w:val="22"/>
            <w:szCs w:val="22"/>
          </w:rPr>
          <w:id w:val="1326105953"/>
          <w:citation/>
        </w:sdtPr>
        <w:sdtContent>
          <w:r w:rsidR="00BE3117">
            <w:rPr>
              <w:rFonts w:ascii="Times New Roman" w:hAnsi="Times New Roman" w:cs="Times New Roman"/>
              <w:sz w:val="22"/>
              <w:szCs w:val="22"/>
            </w:rPr>
            <w:fldChar w:fldCharType="begin"/>
          </w:r>
          <w:r w:rsidR="00932FC0">
            <w:rPr>
              <w:rFonts w:ascii="Times New Roman" w:hAnsi="Times New Roman" w:cs="Times New Roman"/>
              <w:sz w:val="22"/>
              <w:szCs w:val="22"/>
            </w:rPr>
            <w:instrText xml:space="preserve"> CITATION Dav98 \t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(Davis, 1998)</w:t>
          </w:r>
          <w:r w:rsidR="00BE3117">
            <w:rPr>
              <w:rFonts w:ascii="Times New Roman" w:hAnsi="Times New Roman" w:cs="Times New Roman"/>
              <w:sz w:val="22"/>
              <w:szCs w:val="22"/>
            </w:rPr>
            <w:fldChar w:fldCharType="end"/>
          </w:r>
        </w:sdtContent>
      </w:sdt>
      <w:r w:rsidR="00D55D60">
        <w:rPr>
          <w:rFonts w:ascii="Times New Roman" w:hAnsi="Times New Roman" w:cs="Times New Roman"/>
          <w:sz w:val="22"/>
          <w:szCs w:val="22"/>
        </w:rPr>
        <w:t>.</w:t>
      </w:r>
      <w:r w:rsidR="008D61E0">
        <w:rPr>
          <w:rFonts w:ascii="Times New Roman" w:hAnsi="Times New Roman" w:cs="Times New Roman"/>
          <w:sz w:val="22"/>
          <w:szCs w:val="22"/>
        </w:rPr>
        <w:t xml:space="preserve"> The results of the analysis, at the knowledge level </w:t>
      </w:r>
      <w:sdt>
        <w:sdtPr>
          <w:rPr>
            <w:rFonts w:ascii="Times New Roman" w:hAnsi="Times New Roman" w:cs="Times New Roman"/>
            <w:sz w:val="22"/>
            <w:szCs w:val="22"/>
          </w:rPr>
          <w:id w:val="1926422760"/>
          <w:citation/>
        </w:sdtPr>
        <w:sdtContent>
          <w:r w:rsidR="00BE3117">
            <w:rPr>
              <w:rFonts w:ascii="Times New Roman" w:hAnsi="Times New Roman" w:cs="Times New Roman"/>
              <w:sz w:val="22"/>
              <w:szCs w:val="22"/>
            </w:rPr>
            <w:fldChar w:fldCharType="begin"/>
          </w:r>
          <w:r w:rsidR="008D61E0">
            <w:rPr>
              <w:rFonts w:ascii="Times New Roman" w:hAnsi="Times New Roman" w:cs="Times New Roman"/>
              <w:sz w:val="22"/>
              <w:szCs w:val="22"/>
            </w:rPr>
            <w:instrText xml:space="preserve"> CITATION New81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(Newell, 1981)</w:t>
          </w:r>
          <w:r w:rsidR="00BE3117">
            <w:rPr>
              <w:rFonts w:ascii="Times New Roman" w:hAnsi="Times New Roman" w:cs="Times New Roman"/>
              <w:sz w:val="22"/>
              <w:szCs w:val="22"/>
            </w:rPr>
            <w:fldChar w:fldCharType="end"/>
          </w:r>
        </w:sdtContent>
      </w:sdt>
      <w:r w:rsidR="008D61E0">
        <w:rPr>
          <w:rFonts w:ascii="Times New Roman" w:hAnsi="Times New Roman" w:cs="Times New Roman"/>
          <w:sz w:val="22"/>
          <w:szCs w:val="22"/>
        </w:rPr>
        <w:t xml:space="preserve">, consists of </w:t>
      </w:r>
      <w:r w:rsidR="00351AF0">
        <w:rPr>
          <w:rFonts w:ascii="Times New Roman" w:hAnsi="Times New Roman" w:cs="Times New Roman"/>
          <w:sz w:val="22"/>
          <w:szCs w:val="22"/>
        </w:rPr>
        <w:t>five parts</w:t>
      </w:r>
      <w:r w:rsidR="00F8246B">
        <w:rPr>
          <w:rFonts w:ascii="Times New Roman" w:hAnsi="Times New Roman" w:cs="Times New Roman"/>
          <w:sz w:val="22"/>
          <w:szCs w:val="22"/>
        </w:rPr>
        <w:t xml:space="preserve"> (figure 4)</w:t>
      </w:r>
      <w:r w:rsidR="00351AF0">
        <w:rPr>
          <w:rFonts w:ascii="Times New Roman" w:hAnsi="Times New Roman" w:cs="Times New Roman"/>
          <w:sz w:val="22"/>
          <w:szCs w:val="22"/>
        </w:rPr>
        <w:t xml:space="preserve">: </w:t>
      </w:r>
    </w:p>
    <w:p w:rsidR="00351AF0" w:rsidRDefault="00351AF0" w:rsidP="008D61E0">
      <w:pPr>
        <w:pStyle w:val="PlainText"/>
        <w:numPr>
          <w:ilvl w:val="0"/>
          <w:numId w:val="19"/>
        </w:numPr>
        <w:rPr>
          <w:rFonts w:ascii="Times New Roman" w:hAnsi="Times New Roman" w:cs="Times New Roman"/>
          <w:sz w:val="22"/>
          <w:szCs w:val="22"/>
        </w:rPr>
      </w:pPr>
      <w:r>
        <w:rPr>
          <w:rFonts w:ascii="Times New Roman" w:hAnsi="Times New Roman" w:cs="Times New Roman"/>
          <w:sz w:val="22"/>
          <w:szCs w:val="22"/>
        </w:rPr>
        <w:t>A</w:t>
      </w:r>
      <w:r w:rsidR="008D61E0">
        <w:rPr>
          <w:rFonts w:ascii="Times New Roman" w:hAnsi="Times New Roman" w:cs="Times New Roman"/>
          <w:sz w:val="22"/>
          <w:szCs w:val="22"/>
        </w:rPr>
        <w:t xml:space="preserve"> </w:t>
      </w:r>
      <w:r w:rsidR="00D55D60" w:rsidRPr="00D55D60">
        <w:rPr>
          <w:rFonts w:ascii="Times New Roman" w:hAnsi="Times New Roman" w:cs="Times New Roman"/>
          <w:i/>
          <w:sz w:val="22"/>
          <w:szCs w:val="22"/>
        </w:rPr>
        <w:t>collection of example problems</w:t>
      </w:r>
      <w:r w:rsidR="008728C6">
        <w:rPr>
          <w:rFonts w:ascii="Times New Roman" w:hAnsi="Times New Roman" w:cs="Times New Roman"/>
          <w:sz w:val="22"/>
          <w:szCs w:val="22"/>
        </w:rPr>
        <w:t xml:space="preserve"> whose solution</w:t>
      </w:r>
      <w:r w:rsidR="008D61E0">
        <w:rPr>
          <w:rFonts w:ascii="Times New Roman" w:hAnsi="Times New Roman" w:cs="Times New Roman"/>
          <w:sz w:val="22"/>
          <w:szCs w:val="22"/>
        </w:rPr>
        <w:t>s</w:t>
      </w:r>
      <w:r w:rsidR="008728C6">
        <w:rPr>
          <w:rFonts w:ascii="Times New Roman" w:hAnsi="Times New Roman" w:cs="Times New Roman"/>
          <w:sz w:val="22"/>
          <w:szCs w:val="22"/>
        </w:rPr>
        <w:t xml:space="preserve"> seem</w:t>
      </w:r>
      <w:r w:rsidR="00FE3D98">
        <w:rPr>
          <w:rFonts w:ascii="Times New Roman" w:hAnsi="Times New Roman" w:cs="Times New Roman"/>
          <w:sz w:val="22"/>
          <w:szCs w:val="22"/>
        </w:rPr>
        <w:t xml:space="preserve"> </w:t>
      </w:r>
      <w:r w:rsidR="00C30208">
        <w:rPr>
          <w:rFonts w:ascii="Times New Roman" w:hAnsi="Times New Roman" w:cs="Times New Roman"/>
          <w:sz w:val="22"/>
          <w:szCs w:val="22"/>
        </w:rPr>
        <w:t xml:space="preserve">commonsensically </w:t>
      </w:r>
      <w:r w:rsidR="008D61E0">
        <w:rPr>
          <w:rFonts w:ascii="Times New Roman" w:hAnsi="Times New Roman" w:cs="Times New Roman"/>
          <w:sz w:val="22"/>
          <w:szCs w:val="22"/>
        </w:rPr>
        <w:t xml:space="preserve">obvious. </w:t>
      </w:r>
    </w:p>
    <w:p w:rsidR="00351AF0" w:rsidRDefault="00351AF0" w:rsidP="008D61E0">
      <w:pPr>
        <w:pStyle w:val="PlainText"/>
        <w:numPr>
          <w:ilvl w:val="0"/>
          <w:numId w:val="19"/>
        </w:numPr>
        <w:rPr>
          <w:rFonts w:ascii="Times New Roman" w:hAnsi="Times New Roman" w:cs="Times New Roman"/>
          <w:sz w:val="22"/>
          <w:szCs w:val="22"/>
        </w:rPr>
      </w:pPr>
      <w:r>
        <w:rPr>
          <w:rFonts w:ascii="Times New Roman" w:hAnsi="Times New Roman" w:cs="Times New Roman"/>
          <w:sz w:val="22"/>
          <w:szCs w:val="22"/>
        </w:rPr>
        <w:t>A</w:t>
      </w:r>
      <w:r w:rsidR="00C30208" w:rsidRPr="00351AF0">
        <w:rPr>
          <w:rFonts w:ascii="Times New Roman" w:hAnsi="Times New Roman" w:cs="Times New Roman"/>
          <w:sz w:val="22"/>
          <w:szCs w:val="22"/>
        </w:rPr>
        <w:t xml:space="preserve"> </w:t>
      </w:r>
      <w:r w:rsidR="00C30208" w:rsidRPr="00351AF0">
        <w:rPr>
          <w:rFonts w:ascii="Times New Roman" w:hAnsi="Times New Roman" w:cs="Times New Roman"/>
          <w:i/>
          <w:sz w:val="22"/>
          <w:szCs w:val="22"/>
        </w:rPr>
        <w:t>microworld</w:t>
      </w:r>
      <w:r>
        <w:rPr>
          <w:rFonts w:ascii="Times New Roman" w:hAnsi="Times New Roman" w:cs="Times New Roman"/>
          <w:sz w:val="22"/>
          <w:szCs w:val="22"/>
        </w:rPr>
        <w:t>. The microworld is</w:t>
      </w:r>
      <w:r w:rsidR="00C30208" w:rsidRPr="00351AF0">
        <w:rPr>
          <w:rFonts w:ascii="Times New Roman" w:hAnsi="Times New Roman" w:cs="Times New Roman"/>
          <w:sz w:val="22"/>
          <w:szCs w:val="22"/>
        </w:rPr>
        <w:t xml:space="preserve"> a well-defined idealization of the domain, with some limited collection of relations and sorts of entities</w:t>
      </w:r>
      <w:r>
        <w:rPr>
          <w:rFonts w:ascii="Times New Roman" w:hAnsi="Times New Roman" w:cs="Times New Roman"/>
          <w:sz w:val="22"/>
          <w:szCs w:val="22"/>
        </w:rPr>
        <w:t xml:space="preserve">. The microworld is rich enough </w:t>
      </w:r>
      <w:r w:rsidR="008D61E0" w:rsidRPr="00351AF0">
        <w:rPr>
          <w:rFonts w:ascii="Times New Roman" w:hAnsi="Times New Roman" w:cs="Times New Roman"/>
          <w:sz w:val="22"/>
          <w:szCs w:val="22"/>
        </w:rPr>
        <w:t>to capture the important aspects of the problems in the collection</w:t>
      </w:r>
      <w:r w:rsidR="00C30208" w:rsidRPr="00351AF0">
        <w:rPr>
          <w:rFonts w:ascii="Times New Roman" w:hAnsi="Times New Roman" w:cs="Times New Roman"/>
          <w:sz w:val="22"/>
          <w:szCs w:val="22"/>
        </w:rPr>
        <w:t xml:space="preserve">. </w:t>
      </w:r>
    </w:p>
    <w:p w:rsidR="00351AF0" w:rsidRDefault="00351AF0" w:rsidP="008D61E0">
      <w:pPr>
        <w:pStyle w:val="PlainText"/>
        <w:numPr>
          <w:ilvl w:val="0"/>
          <w:numId w:val="19"/>
        </w:numPr>
        <w:rPr>
          <w:rFonts w:ascii="Times New Roman" w:hAnsi="Times New Roman" w:cs="Times New Roman"/>
          <w:sz w:val="22"/>
          <w:szCs w:val="22"/>
        </w:rPr>
      </w:pPr>
      <w:r>
        <w:rPr>
          <w:rFonts w:ascii="Times New Roman" w:hAnsi="Times New Roman" w:cs="Times New Roman"/>
          <w:sz w:val="22"/>
          <w:szCs w:val="22"/>
        </w:rPr>
        <w:t xml:space="preserve">A </w:t>
      </w:r>
      <w:r w:rsidRPr="00BF6D62">
        <w:rPr>
          <w:rFonts w:ascii="Times New Roman" w:hAnsi="Times New Roman" w:cs="Times New Roman"/>
          <w:i/>
          <w:sz w:val="22"/>
          <w:szCs w:val="22"/>
        </w:rPr>
        <w:t>representation language</w:t>
      </w:r>
      <w:r>
        <w:rPr>
          <w:rFonts w:ascii="Times New Roman" w:hAnsi="Times New Roman" w:cs="Times New Roman"/>
          <w:sz w:val="22"/>
          <w:szCs w:val="22"/>
        </w:rPr>
        <w:t xml:space="preserve">. We use a first-order language. The meanings of the symbols in the representation language are grounded in the microworld. The representation language is rich enough to express the facts in the knowledge base and to </w:t>
      </w:r>
      <w:r w:rsidR="00BF6D62">
        <w:rPr>
          <w:rFonts w:ascii="Times New Roman" w:hAnsi="Times New Roman" w:cs="Times New Roman"/>
          <w:sz w:val="22"/>
          <w:szCs w:val="22"/>
        </w:rPr>
        <w:t>express specifications of the problems in the collection.</w:t>
      </w:r>
    </w:p>
    <w:p w:rsidR="00F53D4A" w:rsidRDefault="00351AF0" w:rsidP="00351AF0">
      <w:pPr>
        <w:pStyle w:val="PlainText"/>
        <w:numPr>
          <w:ilvl w:val="0"/>
          <w:numId w:val="19"/>
        </w:numPr>
        <w:rPr>
          <w:rFonts w:ascii="Times New Roman" w:hAnsi="Times New Roman" w:cs="Times New Roman"/>
          <w:sz w:val="22"/>
          <w:szCs w:val="22"/>
        </w:rPr>
      </w:pPr>
      <w:r>
        <w:rPr>
          <w:rFonts w:ascii="Times New Roman" w:hAnsi="Times New Roman" w:cs="Times New Roman"/>
          <w:sz w:val="22"/>
          <w:szCs w:val="22"/>
        </w:rPr>
        <w:t xml:space="preserve">A </w:t>
      </w:r>
      <w:r w:rsidR="008D61E0" w:rsidRPr="008D61E0">
        <w:rPr>
          <w:rFonts w:ascii="Times New Roman" w:hAnsi="Times New Roman" w:cs="Times New Roman"/>
          <w:i/>
          <w:sz w:val="22"/>
          <w:szCs w:val="22"/>
        </w:rPr>
        <w:t>knowledge base</w:t>
      </w:r>
      <w:r w:rsidR="008D61E0">
        <w:rPr>
          <w:rFonts w:ascii="Times New Roman" w:hAnsi="Times New Roman" w:cs="Times New Roman"/>
          <w:sz w:val="22"/>
          <w:szCs w:val="22"/>
        </w:rPr>
        <w:t>, a formal theory whose meaning is grounded in the microworld and is true in the microworld and that is sufficient to support the inferences needed to solve the problems</w:t>
      </w:r>
      <w:r w:rsidR="00F8246B">
        <w:rPr>
          <w:rFonts w:ascii="Times New Roman" w:hAnsi="Times New Roman" w:cs="Times New Roman"/>
          <w:sz w:val="22"/>
          <w:szCs w:val="22"/>
        </w:rPr>
        <w:t>.</w:t>
      </w:r>
      <w:r w:rsidR="008D61E0">
        <w:rPr>
          <w:rFonts w:ascii="Times New Roman" w:hAnsi="Times New Roman" w:cs="Times New Roman"/>
          <w:sz w:val="22"/>
          <w:szCs w:val="22"/>
        </w:rPr>
        <w:t xml:space="preserve"> </w:t>
      </w:r>
    </w:p>
    <w:p w:rsidR="00BF6D62" w:rsidRDefault="00BF6D62" w:rsidP="00351AF0">
      <w:pPr>
        <w:pStyle w:val="PlainText"/>
        <w:numPr>
          <w:ilvl w:val="0"/>
          <w:numId w:val="19"/>
        </w:numPr>
        <w:rPr>
          <w:rFonts w:ascii="Times New Roman" w:hAnsi="Times New Roman" w:cs="Times New Roman"/>
          <w:sz w:val="22"/>
          <w:szCs w:val="22"/>
        </w:rPr>
      </w:pPr>
      <w:r w:rsidRPr="00BF6D62">
        <w:rPr>
          <w:rFonts w:ascii="Times New Roman" w:hAnsi="Times New Roman" w:cs="Times New Roman"/>
          <w:i/>
          <w:sz w:val="22"/>
          <w:szCs w:val="22"/>
        </w:rPr>
        <w:lastRenderedPageBreak/>
        <w:t>Problem specifications</w:t>
      </w:r>
      <w:r>
        <w:rPr>
          <w:rFonts w:ascii="Times New Roman" w:hAnsi="Times New Roman" w:cs="Times New Roman"/>
          <w:sz w:val="22"/>
          <w:szCs w:val="22"/>
        </w:rPr>
        <w:t>, expressed in the representation language. The answer to each problem can be justified as an inference, given the problem specification and the knowledge base.</w:t>
      </w:r>
    </w:p>
    <w:p w:rsidR="00BF6D62" w:rsidRDefault="00BF6D62" w:rsidP="00BF6D62">
      <w:pPr>
        <w:pStyle w:val="HTMLPreformatted"/>
        <w:rPr>
          <w:rFonts w:ascii="Times New Roman" w:hAnsi="Times New Roman" w:cs="Times New Roman"/>
          <w:color w:val="auto"/>
          <w:sz w:val="22"/>
          <w:szCs w:val="22"/>
        </w:rPr>
      </w:pPr>
    </w:p>
    <w:p w:rsidR="006C00FD" w:rsidRDefault="006C00FD" w:rsidP="006C00FD">
      <w:pPr>
        <w:pStyle w:val="HTMLPreformatted"/>
        <w:ind w:left="760"/>
        <w:rPr>
          <w:rFonts w:ascii="Times New Roman" w:hAnsi="Times New Roman" w:cs="Times New Roman"/>
          <w:color w:val="auto"/>
          <w:sz w:val="22"/>
          <w:szCs w:val="22"/>
        </w:rPr>
      </w:pPr>
    </w:p>
    <w:p w:rsidR="006C00FD" w:rsidRDefault="0063585E" w:rsidP="006C00FD">
      <w:pPr>
        <w:pStyle w:val="PlainText"/>
        <w:keepNext/>
        <w:jc w:val="center"/>
      </w:pPr>
      <w:r>
        <w:rPr>
          <w:noProof/>
        </w:rPr>
        <w:drawing>
          <wp:inline distT="0" distB="0" distL="0" distR="0">
            <wp:extent cx="5224516" cy="2972372"/>
            <wp:effectExtent l="19050" t="0" r="0" b="0"/>
            <wp:docPr id="4" name="Picture 3" descr="KB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Analysis.png"/>
                    <pic:cNvPicPr/>
                  </pic:nvPicPr>
                  <pic:blipFill>
                    <a:blip r:embed="rId13"/>
                    <a:stretch>
                      <a:fillRect/>
                    </a:stretch>
                  </pic:blipFill>
                  <pic:spPr>
                    <a:xfrm>
                      <a:off x="0" y="0"/>
                      <a:ext cx="5224516" cy="2972372"/>
                    </a:xfrm>
                    <a:prstGeom prst="rect">
                      <a:avLst/>
                    </a:prstGeom>
                  </pic:spPr>
                </pic:pic>
              </a:graphicData>
            </a:graphic>
          </wp:inline>
        </w:drawing>
      </w:r>
    </w:p>
    <w:p w:rsidR="006C00FD" w:rsidRPr="006C00FD" w:rsidRDefault="006C00FD" w:rsidP="006C00FD">
      <w:pPr>
        <w:pStyle w:val="Caption"/>
        <w:jc w:val="center"/>
      </w:pPr>
      <w:r>
        <w:t xml:space="preserve">Figure </w:t>
      </w:r>
      <w:r w:rsidR="00BE3117">
        <w:fldChar w:fldCharType="begin"/>
      </w:r>
      <w:r w:rsidR="00CE4AF4">
        <w:instrText xml:space="preserve"> SEQ Figure \* ARABIC </w:instrText>
      </w:r>
      <w:r w:rsidR="00BE3117">
        <w:fldChar w:fldCharType="separate"/>
      </w:r>
      <w:r w:rsidR="00167655">
        <w:rPr>
          <w:noProof/>
        </w:rPr>
        <w:t>4</w:t>
      </w:r>
      <w:r w:rsidR="00BE3117">
        <w:rPr>
          <w:noProof/>
        </w:rPr>
        <w:fldChar w:fldCharType="end"/>
      </w:r>
      <w:r>
        <w:t>: Knowledge-based analysis</w:t>
      </w:r>
    </w:p>
    <w:p w:rsidR="00BF6D62" w:rsidRDefault="00BF6D62" w:rsidP="00BF6D62">
      <w:pPr>
        <w:pStyle w:val="HTMLPreformatted"/>
        <w:ind w:firstLine="360"/>
        <w:rPr>
          <w:rFonts w:ascii="Times New Roman" w:hAnsi="Times New Roman" w:cs="Times New Roman"/>
          <w:color w:val="auto"/>
          <w:sz w:val="22"/>
          <w:szCs w:val="22"/>
        </w:rPr>
      </w:pPr>
      <w:r>
        <w:rPr>
          <w:rFonts w:ascii="Times New Roman" w:hAnsi="Times New Roman" w:cs="Times New Roman"/>
          <w:color w:val="auto"/>
          <w:sz w:val="22"/>
          <w:szCs w:val="22"/>
        </w:rPr>
        <w:t xml:space="preserve">In this paper, unlike </w:t>
      </w:r>
      <w:sdt>
        <w:sdtPr>
          <w:rPr>
            <w:rFonts w:ascii="Times New Roman" w:hAnsi="Times New Roman" w:cs="Times New Roman"/>
            <w:color w:val="auto"/>
            <w:sz w:val="22"/>
            <w:szCs w:val="22"/>
          </w:rPr>
          <w:id w:val="1675216258"/>
          <w:citation/>
        </w:sdtPr>
        <w:sdtContent>
          <w:r w:rsidR="00BE3117">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CITATION Dav11 \t  \l 1033 </w:instrText>
          </w:r>
          <w:r w:rsidR="00BE3117">
            <w:rPr>
              <w:rFonts w:ascii="Times New Roman" w:hAnsi="Times New Roman" w:cs="Times New Roman"/>
              <w:color w:val="auto"/>
              <w:sz w:val="22"/>
              <w:szCs w:val="22"/>
            </w:rPr>
            <w:fldChar w:fldCharType="separate"/>
          </w:r>
          <w:r w:rsidR="00F400DF" w:rsidRPr="00F400DF">
            <w:rPr>
              <w:rFonts w:ascii="Times New Roman" w:hAnsi="Times New Roman" w:cs="Times New Roman"/>
              <w:noProof/>
              <w:color w:val="auto"/>
              <w:sz w:val="22"/>
              <w:szCs w:val="22"/>
            </w:rPr>
            <w:t>(Davis, 2011)</w:t>
          </w:r>
          <w:r w:rsidR="00BE3117">
            <w:rPr>
              <w:rFonts w:ascii="Times New Roman" w:hAnsi="Times New Roman" w:cs="Times New Roman"/>
              <w:color w:val="auto"/>
              <w:sz w:val="22"/>
              <w:szCs w:val="22"/>
            </w:rPr>
            <w:fldChar w:fldCharType="end"/>
          </w:r>
        </w:sdtContent>
      </w:sdt>
      <w:r>
        <w:rPr>
          <w:rFonts w:ascii="Times New Roman" w:hAnsi="Times New Roman" w:cs="Times New Roman"/>
          <w:color w:val="auto"/>
          <w:sz w:val="22"/>
          <w:szCs w:val="22"/>
        </w:rPr>
        <w:t xml:space="preserve">, we require that the axioms be reasonably easily to state in first-order logic. In particular, in the knowledge-based system described here, we avoid the use of </w:t>
      </w:r>
      <w:r w:rsidRPr="00462B3A">
        <w:rPr>
          <w:rFonts w:ascii="Times New Roman" w:hAnsi="Times New Roman" w:cs="Times New Roman"/>
          <w:i/>
          <w:color w:val="auto"/>
          <w:sz w:val="22"/>
          <w:szCs w:val="22"/>
        </w:rPr>
        <w:t>axiom schemas</w:t>
      </w:r>
      <w:r>
        <w:rPr>
          <w:rFonts w:ascii="Times New Roman" w:hAnsi="Times New Roman" w:cs="Times New Roman"/>
          <w:color w:val="auto"/>
          <w:sz w:val="22"/>
          <w:szCs w:val="22"/>
        </w:rPr>
        <w:t>, infinite collections of axioms, such as the principle of induction or the comprehension axiom from set theory. Axiom schemas are certainly problematic in terms of computational efficiency of inference, and perhaps also in terms of cognitive plausibility.</w:t>
      </w:r>
    </w:p>
    <w:p w:rsidR="004A2191" w:rsidRDefault="00104A9A" w:rsidP="00A6599F">
      <w:pPr>
        <w:pStyle w:val="HTMLPreformatted"/>
        <w:ind w:firstLine="360"/>
        <w:rPr>
          <w:rFonts w:ascii="Times New Roman" w:hAnsi="Times New Roman" w:cs="Times New Roman"/>
          <w:color w:val="auto"/>
          <w:sz w:val="22"/>
          <w:szCs w:val="22"/>
        </w:rPr>
      </w:pPr>
      <w:r>
        <w:rPr>
          <w:rFonts w:ascii="Times New Roman" w:hAnsi="Times New Roman" w:cs="Times New Roman"/>
          <w:color w:val="auto"/>
          <w:sz w:val="22"/>
          <w:szCs w:val="22"/>
        </w:rPr>
        <w:t>There are also two further desiderata that we try to achieve for the axioms (these two often conflict, so there is a trade-off to be managed).</w:t>
      </w:r>
      <w:r w:rsidR="0033349B">
        <w:rPr>
          <w:rFonts w:ascii="Times New Roman" w:hAnsi="Times New Roman" w:cs="Times New Roman"/>
          <w:color w:val="auto"/>
          <w:sz w:val="22"/>
          <w:szCs w:val="22"/>
        </w:rPr>
        <w:t xml:space="preserve"> First, </w:t>
      </w:r>
      <w:r>
        <w:rPr>
          <w:rFonts w:ascii="Times New Roman" w:hAnsi="Times New Roman" w:cs="Times New Roman"/>
          <w:color w:val="auto"/>
          <w:sz w:val="22"/>
          <w:szCs w:val="22"/>
        </w:rPr>
        <w:t xml:space="preserve">symbols </w:t>
      </w:r>
      <w:r w:rsidR="0033349B">
        <w:rPr>
          <w:rFonts w:ascii="Times New Roman" w:hAnsi="Times New Roman" w:cs="Times New Roman"/>
          <w:color w:val="auto"/>
          <w:sz w:val="22"/>
          <w:szCs w:val="22"/>
        </w:rPr>
        <w:t xml:space="preserve">should </w:t>
      </w:r>
      <w:r>
        <w:rPr>
          <w:rFonts w:ascii="Times New Roman" w:hAnsi="Times New Roman" w:cs="Times New Roman"/>
          <w:color w:val="auto"/>
          <w:sz w:val="22"/>
          <w:szCs w:val="22"/>
        </w:rPr>
        <w:t>correspond to concepts that seem reasonably natural in a cognitive model. For instance</w:t>
      </w:r>
      <w:r w:rsidR="0033349B">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462B3A">
        <w:rPr>
          <w:rFonts w:ascii="Arial" w:hAnsi="Arial" w:cs="Arial"/>
          <w:color w:val="auto"/>
          <w:sz w:val="22"/>
          <w:szCs w:val="22"/>
        </w:rPr>
        <w:t>ClosedContainer</w:t>
      </w:r>
      <w:r>
        <w:rPr>
          <w:rFonts w:ascii="Arial" w:hAnsi="Arial" w:cs="Arial"/>
          <w:color w:val="auto"/>
          <w:sz w:val="22"/>
          <w:szCs w:val="22"/>
        </w:rPr>
        <w:t xml:space="preserve"> </w:t>
      </w:r>
      <w:r w:rsidRPr="00462B3A">
        <w:rPr>
          <w:rFonts w:ascii="Times New Roman" w:hAnsi="Times New Roman" w:cs="Times New Roman"/>
          <w:color w:val="auto"/>
          <w:sz w:val="22"/>
          <w:szCs w:val="22"/>
        </w:rPr>
        <w:t>s</w:t>
      </w:r>
      <w:r>
        <w:rPr>
          <w:rFonts w:ascii="Times New Roman" w:hAnsi="Times New Roman" w:cs="Times New Roman"/>
          <w:color w:val="auto"/>
          <w:sz w:val="22"/>
          <w:szCs w:val="22"/>
        </w:rPr>
        <w:t xml:space="preserve">eems plausible; </w:t>
      </w:r>
      <w:r w:rsidRPr="00462B3A">
        <w:rPr>
          <w:rFonts w:ascii="Arial" w:hAnsi="Arial" w:cs="Arial"/>
          <w:color w:val="auto"/>
          <w:sz w:val="22"/>
          <w:szCs w:val="22"/>
        </w:rPr>
        <w:t>HausdorffDistance</w:t>
      </w:r>
      <w:r w:rsidR="003334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used in </w:t>
      </w:r>
      <w:sdt>
        <w:sdtPr>
          <w:rPr>
            <w:sz w:val="22"/>
            <w:szCs w:val="22"/>
          </w:rPr>
          <w:id w:val="1326105956"/>
          <w:citation/>
        </w:sdtPr>
        <w:sdtContent>
          <w:r w:rsidR="00BE3117">
            <w:rPr>
              <w:sz w:val="22"/>
              <w:szCs w:val="22"/>
            </w:rPr>
            <w:fldChar w:fldCharType="begin"/>
          </w:r>
          <w:r>
            <w:rPr>
              <w:rFonts w:ascii="Times New Roman" w:hAnsi="Times New Roman" w:cs="Times New Roman"/>
              <w:color w:val="auto"/>
              <w:sz w:val="22"/>
              <w:szCs w:val="22"/>
            </w:rPr>
            <w:instrText xml:space="preserve"> CITATION Dav11 \t  \l 1033  </w:instrText>
          </w:r>
          <w:r w:rsidR="00BE3117">
            <w:rPr>
              <w:sz w:val="22"/>
              <w:szCs w:val="22"/>
            </w:rPr>
            <w:fldChar w:fldCharType="separate"/>
          </w:r>
          <w:r w:rsidR="00F400DF" w:rsidRPr="00F400DF">
            <w:rPr>
              <w:rFonts w:ascii="Times New Roman" w:hAnsi="Times New Roman" w:cs="Times New Roman"/>
              <w:noProof/>
              <w:color w:val="auto"/>
              <w:sz w:val="22"/>
              <w:szCs w:val="22"/>
            </w:rPr>
            <w:t>(Davis, 2011)</w:t>
          </w:r>
          <w:r w:rsidR="00BE3117">
            <w:rPr>
              <w:sz w:val="22"/>
              <w:szCs w:val="22"/>
            </w:rPr>
            <w:fldChar w:fldCharType="end"/>
          </w:r>
        </w:sdtContent>
      </w:sdt>
      <w:r w:rsidR="0033349B">
        <w:rPr>
          <w:rFonts w:ascii="Times New Roman" w:hAnsi="Times New Roman" w:cs="Times New Roman"/>
          <w:color w:val="auto"/>
          <w:sz w:val="22"/>
          <w:szCs w:val="22"/>
        </w:rPr>
        <w:t>, seems</w:t>
      </w:r>
      <w:r>
        <w:rPr>
          <w:rFonts w:ascii="Times New Roman" w:hAnsi="Times New Roman" w:cs="Times New Roman"/>
          <w:color w:val="auto"/>
          <w:sz w:val="22"/>
          <w:szCs w:val="22"/>
        </w:rPr>
        <w:t xml:space="preserve"> less so.</w:t>
      </w:r>
      <w:r w:rsidR="0033349B">
        <w:rPr>
          <w:rFonts w:ascii="Times New Roman" w:hAnsi="Times New Roman" w:cs="Times New Roman"/>
          <w:color w:val="auto"/>
          <w:sz w:val="22"/>
          <w:szCs w:val="22"/>
        </w:rPr>
        <w:t xml:space="preserve"> Second, axioms should be stated a</w:t>
      </w:r>
      <w:r>
        <w:rPr>
          <w:rFonts w:ascii="Times New Roman" w:hAnsi="Times New Roman" w:cs="Times New Roman"/>
          <w:color w:val="auto"/>
          <w:sz w:val="22"/>
          <w:szCs w:val="22"/>
        </w:rPr>
        <w:t>t a fairly high-level of generality and abstraction, so that each axiom</w:t>
      </w:r>
      <w:r w:rsidR="00EA5070">
        <w:rPr>
          <w:rFonts w:ascii="Times New Roman" w:hAnsi="Times New Roman" w:cs="Times New Roman"/>
          <w:color w:val="auto"/>
          <w:sz w:val="22"/>
          <w:szCs w:val="22"/>
        </w:rPr>
        <w:t xml:space="preserve"> can be used for many different </w:t>
      </w:r>
      <w:r>
        <w:rPr>
          <w:rFonts w:ascii="Times New Roman" w:hAnsi="Times New Roman" w:cs="Times New Roman"/>
          <w:color w:val="auto"/>
          <w:sz w:val="22"/>
          <w:szCs w:val="22"/>
        </w:rPr>
        <w:t>problems</w:t>
      </w:r>
      <w:r w:rsidR="00A6599F">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4A2191">
        <w:rPr>
          <w:rFonts w:ascii="Times New Roman" w:hAnsi="Times New Roman" w:cs="Times New Roman"/>
          <w:color w:val="auto"/>
          <w:sz w:val="22"/>
          <w:szCs w:val="22"/>
        </w:rPr>
        <w:t xml:space="preserve"> </w:t>
      </w:r>
    </w:p>
    <w:p w:rsidR="007E40CA" w:rsidRDefault="00401D4F" w:rsidP="00A6599F">
      <w:pPr>
        <w:pStyle w:val="HTMLPreformatted"/>
        <w:ind w:firstLine="360"/>
        <w:rPr>
          <w:rFonts w:ascii="Times New Roman" w:hAnsi="Times New Roman" w:cs="Times New Roman"/>
          <w:color w:val="auto"/>
          <w:sz w:val="22"/>
          <w:szCs w:val="22"/>
        </w:rPr>
      </w:pPr>
      <w:r>
        <w:rPr>
          <w:rFonts w:ascii="Times New Roman" w:hAnsi="Times New Roman" w:cs="Times New Roman"/>
          <w:color w:val="auto"/>
          <w:sz w:val="22"/>
          <w:szCs w:val="22"/>
        </w:rPr>
        <w:t>For s</w:t>
      </w:r>
      <w:r w:rsidR="00EA5070">
        <w:rPr>
          <w:rFonts w:ascii="Times New Roman" w:hAnsi="Times New Roman" w:cs="Times New Roman"/>
          <w:color w:val="auto"/>
          <w:sz w:val="22"/>
          <w:szCs w:val="22"/>
        </w:rPr>
        <w:t>implicity, we have above portray</w:t>
      </w:r>
      <w:r>
        <w:rPr>
          <w:rFonts w:ascii="Times New Roman" w:hAnsi="Times New Roman" w:cs="Times New Roman"/>
          <w:color w:val="auto"/>
          <w:sz w:val="22"/>
          <w:szCs w:val="22"/>
        </w:rPr>
        <w:t>ed our methodology as sequential: first proble</w:t>
      </w:r>
      <w:r w:rsidR="00EA5070">
        <w:rPr>
          <w:rFonts w:ascii="Times New Roman" w:hAnsi="Times New Roman" w:cs="Times New Roman"/>
          <w:color w:val="auto"/>
          <w:sz w:val="22"/>
          <w:szCs w:val="22"/>
        </w:rPr>
        <w:t>ms, then microworld, then knowledge representation, then encoding</w:t>
      </w:r>
      <w:r>
        <w:rPr>
          <w:rFonts w:ascii="Times New Roman" w:hAnsi="Times New Roman" w:cs="Times New Roman"/>
          <w:color w:val="auto"/>
          <w:sz w:val="22"/>
          <w:szCs w:val="22"/>
        </w:rPr>
        <w:t>. In practice it is cyclical and iterative. In particular the process of formulating the axioms suggests new problems, improved formulations for old problems, and improvements to the scope and characteristics of the microworld</w:t>
      </w:r>
      <w:r w:rsidR="00F8246B">
        <w:rPr>
          <w:rFonts w:ascii="Times New Roman" w:hAnsi="Times New Roman" w:cs="Times New Roman"/>
          <w:color w:val="auto"/>
          <w:sz w:val="22"/>
          <w:szCs w:val="22"/>
        </w:rPr>
        <w:t>.</w:t>
      </w:r>
    </w:p>
    <w:p w:rsidR="00632525" w:rsidRPr="00632525" w:rsidRDefault="00632525" w:rsidP="00632525">
      <w:pPr>
        <w:pStyle w:val="HTMLPreformatted"/>
        <w:ind w:left="40" w:firstLine="360"/>
        <w:rPr>
          <w:rFonts w:ascii="Times New Roman" w:hAnsi="Times New Roman" w:cs="Times New Roman"/>
          <w:color w:val="auto"/>
          <w:sz w:val="22"/>
          <w:szCs w:val="22"/>
        </w:rPr>
      </w:pPr>
      <w:r>
        <w:rPr>
          <w:rFonts w:ascii="Times New Roman" w:hAnsi="Times New Roman" w:cs="Times New Roman"/>
          <w:color w:val="auto"/>
          <w:sz w:val="22"/>
          <w:szCs w:val="22"/>
        </w:rPr>
        <w:t xml:space="preserve">Our aim here is not to be </w:t>
      </w:r>
      <w:r w:rsidR="00FE3D98">
        <w:rPr>
          <w:rFonts w:ascii="Times New Roman" w:hAnsi="Times New Roman" w:cs="Times New Roman"/>
          <w:color w:val="auto"/>
          <w:sz w:val="22"/>
          <w:szCs w:val="22"/>
        </w:rPr>
        <w:t>comprehen</w:t>
      </w:r>
      <w:r w:rsidR="00C75FDD">
        <w:rPr>
          <w:rFonts w:ascii="Times New Roman" w:hAnsi="Times New Roman" w:cs="Times New Roman"/>
          <w:color w:val="auto"/>
          <w:sz w:val="22"/>
          <w:szCs w:val="22"/>
        </w:rPr>
        <w:t>sive, but rather</w:t>
      </w:r>
      <w:r>
        <w:rPr>
          <w:rFonts w:ascii="Times New Roman" w:hAnsi="Times New Roman" w:cs="Times New Roman"/>
          <w:color w:val="auto"/>
          <w:sz w:val="22"/>
          <w:szCs w:val="22"/>
        </w:rPr>
        <w:t xml:space="preserve"> to explore basic issues. A complete theory would have to include many additional forms of spatial, physical, and planning knowledge, and would have to integrate other forms of reasoning including simulation, reasoning by analogy, and induction. Nonetheless we believe that our analysis provides insight both into commonsense physical reasoning specifically and into coping with incomplete information generally.</w:t>
      </w:r>
    </w:p>
    <w:p w:rsidR="00C0260E" w:rsidRPr="005767CC" w:rsidRDefault="00104A9A" w:rsidP="00672E3B">
      <w:pPr>
        <w:pStyle w:val="Heading2"/>
      </w:pPr>
      <w:r>
        <w:lastRenderedPageBreak/>
        <w:t>3.2</w:t>
      </w:r>
      <w:r w:rsidR="005767CC" w:rsidRPr="005767CC">
        <w:t xml:space="preserve"> Evaluation</w:t>
      </w:r>
    </w:p>
    <w:p w:rsidR="00C0260E" w:rsidRPr="00B70891" w:rsidRDefault="00C0260E" w:rsidP="00CD0F75">
      <w:pPr>
        <w:pStyle w:val="PlainText"/>
        <w:rPr>
          <w:rFonts w:ascii="Times New Roman" w:hAnsi="Times New Roman" w:cs="Times New Roman"/>
          <w:sz w:val="22"/>
          <w:szCs w:val="22"/>
        </w:rPr>
      </w:pP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The difficulties of systematically evaluating such a theory are formidable. As we have argued elsew</w:t>
      </w:r>
      <w:r w:rsidR="005767CC">
        <w:rPr>
          <w:rFonts w:ascii="Times New Roman" w:hAnsi="Times New Roman" w:cs="Times New Roman"/>
          <w:sz w:val="22"/>
          <w:szCs w:val="22"/>
        </w:rPr>
        <w:t xml:space="preserve">here </w:t>
      </w:r>
      <w:sdt>
        <w:sdtPr>
          <w:rPr>
            <w:sz w:val="22"/>
            <w:szCs w:val="22"/>
          </w:rPr>
          <w:id w:val="1218320776"/>
          <w:citation/>
        </w:sdtPr>
        <w:sdtContent>
          <w:r w:rsidR="00BE3117">
            <w:rPr>
              <w:sz w:val="22"/>
              <w:szCs w:val="22"/>
            </w:rPr>
            <w:fldChar w:fldCharType="begin"/>
          </w:r>
          <w:r w:rsidR="005767CC">
            <w:rPr>
              <w:rFonts w:ascii="Times New Roman" w:hAnsi="Times New Roman" w:cs="Times New Roman"/>
              <w:sz w:val="22"/>
              <w:szCs w:val="22"/>
            </w:rPr>
            <w:instrText xml:space="preserve"> CITATION Dav98 \t  \l 1033  </w:instrText>
          </w:r>
          <w:r w:rsidR="00BE3117">
            <w:rPr>
              <w:sz w:val="22"/>
              <w:szCs w:val="22"/>
            </w:rPr>
            <w:fldChar w:fldCharType="separate"/>
          </w:r>
          <w:r w:rsidR="00F400DF" w:rsidRPr="00F400DF">
            <w:rPr>
              <w:rFonts w:ascii="Times New Roman" w:hAnsi="Times New Roman" w:cs="Times New Roman"/>
              <w:noProof/>
              <w:sz w:val="22"/>
              <w:szCs w:val="22"/>
            </w:rPr>
            <w:t>(Davis, 1998)</w:t>
          </w:r>
          <w:r w:rsidR="00BE3117">
            <w:rPr>
              <w:sz w:val="22"/>
              <w:szCs w:val="22"/>
            </w:rPr>
            <w:fldChar w:fldCharType="end"/>
          </w:r>
        </w:sdtContent>
      </w:sdt>
      <w:r w:rsidRPr="00B70891">
        <w:rPr>
          <w:rFonts w:ascii="Times New Roman" w:hAnsi="Times New Roman" w:cs="Times New Roman"/>
          <w:sz w:val="22"/>
          <w:szCs w:val="22"/>
        </w:rPr>
        <w:t>, it is in general difficult to</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evaluate theories of commonsense reasoning in a limited domain, because there</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is rarely any natural source of commonsense problems limited to a given domain.</w:t>
      </w:r>
      <w:r w:rsidR="005767CC">
        <w:rPr>
          <w:rFonts w:ascii="Times New Roman" w:hAnsi="Times New Roman" w:cs="Times New Roman"/>
          <w:sz w:val="22"/>
          <w:szCs w:val="22"/>
        </w:rPr>
        <w:t xml:space="preserve"> </w:t>
      </w:r>
      <w:r w:rsidR="00F7349A">
        <w:rPr>
          <w:rFonts w:ascii="Times New Roman" w:hAnsi="Times New Roman" w:cs="Times New Roman"/>
          <w:sz w:val="22"/>
          <w:szCs w:val="22"/>
        </w:rPr>
        <w:t>In the AI literature, the class of commonsense physical reasoning problems that has been studied often reflects what can be easily implemented or what is of immediate practical value; in the cognitive psychology literature</w:t>
      </w:r>
      <w:r w:rsidR="00F7349A" w:rsidRPr="00F7349A">
        <w:rPr>
          <w:rFonts w:ascii="Times New Roman" w:hAnsi="Times New Roman" w:cs="Times New Roman"/>
          <w:sz w:val="22"/>
          <w:szCs w:val="22"/>
        </w:rPr>
        <w:t xml:space="preserve"> </w:t>
      </w:r>
      <w:r w:rsidR="00F7349A">
        <w:rPr>
          <w:rFonts w:ascii="Times New Roman" w:hAnsi="Times New Roman" w:cs="Times New Roman"/>
          <w:sz w:val="22"/>
          <w:szCs w:val="22"/>
        </w:rPr>
        <w:t>(e.g.</w:t>
      </w:r>
      <w:sdt>
        <w:sdtPr>
          <w:rPr>
            <w:sz w:val="22"/>
            <w:szCs w:val="22"/>
          </w:rPr>
          <w:id w:val="1050205182"/>
          <w:citation/>
        </w:sdtPr>
        <w:sdtContent>
          <w:r w:rsidR="00BE3117">
            <w:rPr>
              <w:sz w:val="22"/>
              <w:szCs w:val="22"/>
            </w:rPr>
            <w:fldChar w:fldCharType="begin"/>
          </w:r>
          <w:r w:rsidR="00F7349A">
            <w:rPr>
              <w:rFonts w:ascii="Times New Roman" w:hAnsi="Times New Roman" w:cs="Times New Roman"/>
              <w:sz w:val="22"/>
              <w:szCs w:val="22"/>
            </w:rPr>
            <w:instrText xml:space="preserve"> CITATION Heg04 \l 1033 </w:instrText>
          </w:r>
          <w:r w:rsidR="00BE3117">
            <w:rPr>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(Hegarty, 2004)</w:t>
          </w:r>
          <w:r w:rsidR="00BE3117">
            <w:rPr>
              <w:sz w:val="22"/>
              <w:szCs w:val="22"/>
            </w:rPr>
            <w:fldChar w:fldCharType="end"/>
          </w:r>
        </w:sdtContent>
      </w:sdt>
      <w:sdt>
        <w:sdtPr>
          <w:rPr>
            <w:sz w:val="22"/>
            <w:szCs w:val="22"/>
          </w:rPr>
          <w:id w:val="-1933193702"/>
          <w:citation/>
        </w:sdtPr>
        <w:sdtContent>
          <w:r w:rsidR="00BE3117">
            <w:rPr>
              <w:sz w:val="22"/>
              <w:szCs w:val="22"/>
            </w:rPr>
            <w:fldChar w:fldCharType="begin"/>
          </w:r>
          <w:r w:rsidR="004A2191">
            <w:rPr>
              <w:rFonts w:ascii="Times New Roman" w:hAnsi="Times New Roman" w:cs="Times New Roman"/>
              <w:sz w:val="22"/>
              <w:szCs w:val="22"/>
            </w:rPr>
            <w:instrText xml:space="preserve"> CITATION Bat13 \l 1033 </w:instrText>
          </w:r>
          <w:r w:rsidR="00BE3117">
            <w:rPr>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(Battaglia, Hamrick, &amp; Tenenbaum, 2013)</w:t>
          </w:r>
          <w:r w:rsidR="00BE3117">
            <w:rPr>
              <w:sz w:val="22"/>
              <w:szCs w:val="22"/>
            </w:rPr>
            <w:fldChar w:fldCharType="end"/>
          </w:r>
        </w:sdtContent>
      </w:sdt>
      <w:r w:rsidR="00F7349A" w:rsidRPr="00B70891">
        <w:rPr>
          <w:rFonts w:ascii="Times New Roman" w:hAnsi="Times New Roman" w:cs="Times New Roman"/>
          <w:sz w:val="22"/>
          <w:szCs w:val="22"/>
        </w:rPr>
        <w:t xml:space="preserve">) </w:t>
      </w:r>
      <w:r w:rsidR="00F7349A">
        <w:rPr>
          <w:rFonts w:ascii="Times New Roman" w:hAnsi="Times New Roman" w:cs="Times New Roman"/>
          <w:sz w:val="22"/>
          <w:szCs w:val="22"/>
        </w:rPr>
        <w:t xml:space="preserve"> it often reflects the problems that can easily be the subject of </w:t>
      </w:r>
      <w:r w:rsidR="004A2191">
        <w:rPr>
          <w:rFonts w:ascii="Times New Roman" w:hAnsi="Times New Roman" w:cs="Times New Roman"/>
          <w:sz w:val="22"/>
          <w:szCs w:val="22"/>
        </w:rPr>
        <w:t xml:space="preserve">controlled </w:t>
      </w:r>
      <w:r w:rsidR="00F7349A">
        <w:rPr>
          <w:rFonts w:ascii="Times New Roman" w:hAnsi="Times New Roman" w:cs="Times New Roman"/>
          <w:sz w:val="22"/>
          <w:szCs w:val="22"/>
        </w:rPr>
        <w:t>psychological experiments. Thus, both directions of research can miss the kinds of problems that people face in ecologically natural settings.</w:t>
      </w:r>
      <w:r w:rsidR="003D0EA7">
        <w:rPr>
          <w:rFonts w:ascii="Times New Roman" w:hAnsi="Times New Roman" w:cs="Times New Roman"/>
          <w:sz w:val="22"/>
          <w:szCs w:val="22"/>
        </w:rPr>
        <w:t xml:space="preserve"> </w:t>
      </w:r>
      <w:r w:rsidR="00092D32">
        <w:rPr>
          <w:rFonts w:ascii="Times New Roman" w:hAnsi="Times New Roman" w:cs="Times New Roman"/>
          <w:sz w:val="22"/>
          <w:szCs w:val="22"/>
        </w:rPr>
        <w:t xml:space="preserve">The criteria </w:t>
      </w:r>
      <w:r w:rsidR="00F7349A">
        <w:rPr>
          <w:rFonts w:ascii="Times New Roman" w:hAnsi="Times New Roman" w:cs="Times New Roman"/>
          <w:sz w:val="22"/>
          <w:szCs w:val="22"/>
        </w:rPr>
        <w:t>mentioned above in our</w:t>
      </w:r>
      <w:r w:rsidR="00092D32">
        <w:rPr>
          <w:rFonts w:ascii="Times New Roman" w:hAnsi="Times New Roman" w:cs="Times New Roman"/>
          <w:sz w:val="22"/>
          <w:szCs w:val="22"/>
        </w:rPr>
        <w:t xml:space="preserve"> methodology do not lend themselves to numerical measures of success, and the iterative nature of theory development means that the goal itself is a moving target.</w:t>
      </w:r>
      <w:r w:rsidR="00F8246B">
        <w:rPr>
          <w:rFonts w:ascii="Times New Roman" w:hAnsi="Times New Roman" w:cs="Times New Roman"/>
          <w:sz w:val="22"/>
          <w:szCs w:val="22"/>
        </w:rPr>
        <w:t xml:space="preserve"> </w:t>
      </w:r>
    </w:p>
    <w:p w:rsidR="00844877" w:rsidRDefault="00C0260E" w:rsidP="00632525">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What we have done is to demonstrate that the symbols and rules in the</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knowledge base are adequate to express and justify simple commonsensical qualitative inferences, discussed below in s</w:t>
      </w:r>
      <w:r w:rsidR="00844877">
        <w:rPr>
          <w:rFonts w:ascii="Times New Roman" w:hAnsi="Times New Roman" w:cs="Times New Roman"/>
          <w:sz w:val="22"/>
          <w:szCs w:val="22"/>
        </w:rPr>
        <w:t xml:space="preserve">ection </w:t>
      </w:r>
      <w:r w:rsidR="00AD04CB">
        <w:rPr>
          <w:rFonts w:ascii="Times New Roman" w:hAnsi="Times New Roman" w:cs="Times New Roman"/>
          <w:sz w:val="22"/>
          <w:szCs w:val="22"/>
        </w:rPr>
        <w:t>8</w:t>
      </w:r>
      <w:r w:rsidR="00BC1275">
        <w:rPr>
          <w:rFonts w:ascii="Times New Roman" w:hAnsi="Times New Roman" w:cs="Times New Roman"/>
          <w:sz w:val="22"/>
          <w:szCs w:val="22"/>
        </w:rPr>
        <w:t xml:space="preserve">. </w:t>
      </w:r>
    </w:p>
    <w:p w:rsidR="00375DFB" w:rsidRDefault="00375DFB" w:rsidP="00375DFB">
      <w:pPr>
        <w:pStyle w:val="Heading1"/>
      </w:pPr>
      <w:r>
        <w:t>4</w:t>
      </w:r>
      <w:r w:rsidRPr="0077536C">
        <w:t xml:space="preserve">. </w:t>
      </w:r>
      <w:r w:rsidR="00623936">
        <w:t xml:space="preserve"> </w:t>
      </w:r>
      <w:proofErr w:type="gramStart"/>
      <w:r w:rsidR="00623936">
        <w:t>From</w:t>
      </w:r>
      <w:proofErr w:type="gramEnd"/>
      <w:r w:rsidR="00623936">
        <w:t xml:space="preserve"> theory to working knowledge base</w:t>
      </w:r>
    </w:p>
    <w:p w:rsidR="00375DFB" w:rsidRPr="00CB6E52" w:rsidRDefault="00375DFB" w:rsidP="00375DFB">
      <w:pPr>
        <w:rPr>
          <w:lang w:bidi="en-US"/>
        </w:rPr>
      </w:pPr>
    </w:p>
    <w:p w:rsidR="00375DFB" w:rsidRPr="001B4184" w:rsidRDefault="00EC144E" w:rsidP="00375DFB">
      <w:pPr>
        <w:rPr>
          <w:sz w:val="22"/>
          <w:szCs w:val="22"/>
        </w:rPr>
      </w:pPr>
      <w:r>
        <w:rPr>
          <w:sz w:val="22"/>
          <w:szCs w:val="22"/>
        </w:rPr>
        <w:t>As we will see in section 7, the theory that we have developed is quite complex, with</w:t>
      </w:r>
      <w:r w:rsidR="00F11108">
        <w:rPr>
          <w:sz w:val="22"/>
          <w:szCs w:val="22"/>
        </w:rPr>
        <w:t xml:space="preserve"> 6</w:t>
      </w:r>
      <w:r w:rsidR="000D7E3C">
        <w:rPr>
          <w:sz w:val="22"/>
          <w:szCs w:val="22"/>
        </w:rPr>
        <w:t xml:space="preserve"> sorts,</w:t>
      </w:r>
      <w:r w:rsidR="002D737B">
        <w:rPr>
          <w:sz w:val="22"/>
          <w:szCs w:val="22"/>
        </w:rPr>
        <w:t xml:space="preserve"> 107</w:t>
      </w:r>
      <w:r w:rsidR="002C0EE7">
        <w:rPr>
          <w:sz w:val="22"/>
          <w:szCs w:val="22"/>
        </w:rPr>
        <w:t xml:space="preserve"> </w:t>
      </w:r>
      <w:r w:rsidR="000D7E3C">
        <w:rPr>
          <w:sz w:val="22"/>
          <w:szCs w:val="22"/>
        </w:rPr>
        <w:t>other</w:t>
      </w:r>
      <w:r>
        <w:rPr>
          <w:sz w:val="22"/>
          <w:szCs w:val="22"/>
        </w:rPr>
        <w:t xml:space="preserve"> </w:t>
      </w:r>
      <w:r w:rsidR="000D7E3C">
        <w:rPr>
          <w:sz w:val="22"/>
          <w:szCs w:val="22"/>
        </w:rPr>
        <w:t xml:space="preserve">non-logical </w:t>
      </w:r>
      <w:r w:rsidR="002D737B">
        <w:rPr>
          <w:sz w:val="22"/>
          <w:szCs w:val="22"/>
        </w:rPr>
        <w:t xml:space="preserve">symbols, </w:t>
      </w:r>
      <w:proofErr w:type="gramStart"/>
      <w:r w:rsidR="002D737B">
        <w:rPr>
          <w:sz w:val="22"/>
          <w:szCs w:val="22"/>
        </w:rPr>
        <w:t>78</w:t>
      </w:r>
      <w:proofErr w:type="gramEnd"/>
      <w:r w:rsidR="00860583">
        <w:rPr>
          <w:sz w:val="22"/>
          <w:szCs w:val="22"/>
        </w:rPr>
        <w:t xml:space="preserve"> definitions and 72</w:t>
      </w:r>
      <w:r>
        <w:rPr>
          <w:sz w:val="22"/>
          <w:szCs w:val="22"/>
        </w:rPr>
        <w:t xml:space="preserve"> axioms. Moreover the proofs of the sample inferences, in the paper supplement, are long; the proof of inference 4 involves 300 steps. Considering how narrow the scope of the theory is, and how simple the inferences </w:t>
      </w:r>
      <w:r w:rsidR="00623936">
        <w:rPr>
          <w:sz w:val="22"/>
          <w:szCs w:val="22"/>
        </w:rPr>
        <w:t>seem,</w:t>
      </w:r>
      <w:r w:rsidR="00D92BC8">
        <w:rPr>
          <w:sz w:val="22"/>
          <w:szCs w:val="22"/>
        </w:rPr>
        <w:t xml:space="preserve"> </w:t>
      </w:r>
      <w:r>
        <w:rPr>
          <w:sz w:val="22"/>
          <w:szCs w:val="22"/>
        </w:rPr>
        <w:t xml:space="preserve">this is rather </w:t>
      </w:r>
      <w:r w:rsidR="00441ED4">
        <w:rPr>
          <w:sz w:val="22"/>
          <w:szCs w:val="22"/>
        </w:rPr>
        <w:t>complex</w:t>
      </w:r>
      <w:r>
        <w:rPr>
          <w:sz w:val="22"/>
          <w:szCs w:val="22"/>
        </w:rPr>
        <w:t>; the reader is certainly justified in wondering how this will scale to richer theories and less obvious inferences. In particular,</w:t>
      </w:r>
      <w:r w:rsidR="004C22E7">
        <w:rPr>
          <w:sz w:val="22"/>
          <w:szCs w:val="22"/>
        </w:rPr>
        <w:t xml:space="preserve"> </w:t>
      </w:r>
      <w:r>
        <w:rPr>
          <w:sz w:val="22"/>
          <w:szCs w:val="22"/>
        </w:rPr>
        <w:t>t</w:t>
      </w:r>
      <w:r w:rsidR="00375DFB" w:rsidRPr="001B4184">
        <w:rPr>
          <w:sz w:val="22"/>
          <w:szCs w:val="22"/>
        </w:rPr>
        <w:t xml:space="preserve">hree questions </w:t>
      </w:r>
      <w:r w:rsidR="00441ED4">
        <w:rPr>
          <w:sz w:val="22"/>
          <w:szCs w:val="22"/>
        </w:rPr>
        <w:t xml:space="preserve">might </w:t>
      </w:r>
      <w:r w:rsidR="00375DFB" w:rsidRPr="001B4184">
        <w:rPr>
          <w:sz w:val="22"/>
          <w:szCs w:val="22"/>
        </w:rPr>
        <w:t xml:space="preserve">leap to mind: How can an automated reasoner </w:t>
      </w:r>
      <w:proofErr w:type="gramStart"/>
      <w:r w:rsidR="00375DFB" w:rsidRPr="001B4184">
        <w:rPr>
          <w:sz w:val="22"/>
          <w:szCs w:val="22"/>
        </w:rPr>
        <w:t>be</w:t>
      </w:r>
      <w:proofErr w:type="gramEnd"/>
      <w:r w:rsidR="00375DFB" w:rsidRPr="001B4184">
        <w:rPr>
          <w:sz w:val="22"/>
          <w:szCs w:val="22"/>
        </w:rPr>
        <w:t xml:space="preserve"> expected to find such long proofs in such a rich theory? How will this handcrafting of knowledge-based theories scale? How can we seriously propose this as a cognitive model?</w:t>
      </w:r>
      <w:r w:rsidR="0018296C">
        <w:rPr>
          <w:sz w:val="22"/>
          <w:szCs w:val="22"/>
        </w:rPr>
        <w:t xml:space="preserve"> A fourth question, whether it is possible to be sure that the theory is consistent, will be addressed in section 9.</w:t>
      </w:r>
    </w:p>
    <w:p w:rsidR="00623936" w:rsidRDefault="00623936" w:rsidP="00441ED4">
      <w:pPr>
        <w:rPr>
          <w:sz w:val="22"/>
          <w:szCs w:val="22"/>
        </w:rPr>
      </w:pPr>
    </w:p>
    <w:p w:rsidR="00375DFB" w:rsidRPr="001B4184" w:rsidRDefault="00375DFB" w:rsidP="00FA18DE">
      <w:pPr>
        <w:rPr>
          <w:sz w:val="22"/>
          <w:szCs w:val="22"/>
        </w:rPr>
      </w:pPr>
      <w:r w:rsidRPr="001B4184">
        <w:rPr>
          <w:sz w:val="22"/>
          <w:szCs w:val="22"/>
        </w:rPr>
        <w:t>The answer to the first question</w:t>
      </w:r>
      <w:r w:rsidR="0018296C">
        <w:rPr>
          <w:sz w:val="22"/>
          <w:szCs w:val="22"/>
        </w:rPr>
        <w:t>, regarding the</w:t>
      </w:r>
      <w:r w:rsidR="00CB4C40">
        <w:rPr>
          <w:sz w:val="22"/>
          <w:szCs w:val="22"/>
        </w:rPr>
        <w:t xml:space="preserve"> length of the inference chains,</w:t>
      </w:r>
      <w:r w:rsidR="00623936">
        <w:rPr>
          <w:sz w:val="22"/>
          <w:szCs w:val="22"/>
        </w:rPr>
        <w:t xml:space="preserve"> is largely that the formulation here is </w:t>
      </w:r>
      <w:r w:rsidR="00FA18DE">
        <w:rPr>
          <w:sz w:val="22"/>
          <w:szCs w:val="22"/>
        </w:rPr>
        <w:t>not</w:t>
      </w:r>
      <w:r w:rsidR="001E2084">
        <w:rPr>
          <w:sz w:val="22"/>
          <w:szCs w:val="22"/>
        </w:rPr>
        <w:t xml:space="preserve"> optimized for </w:t>
      </w:r>
      <w:r w:rsidR="00D92BC8">
        <w:rPr>
          <w:sz w:val="22"/>
          <w:szCs w:val="22"/>
        </w:rPr>
        <w:t xml:space="preserve">automated inference. </w:t>
      </w:r>
      <w:r w:rsidR="00FA18DE">
        <w:rPr>
          <w:sz w:val="22"/>
          <w:szCs w:val="22"/>
        </w:rPr>
        <w:t xml:space="preserve">Rather, the formulation </w:t>
      </w:r>
      <w:r w:rsidR="008E4577">
        <w:rPr>
          <w:sz w:val="22"/>
          <w:szCs w:val="22"/>
        </w:rPr>
        <w:t xml:space="preserve">given here </w:t>
      </w:r>
      <w:r w:rsidR="00FA18DE">
        <w:rPr>
          <w:sz w:val="22"/>
          <w:szCs w:val="22"/>
        </w:rPr>
        <w:t xml:space="preserve">is </w:t>
      </w:r>
      <w:r w:rsidR="00623936">
        <w:rPr>
          <w:sz w:val="22"/>
          <w:szCs w:val="22"/>
        </w:rPr>
        <w:t>geared toward making comparatively easy f</w:t>
      </w:r>
      <w:r w:rsidR="00FA18DE">
        <w:rPr>
          <w:sz w:val="22"/>
          <w:szCs w:val="22"/>
        </w:rPr>
        <w:t xml:space="preserve">or the human reader to read the paper, for the authors to write it, and for both readers and authors </w:t>
      </w:r>
      <w:r w:rsidRPr="001B4184">
        <w:rPr>
          <w:sz w:val="22"/>
          <w:szCs w:val="22"/>
        </w:rPr>
        <w:t xml:space="preserve">to be confident that the symbols are being used consistently and that the axioms are mutually consistent. </w:t>
      </w:r>
      <w:r w:rsidR="00441ED4">
        <w:rPr>
          <w:sz w:val="22"/>
          <w:szCs w:val="22"/>
        </w:rPr>
        <w:t xml:space="preserve">The </w:t>
      </w:r>
      <w:r w:rsidRPr="001B4184">
        <w:rPr>
          <w:sz w:val="22"/>
          <w:szCs w:val="22"/>
        </w:rPr>
        <w:t xml:space="preserve">axioms have </w:t>
      </w:r>
      <w:r w:rsidR="00441ED4">
        <w:rPr>
          <w:sz w:val="22"/>
          <w:szCs w:val="22"/>
        </w:rPr>
        <w:t>thus</w:t>
      </w:r>
      <w:r w:rsidR="00441ED4" w:rsidRPr="001B4184">
        <w:rPr>
          <w:sz w:val="22"/>
          <w:szCs w:val="22"/>
        </w:rPr>
        <w:t xml:space="preserve"> </w:t>
      </w:r>
      <w:r w:rsidRPr="001B4184">
        <w:rPr>
          <w:sz w:val="22"/>
          <w:szCs w:val="22"/>
        </w:rPr>
        <w:t>the whole been kept minimal and primitive</w:t>
      </w:r>
      <w:r w:rsidR="00FA18DE">
        <w:rPr>
          <w:sz w:val="22"/>
          <w:szCs w:val="22"/>
        </w:rPr>
        <w:t>,</w:t>
      </w:r>
      <w:r w:rsidR="00441ED4">
        <w:rPr>
          <w:sz w:val="22"/>
          <w:szCs w:val="22"/>
        </w:rPr>
        <w:t xml:space="preserve"> </w:t>
      </w:r>
      <w:r w:rsidR="00FA18DE">
        <w:rPr>
          <w:sz w:val="22"/>
          <w:szCs w:val="22"/>
        </w:rPr>
        <w:t>Also, w</w:t>
      </w:r>
      <w:r w:rsidRPr="001B4184">
        <w:rPr>
          <w:sz w:val="22"/>
          <w:szCs w:val="22"/>
        </w:rPr>
        <w:t>e have</w:t>
      </w:r>
      <w:r w:rsidR="00441ED4">
        <w:rPr>
          <w:sz w:val="22"/>
          <w:szCs w:val="22"/>
        </w:rPr>
        <w:t xml:space="preserve"> </w:t>
      </w:r>
      <w:r w:rsidRPr="001B4184">
        <w:rPr>
          <w:sz w:val="22"/>
          <w:szCs w:val="22"/>
        </w:rPr>
        <w:t>often used many symbols of closely related meaning; this helps readability, but forces the reasoning process to repeatedly go through long chains of definition hunting.</w:t>
      </w:r>
      <w:r w:rsidR="00441ED4">
        <w:rPr>
          <w:sz w:val="22"/>
          <w:szCs w:val="22"/>
        </w:rPr>
        <w:t xml:space="preserve"> In any actual system, many</w:t>
      </w:r>
      <w:r w:rsidRPr="001B4184">
        <w:rPr>
          <w:sz w:val="22"/>
          <w:szCs w:val="22"/>
        </w:rPr>
        <w:t xml:space="preserve"> of </w:t>
      </w:r>
      <w:r w:rsidR="00441ED4">
        <w:rPr>
          <w:sz w:val="22"/>
          <w:szCs w:val="22"/>
        </w:rPr>
        <w:t>our</w:t>
      </w:r>
      <w:r w:rsidR="00441ED4" w:rsidRPr="001B4184">
        <w:rPr>
          <w:sz w:val="22"/>
          <w:szCs w:val="22"/>
        </w:rPr>
        <w:t xml:space="preserve"> </w:t>
      </w:r>
      <w:r w:rsidRPr="001B4184">
        <w:rPr>
          <w:sz w:val="22"/>
          <w:szCs w:val="22"/>
        </w:rPr>
        <w:t>lemmas (including, quite possibly, our sample inference 1) w</w:t>
      </w:r>
      <w:r w:rsidR="00275948">
        <w:rPr>
          <w:sz w:val="22"/>
          <w:szCs w:val="22"/>
        </w:rPr>
        <w:t>ould</w:t>
      </w:r>
      <w:r w:rsidRPr="001B4184">
        <w:rPr>
          <w:sz w:val="22"/>
          <w:szCs w:val="22"/>
        </w:rPr>
        <w:t xml:space="preserve"> be built in, rather than</w:t>
      </w:r>
      <w:r>
        <w:rPr>
          <w:sz w:val="22"/>
          <w:szCs w:val="22"/>
        </w:rPr>
        <w:t xml:space="preserve"> </w:t>
      </w:r>
      <w:r w:rsidRPr="001B4184">
        <w:rPr>
          <w:sz w:val="22"/>
          <w:szCs w:val="22"/>
        </w:rPr>
        <w:t>re</w:t>
      </w:r>
      <w:r w:rsidR="004C22E7">
        <w:rPr>
          <w:sz w:val="22"/>
          <w:szCs w:val="22"/>
        </w:rPr>
        <w:t>-</w:t>
      </w:r>
      <w:r w:rsidRPr="001B4184">
        <w:rPr>
          <w:sz w:val="22"/>
          <w:szCs w:val="22"/>
        </w:rPr>
        <w:t xml:space="preserve">derived each time. </w:t>
      </w:r>
      <w:r w:rsidR="00441ED4">
        <w:rPr>
          <w:sz w:val="22"/>
          <w:szCs w:val="22"/>
        </w:rPr>
        <w:t>Likewise</w:t>
      </w:r>
      <w:r w:rsidR="00441ED4" w:rsidRPr="001B4184">
        <w:rPr>
          <w:sz w:val="22"/>
          <w:szCs w:val="22"/>
        </w:rPr>
        <w:t xml:space="preserve"> </w:t>
      </w:r>
      <w:r w:rsidRPr="001B4184">
        <w:rPr>
          <w:sz w:val="22"/>
          <w:szCs w:val="22"/>
        </w:rPr>
        <w:t>of the defined symbols w</w:t>
      </w:r>
      <w:r w:rsidR="00275948">
        <w:rPr>
          <w:sz w:val="22"/>
          <w:szCs w:val="22"/>
        </w:rPr>
        <w:t>ould</w:t>
      </w:r>
      <w:r w:rsidR="004C22E7">
        <w:rPr>
          <w:sz w:val="22"/>
          <w:szCs w:val="22"/>
        </w:rPr>
        <w:t xml:space="preserve"> </w:t>
      </w:r>
      <w:r w:rsidRPr="001B4184">
        <w:rPr>
          <w:sz w:val="22"/>
          <w:szCs w:val="22"/>
        </w:rPr>
        <w:t xml:space="preserve">probably be replaced by their definitions, to save the labor involved in definition hunting. </w:t>
      </w:r>
      <w:r w:rsidR="00FA18DE">
        <w:rPr>
          <w:sz w:val="22"/>
          <w:szCs w:val="22"/>
        </w:rPr>
        <w:t xml:space="preserve"> </w:t>
      </w:r>
      <w:r w:rsidR="00441ED4">
        <w:rPr>
          <w:sz w:val="22"/>
          <w:szCs w:val="22"/>
        </w:rPr>
        <w:t xml:space="preserve">In short, we would expect </w:t>
      </w:r>
      <w:r w:rsidR="00FA18DE">
        <w:rPr>
          <w:sz w:val="22"/>
          <w:szCs w:val="22"/>
        </w:rPr>
        <w:t xml:space="preserve">that in an implemented knowledge base </w:t>
      </w:r>
      <w:r w:rsidR="00441ED4">
        <w:rPr>
          <w:sz w:val="22"/>
          <w:szCs w:val="22"/>
        </w:rPr>
        <w:t xml:space="preserve">the chains of reasoning </w:t>
      </w:r>
      <w:r w:rsidR="00FA18DE">
        <w:rPr>
          <w:sz w:val="22"/>
          <w:szCs w:val="22"/>
        </w:rPr>
        <w:t xml:space="preserve">would be </w:t>
      </w:r>
      <w:r w:rsidR="00441ED4">
        <w:rPr>
          <w:sz w:val="22"/>
          <w:szCs w:val="22"/>
        </w:rPr>
        <w:t xml:space="preserve">shorter </w:t>
      </w:r>
      <w:r w:rsidR="00FA18DE">
        <w:rPr>
          <w:sz w:val="22"/>
          <w:szCs w:val="22"/>
        </w:rPr>
        <w:t xml:space="preserve">than they are here. </w:t>
      </w:r>
    </w:p>
    <w:p w:rsidR="00375DFB" w:rsidRPr="001B4184" w:rsidRDefault="00375DFB" w:rsidP="00375DFB">
      <w:pPr>
        <w:rPr>
          <w:sz w:val="22"/>
          <w:szCs w:val="22"/>
        </w:rPr>
      </w:pPr>
    </w:p>
    <w:p w:rsidR="00375DFB" w:rsidRPr="001B4184" w:rsidRDefault="00375DFB" w:rsidP="00375DFB">
      <w:pPr>
        <w:rPr>
          <w:sz w:val="22"/>
          <w:szCs w:val="22"/>
        </w:rPr>
      </w:pPr>
      <w:r w:rsidRPr="001B4184">
        <w:rPr>
          <w:sz w:val="22"/>
          <w:szCs w:val="22"/>
        </w:rPr>
        <w:t xml:space="preserve">Moreover, it should be possible to develop heuristics to focus the reasoning process on key elements. </w:t>
      </w:r>
      <w:r w:rsidR="00441ED4">
        <w:rPr>
          <w:sz w:val="22"/>
          <w:szCs w:val="22"/>
        </w:rPr>
        <w:t>For example</w:t>
      </w:r>
      <w:r w:rsidRPr="001B4184">
        <w:rPr>
          <w:sz w:val="22"/>
          <w:szCs w:val="22"/>
        </w:rPr>
        <w:t>, the lengthy proof of inference 4 consists largely of validating frame inferences; proving that, after the robot ha</w:t>
      </w:r>
      <w:r>
        <w:rPr>
          <w:sz w:val="22"/>
          <w:szCs w:val="22"/>
        </w:rPr>
        <w:t>s carried out a specific action</w:t>
      </w:r>
      <w:r w:rsidRPr="001B4184">
        <w:rPr>
          <w:sz w:val="22"/>
          <w:szCs w:val="22"/>
        </w:rPr>
        <w:t>, the objects not involved remain as they were. It may well be possible to systematize the process of inferring these, and thereby reduce the size of the search space.</w:t>
      </w:r>
    </w:p>
    <w:p w:rsidR="00375DFB" w:rsidRPr="001B4184" w:rsidRDefault="00375DFB" w:rsidP="00375DFB">
      <w:pPr>
        <w:rPr>
          <w:sz w:val="22"/>
          <w:szCs w:val="22"/>
        </w:rPr>
      </w:pPr>
    </w:p>
    <w:p w:rsidR="00577207" w:rsidRDefault="00FA18DE" w:rsidP="00375DFB">
      <w:pPr>
        <w:rPr>
          <w:sz w:val="22"/>
          <w:szCs w:val="22"/>
        </w:rPr>
      </w:pPr>
      <w:r>
        <w:rPr>
          <w:sz w:val="22"/>
          <w:szCs w:val="22"/>
        </w:rPr>
        <w:t>T</w:t>
      </w:r>
      <w:r w:rsidR="00CB4C40">
        <w:rPr>
          <w:sz w:val="22"/>
          <w:szCs w:val="22"/>
        </w:rPr>
        <w:t xml:space="preserve">he second challenge – </w:t>
      </w:r>
      <w:r w:rsidR="00375DFB" w:rsidRPr="001B4184">
        <w:rPr>
          <w:sz w:val="22"/>
          <w:szCs w:val="22"/>
        </w:rPr>
        <w:t>scaling</w:t>
      </w:r>
      <w:r w:rsidR="00CB4C40">
        <w:rPr>
          <w:sz w:val="22"/>
          <w:szCs w:val="22"/>
        </w:rPr>
        <w:t xml:space="preserve"> </w:t>
      </w:r>
      <w:r w:rsidR="00F56033">
        <w:rPr>
          <w:sz w:val="22"/>
          <w:szCs w:val="22"/>
        </w:rPr>
        <w:t xml:space="preserve">this up from a toy theory of a hundred axioms to the perhaps hundreds of thousands or millions one would need to cover a large fraction of commonsense </w:t>
      </w:r>
      <w:proofErr w:type="gramStart"/>
      <w:r w:rsidR="00F56033">
        <w:rPr>
          <w:sz w:val="22"/>
          <w:szCs w:val="22"/>
        </w:rPr>
        <w:t>knowledge  –</w:t>
      </w:r>
      <w:proofErr w:type="gramEnd"/>
      <w:r w:rsidR="00F56033">
        <w:rPr>
          <w:sz w:val="22"/>
          <w:szCs w:val="22"/>
        </w:rPr>
        <w:t xml:space="preserve">  is of course very real. </w:t>
      </w:r>
      <w:r w:rsidR="00375DFB" w:rsidRPr="001B4184">
        <w:rPr>
          <w:sz w:val="22"/>
          <w:szCs w:val="22"/>
        </w:rPr>
        <w:t xml:space="preserve">There are essentially only </w:t>
      </w:r>
      <w:r w:rsidR="00577207">
        <w:rPr>
          <w:sz w:val="22"/>
          <w:szCs w:val="22"/>
        </w:rPr>
        <w:t xml:space="preserve">four </w:t>
      </w:r>
      <w:r w:rsidR="00375DFB" w:rsidRPr="001B4184">
        <w:rPr>
          <w:sz w:val="22"/>
          <w:szCs w:val="22"/>
        </w:rPr>
        <w:t xml:space="preserve">solutions on the table: either you use experts to handcraft knowledge bases, or you crowd-source to non-experts, or you use machine learning techniques to derive the knowledge from texts </w:t>
      </w:r>
      <w:sdt>
        <w:sdtPr>
          <w:rPr>
            <w:sz w:val="22"/>
            <w:szCs w:val="22"/>
          </w:rPr>
          <w:id w:val="33380211"/>
          <w:citation/>
        </w:sdtPr>
        <w:sdtContent>
          <w:r w:rsidR="00BE3117" w:rsidRPr="001B4184">
            <w:rPr>
              <w:sz w:val="22"/>
              <w:szCs w:val="22"/>
            </w:rPr>
            <w:fldChar w:fldCharType="begin"/>
          </w:r>
          <w:r w:rsidR="00375DFB">
            <w:rPr>
              <w:sz w:val="22"/>
              <w:szCs w:val="22"/>
            </w:rPr>
            <w:instrText xml:space="preserve">CITATION Dav4b \t  \l 1033 </w:instrText>
          </w:r>
          <w:r w:rsidR="00BE3117" w:rsidRPr="001B4184">
            <w:rPr>
              <w:sz w:val="22"/>
              <w:szCs w:val="22"/>
            </w:rPr>
            <w:fldChar w:fldCharType="separate"/>
          </w:r>
          <w:r w:rsidR="00F400DF" w:rsidRPr="00F400DF">
            <w:rPr>
              <w:noProof/>
              <w:sz w:val="22"/>
              <w:szCs w:val="22"/>
            </w:rPr>
            <w:t>(Davis &amp; Marcus, 2015)</w:t>
          </w:r>
          <w:r w:rsidR="00BE3117" w:rsidRPr="001B4184">
            <w:rPr>
              <w:sz w:val="22"/>
              <w:szCs w:val="22"/>
            </w:rPr>
            <w:fldChar w:fldCharType="end"/>
          </w:r>
        </w:sdtContent>
      </w:sdt>
      <w:r w:rsidR="00577207">
        <w:rPr>
          <w:sz w:val="22"/>
          <w:szCs w:val="22"/>
        </w:rPr>
        <w:t>, or you use machine learning to derive the knowledge from videos or from direct interaction with the world.  Hand-crafting by experts is slow and expensive. Crowd-sourcing</w:t>
      </w:r>
      <w:r w:rsidR="00375DFB" w:rsidRPr="001B4184">
        <w:rPr>
          <w:sz w:val="22"/>
          <w:szCs w:val="22"/>
        </w:rPr>
        <w:t xml:space="preserve"> yields results</w:t>
      </w:r>
      <w:r w:rsidR="00375DFB">
        <w:rPr>
          <w:sz w:val="22"/>
          <w:szCs w:val="22"/>
        </w:rPr>
        <w:t xml:space="preserve"> of very uneven quality, particularly in foundational domains such as spatial, temporal, and elementary physica</w:t>
      </w:r>
      <w:r w:rsidR="00577207">
        <w:rPr>
          <w:sz w:val="22"/>
          <w:szCs w:val="22"/>
        </w:rPr>
        <w:t>l reasoning. Text-mining</w:t>
      </w:r>
      <w:r w:rsidR="00375DFB" w:rsidRPr="001B4184">
        <w:rPr>
          <w:sz w:val="22"/>
          <w:szCs w:val="22"/>
        </w:rPr>
        <w:t xml:space="preserve"> is </w:t>
      </w:r>
      <w:r w:rsidR="00577207">
        <w:rPr>
          <w:sz w:val="22"/>
          <w:szCs w:val="22"/>
        </w:rPr>
        <w:t xml:space="preserve">currently </w:t>
      </w:r>
      <w:r w:rsidR="00375DFB" w:rsidRPr="001B4184">
        <w:rPr>
          <w:sz w:val="22"/>
          <w:szCs w:val="22"/>
        </w:rPr>
        <w:t>highly limited.</w:t>
      </w:r>
      <w:r w:rsidR="00577207">
        <w:rPr>
          <w:sz w:val="22"/>
          <w:szCs w:val="22"/>
        </w:rPr>
        <w:t xml:space="preserve"> Learning from seeing the world and interacting with it must ultimately be possible, since it is how children learn about the world, but so far only very preliminary and limited results have been obtained this way </w:t>
      </w:r>
      <w:sdt>
        <w:sdtPr>
          <w:rPr>
            <w:sz w:val="22"/>
            <w:szCs w:val="22"/>
          </w:rPr>
          <w:id w:val="27928455"/>
          <w:citation/>
        </w:sdtPr>
        <w:sdtContent>
          <w:r w:rsidR="00BE3117">
            <w:rPr>
              <w:sz w:val="22"/>
              <w:szCs w:val="22"/>
            </w:rPr>
            <w:fldChar w:fldCharType="begin"/>
          </w:r>
          <w:r w:rsidR="00E942D7">
            <w:rPr>
              <w:sz w:val="22"/>
              <w:szCs w:val="22"/>
            </w:rPr>
            <w:instrText xml:space="preserve"> CITATION Ler16 \l 1033  </w:instrText>
          </w:r>
          <w:r w:rsidR="00BE3117">
            <w:rPr>
              <w:sz w:val="22"/>
              <w:szCs w:val="22"/>
            </w:rPr>
            <w:fldChar w:fldCharType="separate"/>
          </w:r>
          <w:r w:rsidR="00F400DF" w:rsidRPr="00F400DF">
            <w:rPr>
              <w:noProof/>
              <w:sz w:val="22"/>
              <w:szCs w:val="22"/>
            </w:rPr>
            <w:t>(Lerer, Gross, &amp; Fergus, 2016)</w:t>
          </w:r>
          <w:r w:rsidR="00BE3117">
            <w:rPr>
              <w:sz w:val="22"/>
              <w:szCs w:val="22"/>
            </w:rPr>
            <w:fldChar w:fldCharType="end"/>
          </w:r>
        </w:sdtContent>
      </w:sdt>
      <w:r w:rsidR="00A322D7">
        <w:rPr>
          <w:sz w:val="22"/>
          <w:szCs w:val="22"/>
        </w:rPr>
        <w:t>. Our feeling is that, to achieve the desired flexibility in this kind of reasoning, it will be important to analyze what needs to be learned before deploying general purpose learning techniques.</w:t>
      </w:r>
    </w:p>
    <w:p w:rsidR="00577207" w:rsidRDefault="00577207" w:rsidP="00375DFB">
      <w:pPr>
        <w:rPr>
          <w:sz w:val="22"/>
          <w:szCs w:val="22"/>
        </w:rPr>
      </w:pPr>
    </w:p>
    <w:p w:rsidR="00375DFB" w:rsidRPr="001B4184" w:rsidRDefault="00375DFB" w:rsidP="00375DFB">
      <w:pPr>
        <w:rPr>
          <w:sz w:val="22"/>
          <w:szCs w:val="22"/>
        </w:rPr>
      </w:pPr>
      <w:r w:rsidRPr="001B4184">
        <w:rPr>
          <w:sz w:val="22"/>
          <w:szCs w:val="22"/>
        </w:rPr>
        <w:t xml:space="preserve">We note a couple of specific points. The work in this paper represents about three </w:t>
      </w:r>
      <w:r>
        <w:rPr>
          <w:sz w:val="22"/>
          <w:szCs w:val="22"/>
        </w:rPr>
        <w:t>person</w:t>
      </w:r>
      <w:r w:rsidRPr="001B4184">
        <w:rPr>
          <w:sz w:val="22"/>
          <w:szCs w:val="22"/>
        </w:rPr>
        <w:t>-months of solid work, building on a large body of previous work, and has constructed a the</w:t>
      </w:r>
      <w:r>
        <w:rPr>
          <w:sz w:val="22"/>
          <w:szCs w:val="22"/>
        </w:rPr>
        <w:t>ory of about 100 symbols and 150</w:t>
      </w:r>
      <w:r w:rsidRPr="001B4184">
        <w:rPr>
          <w:sz w:val="22"/>
          <w:szCs w:val="22"/>
        </w:rPr>
        <w:t xml:space="preserve"> axioms and definitions, which, we would claim, addresses fundamental issues in physical reasoning and is of quite high quality. If the production scales linearly with the effort, which of course is not at all a safe prediction, then generating a theory of 200,000 axioms would require 250 </w:t>
      </w:r>
      <w:r>
        <w:rPr>
          <w:sz w:val="22"/>
          <w:szCs w:val="22"/>
        </w:rPr>
        <w:t>person</w:t>
      </w:r>
      <w:r w:rsidRPr="001B4184">
        <w:rPr>
          <w:sz w:val="22"/>
          <w:szCs w:val="22"/>
        </w:rPr>
        <w:t xml:space="preserve"> years </w:t>
      </w:r>
      <w:r w:rsidRPr="001B4184">
        <w:rPr>
          <w:rFonts w:ascii="Arial" w:hAnsi="Arial" w:cs="Arial"/>
          <w:sz w:val="22"/>
          <w:szCs w:val="22"/>
        </w:rPr>
        <w:t>―</w:t>
      </w:r>
      <w:r w:rsidRPr="001B4184">
        <w:rPr>
          <w:sz w:val="22"/>
          <w:szCs w:val="22"/>
        </w:rPr>
        <w:t xml:space="preserve"> a large effort but certainly an imaginable one.</w:t>
      </w:r>
      <w:r w:rsidR="00F56033">
        <w:rPr>
          <w:rStyle w:val="FootnoteReference"/>
          <w:sz w:val="22"/>
          <w:szCs w:val="22"/>
        </w:rPr>
        <w:footnoteReference w:id="5"/>
      </w:r>
      <w:r w:rsidRPr="001B4184">
        <w:rPr>
          <w:sz w:val="22"/>
          <w:szCs w:val="22"/>
        </w:rPr>
        <w:t xml:space="preserve"> What fraction of commonsense physical reasoning or of commonsense reasoning generally can be covered in 200,000 axioms is anybody’s guess.  As a point of comparison, about 1.5 million species of animals have been identified. Each of these identifications was done by hand by a taxonomic biologist (</w:t>
      </w:r>
      <w:r>
        <w:rPr>
          <w:sz w:val="22"/>
          <w:szCs w:val="22"/>
        </w:rPr>
        <w:t xml:space="preserve">professional </w:t>
      </w:r>
      <w:r w:rsidRPr="001B4184">
        <w:rPr>
          <w:sz w:val="22"/>
          <w:szCs w:val="22"/>
        </w:rPr>
        <w:t>or serious amateur) and we presume required not less than a week’s work, and often considerably more; and taxonomic biologists are not a dime a dozen. With patience, large projects can be accomplished.</w:t>
      </w:r>
      <w:r w:rsidR="00B82793">
        <w:rPr>
          <w:sz w:val="22"/>
          <w:szCs w:val="22"/>
        </w:rPr>
        <w:t xml:space="preserve"> While calling for this sort of in-depth of knowledge engineering is outside of today’s mainstream, we </w:t>
      </w:r>
      <w:r w:rsidR="00075277">
        <w:rPr>
          <w:sz w:val="22"/>
          <w:szCs w:val="22"/>
        </w:rPr>
        <w:t xml:space="preserve">think it is feasible, and we think it is indispensable. </w:t>
      </w:r>
    </w:p>
    <w:p w:rsidR="00375DFB" w:rsidRPr="001B4184" w:rsidRDefault="00375DFB" w:rsidP="00375DFB">
      <w:pPr>
        <w:rPr>
          <w:sz w:val="22"/>
          <w:szCs w:val="22"/>
        </w:rPr>
      </w:pPr>
    </w:p>
    <w:p w:rsidR="00375DFB" w:rsidRDefault="00FF5344" w:rsidP="00375DFB">
      <w:pPr>
        <w:rPr>
          <w:sz w:val="22"/>
          <w:szCs w:val="22"/>
        </w:rPr>
      </w:pPr>
      <w:r>
        <w:rPr>
          <w:sz w:val="22"/>
          <w:szCs w:val="22"/>
        </w:rPr>
        <w:t>Finally, with respect to</w:t>
      </w:r>
      <w:r w:rsidR="00375DFB" w:rsidRPr="001B4184">
        <w:rPr>
          <w:sz w:val="22"/>
          <w:szCs w:val="22"/>
        </w:rPr>
        <w:t xml:space="preserve"> cognitive modeling</w:t>
      </w:r>
      <w:r w:rsidR="00A322D7">
        <w:rPr>
          <w:sz w:val="22"/>
          <w:szCs w:val="22"/>
        </w:rPr>
        <w:t>, our claims are modest.</w:t>
      </w:r>
      <w:r w:rsidR="00375DFB" w:rsidRPr="001B4184">
        <w:rPr>
          <w:sz w:val="22"/>
          <w:szCs w:val="22"/>
        </w:rPr>
        <w:t xml:space="preserve">We are only putting this forward as a model at the knowledge level </w:t>
      </w:r>
      <w:sdt>
        <w:sdtPr>
          <w:rPr>
            <w:sz w:val="22"/>
            <w:szCs w:val="22"/>
          </w:rPr>
          <w:id w:val="33380212"/>
          <w:citation/>
        </w:sdtPr>
        <w:sdtContent>
          <w:r w:rsidR="00BE3117" w:rsidRPr="001B4184">
            <w:rPr>
              <w:sz w:val="22"/>
              <w:szCs w:val="22"/>
            </w:rPr>
            <w:fldChar w:fldCharType="begin"/>
          </w:r>
          <w:r w:rsidR="00375DFB" w:rsidRPr="001B4184">
            <w:rPr>
              <w:sz w:val="22"/>
              <w:szCs w:val="22"/>
            </w:rPr>
            <w:instrText xml:space="preserve"> CITATION New81 \l 1033 </w:instrText>
          </w:r>
          <w:r w:rsidR="00BE3117" w:rsidRPr="001B4184">
            <w:rPr>
              <w:sz w:val="22"/>
              <w:szCs w:val="22"/>
            </w:rPr>
            <w:fldChar w:fldCharType="separate"/>
          </w:r>
          <w:r w:rsidR="00F400DF" w:rsidRPr="00F400DF">
            <w:rPr>
              <w:noProof/>
              <w:sz w:val="22"/>
              <w:szCs w:val="22"/>
            </w:rPr>
            <w:t>(Newell, 1981)</w:t>
          </w:r>
          <w:r w:rsidR="00BE3117" w:rsidRPr="001B4184">
            <w:rPr>
              <w:sz w:val="22"/>
              <w:szCs w:val="22"/>
            </w:rPr>
            <w:fldChar w:fldCharType="end"/>
          </w:r>
        </w:sdtContent>
      </w:sdt>
      <w:r w:rsidR="00375DFB" w:rsidRPr="001B4184">
        <w:rPr>
          <w:sz w:val="22"/>
          <w:szCs w:val="22"/>
        </w:rPr>
        <w:t xml:space="preserve"> or the computational level </w:t>
      </w:r>
      <w:sdt>
        <w:sdtPr>
          <w:rPr>
            <w:sz w:val="22"/>
            <w:szCs w:val="22"/>
          </w:rPr>
          <w:id w:val="33380213"/>
          <w:citation/>
        </w:sdtPr>
        <w:sdtContent>
          <w:r w:rsidR="00BE3117" w:rsidRPr="001B4184">
            <w:rPr>
              <w:sz w:val="22"/>
              <w:szCs w:val="22"/>
            </w:rPr>
            <w:fldChar w:fldCharType="begin"/>
          </w:r>
          <w:r w:rsidR="00375DFB" w:rsidRPr="001B4184">
            <w:rPr>
              <w:sz w:val="22"/>
              <w:szCs w:val="22"/>
            </w:rPr>
            <w:instrText xml:space="preserve"> CITATION Mar821 \l 1033 </w:instrText>
          </w:r>
          <w:r w:rsidR="00BE3117" w:rsidRPr="001B4184">
            <w:rPr>
              <w:sz w:val="22"/>
              <w:szCs w:val="22"/>
            </w:rPr>
            <w:fldChar w:fldCharType="separate"/>
          </w:r>
          <w:r w:rsidR="00F400DF" w:rsidRPr="00F400DF">
            <w:rPr>
              <w:noProof/>
              <w:sz w:val="22"/>
              <w:szCs w:val="22"/>
            </w:rPr>
            <w:t>(Marr, 1982)</w:t>
          </w:r>
          <w:r w:rsidR="00BE3117" w:rsidRPr="001B4184">
            <w:rPr>
              <w:sz w:val="22"/>
              <w:szCs w:val="22"/>
            </w:rPr>
            <w:fldChar w:fldCharType="end"/>
          </w:r>
        </w:sdtContent>
      </w:sdt>
      <w:r w:rsidR="00375DFB" w:rsidRPr="001B4184">
        <w:rPr>
          <w:sz w:val="22"/>
          <w:szCs w:val="22"/>
        </w:rPr>
        <w:t>, not as a process model. All that we would propose is that human reasoners can carry out and do carry out the kinds of reasoning that we are describing;</w:t>
      </w:r>
      <w:r w:rsidR="00B82793">
        <w:rPr>
          <w:sz w:val="22"/>
          <w:szCs w:val="22"/>
        </w:rPr>
        <w:t xml:space="preserve"> that they would (generally) assent to the </w:t>
      </w:r>
      <w:r w:rsidR="00B82793" w:rsidRPr="00B82793">
        <w:rPr>
          <w:sz w:val="22"/>
          <w:szCs w:val="22"/>
        </w:rPr>
        <w:t>correctnes</w:t>
      </w:r>
      <w:r w:rsidR="00B82793">
        <w:rPr>
          <w:sz w:val="22"/>
          <w:szCs w:val="22"/>
        </w:rPr>
        <w:t>s of the axioms here,</w:t>
      </w:r>
      <w:r w:rsidR="00375DFB" w:rsidRPr="001B4184">
        <w:rPr>
          <w:sz w:val="22"/>
          <w:szCs w:val="22"/>
        </w:rPr>
        <w:t xml:space="preserve"> and that doing these kind of reasoning almost certainly requires knowledge and a conceptual apparatus in some ways similar to the theory that we have described, whatever “knowledge” and “concepts” ultimately turn out to be.</w:t>
      </w:r>
    </w:p>
    <w:p w:rsidR="00275948" w:rsidRDefault="00275948" w:rsidP="00375DFB">
      <w:pPr>
        <w:rPr>
          <w:sz w:val="22"/>
          <w:szCs w:val="22"/>
        </w:rPr>
      </w:pPr>
    </w:p>
    <w:p w:rsidR="00275948" w:rsidRDefault="00B82793" w:rsidP="00375DFB">
      <w:pPr>
        <w:rPr>
          <w:sz w:val="22"/>
          <w:szCs w:val="22"/>
        </w:rPr>
      </w:pPr>
      <w:r>
        <w:rPr>
          <w:sz w:val="22"/>
          <w:szCs w:val="22"/>
        </w:rPr>
        <w:t>At the same time, w</w:t>
      </w:r>
      <w:r w:rsidR="00275948">
        <w:rPr>
          <w:sz w:val="22"/>
          <w:szCs w:val="22"/>
        </w:rPr>
        <w:t xml:space="preserve">e do not by any means claim that the set of concepts or the set of axioms </w:t>
      </w:r>
      <w:r w:rsidR="0082425F">
        <w:rPr>
          <w:sz w:val="22"/>
          <w:szCs w:val="22"/>
        </w:rPr>
        <w:t xml:space="preserve">presented in this paper </w:t>
      </w:r>
      <w:r w:rsidR="00275948">
        <w:rPr>
          <w:sz w:val="22"/>
          <w:szCs w:val="22"/>
        </w:rPr>
        <w:t>is the</w:t>
      </w:r>
      <w:r>
        <w:rPr>
          <w:sz w:val="22"/>
          <w:szCs w:val="22"/>
        </w:rPr>
        <w:t xml:space="preserve"> only correct</w:t>
      </w:r>
      <w:r w:rsidR="00275948">
        <w:rPr>
          <w:sz w:val="22"/>
          <w:szCs w:val="22"/>
        </w:rPr>
        <w:t xml:space="preserve"> way to construct a knowledge</w:t>
      </w:r>
      <w:r w:rsidR="0082425F">
        <w:rPr>
          <w:sz w:val="22"/>
          <w:szCs w:val="22"/>
        </w:rPr>
        <w:t xml:space="preserve"> base or a cognitive theory for this domain. Many of the choices we have made in developing the theory in section 7 are somewhat or entirely arbitrary.  We do not suppose that there is a unique right way to construct the knowledge base, or a unique way that different minds think about these issues; rather, there are probably quite a number of ways of constructing a knowledge base that will suffice for these kinds of problems.  Rather, the point of this paper is that inference</w:t>
      </w:r>
      <w:r w:rsidR="00AD04CB">
        <w:rPr>
          <w:sz w:val="22"/>
          <w:szCs w:val="22"/>
        </w:rPr>
        <w:t xml:space="preserve"> like those</w:t>
      </w:r>
      <w:r w:rsidR="0082425F">
        <w:rPr>
          <w:sz w:val="22"/>
          <w:szCs w:val="22"/>
        </w:rPr>
        <w:t xml:space="preserve"> discussed in section </w:t>
      </w:r>
      <w:r w:rsidR="00AD04CB">
        <w:rPr>
          <w:sz w:val="22"/>
          <w:szCs w:val="22"/>
        </w:rPr>
        <w:t>8</w:t>
      </w:r>
      <w:r w:rsidR="0082425F">
        <w:rPr>
          <w:sz w:val="22"/>
          <w:szCs w:val="22"/>
        </w:rPr>
        <w:t xml:space="preserve"> are important; that previous theories of physical reasoning in the AI and cognitive psychology </w:t>
      </w:r>
      <w:r w:rsidR="0082425F">
        <w:rPr>
          <w:sz w:val="22"/>
          <w:szCs w:val="22"/>
        </w:rPr>
        <w:lastRenderedPageBreak/>
        <w:t>literature do not address them adequately; but that they can be addressed in a suitably-designed knowledge-based system. The theory presented here is a proof of concept of this last point</w:t>
      </w:r>
      <w:r w:rsidR="00FE2B79">
        <w:rPr>
          <w:sz w:val="22"/>
          <w:szCs w:val="22"/>
        </w:rPr>
        <w:t>:</w:t>
      </w:r>
      <w:r>
        <w:rPr>
          <w:sz w:val="22"/>
          <w:szCs w:val="22"/>
        </w:rPr>
        <w:t xml:space="preserve"> </w:t>
      </w:r>
      <w:r w:rsidR="00FE2B79">
        <w:rPr>
          <w:sz w:val="22"/>
          <w:szCs w:val="22"/>
        </w:rPr>
        <w:t>W</w:t>
      </w:r>
      <w:r>
        <w:rPr>
          <w:sz w:val="22"/>
          <w:szCs w:val="22"/>
        </w:rPr>
        <w:t xml:space="preserve">ith a suitably-designed system, a wide-range of otherwise difficult inferences can be readily captured. </w:t>
      </w:r>
    </w:p>
    <w:p w:rsidR="008E4577" w:rsidRPr="001B4184" w:rsidRDefault="008E4577" w:rsidP="00375DFB">
      <w:pPr>
        <w:rPr>
          <w:sz w:val="22"/>
          <w:szCs w:val="22"/>
        </w:rPr>
      </w:pPr>
    </w:p>
    <w:p w:rsidR="00FE2B79" w:rsidRDefault="00375DFB" w:rsidP="008E4577">
      <w:pPr>
        <w:pStyle w:val="Heading1"/>
        <w:rPr>
          <w:sz w:val="22"/>
          <w:szCs w:val="22"/>
        </w:rPr>
      </w:pPr>
      <w:r>
        <w:t>5</w:t>
      </w:r>
      <w:r w:rsidRPr="0077536C">
        <w:t xml:space="preserve">. </w:t>
      </w:r>
      <w:r>
        <w:t>“Why Don’t You Just Use Simulation?”</w:t>
      </w:r>
    </w:p>
    <w:p w:rsidR="00375DFB" w:rsidRDefault="00FE2B79" w:rsidP="00375DFB">
      <w:pPr>
        <w:rPr>
          <w:sz w:val="22"/>
          <w:szCs w:val="22"/>
          <w:lang w:bidi="en-US"/>
        </w:rPr>
      </w:pPr>
      <w:r>
        <w:rPr>
          <w:sz w:val="22"/>
          <w:szCs w:val="22"/>
          <w:lang w:bidi="en-US"/>
        </w:rPr>
        <w:t xml:space="preserve">The knowledge-based analysis we will propose below is complex, highly incomplete, unimplemented, and untested; completing the theory and producing a reliable implementation are major projects of uncertain success. </w:t>
      </w:r>
      <w:r w:rsidR="00481AA6">
        <w:rPr>
          <w:sz w:val="22"/>
          <w:szCs w:val="22"/>
          <w:lang w:bidi="en-US"/>
        </w:rPr>
        <w:t xml:space="preserve">By contrast, the technology of physics simulators (“physics engines”) such as PHYSX is very well established, powerful, and quite general. </w:t>
      </w:r>
      <w:r w:rsidR="00543C4B">
        <w:rPr>
          <w:sz w:val="22"/>
          <w:szCs w:val="22"/>
          <w:lang w:bidi="en-US"/>
        </w:rPr>
        <w:t>The reader might reasonably suggest that simulators would be a more promising basis for commonsense physical reasoning than knowledge-based systems.</w:t>
      </w:r>
    </w:p>
    <w:p w:rsidR="008E56F3" w:rsidRDefault="008E56F3" w:rsidP="00375DFB">
      <w:pPr>
        <w:rPr>
          <w:sz w:val="22"/>
          <w:szCs w:val="22"/>
          <w:lang w:bidi="en-US"/>
        </w:rPr>
      </w:pPr>
    </w:p>
    <w:p w:rsidR="002F0A3B" w:rsidRDefault="00B82793" w:rsidP="0004226F">
      <w:pPr>
        <w:ind w:firstLine="360"/>
        <w:rPr>
          <w:sz w:val="22"/>
          <w:szCs w:val="22"/>
          <w:lang w:bidi="en-US"/>
        </w:rPr>
      </w:pPr>
      <w:r>
        <w:rPr>
          <w:sz w:val="22"/>
          <w:szCs w:val="22"/>
          <w:lang w:bidi="en-US"/>
        </w:rPr>
        <w:t>As we have argued elsewhere, at much greater length</w:t>
      </w:r>
      <w:r w:rsidR="00375DFB">
        <w:rPr>
          <w:sz w:val="22"/>
          <w:szCs w:val="22"/>
          <w:lang w:bidi="en-US"/>
        </w:rPr>
        <w:t xml:space="preserve"> </w:t>
      </w:r>
      <w:sdt>
        <w:sdtPr>
          <w:rPr>
            <w:sz w:val="22"/>
            <w:szCs w:val="22"/>
            <w:lang w:bidi="en-US"/>
          </w:rPr>
          <w:id w:val="33381944"/>
          <w:citation/>
        </w:sdtPr>
        <w:sdtContent>
          <w:r w:rsidR="00BE3117">
            <w:rPr>
              <w:sz w:val="22"/>
              <w:szCs w:val="22"/>
              <w:lang w:bidi="en-US"/>
            </w:rPr>
            <w:fldChar w:fldCharType="begin"/>
          </w:r>
          <w:r w:rsidR="006C3A6E">
            <w:rPr>
              <w:sz w:val="22"/>
              <w:szCs w:val="22"/>
              <w:lang w:bidi="en-US"/>
            </w:rPr>
            <w:instrText xml:space="preserve"> CITATION Davar1 \t  \l 1033  </w:instrText>
          </w:r>
          <w:r w:rsidR="00BE3117">
            <w:rPr>
              <w:sz w:val="22"/>
              <w:szCs w:val="22"/>
              <w:lang w:bidi="en-US"/>
            </w:rPr>
            <w:fldChar w:fldCharType="separate"/>
          </w:r>
          <w:r w:rsidR="00F400DF" w:rsidRPr="00F400DF">
            <w:rPr>
              <w:noProof/>
              <w:sz w:val="22"/>
              <w:szCs w:val="22"/>
              <w:lang w:bidi="en-US"/>
            </w:rPr>
            <w:t>(Davis &amp; Marcus, 2016)</w:t>
          </w:r>
          <w:r w:rsidR="00BE3117">
            <w:rPr>
              <w:sz w:val="22"/>
              <w:szCs w:val="22"/>
              <w:lang w:bidi="en-US"/>
            </w:rPr>
            <w:fldChar w:fldCharType="end"/>
          </w:r>
        </w:sdtContent>
      </w:sdt>
      <w:r>
        <w:rPr>
          <w:sz w:val="22"/>
          <w:szCs w:val="22"/>
          <w:lang w:bidi="en-US"/>
        </w:rPr>
        <w:t>, physics engines</w:t>
      </w:r>
      <w:r w:rsidR="00543C4B">
        <w:rPr>
          <w:sz w:val="22"/>
          <w:szCs w:val="22"/>
          <w:lang w:bidi="en-US"/>
        </w:rPr>
        <w:t xml:space="preserve">, though </w:t>
      </w:r>
      <w:r>
        <w:rPr>
          <w:sz w:val="22"/>
          <w:szCs w:val="22"/>
          <w:lang w:bidi="en-US"/>
        </w:rPr>
        <w:t xml:space="preserve">powerful, </w:t>
      </w:r>
      <w:r w:rsidR="00543C4B">
        <w:rPr>
          <w:sz w:val="22"/>
          <w:szCs w:val="22"/>
          <w:lang w:bidi="en-US"/>
        </w:rPr>
        <w:t xml:space="preserve">are </w:t>
      </w:r>
      <w:r>
        <w:rPr>
          <w:sz w:val="22"/>
          <w:szCs w:val="22"/>
          <w:lang w:bidi="en-US"/>
        </w:rPr>
        <w:t xml:space="preserve">in many ways </w:t>
      </w:r>
      <w:r w:rsidR="00543C4B">
        <w:rPr>
          <w:sz w:val="22"/>
          <w:szCs w:val="22"/>
          <w:lang w:bidi="en-US"/>
        </w:rPr>
        <w:t>poorly suited to the needs of commonsense reasoning</w:t>
      </w:r>
      <w:r>
        <w:rPr>
          <w:sz w:val="22"/>
          <w:szCs w:val="22"/>
          <w:lang w:bidi="en-US"/>
        </w:rPr>
        <w:t xml:space="preserve">. </w:t>
      </w:r>
      <w:r w:rsidR="006371B0">
        <w:rPr>
          <w:sz w:val="22"/>
          <w:szCs w:val="22"/>
          <w:lang w:bidi="en-US"/>
        </w:rPr>
        <w:t>In that paper, we analyze a number of features of physical reasoning problems that are inherently difficult</w:t>
      </w:r>
      <w:r w:rsidR="007632CF">
        <w:rPr>
          <w:sz w:val="22"/>
          <w:szCs w:val="22"/>
          <w:lang w:bidi="en-US"/>
        </w:rPr>
        <w:t xml:space="preserve"> for</w:t>
      </w:r>
      <w:r w:rsidR="006371B0">
        <w:rPr>
          <w:sz w:val="22"/>
          <w:szCs w:val="22"/>
          <w:lang w:bidi="en-US"/>
        </w:rPr>
        <w:t xml:space="preserve"> simulation, including incomplete information, unknown physics, </w:t>
      </w:r>
      <w:proofErr w:type="gramStart"/>
      <w:r w:rsidR="006371B0">
        <w:rPr>
          <w:sz w:val="22"/>
          <w:szCs w:val="22"/>
          <w:lang w:bidi="en-US"/>
        </w:rPr>
        <w:t>irrelevant</w:t>
      </w:r>
      <w:proofErr w:type="gramEnd"/>
      <w:r w:rsidR="006371B0">
        <w:rPr>
          <w:sz w:val="22"/>
          <w:szCs w:val="22"/>
          <w:lang w:bidi="en-US"/>
        </w:rPr>
        <w:t xml:space="preserve"> complexity</w:t>
      </w:r>
      <w:r w:rsidR="002F0A3B">
        <w:rPr>
          <w:sz w:val="22"/>
          <w:szCs w:val="22"/>
          <w:lang w:bidi="en-US"/>
        </w:rPr>
        <w:t>. Two examples:</w:t>
      </w:r>
    </w:p>
    <w:p w:rsidR="002F0A3B" w:rsidRDefault="002F0A3B" w:rsidP="0004226F">
      <w:pPr>
        <w:ind w:firstLine="360"/>
        <w:rPr>
          <w:sz w:val="22"/>
          <w:szCs w:val="22"/>
          <w:lang w:bidi="en-US"/>
        </w:rPr>
      </w:pPr>
    </w:p>
    <w:p w:rsidR="001D677E" w:rsidRDefault="002F0A3B">
      <w:pPr>
        <w:pStyle w:val="ListParagraph"/>
        <w:numPr>
          <w:ilvl w:val="0"/>
          <w:numId w:val="39"/>
        </w:numPr>
        <w:spacing w:line="240" w:lineRule="auto"/>
        <w:rPr>
          <w:sz w:val="22"/>
          <w:szCs w:val="22"/>
          <w:lang w:bidi="en-US"/>
        </w:rPr>
      </w:pPr>
      <w:r>
        <w:rPr>
          <w:sz w:val="22"/>
          <w:szCs w:val="22"/>
          <w:lang w:bidi="en-US"/>
        </w:rPr>
        <w:t>(Incomplete information and irrelevant complexity). S</w:t>
      </w:r>
      <w:r w:rsidR="00B01212" w:rsidRPr="008E4577">
        <w:rPr>
          <w:sz w:val="22"/>
          <w:szCs w:val="22"/>
          <w:lang w:bidi="en-US"/>
        </w:rPr>
        <w:t xml:space="preserve">uppose that you have a closed can, half-way full of </w:t>
      </w:r>
      <w:proofErr w:type="gramStart"/>
      <w:r w:rsidR="00B01212" w:rsidRPr="008E4577">
        <w:rPr>
          <w:sz w:val="22"/>
          <w:szCs w:val="22"/>
          <w:lang w:bidi="en-US"/>
        </w:rPr>
        <w:t>sand,</w:t>
      </w:r>
      <w:proofErr w:type="gramEnd"/>
      <w:r w:rsidR="00B01212" w:rsidRPr="008E4577">
        <w:rPr>
          <w:sz w:val="22"/>
          <w:szCs w:val="22"/>
          <w:lang w:bidi="en-US"/>
        </w:rPr>
        <w:t xml:space="preserve"> and you shake it up and down a few times. You wish to infer that the sand stays in the can. In our knowledge-based approach, that inference is very simple; in fact, it is just a</w:t>
      </w:r>
      <w:r w:rsidR="008E56F3">
        <w:rPr>
          <w:sz w:val="22"/>
          <w:szCs w:val="22"/>
          <w:lang w:bidi="en-US"/>
        </w:rPr>
        <w:t>n instance</w:t>
      </w:r>
      <w:r w:rsidR="00B01212" w:rsidRPr="008E4577">
        <w:rPr>
          <w:sz w:val="22"/>
          <w:szCs w:val="22"/>
          <w:lang w:bidi="en-US"/>
        </w:rPr>
        <w:t xml:space="preserve"> of our first sample inference (section 8</w:t>
      </w:r>
      <w:proofErr w:type="gramStart"/>
      <w:r w:rsidR="00B01212" w:rsidRPr="008E4577">
        <w:rPr>
          <w:sz w:val="22"/>
          <w:szCs w:val="22"/>
          <w:lang w:bidi="en-US"/>
        </w:rPr>
        <w:t>,1</w:t>
      </w:r>
      <w:proofErr w:type="gramEnd"/>
      <w:r w:rsidR="00B01212" w:rsidRPr="008E4577">
        <w:rPr>
          <w:sz w:val="22"/>
          <w:szCs w:val="22"/>
          <w:lang w:bidi="en-US"/>
        </w:rPr>
        <w:t xml:space="preserve">). In a pure simulation approach, it would be necessary to specify, as boundary conditions, the exact shape and initial position of each grain of sand and the exact trajectory of the shaking, and then it would be necessary to trace every collision of two grains of sand together. </w:t>
      </w:r>
    </w:p>
    <w:p w:rsidR="001D677E" w:rsidRDefault="002F0A3B">
      <w:pPr>
        <w:pStyle w:val="ListParagraph"/>
        <w:numPr>
          <w:ilvl w:val="0"/>
          <w:numId w:val="39"/>
        </w:numPr>
        <w:spacing w:line="240" w:lineRule="auto"/>
        <w:rPr>
          <w:sz w:val="22"/>
          <w:szCs w:val="22"/>
          <w:lang w:bidi="en-US"/>
        </w:rPr>
      </w:pPr>
      <w:r>
        <w:rPr>
          <w:sz w:val="22"/>
          <w:szCs w:val="22"/>
          <w:lang w:bidi="en-US"/>
        </w:rPr>
        <w:t>(Unknown physics) Suppose that you are walking along the beach and you see an oddly shaped mound of green glop.  You are wondering what will happen if you kick it.  Not knowing what kind of thing it is, you cannot predict that with any precision. Still, there are many scenarios</w:t>
      </w:r>
      <w:r w:rsidR="008E56F3">
        <w:rPr>
          <w:sz w:val="22"/>
          <w:szCs w:val="22"/>
          <w:lang w:bidi="en-US"/>
        </w:rPr>
        <w:t xml:space="preserve"> you can rule out; it will not </w:t>
      </w:r>
      <w:r>
        <w:rPr>
          <w:sz w:val="22"/>
          <w:szCs w:val="22"/>
          <w:lang w:bidi="en-US"/>
        </w:rPr>
        <w:t>turn into a hummingbird,</w:t>
      </w:r>
      <w:r w:rsidR="008E4577">
        <w:rPr>
          <w:sz w:val="22"/>
          <w:szCs w:val="22"/>
          <w:lang w:bidi="en-US"/>
        </w:rPr>
        <w:t xml:space="preserve"> </w:t>
      </w:r>
      <w:r w:rsidRPr="008E4577">
        <w:rPr>
          <w:sz w:val="22"/>
          <w:szCs w:val="22"/>
          <w:lang w:bidi="en-US"/>
        </w:rPr>
        <w:t>for example.</w:t>
      </w:r>
    </w:p>
    <w:p w:rsidR="006371B0" w:rsidRDefault="006371B0" w:rsidP="00B82793">
      <w:pPr>
        <w:ind w:firstLine="360"/>
        <w:rPr>
          <w:sz w:val="22"/>
          <w:szCs w:val="22"/>
          <w:lang w:bidi="en-US"/>
        </w:rPr>
      </w:pPr>
    </w:p>
    <w:p w:rsidR="006304DD" w:rsidRDefault="00B82793" w:rsidP="006304DD">
      <w:pPr>
        <w:ind w:firstLine="360"/>
        <w:rPr>
          <w:sz w:val="22"/>
          <w:szCs w:val="22"/>
          <w:lang w:bidi="en-US"/>
        </w:rPr>
      </w:pPr>
      <w:r>
        <w:rPr>
          <w:sz w:val="22"/>
          <w:szCs w:val="22"/>
          <w:lang w:bidi="en-US"/>
        </w:rPr>
        <w:t>More broadly,</w:t>
      </w:r>
      <w:r w:rsidR="00375DFB">
        <w:rPr>
          <w:sz w:val="22"/>
          <w:szCs w:val="22"/>
          <w:lang w:bidi="en-US"/>
        </w:rPr>
        <w:t xml:space="preserve"> the seeming greater simplicity of simulation-based theories is partly an illusion due to the familiarity of physics engines and their technology</w:t>
      </w:r>
      <w:r w:rsidR="0004226F">
        <w:rPr>
          <w:sz w:val="22"/>
          <w:szCs w:val="22"/>
          <w:lang w:bidi="en-US"/>
        </w:rPr>
        <w:t>.</w:t>
      </w:r>
      <w:r w:rsidR="00375DFB">
        <w:rPr>
          <w:sz w:val="22"/>
          <w:szCs w:val="22"/>
          <w:lang w:bidi="en-US"/>
        </w:rPr>
        <w:t xml:space="preserve"> </w:t>
      </w:r>
      <w:r w:rsidR="006304DD">
        <w:rPr>
          <w:sz w:val="22"/>
          <w:szCs w:val="22"/>
          <w:lang w:bidi="en-US"/>
        </w:rPr>
        <w:t xml:space="preserve"> A state-of-the-art physics engine incorporates an enormous number of sophisticated techniques: for geometric modeling, for motion modeling, for collision detection, and for numerically solving the complex dynamics, which mix differential behavior with discontinuous change. A complete description of such a program would probably be a monograph many times longer than this paper.</w:t>
      </w:r>
    </w:p>
    <w:p w:rsidR="00DB6FC6" w:rsidRDefault="00375DFB" w:rsidP="006304DD">
      <w:pPr>
        <w:ind w:firstLine="360"/>
        <w:rPr>
          <w:sz w:val="22"/>
          <w:szCs w:val="22"/>
          <w:lang w:bidi="en-US"/>
        </w:rPr>
      </w:pPr>
      <w:r>
        <w:rPr>
          <w:sz w:val="22"/>
          <w:szCs w:val="22"/>
          <w:lang w:bidi="en-US"/>
        </w:rPr>
        <w:t xml:space="preserve"> </w:t>
      </w:r>
    </w:p>
    <w:p w:rsidR="00375DFB" w:rsidRDefault="00DB6FC6" w:rsidP="00DB6FC6">
      <w:pPr>
        <w:ind w:firstLine="360"/>
        <w:rPr>
          <w:sz w:val="22"/>
          <w:szCs w:val="22"/>
          <w:lang w:bidi="en-US"/>
        </w:rPr>
      </w:pPr>
      <w:r>
        <w:rPr>
          <w:sz w:val="22"/>
          <w:szCs w:val="22"/>
          <w:lang w:bidi="en-US"/>
        </w:rPr>
        <w:t xml:space="preserve">There is also an apparent advantage to physics engines in terms of parsimony; against the large number of rules we propose, </w:t>
      </w:r>
      <w:r w:rsidR="00375DFB">
        <w:rPr>
          <w:sz w:val="22"/>
          <w:szCs w:val="22"/>
          <w:lang w:bidi="en-US"/>
        </w:rPr>
        <w:t>feasibility can</w:t>
      </w:r>
      <w:r>
        <w:rPr>
          <w:sz w:val="22"/>
          <w:szCs w:val="22"/>
          <w:lang w:bidi="en-US"/>
        </w:rPr>
        <w:t xml:space="preserve"> in many instances</w:t>
      </w:r>
      <w:r w:rsidR="00375DFB">
        <w:rPr>
          <w:sz w:val="22"/>
          <w:szCs w:val="22"/>
          <w:lang w:bidi="en-US"/>
        </w:rPr>
        <w:t xml:space="preserve"> simply be computed </w:t>
      </w:r>
      <w:r>
        <w:rPr>
          <w:sz w:val="22"/>
          <w:szCs w:val="22"/>
          <w:lang w:bidi="en-US"/>
        </w:rPr>
        <w:t xml:space="preserve">seemingly (to the end user) </w:t>
      </w:r>
      <w:r w:rsidR="00375DFB">
        <w:rPr>
          <w:sz w:val="22"/>
          <w:szCs w:val="22"/>
          <w:lang w:bidi="en-US"/>
        </w:rPr>
        <w:t xml:space="preserve">using computational techniques that apply very generally. However </w:t>
      </w:r>
      <w:r>
        <w:rPr>
          <w:sz w:val="22"/>
          <w:szCs w:val="22"/>
          <w:lang w:bidi="en-US"/>
        </w:rPr>
        <w:t>actual</w:t>
      </w:r>
      <w:r w:rsidR="00375DFB">
        <w:rPr>
          <w:sz w:val="22"/>
          <w:szCs w:val="22"/>
          <w:lang w:bidi="en-US"/>
        </w:rPr>
        <w:t xml:space="preserve"> physics engine </w:t>
      </w:r>
      <w:r>
        <w:rPr>
          <w:sz w:val="22"/>
          <w:szCs w:val="22"/>
          <w:lang w:bidi="en-US"/>
        </w:rPr>
        <w:t>have</w:t>
      </w:r>
      <w:r w:rsidR="00375DFB">
        <w:rPr>
          <w:sz w:val="22"/>
          <w:szCs w:val="22"/>
          <w:lang w:bidi="en-US"/>
        </w:rPr>
        <w:t xml:space="preserve"> built </w:t>
      </w:r>
      <w:r>
        <w:rPr>
          <w:sz w:val="22"/>
          <w:szCs w:val="22"/>
          <w:lang w:bidi="en-US"/>
        </w:rPr>
        <w:t>in</w:t>
      </w:r>
      <w:r w:rsidR="00375DFB">
        <w:rPr>
          <w:sz w:val="22"/>
          <w:szCs w:val="22"/>
          <w:lang w:bidi="en-US"/>
        </w:rPr>
        <w:t xml:space="preserve"> all kinds of assumptions of how things can be described, </w:t>
      </w:r>
      <w:r>
        <w:rPr>
          <w:sz w:val="22"/>
          <w:szCs w:val="22"/>
          <w:lang w:bidi="en-US"/>
        </w:rPr>
        <w:t>with</w:t>
      </w:r>
      <w:r w:rsidR="00375DFB">
        <w:rPr>
          <w:sz w:val="22"/>
          <w:szCs w:val="22"/>
          <w:lang w:bidi="en-US"/>
        </w:rPr>
        <w:t xml:space="preserve"> all kinds of special cases for how they interact. Even ensuring that the shape description for an object remains topologically coherent </w:t>
      </w:r>
      <w:r w:rsidR="00CD09D3">
        <w:rPr>
          <w:sz w:val="22"/>
          <w:szCs w:val="22"/>
          <w:lang w:bidi="en-US"/>
        </w:rPr>
        <w:t xml:space="preserve">as the object moves around </w:t>
      </w:r>
      <w:r w:rsidR="00375DFB">
        <w:rPr>
          <w:sz w:val="22"/>
          <w:szCs w:val="22"/>
          <w:lang w:bidi="en-US"/>
        </w:rPr>
        <w:t xml:space="preserve">(i.e. that the boundary neither </w:t>
      </w:r>
      <w:r w:rsidR="00375DFB">
        <w:rPr>
          <w:sz w:val="22"/>
          <w:szCs w:val="22"/>
          <w:lang w:bidi="en-US"/>
        </w:rPr>
        <w:lastRenderedPageBreak/>
        <w:t xml:space="preserve">develops gaps nor intersects itself) is a challenging problem in many standard shape representations. </w:t>
      </w:r>
      <w:r>
        <w:rPr>
          <w:sz w:val="22"/>
          <w:szCs w:val="22"/>
          <w:lang w:bidi="en-US"/>
        </w:rPr>
        <w:t xml:space="preserve"> We would argue that the advantage i</w:t>
      </w:r>
      <w:r w:rsidR="00D92BC8">
        <w:rPr>
          <w:sz w:val="22"/>
          <w:szCs w:val="22"/>
          <w:lang w:bidi="en-US"/>
        </w:rPr>
        <w:t>n</w:t>
      </w:r>
      <w:r>
        <w:rPr>
          <w:sz w:val="22"/>
          <w:szCs w:val="22"/>
          <w:lang w:bidi="en-US"/>
        </w:rPr>
        <w:t xml:space="preserve"> parsimony is more apparent than real.</w:t>
      </w:r>
    </w:p>
    <w:p w:rsidR="008E56F3" w:rsidRDefault="008E56F3" w:rsidP="00DB6FC6">
      <w:pPr>
        <w:ind w:firstLine="360"/>
        <w:rPr>
          <w:sz w:val="22"/>
          <w:szCs w:val="22"/>
          <w:lang w:bidi="en-US"/>
        </w:rPr>
      </w:pPr>
    </w:p>
    <w:p w:rsidR="00375DFB" w:rsidRPr="00DB6FC6" w:rsidRDefault="00DB6FC6" w:rsidP="00DB6FC6">
      <w:pPr>
        <w:ind w:firstLine="360"/>
        <w:rPr>
          <w:sz w:val="22"/>
          <w:szCs w:val="22"/>
          <w:lang w:bidi="en-US"/>
        </w:rPr>
      </w:pPr>
      <w:r>
        <w:rPr>
          <w:sz w:val="22"/>
          <w:szCs w:val="22"/>
          <w:lang w:bidi="en-US"/>
        </w:rPr>
        <w:t xml:space="preserve">In parallel to this, physics engines might superficially seem more psychologically plausible; </w:t>
      </w:r>
      <w:r w:rsidR="00D92BC8">
        <w:rPr>
          <w:sz w:val="22"/>
          <w:szCs w:val="22"/>
          <w:lang w:bidi="en-US"/>
        </w:rPr>
        <w:t xml:space="preserve">in </w:t>
      </w:r>
      <w:r>
        <w:rPr>
          <w:sz w:val="22"/>
          <w:szCs w:val="22"/>
          <w:lang w:bidi="en-US"/>
        </w:rPr>
        <w:t>inference 4 below</w:t>
      </w:r>
      <w:r w:rsidR="008E4577">
        <w:rPr>
          <w:sz w:val="22"/>
          <w:szCs w:val="22"/>
          <w:lang w:bidi="en-US"/>
        </w:rPr>
        <w:t xml:space="preserve">, </w:t>
      </w:r>
      <w:r>
        <w:rPr>
          <w:sz w:val="22"/>
          <w:szCs w:val="22"/>
          <w:lang w:bidi="en-US"/>
        </w:rPr>
        <w:t>300 steps</w:t>
      </w:r>
      <w:r w:rsidR="00D92BC8">
        <w:rPr>
          <w:sz w:val="22"/>
          <w:szCs w:val="22"/>
          <w:lang w:bidi="en-US"/>
        </w:rPr>
        <w:t xml:space="preserve"> are required to infer that, under suitable circumstances, an agent can drop a small object into an open container and then pull his hand out, leaving the object in the container</w:t>
      </w:r>
      <w:r>
        <w:rPr>
          <w:sz w:val="22"/>
          <w:szCs w:val="22"/>
          <w:lang w:bidi="en-US"/>
        </w:rPr>
        <w:t xml:space="preserve">. </w:t>
      </w:r>
      <w:r w:rsidR="00375DFB">
        <w:rPr>
          <w:sz w:val="22"/>
          <w:szCs w:val="22"/>
          <w:lang w:bidi="en-US"/>
        </w:rPr>
        <w:t xml:space="preserve">But if one were to look at a full trace of what is happening in a physics engine simulating an instance </w:t>
      </w:r>
      <w:proofErr w:type="gramStart"/>
      <w:r w:rsidR="00375DFB">
        <w:rPr>
          <w:sz w:val="22"/>
          <w:szCs w:val="22"/>
          <w:lang w:bidi="en-US"/>
        </w:rPr>
        <w:t xml:space="preserve">of </w:t>
      </w:r>
      <w:r w:rsidR="00D92BC8">
        <w:rPr>
          <w:sz w:val="22"/>
          <w:szCs w:val="22"/>
          <w:lang w:bidi="en-US"/>
        </w:rPr>
        <w:t xml:space="preserve"> this</w:t>
      </w:r>
      <w:proofErr w:type="gramEnd"/>
      <w:r w:rsidR="00D92BC8">
        <w:rPr>
          <w:sz w:val="22"/>
          <w:szCs w:val="22"/>
          <w:lang w:bidi="en-US"/>
        </w:rPr>
        <w:t xml:space="preserve"> process</w:t>
      </w:r>
      <w:r w:rsidR="00375DFB">
        <w:rPr>
          <w:sz w:val="22"/>
          <w:szCs w:val="22"/>
          <w:lang w:bidi="en-US"/>
        </w:rPr>
        <w:t xml:space="preserve">, that would also look implausible as a cognitive theory. The explanation, in both cases, is partly that what is happening in physical and spatial reasoning below the level that is accessible to conscious introspection must be more complicated than one might suppose; and partly that both of these theories are accounts at the computational level, not the algorithmic level. </w:t>
      </w:r>
      <w:r>
        <w:rPr>
          <w:sz w:val="22"/>
          <w:szCs w:val="22"/>
          <w:lang w:bidi="en-US"/>
        </w:rPr>
        <w:t xml:space="preserve"> At present, </w:t>
      </w:r>
      <w:r>
        <w:rPr>
          <w:i/>
          <w:sz w:val="22"/>
          <w:szCs w:val="22"/>
          <w:lang w:bidi="en-US"/>
        </w:rPr>
        <w:t>both</w:t>
      </w:r>
      <w:r>
        <w:rPr>
          <w:sz w:val="22"/>
          <w:szCs w:val="22"/>
          <w:lang w:bidi="en-US"/>
        </w:rPr>
        <w:t xml:space="preserve"> theories lack sufficient psychological grounding, but then again neither can yet be ruled out on psychological grounds, either, since our knowledge about how computational level theories are algorithmically realized (and realiz</w:t>
      </w:r>
      <w:r w:rsidR="00D92BC8">
        <w:rPr>
          <w:sz w:val="22"/>
          <w:szCs w:val="22"/>
          <w:lang w:bidi="en-US"/>
        </w:rPr>
        <w:t>a</w:t>
      </w:r>
      <w:r>
        <w:rPr>
          <w:sz w:val="22"/>
          <w:szCs w:val="22"/>
          <w:lang w:bidi="en-US"/>
        </w:rPr>
        <w:t>ble) remains primi</w:t>
      </w:r>
      <w:r w:rsidR="00D92BC8">
        <w:rPr>
          <w:sz w:val="22"/>
          <w:szCs w:val="22"/>
          <w:lang w:bidi="en-US"/>
        </w:rPr>
        <w:t>ti</w:t>
      </w:r>
      <w:r>
        <w:rPr>
          <w:sz w:val="22"/>
          <w:szCs w:val="22"/>
          <w:lang w:bidi="en-US"/>
        </w:rPr>
        <w:t>ve.</w:t>
      </w:r>
    </w:p>
    <w:p w:rsidR="00375DFB" w:rsidRDefault="00375DFB" w:rsidP="00375DFB">
      <w:pPr>
        <w:ind w:firstLine="360"/>
        <w:rPr>
          <w:sz w:val="22"/>
          <w:szCs w:val="22"/>
          <w:lang w:bidi="en-US"/>
        </w:rPr>
      </w:pPr>
    </w:p>
    <w:p w:rsidR="00375DFB" w:rsidRDefault="00375DFB" w:rsidP="00375DFB">
      <w:pPr>
        <w:ind w:firstLine="360"/>
        <w:rPr>
          <w:sz w:val="22"/>
          <w:szCs w:val="22"/>
          <w:lang w:bidi="en-US"/>
        </w:rPr>
      </w:pPr>
      <w:r>
        <w:rPr>
          <w:sz w:val="22"/>
          <w:szCs w:val="22"/>
          <w:lang w:bidi="en-US"/>
        </w:rPr>
        <w:t>Of course, it is a fact that a powerful theory of simulation now exists</w:t>
      </w:r>
      <w:r>
        <w:rPr>
          <w:rStyle w:val="FootnoteReference"/>
          <w:sz w:val="22"/>
          <w:szCs w:val="22"/>
          <w:lang w:bidi="en-US"/>
        </w:rPr>
        <w:footnoteReference w:id="6"/>
      </w:r>
      <w:r>
        <w:rPr>
          <w:sz w:val="22"/>
          <w:szCs w:val="22"/>
          <w:lang w:bidi="en-US"/>
        </w:rPr>
        <w:t xml:space="preserve">  and the technology is implemented. That fact is of very great practical importance if one wishes to build an AI physical reasoning engine over the short term. However from the point of view of building, over the long term, an AI system capable of general physical reasoning, and still more from the point of view of developing a cognitive model of physical reasoning, that fact that, in 201</w:t>
      </w:r>
      <w:r w:rsidR="00D92BC8">
        <w:rPr>
          <w:sz w:val="22"/>
          <w:szCs w:val="22"/>
          <w:lang w:bidi="en-US"/>
        </w:rPr>
        <w:t>6</w:t>
      </w:r>
      <w:r>
        <w:rPr>
          <w:sz w:val="22"/>
          <w:szCs w:val="22"/>
          <w:lang w:bidi="en-US"/>
        </w:rPr>
        <w:t>, existing physics engines are powerful and sophisticated and logic-based qualitati</w:t>
      </w:r>
      <w:r w:rsidR="001B3FC1">
        <w:rPr>
          <w:sz w:val="22"/>
          <w:szCs w:val="22"/>
          <w:lang w:bidi="en-US"/>
        </w:rPr>
        <w:t xml:space="preserve">ve physical reasoners are not, </w:t>
      </w:r>
      <w:r>
        <w:rPr>
          <w:sz w:val="22"/>
          <w:szCs w:val="22"/>
          <w:lang w:bidi="en-US"/>
        </w:rPr>
        <w:t>may be largely a historical happenstance.</w:t>
      </w:r>
    </w:p>
    <w:p w:rsidR="00375DFB" w:rsidRDefault="00375DFB" w:rsidP="00375DFB">
      <w:pPr>
        <w:rPr>
          <w:sz w:val="22"/>
          <w:szCs w:val="22"/>
          <w:lang w:bidi="en-US"/>
        </w:rPr>
      </w:pPr>
    </w:p>
    <w:p w:rsidR="00DB6FC6" w:rsidRDefault="00375DFB" w:rsidP="00375DFB">
      <w:pPr>
        <w:ind w:firstLine="360"/>
        <w:rPr>
          <w:sz w:val="22"/>
          <w:szCs w:val="22"/>
          <w:lang w:bidi="en-US"/>
        </w:rPr>
      </w:pPr>
      <w:r>
        <w:rPr>
          <w:sz w:val="22"/>
          <w:szCs w:val="22"/>
          <w:lang w:bidi="en-US"/>
        </w:rPr>
        <w:t>The more important point is this. It is easy to look at the collection of particular cases that are individually described in our theory, to contrast this with the broad scope of the physical theories that underlie a physics engine and to conclude that the scope of a physics engine is enormously greater than the scope of our theory. After all, a physics engine for solid rigid objects can handle all kinds of physical phenomena that we have not begun to characterize: projectiles, gyroscopes, collisions, sliding, rolling, and so on. What is easily missed</w:t>
      </w:r>
      <w:r w:rsidR="00DB6FC6">
        <w:rPr>
          <w:sz w:val="22"/>
          <w:szCs w:val="22"/>
          <w:lang w:bidi="en-US"/>
        </w:rPr>
        <w:t>, though,</w:t>
      </w:r>
      <w:r>
        <w:rPr>
          <w:sz w:val="22"/>
          <w:szCs w:val="22"/>
          <w:lang w:bidi="en-US"/>
        </w:rPr>
        <w:t xml:space="preserve"> is that our theory can deal with all kinds of inferences that a simulation-based physics engine cannot</w:t>
      </w:r>
      <w:r w:rsidRPr="00651AD4">
        <w:rPr>
          <w:sz w:val="22"/>
          <w:szCs w:val="22"/>
          <w:lang w:bidi="en-US"/>
        </w:rPr>
        <w:t xml:space="preserve">. First, </w:t>
      </w:r>
      <w:r>
        <w:rPr>
          <w:sz w:val="22"/>
          <w:szCs w:val="22"/>
          <w:lang w:bidi="en-US"/>
        </w:rPr>
        <w:t xml:space="preserve">as discussed in section 4.4, </w:t>
      </w:r>
      <w:r w:rsidRPr="00651AD4">
        <w:rPr>
          <w:sz w:val="22"/>
          <w:szCs w:val="22"/>
          <w:lang w:bidi="en-US"/>
        </w:rPr>
        <w:t>since our inferences</w:t>
      </w:r>
      <w:r>
        <w:rPr>
          <w:sz w:val="22"/>
          <w:szCs w:val="22"/>
          <w:lang w:bidi="en-US"/>
        </w:rPr>
        <w:t xml:space="preserve"> </w:t>
      </w:r>
      <w:r w:rsidRPr="00651AD4">
        <w:rPr>
          <w:sz w:val="22"/>
          <w:szCs w:val="22"/>
          <w:lang w:bidi="en-US"/>
        </w:rPr>
        <w:t xml:space="preserve">are monotonic, they are valid </w:t>
      </w:r>
      <w:r w:rsidRPr="001F1322">
        <w:rPr>
          <w:sz w:val="22"/>
          <w:szCs w:val="22"/>
          <w:lang w:bidi="en-US"/>
        </w:rPr>
        <w:t>whatever additional facts are true about the situation and whatever else is happening</w:t>
      </w:r>
      <w:r>
        <w:rPr>
          <w:sz w:val="22"/>
          <w:szCs w:val="22"/>
          <w:lang w:bidi="en-US"/>
        </w:rPr>
        <w:t>.</w:t>
      </w:r>
    </w:p>
    <w:p w:rsidR="00DB6FC6" w:rsidRDefault="00DB6FC6" w:rsidP="00375DFB">
      <w:pPr>
        <w:ind w:firstLine="360"/>
        <w:rPr>
          <w:sz w:val="22"/>
          <w:szCs w:val="22"/>
          <w:lang w:bidi="en-US"/>
        </w:rPr>
      </w:pPr>
    </w:p>
    <w:p w:rsidR="00375DFB" w:rsidRDefault="00375DFB" w:rsidP="00375DFB">
      <w:pPr>
        <w:ind w:firstLine="360"/>
        <w:rPr>
          <w:sz w:val="22"/>
          <w:szCs w:val="22"/>
          <w:lang w:bidi="en-US"/>
        </w:rPr>
      </w:pPr>
      <w:r>
        <w:rPr>
          <w:sz w:val="22"/>
          <w:szCs w:val="22"/>
          <w:lang w:bidi="en-US"/>
        </w:rPr>
        <w:t xml:space="preserve"> Second, our inferences apply generally, across broad classes of objects. For instance, in a physics engine, if you want to reason about manipulation by a robot, human, or animal, you need to create a physical model of the interactions of the agent with the outside world; each new type of agent requires a new model. There is, in fact, a small cottage industry in building such models and building infrastructure for them. Our model of manipulation is much less precise and more limited in terms of the kinds of manipulations it describes, but it applies without change across a broad range of agents.</w:t>
      </w:r>
    </w:p>
    <w:p w:rsidR="00375DFB" w:rsidRDefault="00375DFB" w:rsidP="00375DFB">
      <w:pPr>
        <w:rPr>
          <w:sz w:val="22"/>
          <w:szCs w:val="22"/>
          <w:lang w:bidi="en-US"/>
        </w:rPr>
      </w:pPr>
    </w:p>
    <w:p w:rsidR="00375DFB" w:rsidRDefault="00375DFB" w:rsidP="00375DFB">
      <w:pPr>
        <w:ind w:firstLine="360"/>
        <w:rPr>
          <w:sz w:val="22"/>
          <w:szCs w:val="22"/>
          <w:lang w:bidi="en-US"/>
        </w:rPr>
      </w:pPr>
      <w:r>
        <w:rPr>
          <w:sz w:val="22"/>
          <w:szCs w:val="22"/>
          <w:lang w:bidi="en-US"/>
        </w:rPr>
        <w:t xml:space="preserve">Third, in a logic-based system, any two logically equivalent inferences have essentially the same proof; and therefore the same reasoning system can be used for inferences in very different directions. For example, the inference in Scenario 6.1 states that if </w:t>
      </w:r>
      <w:r w:rsidRPr="005C2D3A">
        <w:rPr>
          <w:rFonts w:ascii="Arial" w:hAnsi="Arial" w:cs="Arial"/>
          <w:sz w:val="22"/>
          <w:szCs w:val="22"/>
          <w:lang w:bidi="en-US"/>
        </w:rPr>
        <w:t xml:space="preserve">ob </w:t>
      </w:r>
      <w:r>
        <w:rPr>
          <w:sz w:val="22"/>
          <w:szCs w:val="22"/>
          <w:lang w:bidi="en-US"/>
        </w:rPr>
        <w:t xml:space="preserve">is a rigid object and a closed container and contains object </w:t>
      </w:r>
      <w:r w:rsidRPr="005C2D3A">
        <w:rPr>
          <w:rFonts w:ascii="Arial" w:hAnsi="Arial" w:cs="Arial"/>
          <w:sz w:val="22"/>
          <w:szCs w:val="22"/>
          <w:lang w:bidi="en-US"/>
        </w:rPr>
        <w:t>os</w:t>
      </w:r>
      <w:r>
        <w:rPr>
          <w:sz w:val="22"/>
          <w:szCs w:val="22"/>
          <w:lang w:bidi="en-US"/>
        </w:rPr>
        <w:t xml:space="preserve"> at time </w:t>
      </w:r>
      <w:r w:rsidRPr="005C2D3A">
        <w:rPr>
          <w:rFonts w:ascii="Arial" w:hAnsi="Arial" w:cs="Arial"/>
          <w:sz w:val="22"/>
          <w:szCs w:val="22"/>
          <w:lang w:bidi="en-US"/>
        </w:rPr>
        <w:t>ta</w:t>
      </w:r>
      <w:r>
        <w:rPr>
          <w:rFonts w:ascii="Arial" w:hAnsi="Arial" w:cs="Arial"/>
          <w:sz w:val="22"/>
          <w:szCs w:val="22"/>
          <w:lang w:bidi="en-US"/>
        </w:rPr>
        <w:t xml:space="preserve"> </w:t>
      </w:r>
      <w:r>
        <w:rPr>
          <w:sz w:val="22"/>
          <w:szCs w:val="22"/>
          <w:lang w:bidi="en-US"/>
        </w:rPr>
        <w:t xml:space="preserve">then </w:t>
      </w:r>
      <w:r w:rsidRPr="00DA7A88">
        <w:rPr>
          <w:rFonts w:ascii="Arial" w:hAnsi="Arial" w:cs="Arial"/>
          <w:sz w:val="22"/>
          <w:szCs w:val="22"/>
          <w:lang w:bidi="en-US"/>
        </w:rPr>
        <w:t xml:space="preserve">ob </w:t>
      </w:r>
      <w:r>
        <w:rPr>
          <w:sz w:val="22"/>
          <w:szCs w:val="22"/>
          <w:lang w:bidi="en-US"/>
        </w:rPr>
        <w:t xml:space="preserve">contains object </w:t>
      </w:r>
      <w:r w:rsidRPr="005C2D3A">
        <w:rPr>
          <w:rFonts w:ascii="Arial" w:hAnsi="Arial" w:cs="Arial"/>
          <w:sz w:val="22"/>
          <w:szCs w:val="22"/>
          <w:lang w:bidi="en-US"/>
        </w:rPr>
        <w:t>os</w:t>
      </w:r>
      <w:r>
        <w:rPr>
          <w:sz w:val="22"/>
          <w:szCs w:val="22"/>
          <w:lang w:bidi="en-US"/>
        </w:rPr>
        <w:t xml:space="preserve"> at any later time; this is a prediction problem. But the same proof will show that if </w:t>
      </w:r>
      <w:r>
        <w:rPr>
          <w:rFonts w:ascii="Arial" w:hAnsi="Arial" w:cs="Arial"/>
          <w:sz w:val="22"/>
          <w:szCs w:val="22"/>
          <w:lang w:bidi="en-US"/>
        </w:rPr>
        <w:t xml:space="preserve">ob </w:t>
      </w:r>
      <w:r>
        <w:rPr>
          <w:sz w:val="22"/>
          <w:szCs w:val="22"/>
          <w:lang w:bidi="en-US"/>
        </w:rPr>
        <w:t xml:space="preserve">is rigid and does not contain object </w:t>
      </w:r>
      <w:r w:rsidRPr="005C2D3A">
        <w:rPr>
          <w:rFonts w:ascii="Arial" w:hAnsi="Arial" w:cs="Arial"/>
          <w:sz w:val="22"/>
          <w:szCs w:val="22"/>
          <w:lang w:bidi="en-US"/>
        </w:rPr>
        <w:t>os</w:t>
      </w:r>
      <w:r>
        <w:rPr>
          <w:rFonts w:ascii="Arial" w:hAnsi="Arial" w:cs="Arial"/>
          <w:sz w:val="22"/>
          <w:szCs w:val="22"/>
          <w:lang w:bidi="en-US"/>
        </w:rPr>
        <w:t xml:space="preserve"> </w:t>
      </w:r>
      <w:r>
        <w:rPr>
          <w:sz w:val="22"/>
          <w:szCs w:val="22"/>
          <w:lang w:bidi="en-US"/>
        </w:rPr>
        <w:t xml:space="preserve">at time </w:t>
      </w:r>
      <w:r w:rsidRPr="005C2D3A">
        <w:rPr>
          <w:rFonts w:ascii="Arial" w:hAnsi="Arial" w:cs="Arial"/>
          <w:sz w:val="22"/>
          <w:szCs w:val="22"/>
          <w:lang w:bidi="en-US"/>
        </w:rPr>
        <w:t>t</w:t>
      </w:r>
      <w:r>
        <w:rPr>
          <w:rFonts w:ascii="Arial" w:hAnsi="Arial" w:cs="Arial"/>
          <w:sz w:val="22"/>
          <w:szCs w:val="22"/>
          <w:lang w:bidi="en-US"/>
        </w:rPr>
        <w:t xml:space="preserve">b, </w:t>
      </w:r>
      <w:r>
        <w:rPr>
          <w:sz w:val="22"/>
          <w:szCs w:val="22"/>
          <w:lang w:bidi="en-US"/>
        </w:rPr>
        <w:t xml:space="preserve">then it does not contain object </w:t>
      </w:r>
      <w:r w:rsidRPr="005C2D3A">
        <w:rPr>
          <w:rFonts w:ascii="Arial" w:hAnsi="Arial" w:cs="Arial"/>
          <w:sz w:val="22"/>
          <w:szCs w:val="22"/>
          <w:lang w:bidi="en-US"/>
        </w:rPr>
        <w:t>os</w:t>
      </w:r>
      <w:r>
        <w:rPr>
          <w:rFonts w:ascii="Arial" w:hAnsi="Arial" w:cs="Arial"/>
          <w:sz w:val="22"/>
          <w:szCs w:val="22"/>
          <w:lang w:bidi="en-US"/>
        </w:rPr>
        <w:t xml:space="preserve"> </w:t>
      </w:r>
      <w:r>
        <w:rPr>
          <w:sz w:val="22"/>
          <w:szCs w:val="22"/>
          <w:lang w:bidi="en-US"/>
        </w:rPr>
        <w:t xml:space="preserve">at any earlier time, which is a postdiction </w:t>
      </w:r>
      <w:r>
        <w:rPr>
          <w:sz w:val="22"/>
          <w:szCs w:val="22"/>
          <w:lang w:bidi="en-US"/>
        </w:rPr>
        <w:lastRenderedPageBreak/>
        <w:t xml:space="preserve">problem. It also shows that if object </w:t>
      </w:r>
      <w:r w:rsidRPr="005C2D3A">
        <w:rPr>
          <w:rFonts w:ascii="Arial" w:hAnsi="Arial" w:cs="Arial"/>
          <w:sz w:val="22"/>
          <w:szCs w:val="22"/>
          <w:lang w:bidi="en-US"/>
        </w:rPr>
        <w:t>ob</w:t>
      </w:r>
      <w:r>
        <w:rPr>
          <w:rFonts w:ascii="Arial" w:hAnsi="Arial" w:cs="Arial"/>
          <w:sz w:val="22"/>
          <w:szCs w:val="22"/>
          <w:lang w:bidi="en-US"/>
        </w:rPr>
        <w:t xml:space="preserve"> </w:t>
      </w:r>
      <w:r>
        <w:rPr>
          <w:sz w:val="22"/>
          <w:szCs w:val="22"/>
          <w:lang w:bidi="en-US"/>
        </w:rPr>
        <w:t xml:space="preserve">contains </w:t>
      </w:r>
      <w:r w:rsidRPr="005C2D3A">
        <w:rPr>
          <w:rFonts w:ascii="Arial" w:hAnsi="Arial" w:cs="Arial"/>
          <w:sz w:val="22"/>
          <w:szCs w:val="22"/>
          <w:lang w:bidi="en-US"/>
        </w:rPr>
        <w:t>os</w:t>
      </w:r>
      <w:r>
        <w:rPr>
          <w:sz w:val="22"/>
          <w:szCs w:val="22"/>
          <w:lang w:bidi="en-US"/>
        </w:rPr>
        <w:t xml:space="preserve"> at time </w:t>
      </w:r>
      <w:r w:rsidRPr="005C2D3A">
        <w:rPr>
          <w:rFonts w:ascii="Arial" w:hAnsi="Arial" w:cs="Arial"/>
          <w:sz w:val="22"/>
          <w:szCs w:val="22"/>
          <w:lang w:bidi="en-US"/>
        </w:rPr>
        <w:t>ta</w:t>
      </w:r>
      <w:r>
        <w:rPr>
          <w:rFonts w:ascii="Arial" w:hAnsi="Arial" w:cs="Arial"/>
          <w:sz w:val="22"/>
          <w:szCs w:val="22"/>
          <w:lang w:bidi="en-US"/>
        </w:rPr>
        <w:t xml:space="preserve">, </w:t>
      </w:r>
      <w:r>
        <w:rPr>
          <w:sz w:val="22"/>
          <w:szCs w:val="22"/>
          <w:lang w:bidi="en-US"/>
        </w:rPr>
        <w:t xml:space="preserve">and does not contain </w:t>
      </w:r>
      <w:r w:rsidRPr="005C2D3A">
        <w:rPr>
          <w:rFonts w:ascii="Arial" w:hAnsi="Arial" w:cs="Arial"/>
          <w:sz w:val="22"/>
          <w:szCs w:val="22"/>
          <w:lang w:bidi="en-US"/>
        </w:rPr>
        <w:t>os</w:t>
      </w:r>
      <w:r>
        <w:rPr>
          <w:rFonts w:ascii="Arial" w:hAnsi="Arial" w:cs="Arial"/>
          <w:sz w:val="22"/>
          <w:szCs w:val="22"/>
          <w:lang w:bidi="en-US"/>
        </w:rPr>
        <w:t xml:space="preserve"> </w:t>
      </w:r>
      <w:r>
        <w:rPr>
          <w:sz w:val="22"/>
          <w:szCs w:val="22"/>
          <w:lang w:bidi="en-US"/>
        </w:rPr>
        <w:t xml:space="preserve">at a later time </w:t>
      </w:r>
      <w:r w:rsidRPr="005C2D3A">
        <w:rPr>
          <w:rFonts w:ascii="Arial" w:hAnsi="Arial" w:cs="Arial"/>
          <w:sz w:val="22"/>
          <w:szCs w:val="22"/>
          <w:lang w:bidi="en-US"/>
        </w:rPr>
        <w:t>t</w:t>
      </w:r>
      <w:r>
        <w:rPr>
          <w:rFonts w:ascii="Arial" w:hAnsi="Arial" w:cs="Arial"/>
          <w:sz w:val="22"/>
          <w:szCs w:val="22"/>
          <w:lang w:bidi="en-US"/>
        </w:rPr>
        <w:t xml:space="preserve">b, </w:t>
      </w:r>
      <w:r>
        <w:rPr>
          <w:sz w:val="22"/>
          <w:szCs w:val="22"/>
          <w:lang w:bidi="en-US"/>
        </w:rPr>
        <w:t xml:space="preserve">then </w:t>
      </w:r>
      <w:r w:rsidRPr="005C2D3A">
        <w:rPr>
          <w:rFonts w:ascii="Arial" w:hAnsi="Arial" w:cs="Arial"/>
          <w:sz w:val="22"/>
          <w:szCs w:val="22"/>
          <w:lang w:bidi="en-US"/>
        </w:rPr>
        <w:t>ob</w:t>
      </w:r>
      <w:r>
        <w:rPr>
          <w:sz w:val="22"/>
          <w:szCs w:val="22"/>
          <w:lang w:bidi="en-US"/>
        </w:rPr>
        <w:t xml:space="preserve"> is not rigid; this is a problem of inferring object characteristics from observations over time. In a simulation-based reasoner, inferences other than prediction are problematic, and certainly these equivalences do not hold.</w:t>
      </w:r>
      <w:r w:rsidR="001B3FC1">
        <w:rPr>
          <w:sz w:val="22"/>
          <w:szCs w:val="22"/>
          <w:lang w:bidi="en-US"/>
        </w:rPr>
        <w:t xml:space="preserve"> One approach that would sometimes work would be to first run a logic-based front end that translates a non-predictive problem into a prediction problem; </w:t>
      </w:r>
      <w:r w:rsidR="00CD09D3">
        <w:rPr>
          <w:sz w:val="22"/>
          <w:szCs w:val="22"/>
          <w:lang w:bidi="en-US"/>
        </w:rPr>
        <w:t>then run</w:t>
      </w:r>
      <w:r w:rsidR="001B3FC1">
        <w:rPr>
          <w:sz w:val="22"/>
          <w:szCs w:val="22"/>
          <w:lang w:bidi="en-US"/>
        </w:rPr>
        <w:t xml:space="preserve"> a simulator to do the prediction; then run a logic-based back-end to translate the answer to the prediction problem into a solution to the original. However, this is not a general solution.</w:t>
      </w:r>
    </w:p>
    <w:p w:rsidR="00375DFB" w:rsidRDefault="00375DFB" w:rsidP="00375DFB">
      <w:pPr>
        <w:ind w:firstLine="360"/>
        <w:rPr>
          <w:sz w:val="22"/>
          <w:szCs w:val="22"/>
          <w:lang w:bidi="en-US"/>
        </w:rPr>
      </w:pPr>
    </w:p>
    <w:p w:rsidR="00375DFB" w:rsidRPr="005C2D3A" w:rsidRDefault="00375DFB" w:rsidP="00375DFB">
      <w:pPr>
        <w:ind w:firstLine="360"/>
        <w:rPr>
          <w:sz w:val="22"/>
          <w:szCs w:val="22"/>
          <w:lang w:bidi="en-US"/>
        </w:rPr>
      </w:pPr>
      <w:r>
        <w:rPr>
          <w:sz w:val="22"/>
          <w:szCs w:val="22"/>
          <w:lang w:bidi="en-US"/>
        </w:rPr>
        <w:t xml:space="preserve">Finally, if one </w:t>
      </w:r>
      <w:r w:rsidR="00D92BC8">
        <w:rPr>
          <w:sz w:val="22"/>
          <w:szCs w:val="22"/>
          <w:lang w:bidi="en-US"/>
        </w:rPr>
        <w:t>considers the problem of commonsense physical reasoning in the larger context of</w:t>
      </w:r>
      <w:r>
        <w:rPr>
          <w:sz w:val="22"/>
          <w:szCs w:val="22"/>
          <w:lang w:bidi="en-US"/>
        </w:rPr>
        <w:t xml:space="preserve"> implementing commonsense knowledge</w:t>
      </w:r>
      <w:r w:rsidR="00D92BC8">
        <w:rPr>
          <w:sz w:val="22"/>
          <w:szCs w:val="22"/>
          <w:lang w:bidi="en-US"/>
        </w:rPr>
        <w:t xml:space="preserve"> generally</w:t>
      </w:r>
      <w:r>
        <w:rPr>
          <w:sz w:val="22"/>
          <w:szCs w:val="22"/>
          <w:lang w:bidi="en-US"/>
        </w:rPr>
        <w:t xml:space="preserve">, rather than as </w:t>
      </w:r>
      <w:r w:rsidR="00D92BC8">
        <w:rPr>
          <w:sz w:val="22"/>
          <w:szCs w:val="22"/>
          <w:lang w:bidi="en-US"/>
        </w:rPr>
        <w:t xml:space="preserve">in isolation, the knowledge-based approach </w:t>
      </w:r>
      <w:r>
        <w:rPr>
          <w:sz w:val="22"/>
          <w:szCs w:val="22"/>
          <w:lang w:bidi="en-US"/>
        </w:rPr>
        <w:t>seems much less anomalous. Among various forms of reasoning, physical and mathematical reasoning are almost alone in having elegant, comprehensive theories that often lend themselves to highly efficient specialized algorithms. In most areas of commonsense reasoning, as far as anyone knows, one is necessarily faced with the task of organizing a large, amorphous body of knowledge, with no overarching elegant theory. From that point of view, the kind of theory described here seems very much what one would expect; unusual only in that many of the axioms actually can be justified in terms of standard theories of geometry and physics.</w:t>
      </w:r>
    </w:p>
    <w:p w:rsidR="00375DFB" w:rsidRDefault="00375DFB" w:rsidP="00632525">
      <w:pPr>
        <w:pStyle w:val="PlainText"/>
        <w:ind w:firstLine="360"/>
        <w:rPr>
          <w:rFonts w:ascii="Times New Roman" w:hAnsi="Times New Roman" w:cs="Times New Roman"/>
          <w:sz w:val="22"/>
          <w:szCs w:val="22"/>
        </w:rPr>
      </w:pPr>
    </w:p>
    <w:p w:rsidR="00C0260E" w:rsidRPr="00844877" w:rsidRDefault="00375DFB" w:rsidP="00672E3B">
      <w:pPr>
        <w:pStyle w:val="Heading1"/>
      </w:pPr>
      <w:r>
        <w:t>6</w:t>
      </w:r>
      <w:r w:rsidR="00844877" w:rsidRPr="00844877">
        <w:t xml:space="preserve">. </w:t>
      </w:r>
      <w:r w:rsidR="00F7349A">
        <w:t xml:space="preserve"> Preformal sketch of the m</w:t>
      </w:r>
      <w:r w:rsidR="00844877" w:rsidRPr="00844877">
        <w:t>icroworld</w:t>
      </w:r>
      <w:r w:rsidR="00827358">
        <w:t xml:space="preserve"> and the inferences</w:t>
      </w:r>
    </w:p>
    <w:p w:rsidR="00844877" w:rsidRDefault="00844877" w:rsidP="00CD0F75">
      <w:pPr>
        <w:pStyle w:val="PlainText"/>
        <w:rPr>
          <w:rFonts w:ascii="Times New Roman" w:hAnsi="Times New Roman" w:cs="Times New Roman"/>
          <w:sz w:val="22"/>
          <w:szCs w:val="22"/>
        </w:rPr>
      </w:pPr>
    </w:p>
    <w:p w:rsidR="00F7349A" w:rsidRDefault="00F7349A" w:rsidP="00CD0F75">
      <w:pPr>
        <w:pStyle w:val="PlainText"/>
        <w:rPr>
          <w:rFonts w:ascii="Times New Roman" w:hAnsi="Times New Roman" w:cs="Times New Roman"/>
          <w:sz w:val="22"/>
          <w:szCs w:val="22"/>
        </w:rPr>
      </w:pPr>
      <w:r>
        <w:rPr>
          <w:rFonts w:ascii="Times New Roman" w:hAnsi="Times New Roman" w:cs="Times New Roman"/>
          <w:sz w:val="22"/>
          <w:szCs w:val="22"/>
        </w:rPr>
        <w:t>In this section, we will present a preformal description of the microworld that we have in mind, and sketch some of the characteristics of the theory. In s</w:t>
      </w:r>
      <w:r w:rsidR="008E56F3">
        <w:rPr>
          <w:rFonts w:ascii="Times New Roman" w:hAnsi="Times New Roman" w:cs="Times New Roman"/>
          <w:sz w:val="22"/>
          <w:szCs w:val="22"/>
        </w:rPr>
        <w:t>ection 7</w:t>
      </w:r>
      <w:r>
        <w:rPr>
          <w:rFonts w:ascii="Times New Roman" w:hAnsi="Times New Roman" w:cs="Times New Roman"/>
          <w:sz w:val="22"/>
          <w:szCs w:val="22"/>
        </w:rPr>
        <w:t>, we will present a full formal account of the microworld and the knowledge base.</w:t>
      </w:r>
      <w:r w:rsidR="00670E38">
        <w:rPr>
          <w:rFonts w:ascii="Times New Roman" w:hAnsi="Times New Roman" w:cs="Times New Roman"/>
          <w:sz w:val="22"/>
          <w:szCs w:val="22"/>
        </w:rPr>
        <w:t xml:space="preserve"> </w:t>
      </w:r>
    </w:p>
    <w:p w:rsidR="00F7349A" w:rsidRPr="00B70891" w:rsidRDefault="00F7349A" w:rsidP="00F7349A">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The physical world consists of a </w:t>
      </w:r>
      <w:r w:rsidR="00853AC7">
        <w:rPr>
          <w:rFonts w:ascii="Times New Roman" w:hAnsi="Times New Roman" w:cs="Times New Roman"/>
          <w:sz w:val="22"/>
          <w:szCs w:val="22"/>
        </w:rPr>
        <w:t>collection of objects, which move around in time over space.</w:t>
      </w:r>
    </w:p>
    <w:p w:rsidR="00145E4A" w:rsidRDefault="00C0260E" w:rsidP="00853AC7">
      <w:pPr>
        <w:pStyle w:val="PlainText"/>
        <w:rPr>
          <w:rFonts w:ascii="Times New Roman" w:hAnsi="Times New Roman" w:cs="Times New Roman"/>
          <w:sz w:val="22"/>
          <w:szCs w:val="22"/>
        </w:rPr>
      </w:pPr>
      <w:r w:rsidRPr="00B70891">
        <w:rPr>
          <w:rFonts w:ascii="Times New Roman" w:hAnsi="Times New Roman" w:cs="Times New Roman"/>
          <w:sz w:val="22"/>
          <w:szCs w:val="22"/>
        </w:rPr>
        <w:t>Objects are distinct; that is</w:t>
      </w:r>
      <w:r w:rsidR="00EA5070">
        <w:rPr>
          <w:rFonts w:ascii="Times New Roman" w:hAnsi="Times New Roman" w:cs="Times New Roman"/>
          <w:sz w:val="22"/>
          <w:szCs w:val="22"/>
        </w:rPr>
        <w:t>,</w:t>
      </w:r>
      <w:r w:rsidRPr="00B70891">
        <w:rPr>
          <w:rFonts w:ascii="Times New Roman" w:hAnsi="Times New Roman" w:cs="Times New Roman"/>
          <w:sz w:val="22"/>
          <w:szCs w:val="22"/>
        </w:rPr>
        <w:t xml:space="preserve"> one object cannot be part of another</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 xml:space="preserve">or overlap </w:t>
      </w:r>
      <w:r w:rsidR="00853AC7">
        <w:rPr>
          <w:rFonts w:ascii="Times New Roman" w:hAnsi="Times New Roman" w:cs="Times New Roman"/>
          <w:sz w:val="22"/>
          <w:szCs w:val="22"/>
        </w:rPr>
        <w:t xml:space="preserve">spatially </w:t>
      </w:r>
      <w:r w:rsidRPr="00B70891">
        <w:rPr>
          <w:rFonts w:ascii="Times New Roman" w:hAnsi="Times New Roman" w:cs="Times New Roman"/>
          <w:sz w:val="22"/>
          <w:szCs w:val="22"/>
        </w:rPr>
        <w:t>with another. They are eternal, neither created nor destroyed.</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They move continuously. An object occupies a region of</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some three-dimensional extent (technically, a topologically regular region);</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it cannot be a one-dimensional curve or two-dimensional surface.</w:t>
      </w:r>
      <w:r w:rsidR="00853AC7">
        <w:rPr>
          <w:rFonts w:ascii="Times New Roman" w:hAnsi="Times New Roman" w:cs="Times New Roman"/>
          <w:sz w:val="22"/>
          <w:szCs w:val="22"/>
        </w:rPr>
        <w:t xml:space="preserve"> Objects can be flexible and can change shape, but we do not consider cutting an object into pieces to make several objects or gluing multiple objects together to make a single object.</w:t>
      </w:r>
      <w:r w:rsidR="00145E4A">
        <w:rPr>
          <w:rFonts w:ascii="Times New Roman" w:hAnsi="Times New Roman" w:cs="Times New Roman"/>
          <w:sz w:val="22"/>
          <w:szCs w:val="22"/>
        </w:rPr>
        <w:t xml:space="preserve"> We assume that an object occupies an interior connected region; that is, it does not consist of two parts only connected at a point or along</w:t>
      </w:r>
      <w:r w:rsidR="00113185">
        <w:rPr>
          <w:rFonts w:ascii="Times New Roman" w:hAnsi="Times New Roman" w:cs="Times New Roman"/>
          <w:sz w:val="22"/>
          <w:szCs w:val="22"/>
        </w:rPr>
        <w:t xml:space="preserve"> </w:t>
      </w:r>
      <w:proofErr w:type="gramStart"/>
      <w:r w:rsidR="00145E4A">
        <w:rPr>
          <w:rFonts w:ascii="Times New Roman" w:hAnsi="Times New Roman" w:cs="Times New Roman"/>
          <w:sz w:val="22"/>
          <w:szCs w:val="22"/>
        </w:rPr>
        <w:t xml:space="preserve">a </w:t>
      </w:r>
      <w:r w:rsidR="00113185">
        <w:rPr>
          <w:rFonts w:ascii="Times New Roman" w:hAnsi="Times New Roman" w:cs="Times New Roman"/>
          <w:sz w:val="22"/>
          <w:szCs w:val="22"/>
        </w:rPr>
        <w:t xml:space="preserve"> one</w:t>
      </w:r>
      <w:proofErr w:type="gramEnd"/>
      <w:r w:rsidR="00113185">
        <w:rPr>
          <w:rFonts w:ascii="Times New Roman" w:hAnsi="Times New Roman" w:cs="Times New Roman"/>
          <w:sz w:val="22"/>
          <w:szCs w:val="22"/>
        </w:rPr>
        <w:t>-dimen</w:t>
      </w:r>
      <w:r w:rsidR="00475CBA">
        <w:rPr>
          <w:rFonts w:ascii="Times New Roman" w:hAnsi="Times New Roman" w:cs="Times New Roman"/>
          <w:sz w:val="22"/>
          <w:szCs w:val="22"/>
        </w:rPr>
        <w:t>s</w:t>
      </w:r>
      <w:r w:rsidR="00113185">
        <w:rPr>
          <w:rFonts w:ascii="Times New Roman" w:hAnsi="Times New Roman" w:cs="Times New Roman"/>
          <w:sz w:val="22"/>
          <w:szCs w:val="22"/>
        </w:rPr>
        <w:t xml:space="preserve">ional </w:t>
      </w:r>
      <w:r w:rsidR="00145E4A">
        <w:rPr>
          <w:rFonts w:ascii="Times New Roman" w:hAnsi="Times New Roman" w:cs="Times New Roman"/>
          <w:sz w:val="22"/>
          <w:szCs w:val="22"/>
        </w:rPr>
        <w:t>curve.</w:t>
      </w:r>
    </w:p>
    <w:p w:rsidR="00713A7B" w:rsidRDefault="00C0260E" w:rsidP="00713A7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This object ontology works with solid, indestructible objects. It </w:t>
      </w:r>
      <w:r w:rsidR="00145E4A">
        <w:rPr>
          <w:rFonts w:ascii="Times New Roman" w:hAnsi="Times New Roman" w:cs="Times New Roman"/>
          <w:sz w:val="22"/>
          <w:szCs w:val="22"/>
        </w:rPr>
        <w:t xml:space="preserve">does not </w:t>
      </w:r>
      <w:r w:rsidRPr="00B70891">
        <w:rPr>
          <w:rFonts w:ascii="Times New Roman" w:hAnsi="Times New Roman" w:cs="Times New Roman"/>
          <w:sz w:val="22"/>
          <w:szCs w:val="22"/>
        </w:rPr>
        <w:t>work</w:t>
      </w:r>
      <w:r w:rsidR="00407731">
        <w:rPr>
          <w:rFonts w:ascii="Times New Roman" w:hAnsi="Times New Roman" w:cs="Times New Roman"/>
          <w:sz w:val="22"/>
          <w:szCs w:val="22"/>
        </w:rPr>
        <w:t xml:space="preserve"> well</w:t>
      </w:r>
      <w:r w:rsidRPr="00B70891">
        <w:rPr>
          <w:rFonts w:ascii="Times New Roman" w:hAnsi="Times New Roman" w:cs="Times New Roman"/>
          <w:sz w:val="22"/>
          <w:szCs w:val="22"/>
        </w:rPr>
        <w:t xml:space="preserve"> for liquids, thought it does not entirely exclude them;</w:t>
      </w:r>
      <w:r w:rsidR="00F8246B">
        <w:rPr>
          <w:rStyle w:val="FootnoteReference"/>
          <w:rFonts w:cs="Times New Roman"/>
          <w:sz w:val="22"/>
          <w:szCs w:val="22"/>
        </w:rPr>
        <w:footnoteReference w:id="7"/>
      </w:r>
      <w:r w:rsidRPr="00B70891">
        <w:rPr>
          <w:rFonts w:ascii="Times New Roman" w:hAnsi="Times New Roman" w:cs="Times New Roman"/>
          <w:sz w:val="22"/>
          <w:szCs w:val="22"/>
        </w:rPr>
        <w:t xml:space="preserve"> ontologies for liquids are developed in </w:t>
      </w:r>
      <w:sdt>
        <w:sdtPr>
          <w:rPr>
            <w:rFonts w:ascii="Times New Roman" w:hAnsi="Times New Roman" w:cs="Times New Roman"/>
            <w:sz w:val="22"/>
            <w:szCs w:val="22"/>
          </w:rPr>
          <w:id w:val="1218320778"/>
          <w:citation/>
        </w:sdtPr>
        <w:sdtContent>
          <w:r w:rsidR="00BE3117">
            <w:rPr>
              <w:rFonts w:ascii="Times New Roman" w:hAnsi="Times New Roman" w:cs="Times New Roman"/>
              <w:sz w:val="22"/>
              <w:szCs w:val="22"/>
            </w:rPr>
            <w:fldChar w:fldCharType="begin"/>
          </w:r>
          <w:r w:rsidR="005C4CC0">
            <w:rPr>
              <w:rFonts w:ascii="Times New Roman" w:hAnsi="Times New Roman" w:cs="Times New Roman"/>
              <w:sz w:val="22"/>
              <w:szCs w:val="22"/>
            </w:rPr>
            <w:instrText xml:space="preserve"> CITATION Hay85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(Hayes, 1985)</w:t>
          </w:r>
          <w:r w:rsidR="00BE3117">
            <w:rPr>
              <w:rFonts w:ascii="Times New Roman" w:hAnsi="Times New Roman" w:cs="Times New Roman"/>
              <w:sz w:val="22"/>
              <w:szCs w:val="22"/>
            </w:rPr>
            <w:fldChar w:fldCharType="end"/>
          </w:r>
        </w:sdtContent>
      </w:sdt>
      <w:r w:rsidR="005C4CC0">
        <w:rPr>
          <w:rFonts w:ascii="Times New Roman" w:hAnsi="Times New Roman" w:cs="Times New Roman"/>
          <w:sz w:val="22"/>
          <w:szCs w:val="22"/>
        </w:rPr>
        <w:t xml:space="preserve"> </w:t>
      </w:r>
      <w:r w:rsidRPr="00B70891">
        <w:rPr>
          <w:rFonts w:ascii="Times New Roman" w:hAnsi="Times New Roman" w:cs="Times New Roman"/>
          <w:sz w:val="22"/>
          <w:szCs w:val="22"/>
        </w:rPr>
        <w:t xml:space="preserve">and </w:t>
      </w:r>
      <w:sdt>
        <w:sdtPr>
          <w:rPr>
            <w:rFonts w:ascii="Times New Roman" w:hAnsi="Times New Roman" w:cs="Times New Roman"/>
            <w:sz w:val="22"/>
            <w:szCs w:val="22"/>
          </w:rPr>
          <w:id w:val="1218320779"/>
          <w:citation/>
        </w:sdtPr>
        <w:sdtContent>
          <w:r w:rsidR="00BE3117">
            <w:rPr>
              <w:rFonts w:ascii="Times New Roman" w:hAnsi="Times New Roman" w:cs="Times New Roman"/>
              <w:sz w:val="22"/>
              <w:szCs w:val="22"/>
            </w:rPr>
            <w:fldChar w:fldCharType="begin"/>
          </w:r>
          <w:r w:rsidR="00960CBC">
            <w:rPr>
              <w:rFonts w:ascii="Times New Roman" w:hAnsi="Times New Roman" w:cs="Times New Roman"/>
              <w:sz w:val="22"/>
              <w:szCs w:val="22"/>
            </w:rPr>
            <w:instrText xml:space="preserve"> CITATION Dav08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2008)</w:t>
          </w:r>
          <w:r w:rsidR="00BE3117">
            <w:rPr>
              <w:rFonts w:ascii="Times New Roman" w:hAnsi="Times New Roman" w:cs="Times New Roman"/>
              <w:sz w:val="22"/>
              <w:szCs w:val="22"/>
            </w:rPr>
            <w:fldChar w:fldCharType="end"/>
          </w:r>
        </w:sdtContent>
      </w:sdt>
      <w:r w:rsidR="000264FC">
        <w:rPr>
          <w:rFonts w:ascii="Times New Roman" w:hAnsi="Times New Roman" w:cs="Times New Roman"/>
          <w:sz w:val="22"/>
          <w:szCs w:val="22"/>
        </w:rPr>
        <w:t>.</w:t>
      </w:r>
    </w:p>
    <w:p w:rsidR="00713A7B" w:rsidRDefault="00844877" w:rsidP="00713A7B">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For any object </w:t>
      </w:r>
      <w:r w:rsidRPr="00960CBC">
        <w:rPr>
          <w:rFonts w:ascii="Arial" w:hAnsi="Arial" w:cs="Arial"/>
          <w:sz w:val="22"/>
          <w:szCs w:val="22"/>
        </w:rPr>
        <w:t>O</w:t>
      </w:r>
      <w:r w:rsidR="00C0260E" w:rsidRPr="00B70891">
        <w:rPr>
          <w:rFonts w:ascii="Times New Roman" w:hAnsi="Times New Roman" w:cs="Times New Roman"/>
          <w:sz w:val="22"/>
          <w:szCs w:val="22"/>
        </w:rPr>
        <w:t xml:space="preserve">, there is </w:t>
      </w:r>
      <w:r>
        <w:rPr>
          <w:rFonts w:ascii="Times New Roman" w:hAnsi="Times New Roman" w:cs="Times New Roman"/>
          <w:sz w:val="22"/>
          <w:szCs w:val="22"/>
        </w:rPr>
        <w:t xml:space="preserve">some range of regions that </w:t>
      </w:r>
      <w:r w:rsidR="00C0260E" w:rsidRPr="00960CBC">
        <w:rPr>
          <w:rFonts w:ascii="Arial" w:hAnsi="Arial" w:cs="Arial"/>
          <w:sz w:val="22"/>
          <w:szCs w:val="22"/>
        </w:rPr>
        <w:t>O</w:t>
      </w:r>
      <w:r w:rsidR="00C0260E" w:rsidRPr="00B70891">
        <w:rPr>
          <w:rFonts w:ascii="Times New Roman" w:hAnsi="Times New Roman" w:cs="Times New Roman"/>
          <w:sz w:val="22"/>
          <w:szCs w:val="22"/>
        </w:rPr>
        <w:t xml:space="preserve"> can in principle occupy, consistent with its own internal structure; </w:t>
      </w:r>
      <w:r>
        <w:rPr>
          <w:rFonts w:ascii="Times New Roman" w:hAnsi="Times New Roman" w:cs="Times New Roman"/>
          <w:sz w:val="22"/>
          <w:szCs w:val="22"/>
        </w:rPr>
        <w:t xml:space="preserve">these are called the </w:t>
      </w:r>
      <w:r w:rsidRPr="00844877">
        <w:rPr>
          <w:rFonts w:ascii="Times New Roman" w:hAnsi="Times New Roman" w:cs="Times New Roman"/>
          <w:i/>
          <w:sz w:val="22"/>
          <w:szCs w:val="22"/>
        </w:rPr>
        <w:t>feasible</w:t>
      </w:r>
      <w:r>
        <w:rPr>
          <w:rFonts w:ascii="Times New Roman" w:hAnsi="Times New Roman" w:cs="Times New Roman"/>
          <w:sz w:val="22"/>
          <w:szCs w:val="22"/>
        </w:rPr>
        <w:t xml:space="preserve"> regions for </w:t>
      </w:r>
      <w:r w:rsidRPr="00960CBC">
        <w:rPr>
          <w:rFonts w:ascii="Arial" w:hAnsi="Arial" w:cs="Arial"/>
          <w:sz w:val="22"/>
          <w:szCs w:val="22"/>
        </w:rPr>
        <w:t>O</w:t>
      </w:r>
      <w:r w:rsidR="00C0260E" w:rsidRPr="00B70891">
        <w:rPr>
          <w:rFonts w:ascii="Times New Roman" w:hAnsi="Times New Roman" w:cs="Times New Roman"/>
          <w:sz w:val="22"/>
          <w:szCs w:val="22"/>
        </w:rPr>
        <w: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For instance, a rigid object can in principle occupy</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any region that is congruent (without reflection) to its standard shape.</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 string can occupy any tube-shaped region of a specific length</w:t>
      </w:r>
      <w:r w:rsidR="00632525">
        <w:rPr>
          <w:rFonts w:ascii="Times New Roman" w:hAnsi="Times New Roman" w:cs="Times New Roman"/>
          <w:sz w:val="22"/>
          <w:szCs w:val="22"/>
        </w:rPr>
        <w:t xml:space="preserve"> and diameter</w:t>
      </w:r>
      <w:r w:rsidR="00C0260E" w:rsidRPr="00B70891">
        <w:rPr>
          <w:rFonts w:ascii="Times New Roman" w:hAnsi="Times New Roman" w:cs="Times New Roman"/>
          <w:sz w:val="22"/>
          <w:szCs w:val="22"/>
        </w:rPr>
        <w:t xml:space="preserve">. </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 particular quantity of liquid can occupy any region of a specific volume.</w:t>
      </w:r>
    </w:p>
    <w:p w:rsidR="005C5CB1" w:rsidRDefault="00375DFB" w:rsidP="005C5CB1">
      <w:pPr>
        <w:pStyle w:val="Heading2"/>
      </w:pPr>
      <w:r>
        <w:t>6</w:t>
      </w:r>
      <w:r w:rsidR="005C5CB1">
        <w:t>.1 Containers</w:t>
      </w:r>
    </w:p>
    <w:p w:rsidR="005C5CB1" w:rsidRDefault="005C5CB1" w:rsidP="00713A7B">
      <w:pPr>
        <w:pStyle w:val="PlainText"/>
        <w:ind w:firstLine="360"/>
        <w:rPr>
          <w:rFonts w:ascii="Times New Roman" w:hAnsi="Times New Roman" w:cs="Times New Roman"/>
          <w:sz w:val="22"/>
          <w:szCs w:val="22"/>
        </w:rPr>
      </w:pPr>
    </w:p>
    <w:p w:rsidR="00853AC7" w:rsidRDefault="00853AC7" w:rsidP="00713A7B">
      <w:pPr>
        <w:pStyle w:val="PlainText"/>
        <w:ind w:firstLine="360"/>
        <w:rPr>
          <w:rFonts w:ascii="Times New Roman" w:hAnsi="Times New Roman" w:cs="Times New Roman"/>
          <w:sz w:val="22"/>
          <w:szCs w:val="22"/>
        </w:rPr>
      </w:pPr>
      <w:r>
        <w:rPr>
          <w:rFonts w:ascii="Times New Roman" w:hAnsi="Times New Roman" w:cs="Times New Roman"/>
          <w:sz w:val="22"/>
          <w:szCs w:val="22"/>
        </w:rPr>
        <w:lastRenderedPageBreak/>
        <w:t>We are primarily concerned with containers and their contents. We distinguish four particular types of containers (figure 5).</w:t>
      </w:r>
    </w:p>
    <w:p w:rsidR="00853AC7" w:rsidRDefault="00853AC7" w:rsidP="00853AC7">
      <w:pPr>
        <w:pStyle w:val="PlainText"/>
        <w:numPr>
          <w:ilvl w:val="0"/>
          <w:numId w:val="18"/>
        </w:numPr>
        <w:rPr>
          <w:rFonts w:ascii="Times New Roman" w:hAnsi="Times New Roman" w:cs="Times New Roman"/>
          <w:sz w:val="22"/>
          <w:szCs w:val="22"/>
        </w:rPr>
      </w:pPr>
      <w:r>
        <w:rPr>
          <w:rFonts w:ascii="Times New Roman" w:hAnsi="Times New Roman" w:cs="Times New Roman"/>
          <w:sz w:val="22"/>
          <w:szCs w:val="22"/>
        </w:rPr>
        <w:t xml:space="preserve">A </w:t>
      </w:r>
      <w:r w:rsidRPr="00853AC7">
        <w:rPr>
          <w:rFonts w:ascii="Times New Roman" w:hAnsi="Times New Roman" w:cs="Times New Roman"/>
          <w:i/>
          <w:sz w:val="22"/>
          <w:szCs w:val="22"/>
        </w:rPr>
        <w:t>closed container</w:t>
      </w:r>
      <w:r>
        <w:rPr>
          <w:rFonts w:ascii="Times New Roman" w:hAnsi="Times New Roman" w:cs="Times New Roman"/>
          <w:sz w:val="22"/>
          <w:szCs w:val="22"/>
        </w:rPr>
        <w:t xml:space="preserve"> is an object or set of objects that completely envelopes an internal cavity.</w:t>
      </w:r>
    </w:p>
    <w:p w:rsidR="00853AC7" w:rsidRDefault="00853AC7" w:rsidP="00853AC7">
      <w:pPr>
        <w:pStyle w:val="PlainText"/>
        <w:numPr>
          <w:ilvl w:val="0"/>
          <w:numId w:val="18"/>
        </w:numPr>
        <w:rPr>
          <w:rFonts w:ascii="Times New Roman" w:hAnsi="Times New Roman" w:cs="Times New Roman"/>
          <w:sz w:val="22"/>
          <w:szCs w:val="22"/>
        </w:rPr>
      </w:pPr>
      <w:r>
        <w:rPr>
          <w:rFonts w:ascii="Times New Roman" w:hAnsi="Times New Roman" w:cs="Times New Roman"/>
          <w:sz w:val="22"/>
          <w:szCs w:val="22"/>
        </w:rPr>
        <w:t xml:space="preserve">An </w:t>
      </w:r>
      <w:r w:rsidRPr="00853AC7">
        <w:rPr>
          <w:rFonts w:ascii="Times New Roman" w:hAnsi="Times New Roman" w:cs="Times New Roman"/>
          <w:i/>
          <w:sz w:val="22"/>
          <w:szCs w:val="22"/>
        </w:rPr>
        <w:t>open container</w:t>
      </w:r>
      <w:r>
        <w:rPr>
          <w:rFonts w:ascii="Times New Roman" w:hAnsi="Times New Roman" w:cs="Times New Roman"/>
          <w:i/>
          <w:sz w:val="22"/>
          <w:szCs w:val="22"/>
        </w:rPr>
        <w:t xml:space="preserve"> </w:t>
      </w:r>
      <w:r>
        <w:rPr>
          <w:rFonts w:ascii="Times New Roman" w:hAnsi="Times New Roman" w:cs="Times New Roman"/>
          <w:sz w:val="22"/>
          <w:szCs w:val="22"/>
        </w:rPr>
        <w:t>surrounds a cavity on all sides but one, where it has a single opening.</w:t>
      </w:r>
    </w:p>
    <w:p w:rsidR="00853AC7" w:rsidRDefault="00853AC7" w:rsidP="00853AC7">
      <w:pPr>
        <w:pStyle w:val="PlainText"/>
        <w:numPr>
          <w:ilvl w:val="0"/>
          <w:numId w:val="18"/>
        </w:numPr>
        <w:rPr>
          <w:rFonts w:ascii="Times New Roman" w:hAnsi="Times New Roman" w:cs="Times New Roman"/>
          <w:sz w:val="22"/>
          <w:szCs w:val="22"/>
        </w:rPr>
      </w:pPr>
      <w:r>
        <w:rPr>
          <w:rFonts w:ascii="Times New Roman" w:hAnsi="Times New Roman" w:cs="Times New Roman"/>
          <w:sz w:val="22"/>
          <w:szCs w:val="22"/>
        </w:rPr>
        <w:t xml:space="preserve">An </w:t>
      </w:r>
      <w:r w:rsidRPr="00853AC7">
        <w:rPr>
          <w:rFonts w:ascii="Times New Roman" w:hAnsi="Times New Roman" w:cs="Times New Roman"/>
          <w:i/>
          <w:sz w:val="22"/>
          <w:szCs w:val="22"/>
        </w:rPr>
        <w:t>upright open container</w:t>
      </w:r>
      <w:r>
        <w:rPr>
          <w:rFonts w:ascii="Times New Roman" w:hAnsi="Times New Roman" w:cs="Times New Roman"/>
          <w:i/>
          <w:sz w:val="22"/>
          <w:szCs w:val="22"/>
        </w:rPr>
        <w:t xml:space="preserve"> </w:t>
      </w:r>
      <w:r>
        <w:rPr>
          <w:rFonts w:ascii="Times New Roman" w:hAnsi="Times New Roman" w:cs="Times New Roman"/>
          <w:sz w:val="22"/>
          <w:szCs w:val="22"/>
        </w:rPr>
        <w:t>is an open container with the opening on top.</w:t>
      </w:r>
    </w:p>
    <w:p w:rsidR="00853AC7" w:rsidRDefault="00853AC7" w:rsidP="00853AC7">
      <w:pPr>
        <w:pStyle w:val="PlainText"/>
        <w:numPr>
          <w:ilvl w:val="0"/>
          <w:numId w:val="18"/>
        </w:numPr>
        <w:rPr>
          <w:rFonts w:ascii="Times New Roman" w:hAnsi="Times New Roman" w:cs="Times New Roman"/>
          <w:sz w:val="22"/>
          <w:szCs w:val="22"/>
        </w:rPr>
      </w:pPr>
      <w:r>
        <w:rPr>
          <w:rFonts w:ascii="Times New Roman" w:hAnsi="Times New Roman" w:cs="Times New Roman"/>
          <w:sz w:val="22"/>
          <w:szCs w:val="22"/>
        </w:rPr>
        <w:t xml:space="preserve">A </w:t>
      </w:r>
      <w:r w:rsidRPr="00853AC7">
        <w:rPr>
          <w:rFonts w:ascii="Times New Roman" w:hAnsi="Times New Roman" w:cs="Times New Roman"/>
          <w:i/>
          <w:sz w:val="22"/>
          <w:szCs w:val="22"/>
        </w:rPr>
        <w:t>box with lid</w:t>
      </w:r>
      <w:r>
        <w:rPr>
          <w:rFonts w:ascii="Times New Roman" w:hAnsi="Times New Roman" w:cs="Times New Roman"/>
          <w:sz w:val="22"/>
          <w:szCs w:val="22"/>
        </w:rPr>
        <w:t xml:space="preserve"> is a pair of objects that together form a closed container for a cavity, and that have the property that, if </w:t>
      </w:r>
      <w:r w:rsidR="00F8246B">
        <w:rPr>
          <w:rFonts w:ascii="Times New Roman" w:hAnsi="Times New Roman" w:cs="Times New Roman"/>
          <w:sz w:val="22"/>
          <w:szCs w:val="22"/>
        </w:rPr>
        <w:t xml:space="preserve">the </w:t>
      </w:r>
      <w:r>
        <w:rPr>
          <w:rFonts w:ascii="Times New Roman" w:hAnsi="Times New Roman" w:cs="Times New Roman"/>
          <w:sz w:val="22"/>
          <w:szCs w:val="22"/>
        </w:rPr>
        <w:t>box is moved, the lid will remain in place.</w:t>
      </w:r>
    </w:p>
    <w:p w:rsidR="00731B2B" w:rsidRDefault="007B18D9" w:rsidP="00731B2B">
      <w:pPr>
        <w:pStyle w:val="PlainText"/>
        <w:rPr>
          <w:rFonts w:ascii="Times New Roman" w:hAnsi="Times New Roman" w:cs="Times New Roman"/>
          <w:sz w:val="22"/>
          <w:szCs w:val="22"/>
        </w:rPr>
      </w:pPr>
      <w:r>
        <w:rPr>
          <w:rFonts w:ascii="Times New Roman" w:hAnsi="Times New Roman" w:cs="Times New Roman"/>
          <w:sz w:val="22"/>
          <w:szCs w:val="22"/>
        </w:rPr>
        <w:t>The formal theory of these relations is given in section</w:t>
      </w:r>
      <w:r w:rsidR="00DA7B8E">
        <w:rPr>
          <w:rFonts w:ascii="Times New Roman" w:hAnsi="Times New Roman" w:cs="Times New Roman"/>
          <w:sz w:val="22"/>
          <w:szCs w:val="22"/>
        </w:rPr>
        <w:t>s 7.3.2, 7</w:t>
      </w:r>
      <w:r w:rsidR="00F8246B">
        <w:rPr>
          <w:rFonts w:ascii="Times New Roman" w:hAnsi="Times New Roman" w:cs="Times New Roman"/>
          <w:sz w:val="22"/>
          <w:szCs w:val="22"/>
        </w:rPr>
        <w:t>.4.3, and</w:t>
      </w:r>
      <w:r w:rsidR="00DA7B8E">
        <w:rPr>
          <w:rFonts w:ascii="Times New Roman" w:hAnsi="Times New Roman" w:cs="Times New Roman"/>
          <w:sz w:val="22"/>
          <w:szCs w:val="22"/>
        </w:rPr>
        <w:t xml:space="preserve"> 7</w:t>
      </w:r>
      <w:r>
        <w:rPr>
          <w:rFonts w:ascii="Times New Roman" w:hAnsi="Times New Roman" w:cs="Times New Roman"/>
          <w:sz w:val="22"/>
          <w:szCs w:val="22"/>
        </w:rPr>
        <w:t>.4.4.  “Closed container”, “open container” and “open upright container” are defined purely in terms of the geometry of the objects involved. “Box with lid” involves both geometrical and physical characteristics, since the constraint that the lid will remain on the box depends on the physical characteristics of the two objects.</w:t>
      </w:r>
    </w:p>
    <w:p w:rsidR="0007241F" w:rsidRDefault="0007241F" w:rsidP="00731B2B">
      <w:pPr>
        <w:pStyle w:val="PlainText"/>
        <w:rPr>
          <w:rFonts w:ascii="Times New Roman" w:hAnsi="Times New Roman" w:cs="Times New Roman"/>
          <w:sz w:val="22"/>
          <w:szCs w:val="22"/>
        </w:rPr>
      </w:pPr>
    </w:p>
    <w:p w:rsidR="0007241F" w:rsidRDefault="0007241F" w:rsidP="00731B2B">
      <w:pPr>
        <w:pStyle w:val="PlainText"/>
        <w:rPr>
          <w:rFonts w:ascii="Times New Roman" w:hAnsi="Times New Roman" w:cs="Times New Roman"/>
          <w:sz w:val="22"/>
          <w:szCs w:val="22"/>
        </w:rPr>
      </w:pPr>
      <w:r w:rsidRPr="0007241F">
        <w:rPr>
          <w:rFonts w:ascii="Times New Roman" w:hAnsi="Times New Roman" w:cs="Times New Roman"/>
          <w:noProof/>
          <w:sz w:val="22"/>
          <w:szCs w:val="22"/>
        </w:rPr>
        <w:drawing>
          <wp:inline distT="0" distB="0" distL="0" distR="0">
            <wp:extent cx="5270245" cy="1577644"/>
            <wp:effectExtent l="19050" t="0" r="6605" b="0"/>
            <wp:docPr id="12" name="Picture 10" descr="Container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inerTypes.png"/>
                    <pic:cNvPicPr/>
                  </pic:nvPicPr>
                  <pic:blipFill>
                    <a:blip r:embed="rId14"/>
                    <a:stretch>
                      <a:fillRect/>
                    </a:stretch>
                  </pic:blipFill>
                  <pic:spPr>
                    <a:xfrm>
                      <a:off x="0" y="0"/>
                      <a:ext cx="5270245" cy="1577644"/>
                    </a:xfrm>
                    <a:prstGeom prst="rect">
                      <a:avLst/>
                    </a:prstGeom>
                  </pic:spPr>
                </pic:pic>
              </a:graphicData>
            </a:graphic>
          </wp:inline>
        </w:drawing>
      </w:r>
    </w:p>
    <w:p w:rsidR="00D44567" w:rsidRDefault="00D44567" w:rsidP="00D44567">
      <w:pPr>
        <w:pStyle w:val="Caption"/>
        <w:jc w:val="center"/>
        <w:rPr>
          <w:sz w:val="22"/>
          <w:szCs w:val="22"/>
        </w:rPr>
      </w:pPr>
      <w:r>
        <w:t xml:space="preserve">Figure </w:t>
      </w:r>
      <w:r w:rsidR="00BE3117">
        <w:fldChar w:fldCharType="begin"/>
      </w:r>
      <w:r w:rsidR="00CE4AF4">
        <w:instrText xml:space="preserve"> SEQ Figure \* ARABIC </w:instrText>
      </w:r>
      <w:r w:rsidR="00BE3117">
        <w:fldChar w:fldCharType="separate"/>
      </w:r>
      <w:r w:rsidR="00167655">
        <w:rPr>
          <w:noProof/>
        </w:rPr>
        <w:t>5</w:t>
      </w:r>
      <w:r w:rsidR="00BE3117">
        <w:rPr>
          <w:noProof/>
        </w:rPr>
        <w:fldChar w:fldCharType="end"/>
      </w:r>
      <w:r>
        <w:t>: Types of containers</w:t>
      </w:r>
    </w:p>
    <w:p w:rsidR="005C5CB1" w:rsidRPr="00B70891" w:rsidRDefault="005C5CB1" w:rsidP="005C5CB1">
      <w:pPr>
        <w:pStyle w:val="PlainText"/>
        <w:rPr>
          <w:rFonts w:ascii="Times New Roman" w:hAnsi="Times New Roman" w:cs="Times New Roman"/>
          <w:sz w:val="22"/>
          <w:szCs w:val="22"/>
        </w:rPr>
      </w:pPr>
      <w:r w:rsidRPr="00B70891">
        <w:rPr>
          <w:rFonts w:ascii="Times New Roman" w:hAnsi="Times New Roman" w:cs="Times New Roman"/>
          <w:sz w:val="22"/>
          <w:szCs w:val="22"/>
        </w:rPr>
        <w:t>In a container made of flexible material, cavities can split and merge;</w:t>
      </w:r>
      <w:r>
        <w:rPr>
          <w:rFonts w:ascii="Times New Roman" w:hAnsi="Times New Roman" w:cs="Times New Roman"/>
          <w:sz w:val="22"/>
          <w:szCs w:val="22"/>
        </w:rPr>
        <w:t xml:space="preserve"> </w:t>
      </w:r>
      <w:r w:rsidRPr="00B70891">
        <w:rPr>
          <w:rFonts w:ascii="Times New Roman" w:hAnsi="Times New Roman" w:cs="Times New Roman"/>
          <w:sz w:val="22"/>
          <w:szCs w:val="22"/>
        </w:rPr>
        <w:t>they can open up to the outside world or close themselves off from the outside</w:t>
      </w:r>
      <w:r>
        <w:rPr>
          <w:rFonts w:ascii="Times New Roman" w:hAnsi="Times New Roman" w:cs="Times New Roman"/>
          <w:sz w:val="22"/>
          <w:szCs w:val="22"/>
        </w:rPr>
        <w:t xml:space="preserve"> </w:t>
      </w:r>
      <w:r w:rsidRPr="00B70891">
        <w:rPr>
          <w:rFonts w:ascii="Times New Roman" w:hAnsi="Times New Roman" w:cs="Times New Roman"/>
          <w:sz w:val="22"/>
          <w:szCs w:val="22"/>
        </w:rPr>
        <w:t>world.</w:t>
      </w:r>
      <w:r>
        <w:rPr>
          <w:rStyle w:val="FootnoteReference"/>
          <w:rFonts w:cs="Times New Roman"/>
          <w:sz w:val="22"/>
          <w:szCs w:val="22"/>
        </w:rPr>
        <w:footnoteReference w:id="8"/>
      </w:r>
    </w:p>
    <w:p w:rsidR="005C5CB1" w:rsidRDefault="005C5CB1" w:rsidP="005C5CB1">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To characterize cavities dynamically, we use </w:t>
      </w:r>
      <w:r w:rsidRPr="00DD2B52">
        <w:rPr>
          <w:rFonts w:ascii="Times New Roman" w:hAnsi="Times New Roman" w:cs="Times New Roman"/>
          <w:i/>
          <w:sz w:val="22"/>
          <w:szCs w:val="22"/>
        </w:rPr>
        <w:t>histories</w:t>
      </w:r>
      <w:r>
        <w:rPr>
          <w:rFonts w:ascii="Times New Roman" w:hAnsi="Times New Roman" w:cs="Times New Roman"/>
          <w:sz w:val="22"/>
          <w:szCs w:val="22"/>
        </w:rPr>
        <w:t xml:space="preserve">; that is, </w:t>
      </w:r>
      <w:r w:rsidRPr="00B70891">
        <w:rPr>
          <w:rFonts w:ascii="Times New Roman" w:hAnsi="Times New Roman" w:cs="Times New Roman"/>
          <w:sz w:val="22"/>
          <w:szCs w:val="22"/>
        </w:rPr>
        <w:t>function</w:t>
      </w:r>
      <w:r>
        <w:rPr>
          <w:rFonts w:ascii="Times New Roman" w:hAnsi="Times New Roman" w:cs="Times New Roman"/>
          <w:sz w:val="22"/>
          <w:szCs w:val="22"/>
        </w:rPr>
        <w:t>s</w:t>
      </w:r>
      <w:r w:rsidRPr="00B70891">
        <w:rPr>
          <w:rFonts w:ascii="Times New Roman" w:hAnsi="Times New Roman" w:cs="Times New Roman"/>
          <w:sz w:val="22"/>
          <w:szCs w:val="22"/>
        </w:rPr>
        <w:t xml:space="preserve"> from time to regions</w:t>
      </w:r>
      <w:sdt>
        <w:sdtPr>
          <w:rPr>
            <w:rFonts w:ascii="Times New Roman" w:hAnsi="Times New Roman" w:cs="Times New Roman"/>
            <w:sz w:val="22"/>
            <w:szCs w:val="22"/>
          </w:rPr>
          <w:id w:val="1050205177"/>
          <w:citation/>
        </w:sdtPr>
        <w:sdtContent>
          <w:r w:rsidR="00BE3117">
            <w:rPr>
              <w:rFonts w:ascii="Times New Roman" w:hAnsi="Times New Roman" w:cs="Times New Roman"/>
              <w:sz w:val="22"/>
              <w:szCs w:val="22"/>
            </w:rPr>
            <w:fldChar w:fldCharType="begin"/>
          </w:r>
          <w:r>
            <w:rPr>
              <w:rFonts w:ascii="Times New Roman" w:hAnsi="Times New Roman" w:cs="Times New Roman"/>
              <w:sz w:val="22"/>
              <w:szCs w:val="22"/>
            </w:rPr>
            <w:instrText xml:space="preserve"> CITATION Hay79 \t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(Hayes, 1979)</w:t>
          </w:r>
          <w:r w:rsidR="00BE3117">
            <w:rPr>
              <w:rFonts w:ascii="Times New Roman" w:hAnsi="Times New Roman" w:cs="Times New Roman"/>
              <w:sz w:val="22"/>
              <w:szCs w:val="22"/>
            </w:rPr>
            <w:fldChar w:fldCharType="end"/>
          </w:r>
        </w:sdtContent>
      </w:sdt>
      <w:r w:rsidRPr="00B70891">
        <w:rPr>
          <w:rFonts w:ascii="Times New Roman" w:hAnsi="Times New Roman" w:cs="Times New Roman"/>
          <w:sz w:val="22"/>
          <w:szCs w:val="22"/>
        </w:rPr>
        <w:t>.</w:t>
      </w:r>
      <w:r w:rsidR="00B4121E">
        <w:rPr>
          <w:rFonts w:ascii="Times New Roman" w:hAnsi="Times New Roman" w:cs="Times New Roman"/>
          <w:sz w:val="22"/>
          <w:szCs w:val="22"/>
        </w:rPr>
        <w:t xml:space="preserve"> Thus</w:t>
      </w:r>
      <w:r w:rsidRPr="00B70891">
        <w:rPr>
          <w:rFonts w:ascii="Times New Roman" w:hAnsi="Times New Roman" w:cs="Times New Roman"/>
          <w:sz w:val="22"/>
          <w:szCs w:val="22"/>
        </w:rPr>
        <w:t xml:space="preserve"> </w:t>
      </w:r>
      <w:r w:rsidR="00B4121E">
        <w:rPr>
          <w:rFonts w:ascii="Times New Roman" w:hAnsi="Times New Roman" w:cs="Times New Roman"/>
          <w:sz w:val="22"/>
          <w:szCs w:val="22"/>
        </w:rPr>
        <w:t>t</w:t>
      </w:r>
      <w:r w:rsidR="00AB6679">
        <w:rPr>
          <w:rFonts w:ascii="Times New Roman" w:hAnsi="Times New Roman" w:cs="Times New Roman"/>
          <w:sz w:val="22"/>
          <w:szCs w:val="22"/>
        </w:rPr>
        <w:t xml:space="preserve">he value of history </w:t>
      </w:r>
      <w:r w:rsidR="00AB6679" w:rsidRPr="00AB6679">
        <w:rPr>
          <w:rFonts w:ascii="Arial" w:hAnsi="Arial" w:cs="Arial"/>
          <w:sz w:val="22"/>
          <w:szCs w:val="22"/>
        </w:rPr>
        <w:t>H</w:t>
      </w:r>
      <w:r w:rsidR="00AB6679">
        <w:rPr>
          <w:rFonts w:ascii="Times New Roman" w:hAnsi="Times New Roman" w:cs="Times New Roman"/>
          <w:sz w:val="22"/>
          <w:szCs w:val="22"/>
        </w:rPr>
        <w:t xml:space="preserve"> at time </w:t>
      </w:r>
      <w:r w:rsidR="00AB6679" w:rsidRPr="00AB6679">
        <w:rPr>
          <w:rFonts w:ascii="Arial" w:hAnsi="Arial" w:cs="Arial"/>
          <w:sz w:val="22"/>
          <w:szCs w:val="22"/>
        </w:rPr>
        <w:t>T</w:t>
      </w:r>
      <w:r w:rsidR="00AB6679">
        <w:rPr>
          <w:rFonts w:ascii="Times New Roman" w:hAnsi="Times New Roman" w:cs="Times New Roman"/>
          <w:sz w:val="22"/>
          <w:szCs w:val="22"/>
        </w:rPr>
        <w:t xml:space="preserve"> is </w:t>
      </w:r>
      <w:r w:rsidR="00B4121E">
        <w:rPr>
          <w:rFonts w:ascii="Times New Roman" w:hAnsi="Times New Roman" w:cs="Times New Roman"/>
          <w:sz w:val="22"/>
          <w:szCs w:val="22"/>
        </w:rPr>
        <w:t xml:space="preserve">a region denoted </w:t>
      </w:r>
      <w:proofErr w:type="gramStart"/>
      <w:r w:rsidR="00B4121E" w:rsidRPr="00B4121E">
        <w:rPr>
          <w:rFonts w:ascii="Arial" w:hAnsi="Arial" w:cs="Arial"/>
          <w:sz w:val="22"/>
          <w:szCs w:val="22"/>
        </w:rPr>
        <w:t>Slice(</w:t>
      </w:r>
      <w:proofErr w:type="gramEnd"/>
      <w:r w:rsidR="00B4121E" w:rsidRPr="00B4121E">
        <w:rPr>
          <w:rFonts w:ascii="Arial" w:hAnsi="Arial" w:cs="Arial"/>
          <w:sz w:val="22"/>
          <w:szCs w:val="22"/>
        </w:rPr>
        <w:t>T,H)</w:t>
      </w:r>
      <w:r w:rsidR="00AB6679" w:rsidRPr="00B4121E">
        <w:rPr>
          <w:rFonts w:ascii="Arial" w:hAnsi="Arial" w:cs="Arial"/>
          <w:sz w:val="22"/>
          <w:szCs w:val="22"/>
        </w:rPr>
        <w:t>.</w:t>
      </w:r>
      <w:r w:rsidR="00AB6679">
        <w:rPr>
          <w:rFonts w:ascii="Times New Roman" w:hAnsi="Times New Roman" w:cs="Times New Roman"/>
          <w:sz w:val="22"/>
          <w:szCs w:val="22"/>
        </w:rPr>
        <w:t xml:space="preserve"> </w:t>
      </w:r>
      <w:r w:rsidRPr="00B70891">
        <w:rPr>
          <w:rFonts w:ascii="Times New Roman" w:hAnsi="Times New Roman" w:cs="Times New Roman"/>
          <w:sz w:val="22"/>
          <w:szCs w:val="22"/>
        </w:rPr>
        <w:t>The place occupied by an object,</w:t>
      </w:r>
      <w:r>
        <w:rPr>
          <w:rFonts w:ascii="Times New Roman" w:hAnsi="Times New Roman" w:cs="Times New Roman"/>
          <w:sz w:val="22"/>
          <w:szCs w:val="22"/>
        </w:rPr>
        <w:t xml:space="preserve"> </w:t>
      </w:r>
      <w:r w:rsidRPr="00B70891">
        <w:rPr>
          <w:rFonts w:ascii="Times New Roman" w:hAnsi="Times New Roman" w:cs="Times New Roman"/>
          <w:sz w:val="22"/>
          <w:szCs w:val="22"/>
        </w:rPr>
        <w:t>or by a set of objects, over time is one kind of history. We say that</w:t>
      </w:r>
      <w:r>
        <w:rPr>
          <w:rFonts w:ascii="Times New Roman" w:hAnsi="Times New Roman" w:cs="Times New Roman"/>
          <w:sz w:val="22"/>
          <w:szCs w:val="22"/>
        </w:rPr>
        <w:t xml:space="preserve"> a history </w:t>
      </w:r>
      <w:proofErr w:type="gramStart"/>
      <w:r w:rsidR="00B4121E">
        <w:rPr>
          <w:rFonts w:ascii="Arial" w:hAnsi="Arial" w:cs="Arial"/>
          <w:sz w:val="22"/>
          <w:szCs w:val="22"/>
        </w:rPr>
        <w:t xml:space="preserve">Hc </w:t>
      </w:r>
      <w:r w:rsidRPr="00DD2B52">
        <w:rPr>
          <w:rFonts w:ascii="Arial" w:hAnsi="Arial" w:cs="Arial"/>
          <w:sz w:val="22"/>
          <w:szCs w:val="22"/>
        </w:rPr>
        <w:t xml:space="preserve"> </w:t>
      </w:r>
      <w:r>
        <w:rPr>
          <w:rFonts w:ascii="Times New Roman" w:hAnsi="Times New Roman" w:cs="Times New Roman"/>
          <w:sz w:val="22"/>
          <w:szCs w:val="22"/>
        </w:rPr>
        <w:t>is</w:t>
      </w:r>
      <w:proofErr w:type="gramEnd"/>
      <w:r>
        <w:rPr>
          <w:rFonts w:ascii="Times New Roman" w:hAnsi="Times New Roman" w:cs="Times New Roman"/>
          <w:sz w:val="22"/>
          <w:szCs w:val="22"/>
        </w:rPr>
        <w:t xml:space="preserve"> a </w:t>
      </w:r>
      <w:r w:rsidRPr="00DD2B52">
        <w:rPr>
          <w:rFonts w:ascii="Times New Roman" w:hAnsi="Times New Roman" w:cs="Times New Roman"/>
          <w:i/>
          <w:sz w:val="22"/>
          <w:szCs w:val="22"/>
        </w:rPr>
        <w:t>dynamic cavity</w:t>
      </w:r>
      <w:r>
        <w:rPr>
          <w:rFonts w:ascii="Times New Roman" w:hAnsi="Times New Roman" w:cs="Times New Roman"/>
          <w:sz w:val="22"/>
          <w:szCs w:val="22"/>
        </w:rPr>
        <w:t xml:space="preserve"> of history </w:t>
      </w:r>
      <w:r w:rsidRPr="00DD2B52">
        <w:rPr>
          <w:rFonts w:ascii="Arial" w:hAnsi="Arial" w:cs="Arial"/>
          <w:sz w:val="22"/>
          <w:szCs w:val="22"/>
        </w:rPr>
        <w:t>H</w:t>
      </w:r>
      <w:r w:rsidR="00B4121E">
        <w:rPr>
          <w:rFonts w:ascii="Arial" w:hAnsi="Arial" w:cs="Arial"/>
          <w:sz w:val="22"/>
          <w:szCs w:val="22"/>
        </w:rPr>
        <w:t>x</w:t>
      </w:r>
      <w:r w:rsidRPr="00B70891">
        <w:rPr>
          <w:rFonts w:ascii="Times New Roman" w:hAnsi="Times New Roman" w:cs="Times New Roman"/>
          <w:sz w:val="22"/>
          <w:szCs w:val="22"/>
        </w:rPr>
        <w:t xml:space="preserve"> </w:t>
      </w:r>
      <w:r>
        <w:rPr>
          <w:rFonts w:ascii="Times New Roman" w:hAnsi="Times New Roman" w:cs="Times New Roman"/>
          <w:sz w:val="22"/>
          <w:szCs w:val="22"/>
        </w:rPr>
        <w:t xml:space="preserve">from time </w:t>
      </w:r>
      <w:r w:rsidRPr="00DD2B52">
        <w:rPr>
          <w:rFonts w:ascii="Arial" w:hAnsi="Arial" w:cs="Arial"/>
          <w:sz w:val="22"/>
          <w:szCs w:val="22"/>
        </w:rPr>
        <w:t>Ta</w:t>
      </w:r>
      <w:r>
        <w:rPr>
          <w:rFonts w:ascii="Times New Roman" w:hAnsi="Times New Roman" w:cs="Times New Roman"/>
          <w:sz w:val="22"/>
          <w:szCs w:val="22"/>
        </w:rPr>
        <w:t xml:space="preserve"> to time </w:t>
      </w:r>
      <w:r w:rsidRPr="00DD2B52">
        <w:rPr>
          <w:rFonts w:ascii="Arial" w:hAnsi="Arial" w:cs="Arial"/>
          <w:sz w:val="22"/>
          <w:szCs w:val="22"/>
        </w:rPr>
        <w:t>Tb</w:t>
      </w:r>
      <w:r w:rsidRPr="00B70891">
        <w:rPr>
          <w:rFonts w:ascii="Times New Roman" w:hAnsi="Times New Roman" w:cs="Times New Roman"/>
          <w:sz w:val="22"/>
          <w:szCs w:val="22"/>
        </w:rPr>
        <w:t xml:space="preserve"> if it satisfies</w:t>
      </w:r>
      <w:r>
        <w:rPr>
          <w:rFonts w:ascii="Times New Roman" w:hAnsi="Times New Roman" w:cs="Times New Roman"/>
          <w:sz w:val="22"/>
          <w:szCs w:val="22"/>
        </w:rPr>
        <w:t xml:space="preserve"> </w:t>
      </w:r>
      <w:r w:rsidRPr="00B70891">
        <w:rPr>
          <w:rFonts w:ascii="Times New Roman" w:hAnsi="Times New Roman" w:cs="Times New Roman"/>
          <w:sz w:val="22"/>
          <w:szCs w:val="22"/>
        </w:rPr>
        <w:t>these two conditions:</w:t>
      </w:r>
    </w:p>
    <w:p w:rsidR="005C5CB1" w:rsidRPr="00B70891" w:rsidRDefault="005C5CB1" w:rsidP="005C5CB1">
      <w:pPr>
        <w:pStyle w:val="PlainText"/>
        <w:ind w:firstLine="360"/>
        <w:rPr>
          <w:rFonts w:ascii="Times New Roman" w:hAnsi="Times New Roman" w:cs="Times New Roman"/>
          <w:sz w:val="22"/>
          <w:szCs w:val="22"/>
        </w:rPr>
      </w:pPr>
    </w:p>
    <w:p w:rsidR="00B4121E" w:rsidRDefault="005C5CB1" w:rsidP="005C5CB1">
      <w:pPr>
        <w:pStyle w:val="PlainText"/>
        <w:numPr>
          <w:ilvl w:val="0"/>
          <w:numId w:val="4"/>
        </w:numPr>
        <w:rPr>
          <w:rFonts w:ascii="Times New Roman" w:hAnsi="Times New Roman" w:cs="Times New Roman"/>
          <w:sz w:val="22"/>
          <w:szCs w:val="22"/>
        </w:rPr>
      </w:pPr>
      <w:r w:rsidRPr="00B4121E">
        <w:rPr>
          <w:rFonts w:ascii="Times New Roman" w:hAnsi="Times New Roman" w:cs="Times New Roman"/>
          <w:sz w:val="22"/>
          <w:szCs w:val="22"/>
        </w:rPr>
        <w:t xml:space="preserve">At all times </w:t>
      </w:r>
      <w:r w:rsidRPr="00B4121E">
        <w:rPr>
          <w:rFonts w:ascii="Arial" w:hAnsi="Arial" w:cs="Arial"/>
          <w:sz w:val="22"/>
          <w:szCs w:val="22"/>
        </w:rPr>
        <w:t>Tm</w:t>
      </w:r>
      <w:r w:rsidRPr="00B4121E">
        <w:rPr>
          <w:rFonts w:ascii="Times New Roman" w:hAnsi="Times New Roman" w:cs="Times New Roman"/>
          <w:sz w:val="22"/>
          <w:szCs w:val="22"/>
        </w:rPr>
        <w:t xml:space="preserve"> strictly between </w:t>
      </w:r>
      <w:r w:rsidRPr="00B4121E">
        <w:rPr>
          <w:rFonts w:ascii="Arial" w:hAnsi="Arial" w:cs="Arial"/>
          <w:sz w:val="22"/>
          <w:szCs w:val="22"/>
        </w:rPr>
        <w:t>Ta</w:t>
      </w:r>
      <w:r w:rsidRPr="00B4121E">
        <w:rPr>
          <w:rFonts w:ascii="Times New Roman" w:hAnsi="Times New Roman" w:cs="Times New Roman"/>
          <w:sz w:val="22"/>
          <w:szCs w:val="22"/>
        </w:rPr>
        <w:t xml:space="preserve"> and </w:t>
      </w:r>
      <w:r w:rsidRPr="00B4121E">
        <w:rPr>
          <w:rFonts w:ascii="Arial" w:hAnsi="Arial" w:cs="Arial"/>
          <w:sz w:val="22"/>
          <w:szCs w:val="22"/>
        </w:rPr>
        <w:t>Tb</w:t>
      </w:r>
      <w:r w:rsidRPr="00B4121E">
        <w:rPr>
          <w:rFonts w:ascii="Times New Roman" w:hAnsi="Times New Roman" w:cs="Times New Roman"/>
          <w:sz w:val="22"/>
          <w:szCs w:val="22"/>
        </w:rPr>
        <w:t>,</w:t>
      </w:r>
      <w:r w:rsidR="00B4121E">
        <w:rPr>
          <w:rFonts w:ascii="Times New Roman" w:hAnsi="Times New Roman" w:cs="Times New Roman"/>
          <w:sz w:val="22"/>
          <w:szCs w:val="22"/>
        </w:rPr>
        <w:t xml:space="preserve">  </w:t>
      </w:r>
      <w:r w:rsidRPr="00B4121E">
        <w:rPr>
          <w:rFonts w:ascii="Times New Roman" w:hAnsi="Times New Roman" w:cs="Times New Roman"/>
          <w:sz w:val="22"/>
          <w:szCs w:val="22"/>
        </w:rPr>
        <w:t xml:space="preserve">  </w:t>
      </w:r>
      <w:r w:rsidR="00B4121E" w:rsidRPr="00B4121E">
        <w:rPr>
          <w:rFonts w:ascii="Arial" w:hAnsi="Arial" w:cs="Arial"/>
          <w:sz w:val="22"/>
          <w:szCs w:val="22"/>
        </w:rPr>
        <w:t>Slice(Tm</w:t>
      </w:r>
      <w:proofErr w:type="gramStart"/>
      <w:r w:rsidR="00B4121E" w:rsidRPr="00B4121E">
        <w:rPr>
          <w:rFonts w:ascii="Arial" w:hAnsi="Arial" w:cs="Arial"/>
          <w:sz w:val="22"/>
          <w:szCs w:val="22"/>
        </w:rPr>
        <w:t>,Hc</w:t>
      </w:r>
      <w:proofErr w:type="gramEnd"/>
      <w:r w:rsidR="00B4121E" w:rsidRPr="00B4121E">
        <w:rPr>
          <w:rFonts w:ascii="Arial" w:hAnsi="Arial" w:cs="Arial"/>
          <w:sz w:val="22"/>
          <w:szCs w:val="22"/>
        </w:rPr>
        <w:t>)</w:t>
      </w:r>
      <w:r w:rsidR="00B4121E">
        <w:rPr>
          <w:rFonts w:ascii="Times New Roman" w:hAnsi="Times New Roman" w:cs="Times New Roman"/>
          <w:sz w:val="22"/>
          <w:szCs w:val="22"/>
        </w:rPr>
        <w:t xml:space="preserve"> is a cavity inside the spatial closed container </w:t>
      </w:r>
      <w:r w:rsidR="00B4121E" w:rsidRPr="00B4121E">
        <w:rPr>
          <w:rFonts w:ascii="Arial" w:hAnsi="Arial" w:cs="Arial"/>
          <w:sz w:val="22"/>
          <w:szCs w:val="22"/>
        </w:rPr>
        <w:t>Slice(Tm,Hx).</w:t>
      </w:r>
    </w:p>
    <w:p w:rsidR="005C5CB1" w:rsidRPr="00B4121E" w:rsidRDefault="00B4121E" w:rsidP="005C5CB1">
      <w:pPr>
        <w:pStyle w:val="PlainText"/>
        <w:numPr>
          <w:ilvl w:val="0"/>
          <w:numId w:val="4"/>
        </w:numPr>
        <w:rPr>
          <w:rFonts w:ascii="Times New Roman" w:hAnsi="Times New Roman" w:cs="Times New Roman"/>
          <w:sz w:val="22"/>
          <w:szCs w:val="22"/>
        </w:rPr>
      </w:pPr>
      <w:proofErr w:type="gramStart"/>
      <w:r>
        <w:rPr>
          <w:rFonts w:ascii="Arial" w:hAnsi="Arial" w:cs="Arial"/>
          <w:sz w:val="22"/>
          <w:szCs w:val="22"/>
        </w:rPr>
        <w:t xml:space="preserve">Hc </w:t>
      </w:r>
      <w:r w:rsidR="007B18D9" w:rsidRPr="00B4121E">
        <w:rPr>
          <w:rFonts w:ascii="Times New Roman" w:hAnsi="Times New Roman" w:cs="Times New Roman"/>
          <w:sz w:val="22"/>
          <w:szCs w:val="22"/>
        </w:rPr>
        <w:t xml:space="preserve"> is</w:t>
      </w:r>
      <w:proofErr w:type="gramEnd"/>
      <w:r w:rsidR="005C5CB1" w:rsidRPr="00B4121E">
        <w:rPr>
          <w:rFonts w:ascii="Times New Roman" w:hAnsi="Times New Roman" w:cs="Times New Roman"/>
          <w:sz w:val="22"/>
          <w:szCs w:val="22"/>
        </w:rPr>
        <w:t xml:space="preserve"> </w:t>
      </w:r>
      <w:r w:rsidR="005C5CB1" w:rsidRPr="00B4121E">
        <w:rPr>
          <w:rFonts w:ascii="Times New Roman" w:hAnsi="Times New Roman" w:cs="Times New Roman"/>
          <w:i/>
          <w:sz w:val="22"/>
          <w:szCs w:val="22"/>
        </w:rPr>
        <w:t>weakly continuous</w:t>
      </w:r>
      <w:r w:rsidR="005C5CB1" w:rsidRPr="00B4121E">
        <w:rPr>
          <w:rFonts w:ascii="Times New Roman" w:hAnsi="Times New Roman" w:cs="Times New Roman"/>
          <w:sz w:val="22"/>
          <w:szCs w:val="22"/>
        </w:rPr>
        <w:t xml:space="preserve">. That is, for any time </w:t>
      </w:r>
      <w:r w:rsidR="005C5CB1" w:rsidRPr="00B4121E">
        <w:rPr>
          <w:rFonts w:ascii="Arial" w:hAnsi="Arial" w:cs="Arial"/>
          <w:sz w:val="22"/>
          <w:szCs w:val="22"/>
        </w:rPr>
        <w:t>Tm</w:t>
      </w:r>
      <w:r w:rsidR="005C5CB1" w:rsidRPr="00B4121E">
        <w:rPr>
          <w:rFonts w:ascii="Times New Roman" w:hAnsi="Times New Roman" w:cs="Times New Roman"/>
          <w:sz w:val="22"/>
          <w:szCs w:val="22"/>
        </w:rPr>
        <w:t xml:space="preserve"> there exists an </w:t>
      </w:r>
      <w:proofErr w:type="gramStart"/>
      <w:r w:rsidR="005C5CB1" w:rsidRPr="00B4121E">
        <w:rPr>
          <w:rFonts w:ascii="Times New Roman" w:hAnsi="Times New Roman" w:cs="Times New Roman"/>
          <w:sz w:val="22"/>
          <w:szCs w:val="22"/>
        </w:rPr>
        <w:t xml:space="preserve">interval  </w:t>
      </w:r>
      <w:r w:rsidR="005C5CB1" w:rsidRPr="00B4121E">
        <w:rPr>
          <w:rFonts w:ascii="Arial" w:hAnsi="Arial" w:cs="Arial"/>
          <w:sz w:val="22"/>
          <w:szCs w:val="22"/>
        </w:rPr>
        <w:t>(</w:t>
      </w:r>
      <w:proofErr w:type="gramEnd"/>
      <w:r w:rsidR="005C5CB1" w:rsidRPr="00B4121E">
        <w:rPr>
          <w:rFonts w:ascii="Arial" w:hAnsi="Arial" w:cs="Arial"/>
          <w:sz w:val="22"/>
          <w:szCs w:val="22"/>
        </w:rPr>
        <w:t>Tc,Td)</w:t>
      </w:r>
      <w:r w:rsidR="005C5CB1" w:rsidRPr="00B4121E">
        <w:rPr>
          <w:rFonts w:ascii="Times New Roman" w:hAnsi="Times New Roman" w:cs="Times New Roman"/>
          <w:sz w:val="22"/>
          <w:szCs w:val="22"/>
        </w:rPr>
        <w:t xml:space="preserve">  and a region </w:t>
      </w:r>
      <w:r w:rsidR="005C5CB1" w:rsidRPr="00B4121E">
        <w:rPr>
          <w:rFonts w:ascii="Arial" w:hAnsi="Arial" w:cs="Arial"/>
          <w:sz w:val="22"/>
          <w:szCs w:val="22"/>
        </w:rPr>
        <w:t>R</w:t>
      </w:r>
      <w:r w:rsidR="005C5CB1" w:rsidRPr="00B4121E">
        <w:rPr>
          <w:rFonts w:ascii="Times New Roman" w:hAnsi="Times New Roman" w:cs="Times New Roman"/>
          <w:sz w:val="22"/>
          <w:szCs w:val="22"/>
        </w:rPr>
        <w:t xml:space="preserve"> such that throughout (</w:t>
      </w:r>
      <w:r w:rsidR="005C5CB1" w:rsidRPr="00B4121E">
        <w:rPr>
          <w:rFonts w:ascii="Arial" w:hAnsi="Arial" w:cs="Arial"/>
          <w:sz w:val="22"/>
          <w:szCs w:val="22"/>
        </w:rPr>
        <w:t>Tc,Td</w:t>
      </w:r>
      <w:r w:rsidR="005C5CB1" w:rsidRPr="00B4121E">
        <w:rPr>
          <w:rFonts w:ascii="Times New Roman" w:hAnsi="Times New Roman" w:cs="Times New Roman"/>
          <w:sz w:val="22"/>
          <w:szCs w:val="22"/>
        </w:rPr>
        <w:t xml:space="preserve">) </w:t>
      </w:r>
      <w:r w:rsidR="005C5CB1" w:rsidRPr="00B4121E">
        <w:rPr>
          <w:rFonts w:ascii="Arial" w:hAnsi="Arial" w:cs="Arial"/>
          <w:sz w:val="22"/>
          <w:szCs w:val="22"/>
        </w:rPr>
        <w:t xml:space="preserve">R </w:t>
      </w:r>
      <w:r w:rsidR="005C5CB1" w:rsidRPr="00B4121E">
        <w:rPr>
          <w:rFonts w:ascii="Times New Roman" w:hAnsi="Times New Roman" w:cs="Times New Roman"/>
          <w:sz w:val="22"/>
          <w:szCs w:val="22"/>
        </w:rPr>
        <w:t xml:space="preserve">is part of </w:t>
      </w:r>
      <w:r>
        <w:rPr>
          <w:rFonts w:ascii="Arial" w:hAnsi="Arial" w:cs="Arial"/>
          <w:sz w:val="22"/>
          <w:szCs w:val="22"/>
        </w:rPr>
        <w:t>Hc</w:t>
      </w:r>
      <w:r w:rsidR="005C5CB1" w:rsidRPr="00B4121E">
        <w:rPr>
          <w:rFonts w:ascii="Times New Roman" w:hAnsi="Times New Roman" w:cs="Times New Roman"/>
          <w:sz w:val="22"/>
          <w:szCs w:val="22"/>
        </w:rPr>
        <w:t>.  Intuitively, a cavity is weakly continuous if a</w:t>
      </w:r>
      <w:r w:rsidR="005C5CB1" w:rsidRPr="00B4121E">
        <w:rPr>
          <w:rFonts w:ascii="Arial" w:hAnsi="Arial" w:cs="Arial"/>
          <w:sz w:val="22"/>
          <w:szCs w:val="22"/>
        </w:rPr>
        <w:t xml:space="preserve"> </w:t>
      </w:r>
      <w:r w:rsidR="005C5CB1" w:rsidRPr="00B4121E">
        <w:rPr>
          <w:rFonts w:ascii="Times New Roman" w:hAnsi="Times New Roman" w:cs="Times New Roman"/>
          <w:sz w:val="22"/>
          <w:szCs w:val="22"/>
        </w:rPr>
        <w:t>small marb</w:t>
      </w:r>
      <w:r w:rsidR="005C5CB1" w:rsidRPr="00B4121E">
        <w:rPr>
          <w:rFonts w:ascii="Arial" w:hAnsi="Arial" w:cs="Arial"/>
          <w:sz w:val="22"/>
          <w:szCs w:val="22"/>
        </w:rPr>
        <w:t>le</w:t>
      </w:r>
      <w:r w:rsidR="005C5CB1" w:rsidRPr="00B4121E">
        <w:rPr>
          <w:rFonts w:ascii="Times New Roman" w:hAnsi="Times New Roman" w:cs="Times New Roman"/>
          <w:sz w:val="22"/>
          <w:szCs w:val="22"/>
        </w:rPr>
        <w:t xml:space="preserve"> that</w:t>
      </w:r>
      <w:r w:rsidR="005C5CB1" w:rsidRPr="00B4121E">
        <w:rPr>
          <w:rFonts w:ascii="Arial" w:hAnsi="Arial" w:cs="Arial"/>
          <w:sz w:val="22"/>
          <w:szCs w:val="22"/>
        </w:rPr>
        <w:t xml:space="preserve"> </w:t>
      </w:r>
      <w:r w:rsidR="005C5CB1" w:rsidRPr="00B4121E">
        <w:rPr>
          <w:rFonts w:ascii="Times New Roman" w:hAnsi="Times New Roman" w:cs="Times New Roman"/>
          <w:sz w:val="22"/>
          <w:szCs w:val="22"/>
        </w:rPr>
        <w:t xml:space="preserve">can foresee how </w:t>
      </w:r>
      <w:r>
        <w:rPr>
          <w:rFonts w:ascii="Arial" w:hAnsi="Arial" w:cs="Arial"/>
          <w:sz w:val="22"/>
          <w:szCs w:val="22"/>
        </w:rPr>
        <w:t>Hc</w:t>
      </w:r>
      <w:r w:rsidR="005C5CB1" w:rsidRPr="00B4121E">
        <w:rPr>
          <w:rFonts w:ascii="Times New Roman" w:hAnsi="Times New Roman" w:cs="Times New Roman"/>
          <w:sz w:val="22"/>
          <w:szCs w:val="22"/>
        </w:rPr>
        <w:t xml:space="preserve"> will evolve</w:t>
      </w:r>
      <w:r w:rsidR="005C5CB1" w:rsidRPr="00B4121E">
        <w:rPr>
          <w:rFonts w:ascii="Arial" w:hAnsi="Arial" w:cs="Arial"/>
          <w:sz w:val="22"/>
          <w:szCs w:val="22"/>
        </w:rPr>
        <w:t xml:space="preserve"> </w:t>
      </w:r>
      <w:r w:rsidR="005C5CB1" w:rsidRPr="00B4121E">
        <w:rPr>
          <w:rFonts w:ascii="Times New Roman" w:hAnsi="Times New Roman" w:cs="Times New Roman"/>
          <w:sz w:val="22"/>
          <w:szCs w:val="22"/>
        </w:rPr>
        <w:t>and</w:t>
      </w:r>
      <w:r w:rsidR="005C5CB1" w:rsidRPr="00B4121E">
        <w:rPr>
          <w:rFonts w:ascii="Arial" w:hAnsi="Arial" w:cs="Arial"/>
          <w:sz w:val="22"/>
          <w:szCs w:val="22"/>
        </w:rPr>
        <w:t xml:space="preserve"> </w:t>
      </w:r>
      <w:r w:rsidR="005C5CB1" w:rsidRPr="00B4121E">
        <w:rPr>
          <w:rFonts w:ascii="Times New Roman" w:hAnsi="Times New Roman" w:cs="Times New Roman"/>
          <w:sz w:val="22"/>
          <w:szCs w:val="22"/>
        </w:rPr>
        <w:t xml:space="preserve">can move arbitrarily quickly can succeed in staying inside </w:t>
      </w:r>
      <w:r>
        <w:rPr>
          <w:rFonts w:ascii="Arial" w:hAnsi="Arial" w:cs="Arial"/>
          <w:sz w:val="22"/>
          <w:szCs w:val="22"/>
        </w:rPr>
        <w:t>Hc</w:t>
      </w:r>
      <w:r w:rsidR="005C5CB1" w:rsidRPr="00B4121E">
        <w:rPr>
          <w:rFonts w:ascii="Times New Roman" w:hAnsi="Times New Roman" w:cs="Times New Roman"/>
          <w:sz w:val="22"/>
          <w:szCs w:val="22"/>
        </w:rPr>
        <w:t xml:space="preserve">. </w:t>
      </w:r>
    </w:p>
    <w:p w:rsidR="005C5CB1" w:rsidRDefault="005C5CB1" w:rsidP="005C5CB1">
      <w:pPr>
        <w:pStyle w:val="PlainText"/>
        <w:ind w:firstLine="360"/>
        <w:rPr>
          <w:rFonts w:ascii="Times New Roman" w:hAnsi="Times New Roman" w:cs="Times New Roman"/>
          <w:sz w:val="22"/>
          <w:szCs w:val="22"/>
        </w:rPr>
      </w:pPr>
    </w:p>
    <w:p w:rsidR="005C5CB1" w:rsidRPr="00B70891" w:rsidRDefault="005C5CB1" w:rsidP="005C5CB1">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We distinguish three categories of </w:t>
      </w:r>
      <w:r>
        <w:rPr>
          <w:rFonts w:ascii="Times New Roman" w:hAnsi="Times New Roman" w:cs="Times New Roman"/>
          <w:sz w:val="22"/>
          <w:szCs w:val="22"/>
        </w:rPr>
        <w:t xml:space="preserve">dynamic </w:t>
      </w:r>
      <w:r w:rsidRPr="00B70891">
        <w:rPr>
          <w:rFonts w:ascii="Times New Roman" w:hAnsi="Times New Roman" w:cs="Times New Roman"/>
          <w:sz w:val="22"/>
          <w:szCs w:val="22"/>
        </w:rPr>
        <w:t xml:space="preserve">cavities </w:t>
      </w:r>
      <w:r>
        <w:rPr>
          <w:rFonts w:ascii="Times New Roman" w:hAnsi="Times New Roman" w:cs="Times New Roman"/>
          <w:sz w:val="22"/>
          <w:szCs w:val="22"/>
        </w:rPr>
        <w:t xml:space="preserve">(figure </w:t>
      </w:r>
      <w:r w:rsidR="00351AF0">
        <w:rPr>
          <w:rFonts w:ascii="Times New Roman" w:hAnsi="Times New Roman" w:cs="Times New Roman"/>
          <w:sz w:val="22"/>
          <w:szCs w:val="22"/>
        </w:rPr>
        <w:t>6</w:t>
      </w:r>
      <w:r w:rsidRPr="00B70891">
        <w:rPr>
          <w:rFonts w:ascii="Times New Roman" w:hAnsi="Times New Roman" w:cs="Times New Roman"/>
          <w:sz w:val="22"/>
          <w:szCs w:val="22"/>
        </w:rPr>
        <w:t>):</w:t>
      </w:r>
    </w:p>
    <w:p w:rsidR="005C5CB1" w:rsidRDefault="005C5CB1" w:rsidP="005C5CB1">
      <w:pPr>
        <w:pStyle w:val="PlainText"/>
        <w:rPr>
          <w:rFonts w:ascii="Times New Roman" w:hAnsi="Times New Roman" w:cs="Times New Roman"/>
          <w:sz w:val="22"/>
          <w:szCs w:val="22"/>
        </w:rPr>
      </w:pPr>
    </w:p>
    <w:p w:rsidR="005C5CB1" w:rsidRPr="00B70891" w:rsidRDefault="00B4121E" w:rsidP="005C5CB1">
      <w:pPr>
        <w:pStyle w:val="PlainText"/>
        <w:numPr>
          <w:ilvl w:val="0"/>
          <w:numId w:val="6"/>
        </w:numPr>
        <w:rPr>
          <w:rFonts w:ascii="Times New Roman" w:hAnsi="Times New Roman" w:cs="Times New Roman"/>
          <w:sz w:val="22"/>
          <w:szCs w:val="22"/>
        </w:rPr>
      </w:pPr>
      <w:r>
        <w:rPr>
          <w:rFonts w:ascii="Arial" w:hAnsi="Arial" w:cs="Arial"/>
          <w:sz w:val="22"/>
          <w:szCs w:val="22"/>
        </w:rPr>
        <w:t>Hc</w:t>
      </w:r>
      <w:r w:rsidR="005C5CB1">
        <w:rPr>
          <w:rFonts w:ascii="Times New Roman" w:hAnsi="Times New Roman" w:cs="Times New Roman"/>
          <w:sz w:val="22"/>
          <w:szCs w:val="22"/>
        </w:rPr>
        <w:t xml:space="preserve"> is a </w:t>
      </w:r>
      <w:r w:rsidR="005C5CB1" w:rsidRPr="00FE41D1">
        <w:rPr>
          <w:rFonts w:ascii="Times New Roman" w:hAnsi="Times New Roman" w:cs="Times New Roman"/>
          <w:i/>
          <w:sz w:val="22"/>
          <w:szCs w:val="22"/>
        </w:rPr>
        <w:t>no-exit cavity</w:t>
      </w:r>
      <w:r w:rsidR="005C5CB1">
        <w:rPr>
          <w:rFonts w:ascii="Times New Roman" w:hAnsi="Times New Roman" w:cs="Times New Roman"/>
          <w:sz w:val="22"/>
          <w:szCs w:val="22"/>
        </w:rPr>
        <w:t xml:space="preserve"> of </w:t>
      </w:r>
      <w:r w:rsidR="005C5CB1" w:rsidRPr="00FE41D1">
        <w:rPr>
          <w:rFonts w:ascii="Arial" w:hAnsi="Arial" w:cs="Arial"/>
          <w:sz w:val="22"/>
          <w:szCs w:val="22"/>
        </w:rPr>
        <w:t>H</w:t>
      </w:r>
      <w:r>
        <w:rPr>
          <w:rFonts w:ascii="Arial" w:hAnsi="Arial" w:cs="Arial"/>
          <w:sz w:val="22"/>
          <w:szCs w:val="22"/>
        </w:rPr>
        <w:t>x</w:t>
      </w:r>
      <w:r w:rsidR="005C5CB1" w:rsidRPr="00B70891">
        <w:rPr>
          <w:rFonts w:ascii="Times New Roman" w:hAnsi="Times New Roman" w:cs="Times New Roman"/>
          <w:sz w:val="22"/>
          <w:szCs w:val="22"/>
        </w:rPr>
        <w:t xml:space="preserve"> if there is no way to</w:t>
      </w:r>
      <w:r w:rsidR="005C5CB1">
        <w:rPr>
          <w:rFonts w:ascii="Times New Roman" w:hAnsi="Times New Roman" w:cs="Times New Roman"/>
          <w:sz w:val="22"/>
          <w:szCs w:val="22"/>
        </w:rPr>
        <w:t xml:space="preserve"> escape from </w:t>
      </w:r>
      <w:r>
        <w:rPr>
          <w:rFonts w:ascii="Arial" w:hAnsi="Arial" w:cs="Arial"/>
          <w:sz w:val="22"/>
          <w:szCs w:val="22"/>
        </w:rPr>
        <w:t>Hc</w:t>
      </w:r>
      <w:r w:rsidR="005C5CB1">
        <w:rPr>
          <w:rFonts w:ascii="Times New Roman" w:hAnsi="Times New Roman" w:cs="Times New Roman"/>
          <w:sz w:val="22"/>
          <w:szCs w:val="22"/>
        </w:rPr>
        <w:t xml:space="preserve"> except through </w:t>
      </w:r>
      <w:r w:rsidR="005C5CB1" w:rsidRPr="00FE41D1">
        <w:rPr>
          <w:rFonts w:ascii="Arial" w:hAnsi="Arial" w:cs="Arial"/>
          <w:sz w:val="22"/>
          <w:szCs w:val="22"/>
        </w:rPr>
        <w:t>H</w:t>
      </w:r>
      <w:r>
        <w:rPr>
          <w:rFonts w:ascii="Arial" w:hAnsi="Arial" w:cs="Arial"/>
          <w:sz w:val="22"/>
          <w:szCs w:val="22"/>
        </w:rPr>
        <w:t>x</w:t>
      </w:r>
      <w:r w:rsidR="005C5CB1" w:rsidRPr="00B70891">
        <w:rPr>
          <w:rFonts w:ascii="Times New Roman" w:hAnsi="Times New Roman" w:cs="Times New Roman"/>
          <w:sz w:val="22"/>
          <w:szCs w:val="22"/>
        </w:rPr>
        <w:t>.</w:t>
      </w:r>
    </w:p>
    <w:p w:rsidR="005C5CB1" w:rsidRDefault="00B4121E" w:rsidP="005C5CB1">
      <w:pPr>
        <w:pStyle w:val="PlainText"/>
        <w:numPr>
          <w:ilvl w:val="0"/>
          <w:numId w:val="6"/>
        </w:numPr>
        <w:rPr>
          <w:rFonts w:ascii="Times New Roman" w:hAnsi="Times New Roman" w:cs="Times New Roman"/>
          <w:sz w:val="22"/>
          <w:szCs w:val="22"/>
        </w:rPr>
      </w:pPr>
      <w:r>
        <w:rPr>
          <w:rFonts w:ascii="Arial" w:hAnsi="Arial" w:cs="Arial"/>
          <w:sz w:val="22"/>
          <w:szCs w:val="22"/>
        </w:rPr>
        <w:t xml:space="preserve">Hc </w:t>
      </w:r>
      <w:r w:rsidR="005C5CB1">
        <w:rPr>
          <w:rFonts w:ascii="Times New Roman" w:hAnsi="Times New Roman" w:cs="Times New Roman"/>
          <w:sz w:val="22"/>
          <w:szCs w:val="22"/>
        </w:rPr>
        <w:t xml:space="preserve">is a </w:t>
      </w:r>
      <w:r w:rsidR="005C5CB1" w:rsidRPr="00FE41D1">
        <w:rPr>
          <w:rFonts w:ascii="Times New Roman" w:hAnsi="Times New Roman" w:cs="Times New Roman"/>
          <w:i/>
          <w:sz w:val="22"/>
          <w:szCs w:val="22"/>
        </w:rPr>
        <w:t>no-entrance cavity</w:t>
      </w:r>
      <w:r w:rsidR="005C5CB1">
        <w:rPr>
          <w:rFonts w:ascii="Times New Roman" w:hAnsi="Times New Roman" w:cs="Times New Roman"/>
          <w:sz w:val="22"/>
          <w:szCs w:val="22"/>
        </w:rPr>
        <w:t xml:space="preserve"> of </w:t>
      </w:r>
      <w:r w:rsidR="005C5CB1" w:rsidRPr="00FE41D1">
        <w:rPr>
          <w:rFonts w:ascii="Arial" w:hAnsi="Arial" w:cs="Arial"/>
          <w:sz w:val="22"/>
          <w:szCs w:val="22"/>
        </w:rPr>
        <w:t>H</w:t>
      </w:r>
      <w:r w:rsidR="005C5CB1" w:rsidRPr="00B70891">
        <w:rPr>
          <w:rFonts w:ascii="Times New Roman" w:hAnsi="Times New Roman" w:cs="Times New Roman"/>
          <w:sz w:val="22"/>
          <w:szCs w:val="22"/>
        </w:rPr>
        <w:t xml:space="preserve"> if there is no way to</w:t>
      </w:r>
      <w:r w:rsidR="005C5CB1">
        <w:rPr>
          <w:rFonts w:ascii="Times New Roman" w:hAnsi="Times New Roman" w:cs="Times New Roman"/>
          <w:sz w:val="22"/>
          <w:szCs w:val="22"/>
        </w:rPr>
        <w:t xml:space="preserve"> get into </w:t>
      </w:r>
      <w:r>
        <w:rPr>
          <w:rFonts w:ascii="Arial" w:hAnsi="Arial" w:cs="Arial"/>
          <w:sz w:val="22"/>
          <w:szCs w:val="22"/>
        </w:rPr>
        <w:t>Hc</w:t>
      </w:r>
      <w:r w:rsidR="005C5CB1">
        <w:rPr>
          <w:rFonts w:ascii="Times New Roman" w:hAnsi="Times New Roman" w:cs="Times New Roman"/>
          <w:sz w:val="22"/>
          <w:szCs w:val="22"/>
        </w:rPr>
        <w:t xml:space="preserve"> except through </w:t>
      </w:r>
      <w:r w:rsidR="005C5CB1" w:rsidRPr="00FE41D1">
        <w:rPr>
          <w:rFonts w:ascii="Arial" w:hAnsi="Arial" w:cs="Arial"/>
          <w:sz w:val="22"/>
          <w:szCs w:val="22"/>
        </w:rPr>
        <w:t>H</w:t>
      </w:r>
      <w:r>
        <w:rPr>
          <w:rFonts w:ascii="Arial" w:hAnsi="Arial" w:cs="Arial"/>
          <w:sz w:val="22"/>
          <w:szCs w:val="22"/>
        </w:rPr>
        <w:t>x</w:t>
      </w:r>
      <w:r w:rsidR="005C5CB1" w:rsidRPr="00B70891">
        <w:rPr>
          <w:rFonts w:ascii="Times New Roman" w:hAnsi="Times New Roman" w:cs="Times New Roman"/>
          <w:sz w:val="22"/>
          <w:szCs w:val="22"/>
        </w:rPr>
        <w:t>.</w:t>
      </w:r>
    </w:p>
    <w:p w:rsidR="005C5CB1" w:rsidRPr="00B70891" w:rsidRDefault="00B4121E" w:rsidP="005C5CB1">
      <w:pPr>
        <w:pStyle w:val="PlainText"/>
        <w:numPr>
          <w:ilvl w:val="0"/>
          <w:numId w:val="6"/>
        </w:numPr>
        <w:rPr>
          <w:rFonts w:ascii="Times New Roman" w:hAnsi="Times New Roman" w:cs="Times New Roman"/>
          <w:sz w:val="22"/>
          <w:szCs w:val="22"/>
        </w:rPr>
      </w:pPr>
      <w:r>
        <w:rPr>
          <w:rFonts w:ascii="Arial" w:hAnsi="Arial" w:cs="Arial"/>
          <w:sz w:val="22"/>
          <w:szCs w:val="22"/>
        </w:rPr>
        <w:lastRenderedPageBreak/>
        <w:t>Hc</w:t>
      </w:r>
      <w:r w:rsidR="005C5CB1" w:rsidRPr="00FE41D1">
        <w:rPr>
          <w:rFonts w:ascii="Arial" w:hAnsi="Arial" w:cs="Arial"/>
          <w:sz w:val="22"/>
          <w:szCs w:val="22"/>
        </w:rPr>
        <w:t xml:space="preserve"> i</w:t>
      </w:r>
      <w:r w:rsidR="005C5CB1" w:rsidRPr="00B70891">
        <w:rPr>
          <w:rFonts w:ascii="Times New Roman" w:hAnsi="Times New Roman" w:cs="Times New Roman"/>
          <w:sz w:val="22"/>
          <w:szCs w:val="22"/>
        </w:rPr>
        <w:t xml:space="preserve">s a </w:t>
      </w:r>
      <w:r w:rsidR="005C5CB1" w:rsidRPr="00FE41D1">
        <w:rPr>
          <w:rFonts w:ascii="Times New Roman" w:hAnsi="Times New Roman" w:cs="Times New Roman"/>
          <w:i/>
          <w:sz w:val="22"/>
          <w:szCs w:val="22"/>
        </w:rPr>
        <w:t>persistent cavity</w:t>
      </w:r>
      <w:r w:rsidR="005C5CB1">
        <w:rPr>
          <w:rFonts w:ascii="Times New Roman" w:hAnsi="Times New Roman" w:cs="Times New Roman"/>
          <w:sz w:val="22"/>
          <w:szCs w:val="22"/>
        </w:rPr>
        <w:t xml:space="preserve"> of </w:t>
      </w:r>
      <w:r w:rsidR="005C5CB1" w:rsidRPr="00FE41D1">
        <w:rPr>
          <w:rFonts w:ascii="Arial" w:hAnsi="Arial" w:cs="Arial"/>
          <w:sz w:val="22"/>
          <w:szCs w:val="22"/>
        </w:rPr>
        <w:t>H</w:t>
      </w:r>
      <w:r w:rsidR="005C5CB1" w:rsidRPr="00B70891">
        <w:rPr>
          <w:rFonts w:ascii="Times New Roman" w:hAnsi="Times New Roman" w:cs="Times New Roman"/>
          <w:sz w:val="22"/>
          <w:szCs w:val="22"/>
        </w:rPr>
        <w:t xml:space="preserve"> if it is both a no-exit</w:t>
      </w:r>
      <w:r w:rsidR="005C5CB1">
        <w:rPr>
          <w:rFonts w:ascii="Times New Roman" w:hAnsi="Times New Roman" w:cs="Times New Roman"/>
          <w:sz w:val="22"/>
          <w:szCs w:val="22"/>
        </w:rPr>
        <w:t xml:space="preserve"> </w:t>
      </w:r>
      <w:r w:rsidR="005C5CB1" w:rsidRPr="00B70891">
        <w:rPr>
          <w:rFonts w:ascii="Times New Roman" w:hAnsi="Times New Roman" w:cs="Times New Roman"/>
          <w:sz w:val="22"/>
          <w:szCs w:val="22"/>
        </w:rPr>
        <w:t>and a no-entrance cavity.</w:t>
      </w:r>
    </w:p>
    <w:p w:rsidR="005C5CB1" w:rsidRDefault="005C5CB1" w:rsidP="005C5CB1">
      <w:pPr>
        <w:pStyle w:val="PlainText"/>
        <w:rPr>
          <w:rFonts w:ascii="Times New Roman" w:hAnsi="Times New Roman" w:cs="Times New Roman"/>
          <w:sz w:val="22"/>
          <w:szCs w:val="22"/>
        </w:rPr>
      </w:pPr>
    </w:p>
    <w:p w:rsidR="005C5CB1" w:rsidRDefault="005C5CB1" w:rsidP="005C5CB1">
      <w:pPr>
        <w:pStyle w:val="PlainText"/>
        <w:rPr>
          <w:rFonts w:ascii="Times New Roman" w:hAnsi="Times New Roman" w:cs="Times New Roman"/>
          <w:sz w:val="22"/>
          <w:szCs w:val="22"/>
        </w:rPr>
      </w:pPr>
    </w:p>
    <w:p w:rsidR="005C5CB1" w:rsidRDefault="005C5CB1" w:rsidP="005C5CB1">
      <w:pPr>
        <w:pStyle w:val="PlainText"/>
        <w:ind w:firstLine="360"/>
        <w:rPr>
          <w:rFonts w:ascii="Times New Roman" w:hAnsi="Times New Roman" w:cs="Times New Roman"/>
          <w:sz w:val="22"/>
          <w:szCs w:val="22"/>
        </w:rPr>
      </w:pPr>
    </w:p>
    <w:p w:rsidR="005C5CB1" w:rsidRDefault="007B18D9" w:rsidP="007B18D9">
      <w:pPr>
        <w:pStyle w:val="PlainText"/>
        <w:ind w:firstLine="360"/>
        <w:jc w:val="center"/>
        <w:rPr>
          <w:rFonts w:ascii="Times New Roman" w:hAnsi="Times New Roman" w:cs="Times New Roman"/>
          <w:sz w:val="22"/>
          <w:szCs w:val="22"/>
        </w:rPr>
      </w:pPr>
      <w:r w:rsidRPr="001355E0">
        <w:rPr>
          <w:rFonts w:ascii="Times New Roman" w:hAnsi="Times New Roman" w:cs="Times New Roman"/>
          <w:noProof/>
          <w:sz w:val="22"/>
          <w:szCs w:val="22"/>
        </w:rPr>
        <w:drawing>
          <wp:inline distT="0" distB="0" distL="0" distR="0">
            <wp:extent cx="5429250" cy="3217545"/>
            <wp:effectExtent l="19050" t="0" r="0" b="0"/>
            <wp:docPr id="9" name="Picture 5" descr="cav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ities.jpg"/>
                    <pic:cNvPicPr/>
                  </pic:nvPicPr>
                  <pic:blipFill>
                    <a:blip r:embed="rId15"/>
                    <a:stretch>
                      <a:fillRect/>
                    </a:stretch>
                  </pic:blipFill>
                  <pic:spPr>
                    <a:xfrm>
                      <a:off x="0" y="0"/>
                      <a:ext cx="5429250" cy="3217545"/>
                    </a:xfrm>
                    <a:prstGeom prst="rect">
                      <a:avLst/>
                    </a:prstGeom>
                  </pic:spPr>
                </pic:pic>
              </a:graphicData>
            </a:graphic>
          </wp:inline>
        </w:drawing>
      </w:r>
    </w:p>
    <w:p w:rsidR="005C5CB1" w:rsidRDefault="005C5CB1" w:rsidP="005C5CB1">
      <w:pPr>
        <w:pStyle w:val="PlainText"/>
        <w:keepNext/>
      </w:pPr>
    </w:p>
    <w:p w:rsidR="005C5CB1" w:rsidRDefault="005C5CB1" w:rsidP="005C5CB1">
      <w:pPr>
        <w:pStyle w:val="PlainText"/>
        <w:keepNext/>
        <w:jc w:val="center"/>
      </w:pPr>
      <w:r>
        <w:t>C is a no-exit cavity from TA to TB.</w:t>
      </w:r>
    </w:p>
    <w:p w:rsidR="005C5CB1" w:rsidRDefault="005C5CB1" w:rsidP="005C5CB1">
      <w:pPr>
        <w:pStyle w:val="PlainText"/>
        <w:keepNext/>
        <w:jc w:val="center"/>
      </w:pPr>
      <w:r>
        <w:t>D is a no-entrance cavity from TA to TB.</w:t>
      </w:r>
    </w:p>
    <w:p w:rsidR="005C5CB1" w:rsidRDefault="005C5CB1" w:rsidP="005C5CB1">
      <w:pPr>
        <w:pStyle w:val="Caption"/>
        <w:jc w:val="center"/>
      </w:pPr>
      <w:r>
        <w:t xml:space="preserve">Figure </w:t>
      </w:r>
      <w:r w:rsidR="00BE3117">
        <w:fldChar w:fldCharType="begin"/>
      </w:r>
      <w:r w:rsidR="00CE4AF4">
        <w:instrText xml:space="preserve"> SEQ Figure \* ARABIC </w:instrText>
      </w:r>
      <w:r w:rsidR="00BE3117">
        <w:fldChar w:fldCharType="separate"/>
      </w:r>
      <w:r w:rsidR="00167655">
        <w:rPr>
          <w:noProof/>
        </w:rPr>
        <w:t>6</w:t>
      </w:r>
      <w:r w:rsidR="00BE3117">
        <w:rPr>
          <w:noProof/>
        </w:rPr>
        <w:fldChar w:fldCharType="end"/>
      </w:r>
      <w:r>
        <w:t>: Dynamic cavities</w:t>
      </w:r>
    </w:p>
    <w:p w:rsidR="00731B2B" w:rsidRDefault="00375DFB" w:rsidP="00731B2B">
      <w:pPr>
        <w:pStyle w:val="Heading2"/>
      </w:pPr>
      <w:r>
        <w:t>6</w:t>
      </w:r>
      <w:r w:rsidR="005C5CB1">
        <w:t>.2</w:t>
      </w:r>
      <w:r w:rsidR="00731B2B">
        <w:t xml:space="preserve"> The agent and his actions</w:t>
      </w:r>
    </w:p>
    <w:p w:rsidR="006C29F1" w:rsidRDefault="00C0260E" w:rsidP="006C29F1">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Ther</w:t>
      </w:r>
      <w:r w:rsidR="00731B2B">
        <w:rPr>
          <w:rFonts w:ascii="Times New Roman" w:hAnsi="Times New Roman" w:cs="Times New Roman"/>
          <w:sz w:val="22"/>
          <w:szCs w:val="22"/>
        </w:rPr>
        <w:t>e is a single agent, who him</w:t>
      </w:r>
      <w:r w:rsidR="00844877">
        <w:rPr>
          <w:rFonts w:ascii="Times New Roman" w:hAnsi="Times New Roman" w:cs="Times New Roman"/>
          <w:sz w:val="22"/>
          <w:szCs w:val="22"/>
        </w:rPr>
        <w:t>self</w:t>
      </w:r>
      <w:r w:rsidRPr="00B70891">
        <w:rPr>
          <w:rFonts w:ascii="Times New Roman" w:hAnsi="Times New Roman" w:cs="Times New Roman"/>
          <w:sz w:val="22"/>
          <w:szCs w:val="22"/>
        </w:rPr>
        <w:t xml:space="preserve"> is an object. The </w:t>
      </w:r>
      <w:r w:rsidR="00731B2B">
        <w:rPr>
          <w:rFonts w:ascii="Times New Roman" w:hAnsi="Times New Roman" w:cs="Times New Roman"/>
          <w:sz w:val="22"/>
          <w:szCs w:val="22"/>
        </w:rPr>
        <w:t>agent is capable of moving by him</w:t>
      </w:r>
      <w:r w:rsidRPr="00B70891">
        <w:rPr>
          <w:rFonts w:ascii="Times New Roman" w:hAnsi="Times New Roman" w:cs="Times New Roman"/>
          <w:sz w:val="22"/>
          <w:szCs w:val="22"/>
        </w:rPr>
        <w:t>self</w:t>
      </w:r>
      <w:r w:rsidR="006C29F1">
        <w:rPr>
          <w:rFonts w:ascii="Times New Roman" w:hAnsi="Times New Roman" w:cs="Times New Roman"/>
          <w:sz w:val="22"/>
          <w:szCs w:val="22"/>
        </w:rPr>
        <w:t>, grasping other objects, manipulating other objects while grasping them, and releasing them. The theory developed here of these actions, particularly grasping and manipulating, is very weak. We specify some general necessary geometric conditions for being able to grasp an object (e.g. the agent must be geometrically touching the object) but no sufficient</w:t>
      </w:r>
      <w:r w:rsidR="005C4CC0">
        <w:rPr>
          <w:rFonts w:ascii="Times New Roman" w:hAnsi="Times New Roman" w:cs="Times New Roman"/>
          <w:sz w:val="22"/>
          <w:szCs w:val="22"/>
        </w:rPr>
        <w:t xml:space="preserve"> </w:t>
      </w:r>
      <w:r w:rsidR="006C29F1">
        <w:rPr>
          <w:rFonts w:ascii="Times New Roman" w:hAnsi="Times New Roman" w:cs="Times New Roman"/>
          <w:sz w:val="22"/>
          <w:szCs w:val="22"/>
        </w:rPr>
        <w:t xml:space="preserve">conditions. The feasibility of grasping an object therefore has to be stated as part of the problem specifications. We assume that the agent can release an object he is grasping at any time. If the object is in a stable position when he releases it, it will stay where placed; if not, it will fall. </w:t>
      </w:r>
    </w:p>
    <w:p w:rsidR="004A2191" w:rsidRDefault="006C29F1" w:rsidP="004A2191">
      <w:pPr>
        <w:pStyle w:val="PlainText"/>
        <w:ind w:firstLine="360"/>
        <w:rPr>
          <w:rFonts w:ascii="Times New Roman" w:hAnsi="Times New Roman" w:cs="Times New Roman"/>
          <w:sz w:val="22"/>
          <w:szCs w:val="22"/>
        </w:rPr>
      </w:pPr>
      <w:r>
        <w:rPr>
          <w:rFonts w:ascii="Times New Roman" w:hAnsi="Times New Roman" w:cs="Times New Roman"/>
          <w:sz w:val="22"/>
          <w:szCs w:val="22"/>
        </w:rPr>
        <w:t>Manipulating one object may cause other objects to move as well. In some cases this effect can be predicted; e.g. if the agent is manipu</w:t>
      </w:r>
      <w:r w:rsidR="008E6F16">
        <w:rPr>
          <w:rFonts w:ascii="Times New Roman" w:hAnsi="Times New Roman" w:cs="Times New Roman"/>
          <w:sz w:val="22"/>
          <w:szCs w:val="22"/>
        </w:rPr>
        <w:t>lating a closed container, then</w:t>
      </w:r>
      <w:r>
        <w:rPr>
          <w:rFonts w:ascii="Times New Roman" w:hAnsi="Times New Roman" w:cs="Times New Roman"/>
          <w:sz w:val="22"/>
          <w:szCs w:val="22"/>
        </w:rPr>
        <w:t xml:space="preserve"> the objects inside the container move along. In some cases </w:t>
      </w:r>
      <w:r w:rsidR="008E6F16">
        <w:rPr>
          <w:rFonts w:ascii="Times New Roman" w:hAnsi="Times New Roman" w:cs="Times New Roman"/>
          <w:sz w:val="22"/>
          <w:szCs w:val="22"/>
        </w:rPr>
        <w:t xml:space="preserve">one can predict that </w:t>
      </w:r>
      <w:r w:rsidR="00513CE0">
        <w:rPr>
          <w:rFonts w:ascii="Times New Roman" w:hAnsi="Times New Roman" w:cs="Times New Roman"/>
          <w:sz w:val="22"/>
          <w:szCs w:val="22"/>
        </w:rPr>
        <w:t xml:space="preserve">moving one object will not cause another to move, if they are parts of two sets that are causally isolated from one another (this is discussed further in section </w:t>
      </w:r>
      <w:r w:rsidR="00EA436A">
        <w:rPr>
          <w:rFonts w:ascii="Times New Roman" w:hAnsi="Times New Roman" w:cs="Times New Roman"/>
          <w:sz w:val="22"/>
          <w:szCs w:val="22"/>
        </w:rPr>
        <w:t>6.</w:t>
      </w:r>
      <w:r w:rsidR="00513CE0">
        <w:rPr>
          <w:rFonts w:ascii="Times New Roman" w:hAnsi="Times New Roman" w:cs="Times New Roman"/>
          <w:sz w:val="22"/>
          <w:szCs w:val="22"/>
        </w:rPr>
        <w:t>3). Otherwise,</w:t>
      </w:r>
      <w:r w:rsidR="004A2191">
        <w:rPr>
          <w:rFonts w:ascii="Times New Roman" w:hAnsi="Times New Roman" w:cs="Times New Roman"/>
          <w:sz w:val="22"/>
          <w:szCs w:val="22"/>
        </w:rPr>
        <w:t xml:space="preserve"> our theory lea</w:t>
      </w:r>
      <w:r w:rsidR="00A8340D">
        <w:rPr>
          <w:rFonts w:ascii="Times New Roman" w:hAnsi="Times New Roman" w:cs="Times New Roman"/>
          <w:sz w:val="22"/>
          <w:szCs w:val="22"/>
        </w:rPr>
        <w:t>ves</w:t>
      </w:r>
      <w:r w:rsidR="00513CE0">
        <w:rPr>
          <w:rFonts w:ascii="Times New Roman" w:hAnsi="Times New Roman" w:cs="Times New Roman"/>
          <w:sz w:val="22"/>
          <w:szCs w:val="22"/>
        </w:rPr>
        <w:t xml:space="preserve"> the effect of moving on</w:t>
      </w:r>
      <w:r w:rsidR="004A2191">
        <w:rPr>
          <w:rFonts w:ascii="Times New Roman" w:hAnsi="Times New Roman" w:cs="Times New Roman"/>
          <w:sz w:val="22"/>
          <w:szCs w:val="22"/>
        </w:rPr>
        <w:t xml:space="preserve">e object on another </w:t>
      </w:r>
      <w:r w:rsidR="00513CE0">
        <w:rPr>
          <w:rFonts w:ascii="Times New Roman" w:hAnsi="Times New Roman" w:cs="Times New Roman"/>
          <w:sz w:val="22"/>
          <w:szCs w:val="22"/>
        </w:rPr>
        <w:t>indetermina</w:t>
      </w:r>
      <w:r w:rsidR="004A2191">
        <w:rPr>
          <w:rFonts w:ascii="Times New Roman" w:hAnsi="Times New Roman" w:cs="Times New Roman"/>
          <w:sz w:val="22"/>
          <w:szCs w:val="22"/>
        </w:rPr>
        <w:t xml:space="preserve">te. We do posit that </w:t>
      </w:r>
      <w:r w:rsidR="00513CE0">
        <w:rPr>
          <w:rFonts w:ascii="Times New Roman" w:hAnsi="Times New Roman" w:cs="Times New Roman"/>
          <w:sz w:val="22"/>
          <w:szCs w:val="22"/>
        </w:rPr>
        <w:t xml:space="preserve">that the agent </w:t>
      </w:r>
      <w:r w:rsidR="004A2191">
        <w:rPr>
          <w:rFonts w:ascii="Times New Roman" w:hAnsi="Times New Roman" w:cs="Times New Roman"/>
          <w:sz w:val="22"/>
          <w:szCs w:val="22"/>
        </w:rPr>
        <w:t xml:space="preserve">can only </w:t>
      </w:r>
      <w:r w:rsidR="00513CE0" w:rsidRPr="004A2191">
        <w:rPr>
          <w:rFonts w:ascii="Times New Roman" w:hAnsi="Times New Roman" w:cs="Times New Roman"/>
          <w:i/>
          <w:sz w:val="22"/>
          <w:szCs w:val="22"/>
        </w:rPr>
        <w:t>directly</w:t>
      </w:r>
      <w:r w:rsidR="004A2191">
        <w:rPr>
          <w:rFonts w:ascii="Times New Roman" w:hAnsi="Times New Roman" w:cs="Times New Roman"/>
          <w:sz w:val="22"/>
          <w:szCs w:val="22"/>
        </w:rPr>
        <w:t xml:space="preserve"> cause the motion of an object </w:t>
      </w:r>
      <w:r w:rsidR="00513CE0">
        <w:rPr>
          <w:rFonts w:ascii="Times New Roman" w:hAnsi="Times New Roman" w:cs="Times New Roman"/>
          <w:sz w:val="22"/>
          <w:szCs w:val="22"/>
        </w:rPr>
        <w:t>by manipulating it</w:t>
      </w:r>
      <w:r w:rsidR="004A2191">
        <w:rPr>
          <w:rFonts w:ascii="Times New Roman" w:hAnsi="Times New Roman" w:cs="Times New Roman"/>
          <w:sz w:val="22"/>
          <w:szCs w:val="22"/>
        </w:rPr>
        <w:t>,</w:t>
      </w:r>
      <w:r w:rsidR="00513CE0">
        <w:rPr>
          <w:rFonts w:ascii="Times New Roman" w:hAnsi="Times New Roman" w:cs="Times New Roman"/>
          <w:sz w:val="22"/>
          <w:szCs w:val="22"/>
        </w:rPr>
        <w:t xml:space="preserve"> </w:t>
      </w:r>
      <w:r w:rsidR="004A2191">
        <w:rPr>
          <w:rFonts w:ascii="Times New Roman" w:hAnsi="Times New Roman" w:cs="Times New Roman"/>
          <w:sz w:val="22"/>
          <w:szCs w:val="22"/>
        </w:rPr>
        <w:t>rather th</w:t>
      </w:r>
      <w:r w:rsidR="00A322D7">
        <w:rPr>
          <w:rFonts w:ascii="Times New Roman" w:hAnsi="Times New Roman" w:cs="Times New Roman"/>
          <w:sz w:val="22"/>
          <w:szCs w:val="22"/>
        </w:rPr>
        <w:t xml:space="preserve">an by pushing it or hitting it; </w:t>
      </w:r>
      <w:r w:rsidR="004A2191">
        <w:rPr>
          <w:rFonts w:ascii="Times New Roman" w:hAnsi="Times New Roman" w:cs="Times New Roman"/>
          <w:sz w:val="22"/>
          <w:szCs w:val="22"/>
        </w:rPr>
        <w:t>that is</w:t>
      </w:r>
      <w:r w:rsidR="00A8340D">
        <w:rPr>
          <w:rFonts w:ascii="Times New Roman" w:hAnsi="Times New Roman" w:cs="Times New Roman"/>
          <w:sz w:val="22"/>
          <w:szCs w:val="22"/>
        </w:rPr>
        <w:t>,</w:t>
      </w:r>
      <w:r w:rsidR="004A2191">
        <w:rPr>
          <w:rFonts w:ascii="Times New Roman" w:hAnsi="Times New Roman" w:cs="Times New Roman"/>
          <w:sz w:val="22"/>
          <w:szCs w:val="22"/>
        </w:rPr>
        <w:t xml:space="preserve"> we assume that the agent is careful not to push or hit </w:t>
      </w:r>
      <w:r w:rsidR="008E6F16">
        <w:rPr>
          <w:rFonts w:ascii="Times New Roman" w:hAnsi="Times New Roman" w:cs="Times New Roman"/>
          <w:sz w:val="22"/>
          <w:szCs w:val="22"/>
        </w:rPr>
        <w:t xml:space="preserve">a </w:t>
      </w:r>
      <w:r w:rsidR="004A2191">
        <w:rPr>
          <w:rFonts w:ascii="Times New Roman" w:hAnsi="Times New Roman" w:cs="Times New Roman"/>
          <w:sz w:val="22"/>
          <w:szCs w:val="22"/>
        </w:rPr>
        <w:t>movable object</w:t>
      </w:r>
      <w:r w:rsidR="008E6F16">
        <w:rPr>
          <w:rFonts w:ascii="Times New Roman" w:hAnsi="Times New Roman" w:cs="Times New Roman"/>
          <w:sz w:val="22"/>
          <w:szCs w:val="22"/>
        </w:rPr>
        <w:t>, if he is not deliberately manipulating it</w:t>
      </w:r>
      <w:r w:rsidR="004A2191">
        <w:rPr>
          <w:rFonts w:ascii="Times New Roman" w:hAnsi="Times New Roman" w:cs="Times New Roman"/>
          <w:sz w:val="22"/>
          <w:szCs w:val="22"/>
        </w:rPr>
        <w:t xml:space="preserve">. Thus, in our theory, the agent can </w:t>
      </w:r>
      <w:r w:rsidR="00A322D7">
        <w:rPr>
          <w:rFonts w:ascii="Times New Roman" w:hAnsi="Times New Roman" w:cs="Times New Roman"/>
          <w:sz w:val="22"/>
          <w:szCs w:val="22"/>
        </w:rPr>
        <w:t>manipulate object A, which</w:t>
      </w:r>
      <w:r w:rsidR="004A2191">
        <w:rPr>
          <w:rFonts w:ascii="Times New Roman" w:hAnsi="Times New Roman" w:cs="Times New Roman"/>
          <w:sz w:val="22"/>
          <w:szCs w:val="22"/>
        </w:rPr>
        <w:t xml:space="preserve"> push</w:t>
      </w:r>
      <w:r w:rsidR="00A322D7">
        <w:rPr>
          <w:rFonts w:ascii="Times New Roman" w:hAnsi="Times New Roman" w:cs="Times New Roman"/>
          <w:sz w:val="22"/>
          <w:szCs w:val="22"/>
        </w:rPr>
        <w:t>es</w:t>
      </w:r>
      <w:r w:rsidR="004A2191">
        <w:rPr>
          <w:rFonts w:ascii="Times New Roman" w:hAnsi="Times New Roman" w:cs="Times New Roman"/>
          <w:sz w:val="22"/>
          <w:szCs w:val="22"/>
        </w:rPr>
        <w:t xml:space="preserve"> on</w:t>
      </w:r>
      <w:r w:rsidR="00A8340D">
        <w:rPr>
          <w:rFonts w:ascii="Times New Roman" w:hAnsi="Times New Roman" w:cs="Times New Roman"/>
          <w:sz w:val="22"/>
          <w:szCs w:val="22"/>
        </w:rPr>
        <w:t xml:space="preserve"> object B, with largely indeter</w:t>
      </w:r>
      <w:r w:rsidR="00B10AE0">
        <w:rPr>
          <w:rFonts w:ascii="Times New Roman" w:hAnsi="Times New Roman" w:cs="Times New Roman"/>
          <w:sz w:val="22"/>
          <w:szCs w:val="22"/>
        </w:rPr>
        <w:t>m</w:t>
      </w:r>
      <w:r w:rsidR="004A2191">
        <w:rPr>
          <w:rFonts w:ascii="Times New Roman" w:hAnsi="Times New Roman" w:cs="Times New Roman"/>
          <w:sz w:val="22"/>
          <w:szCs w:val="22"/>
        </w:rPr>
        <w:t>inate effect</w:t>
      </w:r>
      <w:r w:rsidR="00A8340D">
        <w:rPr>
          <w:rFonts w:ascii="Times New Roman" w:hAnsi="Times New Roman" w:cs="Times New Roman"/>
          <w:sz w:val="22"/>
          <w:szCs w:val="22"/>
        </w:rPr>
        <w:t xml:space="preserve"> but it cannot directly push on object B with its own body.</w:t>
      </w:r>
      <w:r w:rsidR="00A322D7">
        <w:rPr>
          <w:rFonts w:ascii="Times New Roman" w:hAnsi="Times New Roman" w:cs="Times New Roman"/>
          <w:sz w:val="22"/>
          <w:szCs w:val="22"/>
        </w:rPr>
        <w:t xml:space="preserve"> </w:t>
      </w:r>
    </w:p>
    <w:p w:rsidR="00513CE0" w:rsidRDefault="002D737B" w:rsidP="00AF0B0A">
      <w:pPr>
        <w:pStyle w:val="PlainText"/>
        <w:ind w:firstLine="360"/>
        <w:rPr>
          <w:rFonts w:ascii="Times New Roman" w:hAnsi="Times New Roman" w:cs="Times New Roman"/>
          <w:sz w:val="22"/>
          <w:szCs w:val="22"/>
        </w:rPr>
      </w:pPr>
      <w:r>
        <w:rPr>
          <w:rFonts w:ascii="Times New Roman" w:hAnsi="Times New Roman" w:cs="Times New Roman"/>
          <w:sz w:val="22"/>
          <w:szCs w:val="22"/>
        </w:rPr>
        <w:lastRenderedPageBreak/>
        <w:t>Our causal theory thus includes two kinds of actions: the agent can travel empty-handed to region</w:t>
      </w:r>
      <w:r w:rsidRPr="00AF0B0A">
        <w:rPr>
          <w:rFonts w:ascii="Arial" w:hAnsi="Arial" w:cs="Arial"/>
          <w:sz w:val="22"/>
          <w:szCs w:val="22"/>
        </w:rPr>
        <w:t xml:space="preserve"> </w:t>
      </w:r>
      <w:r w:rsidR="00AF0B0A" w:rsidRPr="00AF0B0A">
        <w:rPr>
          <w:rFonts w:ascii="Arial" w:hAnsi="Arial" w:cs="Arial"/>
          <w:sz w:val="22"/>
          <w:szCs w:val="22"/>
        </w:rPr>
        <w:t>r</w:t>
      </w:r>
      <w:r w:rsidR="00AF0B0A">
        <w:rPr>
          <w:rFonts w:ascii="Times New Roman" w:hAnsi="Times New Roman" w:cs="Times New Roman"/>
          <w:sz w:val="22"/>
          <w:szCs w:val="22"/>
        </w:rPr>
        <w:t xml:space="preserve">, represented by the </w:t>
      </w:r>
      <w:r w:rsidR="00AF0B0A" w:rsidRPr="00AF0B0A">
        <w:rPr>
          <w:rFonts w:ascii="Times New Roman" w:hAnsi="Times New Roman" w:cs="Times New Roman"/>
          <w:i/>
          <w:sz w:val="22"/>
          <w:szCs w:val="22"/>
        </w:rPr>
        <w:t>Event</w:t>
      </w:r>
      <w:r w:rsidR="00AF0B0A">
        <w:rPr>
          <w:rFonts w:ascii="Times New Roman" w:hAnsi="Times New Roman" w:cs="Times New Roman"/>
          <w:sz w:val="22"/>
          <w:szCs w:val="22"/>
        </w:rPr>
        <w:t xml:space="preserve"> </w:t>
      </w:r>
      <w:r w:rsidR="00AF0B0A" w:rsidRPr="00AF0B0A">
        <w:rPr>
          <w:rFonts w:ascii="Arial" w:hAnsi="Arial" w:cs="Arial"/>
          <w:sz w:val="22"/>
          <w:szCs w:val="22"/>
        </w:rPr>
        <w:t>Travel(r</w:t>
      </w:r>
      <w:r w:rsidR="00AF0B0A">
        <w:rPr>
          <w:rFonts w:ascii="Times New Roman" w:hAnsi="Times New Roman" w:cs="Times New Roman"/>
          <w:sz w:val="22"/>
          <w:szCs w:val="22"/>
        </w:rPr>
        <w:t>), or the agent can manipulate an object by grasping it, moving it, and releasing it. Section 7.5 develops weak causal theories of travelling and ungrasping. R</w:t>
      </w:r>
      <w:r w:rsidR="009E3A6F">
        <w:rPr>
          <w:rFonts w:ascii="Times New Roman" w:hAnsi="Times New Roman" w:cs="Times New Roman"/>
          <w:sz w:val="22"/>
          <w:szCs w:val="22"/>
        </w:rPr>
        <w:t>icher theories of causation and of physical preconditions are associated with more specialize</w:t>
      </w:r>
      <w:r w:rsidR="00AF0B0A">
        <w:rPr>
          <w:rFonts w:ascii="Times New Roman" w:hAnsi="Times New Roman" w:cs="Times New Roman"/>
          <w:sz w:val="22"/>
          <w:szCs w:val="22"/>
        </w:rPr>
        <w:t xml:space="preserve">d actions. In </w:t>
      </w:r>
      <w:r w:rsidR="009E3A6F">
        <w:rPr>
          <w:rFonts w:ascii="Times New Roman" w:hAnsi="Times New Roman" w:cs="Times New Roman"/>
          <w:sz w:val="22"/>
          <w:szCs w:val="22"/>
        </w:rPr>
        <w:t xml:space="preserve">section </w:t>
      </w:r>
      <w:r w:rsidR="00EA436A">
        <w:rPr>
          <w:rFonts w:ascii="Times New Roman" w:hAnsi="Times New Roman" w:cs="Times New Roman"/>
          <w:sz w:val="22"/>
          <w:szCs w:val="22"/>
        </w:rPr>
        <w:t>7</w:t>
      </w:r>
      <w:r w:rsidR="00DA7B8E">
        <w:rPr>
          <w:rFonts w:ascii="Times New Roman" w:hAnsi="Times New Roman" w:cs="Times New Roman"/>
          <w:sz w:val="22"/>
          <w:szCs w:val="22"/>
        </w:rPr>
        <w:t>.8</w:t>
      </w:r>
      <w:r w:rsidR="009E3A6F">
        <w:rPr>
          <w:rFonts w:ascii="Times New Roman" w:hAnsi="Times New Roman" w:cs="Times New Roman"/>
          <w:sz w:val="22"/>
          <w:szCs w:val="22"/>
        </w:rPr>
        <w:t xml:space="preserve">, </w:t>
      </w:r>
      <w:r w:rsidR="00513CE0">
        <w:rPr>
          <w:rFonts w:ascii="Times New Roman" w:hAnsi="Times New Roman" w:cs="Times New Roman"/>
          <w:sz w:val="22"/>
          <w:szCs w:val="22"/>
        </w:rPr>
        <w:t>we develop a theory of one such specialized action: loading an object into an open upright container.</w:t>
      </w:r>
    </w:p>
    <w:p w:rsidR="00C0260E" w:rsidRPr="00960CBC" w:rsidRDefault="004708E7" w:rsidP="00672E3B">
      <w:pPr>
        <w:pStyle w:val="Heading2"/>
      </w:pPr>
      <w:r>
        <w:t>6</w:t>
      </w:r>
      <w:r w:rsidR="00D07118">
        <w:t>.3</w:t>
      </w:r>
      <w:r w:rsidR="00960CBC" w:rsidRPr="00960CBC">
        <w:t xml:space="preserve"> Physical laws</w:t>
      </w:r>
    </w:p>
    <w:p w:rsidR="00960CBC" w:rsidRDefault="00960CBC" w:rsidP="00CD0F75">
      <w:pPr>
        <w:pStyle w:val="PlainText"/>
        <w:rPr>
          <w:rFonts w:ascii="Times New Roman" w:hAnsi="Times New Roman" w:cs="Times New Roman"/>
          <w:sz w:val="22"/>
          <w:szCs w:val="22"/>
        </w:rPr>
      </w:pPr>
    </w:p>
    <w:p w:rsidR="00DE7648" w:rsidRDefault="00DE7648" w:rsidP="00CD0F75">
      <w:pPr>
        <w:pStyle w:val="PlainText"/>
        <w:rPr>
          <w:rFonts w:ascii="Times New Roman" w:hAnsi="Times New Roman" w:cs="Times New Roman"/>
          <w:sz w:val="22"/>
          <w:szCs w:val="22"/>
        </w:rPr>
      </w:pPr>
      <w:r>
        <w:rPr>
          <w:rFonts w:ascii="Times New Roman" w:hAnsi="Times New Roman" w:cs="Times New Roman"/>
          <w:sz w:val="22"/>
          <w:szCs w:val="22"/>
        </w:rPr>
        <w:t xml:space="preserve">The qualitative theory of physics developed here </w:t>
      </w:r>
      <w:r w:rsidR="008966AA">
        <w:rPr>
          <w:rFonts w:ascii="Times New Roman" w:hAnsi="Times New Roman" w:cs="Times New Roman"/>
          <w:sz w:val="22"/>
          <w:szCs w:val="22"/>
        </w:rPr>
        <w:t>is divided into six</w:t>
      </w:r>
      <w:r w:rsidR="00B82A4A">
        <w:rPr>
          <w:rFonts w:ascii="Times New Roman" w:hAnsi="Times New Roman" w:cs="Times New Roman"/>
          <w:sz w:val="22"/>
          <w:szCs w:val="22"/>
        </w:rPr>
        <w:t xml:space="preserve"> parts: general physical laws;  </w:t>
      </w:r>
      <w:r w:rsidR="00B57D11">
        <w:rPr>
          <w:rFonts w:ascii="Times New Roman" w:hAnsi="Times New Roman" w:cs="Times New Roman"/>
          <w:sz w:val="22"/>
          <w:szCs w:val="22"/>
        </w:rPr>
        <w:t xml:space="preserve">basic laws of the agent’s motion and manipulation; </w:t>
      </w:r>
      <w:r w:rsidR="00B82A4A">
        <w:rPr>
          <w:rFonts w:ascii="Times New Roman" w:hAnsi="Times New Roman" w:cs="Times New Roman"/>
          <w:sz w:val="22"/>
          <w:szCs w:val="22"/>
        </w:rPr>
        <w:t xml:space="preserve">a theory of open containers; </w:t>
      </w:r>
      <w:r w:rsidR="00B57D11">
        <w:rPr>
          <w:rFonts w:ascii="Times New Roman" w:hAnsi="Times New Roman" w:cs="Times New Roman"/>
          <w:sz w:val="22"/>
          <w:szCs w:val="22"/>
        </w:rPr>
        <w:t>a theory of stabi</w:t>
      </w:r>
      <w:r w:rsidR="00B82A4A">
        <w:rPr>
          <w:rFonts w:ascii="Times New Roman" w:hAnsi="Times New Roman" w:cs="Times New Roman"/>
          <w:sz w:val="22"/>
          <w:szCs w:val="22"/>
        </w:rPr>
        <w:t xml:space="preserve">lity and falling; frame axioms, </w:t>
      </w:r>
      <w:r w:rsidR="00B57D11">
        <w:rPr>
          <w:rFonts w:ascii="Times New Roman" w:hAnsi="Times New Roman" w:cs="Times New Roman"/>
          <w:sz w:val="22"/>
          <w:szCs w:val="22"/>
        </w:rPr>
        <w:t xml:space="preserve">which limit the kinds of changes that occur; and </w:t>
      </w:r>
      <w:r w:rsidR="00B82A4A">
        <w:rPr>
          <w:rFonts w:ascii="Times New Roman" w:hAnsi="Times New Roman" w:cs="Times New Roman"/>
          <w:sz w:val="22"/>
          <w:szCs w:val="22"/>
        </w:rPr>
        <w:t>specialized axi</w:t>
      </w:r>
      <w:r w:rsidR="008966AA">
        <w:rPr>
          <w:rFonts w:ascii="Times New Roman" w:hAnsi="Times New Roman" w:cs="Times New Roman"/>
          <w:sz w:val="22"/>
          <w:szCs w:val="22"/>
        </w:rPr>
        <w:t>oms for specific actions.</w:t>
      </w:r>
      <w:r w:rsidR="00B82A4A">
        <w:rPr>
          <w:rFonts w:ascii="Times New Roman" w:hAnsi="Times New Roman" w:cs="Times New Roman"/>
          <w:sz w:val="22"/>
          <w:szCs w:val="22"/>
        </w:rPr>
        <w:t xml:space="preserve"> We sketch each of these here; full details are given in section </w:t>
      </w:r>
      <w:r w:rsidR="00B10AE0">
        <w:rPr>
          <w:rFonts w:ascii="Times New Roman" w:hAnsi="Times New Roman" w:cs="Times New Roman"/>
          <w:sz w:val="22"/>
          <w:szCs w:val="22"/>
        </w:rPr>
        <w:t>7</w:t>
      </w:r>
      <w:r w:rsidR="00B82A4A">
        <w:rPr>
          <w:rFonts w:ascii="Times New Roman" w:hAnsi="Times New Roman" w:cs="Times New Roman"/>
          <w:sz w:val="22"/>
          <w:szCs w:val="22"/>
        </w:rPr>
        <w:t>.</w:t>
      </w:r>
    </w:p>
    <w:p w:rsidR="00B82A4A" w:rsidRDefault="00B82A4A" w:rsidP="00CD0F75">
      <w:pPr>
        <w:pStyle w:val="PlainText"/>
        <w:rPr>
          <w:rFonts w:ascii="Times New Roman" w:hAnsi="Times New Roman" w:cs="Times New Roman"/>
          <w:sz w:val="22"/>
          <w:szCs w:val="22"/>
        </w:rPr>
      </w:pPr>
    </w:p>
    <w:p w:rsidR="00B82A4A" w:rsidRPr="00B82A4A" w:rsidRDefault="00B82A4A" w:rsidP="00CD0F75">
      <w:pPr>
        <w:pStyle w:val="PlainText"/>
        <w:rPr>
          <w:rFonts w:ascii="Times New Roman" w:hAnsi="Times New Roman" w:cs="Times New Roman"/>
          <w:sz w:val="22"/>
          <w:szCs w:val="22"/>
        </w:rPr>
      </w:pPr>
      <w:proofErr w:type="gramStart"/>
      <w:r>
        <w:rPr>
          <w:rFonts w:ascii="Times New Roman" w:hAnsi="Times New Roman" w:cs="Times New Roman"/>
          <w:b/>
          <w:sz w:val="22"/>
          <w:szCs w:val="22"/>
        </w:rPr>
        <w:t>General physical laws.</w:t>
      </w:r>
      <w:proofErr w:type="gramEnd"/>
      <w:r>
        <w:rPr>
          <w:rFonts w:ascii="Times New Roman" w:hAnsi="Times New Roman" w:cs="Times New Roman"/>
          <w:b/>
          <w:sz w:val="22"/>
          <w:szCs w:val="22"/>
        </w:rPr>
        <w:t xml:space="preserve"> </w:t>
      </w:r>
    </w:p>
    <w:p w:rsidR="00C0260E" w:rsidRPr="00B70891" w:rsidRDefault="00C0260E" w:rsidP="009F2AE2">
      <w:pPr>
        <w:pStyle w:val="PlainText"/>
        <w:numPr>
          <w:ilvl w:val="0"/>
          <w:numId w:val="24"/>
        </w:numPr>
        <w:rPr>
          <w:rFonts w:ascii="Times New Roman" w:hAnsi="Times New Roman" w:cs="Times New Roman"/>
          <w:sz w:val="22"/>
          <w:szCs w:val="22"/>
        </w:rPr>
      </w:pPr>
      <w:r w:rsidRPr="00B70891">
        <w:rPr>
          <w:rFonts w:ascii="Times New Roman" w:hAnsi="Times New Roman" w:cs="Times New Roman"/>
          <w:sz w:val="22"/>
          <w:szCs w:val="22"/>
        </w:rPr>
        <w:t>Two distinct objects do not overlap spatially.</w:t>
      </w:r>
    </w:p>
    <w:p w:rsidR="00960CBC" w:rsidRDefault="00960CBC" w:rsidP="00C41C54">
      <w:pPr>
        <w:pStyle w:val="PlainText"/>
        <w:numPr>
          <w:ilvl w:val="0"/>
          <w:numId w:val="24"/>
        </w:numPr>
        <w:rPr>
          <w:rFonts w:ascii="Times New Roman" w:hAnsi="Times New Roman" w:cs="Times New Roman"/>
          <w:sz w:val="22"/>
          <w:szCs w:val="22"/>
        </w:rPr>
      </w:pPr>
      <w:r>
        <w:rPr>
          <w:rFonts w:ascii="Times New Roman" w:hAnsi="Times New Roman" w:cs="Times New Roman"/>
          <w:sz w:val="22"/>
          <w:szCs w:val="22"/>
        </w:rPr>
        <w:t>The trajectory of an object is a continuous function of time.</w:t>
      </w:r>
      <w:r w:rsidR="00C0260E" w:rsidRPr="00B70891">
        <w:rPr>
          <w:rFonts w:ascii="Times New Roman" w:hAnsi="Times New Roman" w:cs="Times New Roman"/>
          <w:sz w:val="22"/>
          <w:szCs w:val="22"/>
        </w:rPr>
        <w:t xml:space="preserve"> </w:t>
      </w:r>
    </w:p>
    <w:p w:rsidR="00B82A4A" w:rsidRDefault="00960CBC" w:rsidP="00C41C54">
      <w:pPr>
        <w:pStyle w:val="PlainText"/>
        <w:numPr>
          <w:ilvl w:val="0"/>
          <w:numId w:val="24"/>
        </w:numPr>
        <w:rPr>
          <w:rFonts w:ascii="Times New Roman" w:hAnsi="Times New Roman" w:cs="Times New Roman"/>
          <w:sz w:val="22"/>
          <w:szCs w:val="22"/>
        </w:rPr>
      </w:pPr>
      <w:r w:rsidRPr="00B82A4A">
        <w:rPr>
          <w:rFonts w:ascii="Times New Roman" w:hAnsi="Times New Roman" w:cs="Times New Roman"/>
          <w:sz w:val="22"/>
          <w:szCs w:val="22"/>
        </w:rPr>
        <w:t xml:space="preserve">An object </w:t>
      </w:r>
      <w:r w:rsidR="00916FE6">
        <w:rPr>
          <w:rFonts w:ascii="Arial" w:hAnsi="Arial" w:cs="Arial"/>
          <w:sz w:val="22"/>
          <w:szCs w:val="22"/>
        </w:rPr>
        <w:t>o</w:t>
      </w:r>
      <w:r w:rsidR="00C0260E" w:rsidRPr="00B82A4A">
        <w:rPr>
          <w:rFonts w:ascii="Times New Roman" w:hAnsi="Times New Roman" w:cs="Times New Roman"/>
          <w:sz w:val="22"/>
          <w:szCs w:val="22"/>
        </w:rPr>
        <w:t xml:space="preserve"> occupies a region </w:t>
      </w:r>
      <w:r w:rsidRPr="00B82A4A">
        <w:rPr>
          <w:rFonts w:ascii="Times New Roman" w:hAnsi="Times New Roman" w:cs="Times New Roman"/>
          <w:sz w:val="22"/>
          <w:szCs w:val="22"/>
        </w:rPr>
        <w:t xml:space="preserve">feasible for </w:t>
      </w:r>
      <w:r w:rsidR="00916FE6">
        <w:rPr>
          <w:rFonts w:ascii="Arial" w:hAnsi="Arial" w:cs="Arial"/>
          <w:sz w:val="22"/>
          <w:szCs w:val="22"/>
        </w:rPr>
        <w:t>o</w:t>
      </w:r>
      <w:r w:rsidR="00C0260E" w:rsidRPr="00B82A4A">
        <w:rPr>
          <w:rFonts w:ascii="Times New Roman" w:hAnsi="Times New Roman" w:cs="Times New Roman"/>
          <w:sz w:val="22"/>
          <w:szCs w:val="22"/>
        </w:rPr>
        <w:t xml:space="preserve">. </w:t>
      </w:r>
    </w:p>
    <w:p w:rsidR="00B82A4A" w:rsidRDefault="00B82A4A" w:rsidP="00B82A4A">
      <w:pPr>
        <w:pStyle w:val="PlainText"/>
        <w:rPr>
          <w:rFonts w:ascii="Times New Roman" w:hAnsi="Times New Roman" w:cs="Times New Roman"/>
          <w:sz w:val="22"/>
          <w:szCs w:val="22"/>
        </w:rPr>
      </w:pPr>
    </w:p>
    <w:p w:rsidR="00B82A4A" w:rsidRPr="00B82A4A" w:rsidRDefault="00B82A4A" w:rsidP="00B82A4A">
      <w:pPr>
        <w:pStyle w:val="PlainText"/>
        <w:rPr>
          <w:rFonts w:ascii="Times New Roman" w:hAnsi="Times New Roman" w:cs="Times New Roman"/>
          <w:b/>
          <w:sz w:val="22"/>
          <w:szCs w:val="22"/>
        </w:rPr>
      </w:pPr>
      <w:r w:rsidRPr="00B82A4A">
        <w:rPr>
          <w:rFonts w:ascii="Times New Roman" w:hAnsi="Times New Roman" w:cs="Times New Roman"/>
          <w:b/>
          <w:sz w:val="22"/>
          <w:szCs w:val="22"/>
        </w:rPr>
        <w:t>Motion and manipulation</w:t>
      </w:r>
    </w:p>
    <w:p w:rsidR="00B82A4A" w:rsidRDefault="00B82A4A" w:rsidP="00C41C54">
      <w:pPr>
        <w:pStyle w:val="PlainText"/>
        <w:numPr>
          <w:ilvl w:val="0"/>
          <w:numId w:val="26"/>
        </w:numPr>
        <w:rPr>
          <w:rFonts w:ascii="Times New Roman" w:hAnsi="Times New Roman" w:cs="Times New Roman"/>
          <w:sz w:val="22"/>
          <w:szCs w:val="22"/>
        </w:rPr>
      </w:pPr>
      <w:r w:rsidRPr="00B82A4A">
        <w:rPr>
          <w:rFonts w:ascii="Times New Roman" w:hAnsi="Times New Roman" w:cs="Times New Roman"/>
          <w:sz w:val="22"/>
          <w:szCs w:val="22"/>
        </w:rPr>
        <w:t>The agent can grasp</w:t>
      </w:r>
      <w:r w:rsidR="00960CBC" w:rsidRPr="00B82A4A">
        <w:rPr>
          <w:rFonts w:ascii="Times New Roman" w:hAnsi="Times New Roman" w:cs="Times New Roman"/>
          <w:sz w:val="22"/>
          <w:szCs w:val="22"/>
        </w:rPr>
        <w:t xml:space="preserve"> an object </w:t>
      </w:r>
      <w:r w:rsidR="00916FE6">
        <w:rPr>
          <w:rFonts w:ascii="Arial" w:hAnsi="Arial" w:cs="Arial"/>
          <w:sz w:val="22"/>
          <w:szCs w:val="22"/>
        </w:rPr>
        <w:t>o</w:t>
      </w:r>
      <w:r w:rsidR="00635208" w:rsidRPr="00B82A4A">
        <w:rPr>
          <w:rFonts w:ascii="Times New Roman" w:hAnsi="Times New Roman" w:cs="Times New Roman"/>
          <w:sz w:val="22"/>
          <w:szCs w:val="22"/>
        </w:rPr>
        <w:t xml:space="preserve"> only if </w:t>
      </w:r>
      <w:r>
        <w:rPr>
          <w:rFonts w:ascii="Times New Roman" w:hAnsi="Times New Roman" w:cs="Times New Roman"/>
          <w:sz w:val="22"/>
          <w:szCs w:val="22"/>
        </w:rPr>
        <w:t xml:space="preserve">he </w:t>
      </w:r>
      <w:r w:rsidRPr="00B82A4A">
        <w:rPr>
          <w:rFonts w:ascii="Times New Roman" w:hAnsi="Times New Roman" w:cs="Times New Roman"/>
          <w:sz w:val="22"/>
          <w:szCs w:val="22"/>
        </w:rPr>
        <w:t>is spatially in contact with</w:t>
      </w:r>
      <w:r w:rsidR="00635208" w:rsidRPr="00B82A4A">
        <w:rPr>
          <w:rFonts w:ascii="Times New Roman" w:hAnsi="Times New Roman" w:cs="Times New Roman"/>
          <w:sz w:val="22"/>
          <w:szCs w:val="22"/>
        </w:rPr>
        <w:t xml:space="preserve"> </w:t>
      </w:r>
      <w:r w:rsidR="00916FE6">
        <w:rPr>
          <w:rFonts w:ascii="Arial" w:hAnsi="Arial" w:cs="Arial"/>
          <w:sz w:val="22"/>
          <w:szCs w:val="22"/>
        </w:rPr>
        <w:t>o</w:t>
      </w:r>
      <w:r w:rsidRPr="00B82A4A">
        <w:rPr>
          <w:rFonts w:ascii="Arial" w:hAnsi="Arial" w:cs="Arial"/>
          <w:sz w:val="22"/>
          <w:szCs w:val="22"/>
        </w:rPr>
        <w:t xml:space="preserve">. </w:t>
      </w:r>
      <w:r w:rsidR="00635208" w:rsidRPr="00B82A4A">
        <w:rPr>
          <w:rFonts w:ascii="Times New Roman" w:hAnsi="Times New Roman" w:cs="Times New Roman"/>
          <w:sz w:val="22"/>
          <w:szCs w:val="22"/>
        </w:rPr>
        <w:t xml:space="preserve"> </w:t>
      </w:r>
      <w:r w:rsidRPr="00B82A4A">
        <w:rPr>
          <w:rFonts w:ascii="Times New Roman" w:hAnsi="Times New Roman" w:cs="Times New Roman"/>
          <w:sz w:val="22"/>
          <w:szCs w:val="22"/>
        </w:rPr>
        <w:t xml:space="preserve">The agent </w:t>
      </w:r>
      <w:r w:rsidR="00C0260E" w:rsidRPr="00B82A4A">
        <w:rPr>
          <w:rFonts w:ascii="Times New Roman" w:hAnsi="Times New Roman" w:cs="Times New Roman"/>
          <w:sz w:val="22"/>
          <w:szCs w:val="22"/>
        </w:rPr>
        <w:t>can manipulate</w:t>
      </w:r>
      <w:r w:rsidR="00916FE6">
        <w:rPr>
          <w:rFonts w:ascii="Arial" w:hAnsi="Arial" w:cs="Arial"/>
          <w:sz w:val="22"/>
          <w:szCs w:val="22"/>
        </w:rPr>
        <w:t xml:space="preserve"> o</w:t>
      </w:r>
      <w:r w:rsidRPr="00B82A4A">
        <w:rPr>
          <w:rFonts w:ascii="Times New Roman" w:hAnsi="Times New Roman" w:cs="Times New Roman"/>
          <w:sz w:val="22"/>
          <w:szCs w:val="22"/>
        </w:rPr>
        <w:t xml:space="preserve"> only if</w:t>
      </w:r>
      <w:r>
        <w:rPr>
          <w:rFonts w:ascii="Times New Roman" w:hAnsi="Times New Roman" w:cs="Times New Roman"/>
          <w:sz w:val="22"/>
          <w:szCs w:val="22"/>
        </w:rPr>
        <w:t xml:space="preserve"> he is grasping it.</w:t>
      </w:r>
    </w:p>
    <w:p w:rsidR="00635208" w:rsidRDefault="00C0260E" w:rsidP="00C41C54">
      <w:pPr>
        <w:pStyle w:val="PlainText"/>
        <w:numPr>
          <w:ilvl w:val="0"/>
          <w:numId w:val="26"/>
        </w:numPr>
        <w:rPr>
          <w:rFonts w:ascii="Times New Roman" w:hAnsi="Times New Roman" w:cs="Times New Roman"/>
          <w:sz w:val="22"/>
          <w:szCs w:val="22"/>
        </w:rPr>
      </w:pPr>
      <w:r w:rsidRPr="00B82A4A">
        <w:rPr>
          <w:rFonts w:ascii="Times New Roman" w:hAnsi="Times New Roman" w:cs="Times New Roman"/>
          <w:sz w:val="22"/>
          <w:szCs w:val="22"/>
        </w:rPr>
        <w:t xml:space="preserve">If the agent is holding an object, he can release it at any time. </w:t>
      </w:r>
    </w:p>
    <w:p w:rsidR="00B82A4A" w:rsidRDefault="00B82A4A" w:rsidP="00B82A4A">
      <w:pPr>
        <w:pStyle w:val="PlainText"/>
        <w:rPr>
          <w:rFonts w:ascii="Times New Roman" w:hAnsi="Times New Roman" w:cs="Times New Roman"/>
          <w:sz w:val="22"/>
          <w:szCs w:val="22"/>
        </w:rPr>
      </w:pPr>
    </w:p>
    <w:p w:rsidR="00B82A4A" w:rsidRDefault="00B82A4A" w:rsidP="00B82A4A">
      <w:pPr>
        <w:pStyle w:val="PlainText"/>
        <w:rPr>
          <w:rFonts w:ascii="Times New Roman" w:hAnsi="Times New Roman" w:cs="Times New Roman"/>
          <w:b/>
          <w:sz w:val="22"/>
          <w:szCs w:val="22"/>
        </w:rPr>
      </w:pPr>
      <w:r>
        <w:rPr>
          <w:rFonts w:ascii="Times New Roman" w:hAnsi="Times New Roman" w:cs="Times New Roman"/>
          <w:b/>
          <w:sz w:val="22"/>
          <w:szCs w:val="22"/>
        </w:rPr>
        <w:t>Open containers</w:t>
      </w:r>
    </w:p>
    <w:p w:rsidR="00B82A4A" w:rsidRDefault="00B82A4A" w:rsidP="00C41C54">
      <w:pPr>
        <w:pStyle w:val="PlainText"/>
        <w:numPr>
          <w:ilvl w:val="0"/>
          <w:numId w:val="27"/>
        </w:numPr>
        <w:rPr>
          <w:rFonts w:ascii="Times New Roman" w:hAnsi="Times New Roman" w:cs="Times New Roman"/>
          <w:sz w:val="22"/>
          <w:szCs w:val="22"/>
        </w:rPr>
      </w:pPr>
      <w:r>
        <w:rPr>
          <w:rFonts w:ascii="Times New Roman" w:hAnsi="Times New Roman" w:cs="Times New Roman"/>
          <w:sz w:val="22"/>
          <w:szCs w:val="22"/>
        </w:rPr>
        <w:t>If an object is in an upright open container, and the agent moves the container and keeps it upright, then the object will remain in the container.</w:t>
      </w:r>
    </w:p>
    <w:p w:rsidR="00B82A4A" w:rsidRDefault="00B82A4A" w:rsidP="00B82A4A">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 xml:space="preserve">If a lid is </w:t>
      </w:r>
      <w:r w:rsidR="008966AA">
        <w:rPr>
          <w:rFonts w:ascii="Times New Roman" w:hAnsi="Times New Roman" w:cs="Times New Roman"/>
          <w:sz w:val="22"/>
          <w:szCs w:val="22"/>
        </w:rPr>
        <w:t>properly placed on a box, and the agent moves the box and keeps it upright, then the lid will stay on the box.</w:t>
      </w:r>
    </w:p>
    <w:p w:rsidR="00513CE0" w:rsidRDefault="00513CE0" w:rsidP="008966AA">
      <w:pPr>
        <w:pStyle w:val="PlainText"/>
        <w:rPr>
          <w:rFonts w:ascii="Times New Roman" w:hAnsi="Times New Roman" w:cs="Times New Roman"/>
          <w:sz w:val="22"/>
          <w:szCs w:val="22"/>
        </w:rPr>
      </w:pPr>
    </w:p>
    <w:p w:rsidR="008966AA" w:rsidRPr="00B82A4A" w:rsidRDefault="008966AA" w:rsidP="008966AA">
      <w:pPr>
        <w:pStyle w:val="PlainText"/>
        <w:rPr>
          <w:rFonts w:ascii="Times New Roman" w:hAnsi="Times New Roman" w:cs="Times New Roman"/>
          <w:sz w:val="22"/>
          <w:szCs w:val="22"/>
        </w:rPr>
      </w:pPr>
      <w:r>
        <w:rPr>
          <w:rFonts w:ascii="Times New Roman" w:hAnsi="Times New Roman" w:cs="Times New Roman"/>
          <w:sz w:val="22"/>
          <w:szCs w:val="22"/>
        </w:rPr>
        <w:t xml:space="preserve">We do not need comparable physical axioms for closed containers; the fact that an object necessarily remains in a closed container is a consequence of the general physical </w:t>
      </w:r>
      <w:proofErr w:type="gramStart"/>
      <w:r>
        <w:rPr>
          <w:rFonts w:ascii="Times New Roman" w:hAnsi="Times New Roman" w:cs="Times New Roman"/>
          <w:sz w:val="22"/>
          <w:szCs w:val="22"/>
        </w:rPr>
        <w:t>laws, that</w:t>
      </w:r>
      <w:proofErr w:type="gramEnd"/>
      <w:r>
        <w:rPr>
          <w:rFonts w:ascii="Times New Roman" w:hAnsi="Times New Roman" w:cs="Times New Roman"/>
          <w:sz w:val="22"/>
          <w:szCs w:val="22"/>
        </w:rPr>
        <w:t xml:space="preserve"> objects move continuously and do not overlap, together with spatio-temporal theorems.</w:t>
      </w:r>
    </w:p>
    <w:p w:rsidR="008966AA" w:rsidRPr="009F2AE2" w:rsidRDefault="008966AA" w:rsidP="008966AA">
      <w:pPr>
        <w:pStyle w:val="PlainText"/>
        <w:ind w:left="360"/>
        <w:rPr>
          <w:rFonts w:ascii="Times New Roman" w:hAnsi="Times New Roman" w:cs="Times New Roman"/>
          <w:b/>
          <w:sz w:val="22"/>
          <w:szCs w:val="22"/>
        </w:rPr>
      </w:pPr>
    </w:p>
    <w:p w:rsidR="008966AA" w:rsidRPr="009F2AE2" w:rsidRDefault="008966AA" w:rsidP="008966AA">
      <w:pPr>
        <w:pStyle w:val="PlainText"/>
        <w:rPr>
          <w:rFonts w:ascii="Times New Roman" w:hAnsi="Times New Roman" w:cs="Times New Roman"/>
          <w:b/>
          <w:sz w:val="22"/>
          <w:szCs w:val="22"/>
        </w:rPr>
      </w:pPr>
      <w:r w:rsidRPr="009F2AE2">
        <w:rPr>
          <w:rFonts w:ascii="Times New Roman" w:hAnsi="Times New Roman" w:cs="Times New Roman"/>
          <w:b/>
          <w:sz w:val="22"/>
          <w:szCs w:val="22"/>
        </w:rPr>
        <w:t>Stability and falling</w:t>
      </w:r>
    </w:p>
    <w:p w:rsidR="009F2AE2" w:rsidRDefault="009F2AE2" w:rsidP="00C41C54">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 xml:space="preserve">If an object is not being grasped and is in an unstable position, it will fall for a time, </w:t>
      </w:r>
      <w:proofErr w:type="gramStart"/>
      <w:r>
        <w:rPr>
          <w:rFonts w:ascii="Times New Roman" w:hAnsi="Times New Roman" w:cs="Times New Roman"/>
          <w:sz w:val="22"/>
          <w:szCs w:val="22"/>
        </w:rPr>
        <w:t>then</w:t>
      </w:r>
      <w:proofErr w:type="gramEnd"/>
      <w:r>
        <w:rPr>
          <w:rFonts w:ascii="Times New Roman" w:hAnsi="Times New Roman" w:cs="Times New Roman"/>
          <w:sz w:val="22"/>
          <w:szCs w:val="22"/>
        </w:rPr>
        <w:t xml:space="preserve"> reach a stable position.</w:t>
      </w:r>
    </w:p>
    <w:p w:rsidR="009F2AE2" w:rsidRDefault="009F2AE2" w:rsidP="00C41C54">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If an object is inside an upright open container and falls, it will remain inside the container.</w:t>
      </w:r>
    </w:p>
    <w:p w:rsidR="009F2AE2" w:rsidRDefault="009F2AE2" w:rsidP="009F2AE2">
      <w:pPr>
        <w:pStyle w:val="PlainText"/>
        <w:rPr>
          <w:rFonts w:ascii="Times New Roman" w:hAnsi="Times New Roman" w:cs="Times New Roman"/>
          <w:sz w:val="22"/>
          <w:szCs w:val="22"/>
        </w:rPr>
      </w:pPr>
      <w:r>
        <w:rPr>
          <w:rFonts w:ascii="Times New Roman" w:hAnsi="Times New Roman" w:cs="Times New Roman"/>
          <w:sz w:val="22"/>
          <w:szCs w:val="22"/>
        </w:rPr>
        <w:t xml:space="preserve">We do not give any geometric rules for </w:t>
      </w:r>
      <w:r w:rsidR="00C41C54">
        <w:rPr>
          <w:rFonts w:ascii="Times New Roman" w:hAnsi="Times New Roman" w:cs="Times New Roman"/>
          <w:sz w:val="22"/>
          <w:szCs w:val="22"/>
        </w:rPr>
        <w:t xml:space="preserve">evaluating </w:t>
      </w:r>
      <w:r w:rsidR="00255EFF">
        <w:rPr>
          <w:rFonts w:ascii="Times New Roman" w:hAnsi="Times New Roman" w:cs="Times New Roman"/>
          <w:sz w:val="22"/>
          <w:szCs w:val="22"/>
        </w:rPr>
        <w:t>stability.</w:t>
      </w:r>
      <w:r w:rsidR="00AF0B0A">
        <w:rPr>
          <w:rFonts w:ascii="Times New Roman" w:hAnsi="Times New Roman" w:cs="Times New Roman"/>
          <w:sz w:val="22"/>
          <w:szCs w:val="22"/>
        </w:rPr>
        <w:t xml:space="preserve"> The theory in this paper is consistent with the possibility that an object is stable while floating in mid-air. A stronger theory of stability is given in </w:t>
      </w:r>
      <w:sdt>
        <w:sdtPr>
          <w:rPr>
            <w:rFonts w:ascii="Times New Roman" w:hAnsi="Times New Roman" w:cs="Times New Roman"/>
            <w:sz w:val="22"/>
            <w:szCs w:val="22"/>
          </w:rPr>
          <w:id w:val="-691221532"/>
          <w:citation/>
        </w:sdtPr>
        <w:sdtContent>
          <w:r w:rsidR="00BE3117">
            <w:rPr>
              <w:rFonts w:ascii="Times New Roman" w:hAnsi="Times New Roman" w:cs="Times New Roman"/>
              <w:sz w:val="22"/>
              <w:szCs w:val="22"/>
            </w:rPr>
            <w:fldChar w:fldCharType="begin"/>
          </w:r>
          <w:r w:rsidR="00AF0B0A">
            <w:rPr>
              <w:rFonts w:ascii="Times New Roman" w:hAnsi="Times New Roman" w:cs="Times New Roman"/>
              <w:sz w:val="22"/>
              <w:szCs w:val="22"/>
            </w:rPr>
            <w:instrText xml:space="preserve">CITATION Dav11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2011)</w:t>
          </w:r>
          <w:r w:rsidR="00BE3117">
            <w:rPr>
              <w:rFonts w:ascii="Times New Roman" w:hAnsi="Times New Roman" w:cs="Times New Roman"/>
              <w:sz w:val="22"/>
              <w:szCs w:val="22"/>
            </w:rPr>
            <w:fldChar w:fldCharType="end"/>
          </w:r>
        </w:sdtContent>
      </w:sdt>
      <w:r w:rsidR="00AF0B0A">
        <w:rPr>
          <w:rFonts w:ascii="Times New Roman" w:hAnsi="Times New Roman" w:cs="Times New Roman"/>
          <w:sz w:val="22"/>
          <w:szCs w:val="22"/>
        </w:rPr>
        <w:t>.</w:t>
      </w:r>
    </w:p>
    <w:p w:rsidR="009F2AE2" w:rsidRDefault="009F2AE2" w:rsidP="009F2AE2">
      <w:pPr>
        <w:pStyle w:val="PlainText"/>
        <w:rPr>
          <w:rFonts w:ascii="Times New Roman" w:hAnsi="Times New Roman" w:cs="Times New Roman"/>
          <w:sz w:val="22"/>
          <w:szCs w:val="22"/>
        </w:rPr>
      </w:pPr>
    </w:p>
    <w:p w:rsidR="009F2AE2" w:rsidRDefault="009F2AE2" w:rsidP="009F2AE2">
      <w:pPr>
        <w:pStyle w:val="PlainText"/>
        <w:rPr>
          <w:rFonts w:ascii="Times New Roman" w:hAnsi="Times New Roman" w:cs="Times New Roman"/>
          <w:sz w:val="22"/>
          <w:szCs w:val="22"/>
        </w:rPr>
      </w:pPr>
      <w:r w:rsidRPr="009F2AE2">
        <w:rPr>
          <w:rFonts w:ascii="Times New Roman" w:hAnsi="Times New Roman" w:cs="Times New Roman"/>
          <w:b/>
          <w:sz w:val="22"/>
          <w:szCs w:val="22"/>
        </w:rPr>
        <w:t>Frame axioms:</w:t>
      </w:r>
      <w:r>
        <w:rPr>
          <w:rFonts w:ascii="Times New Roman" w:hAnsi="Times New Roman" w:cs="Times New Roman"/>
          <w:sz w:val="22"/>
          <w:szCs w:val="22"/>
        </w:rPr>
        <w:t xml:space="preserve"> The most important of the frame axioms governs change in position, and is formulated in terms of “causally isolated’’ sets of objects.  </w:t>
      </w:r>
      <w:r w:rsidR="00A91DCE">
        <w:rPr>
          <w:rFonts w:ascii="Times New Roman" w:hAnsi="Times New Roman" w:cs="Times New Roman"/>
          <w:sz w:val="22"/>
          <w:szCs w:val="22"/>
        </w:rPr>
        <w:t xml:space="preserve">A set of object </w:t>
      </w:r>
      <w:r w:rsidR="00A91DCE" w:rsidRPr="00A91DCE">
        <w:rPr>
          <w:rFonts w:ascii="Arial" w:hAnsi="Arial" w:cs="Arial"/>
          <w:sz w:val="22"/>
          <w:szCs w:val="22"/>
        </w:rPr>
        <w:t xml:space="preserve">ox </w:t>
      </w:r>
      <w:r w:rsidR="00A91DCE">
        <w:rPr>
          <w:rFonts w:ascii="Times New Roman" w:hAnsi="Times New Roman" w:cs="Times New Roman"/>
          <w:sz w:val="22"/>
          <w:szCs w:val="22"/>
        </w:rPr>
        <w:t xml:space="preserve">is isolated by a set of objects </w:t>
      </w:r>
      <w:r w:rsidR="00A91DCE" w:rsidRPr="00A91DCE">
        <w:rPr>
          <w:rFonts w:ascii="Arial" w:hAnsi="Arial" w:cs="Arial"/>
          <w:sz w:val="22"/>
          <w:szCs w:val="22"/>
        </w:rPr>
        <w:t xml:space="preserve">os </w:t>
      </w:r>
      <w:r w:rsidR="00A91DCE">
        <w:rPr>
          <w:rFonts w:ascii="Times New Roman" w:hAnsi="Times New Roman" w:cs="Times New Roman"/>
          <w:sz w:val="22"/>
          <w:szCs w:val="22"/>
        </w:rPr>
        <w:t xml:space="preserve">if the agent cannot cause any of the objects in </w:t>
      </w:r>
      <w:r w:rsidR="00A91DCE" w:rsidRPr="00A91DCE">
        <w:rPr>
          <w:rFonts w:ascii="Arial" w:hAnsi="Arial" w:cs="Arial"/>
          <w:sz w:val="22"/>
          <w:szCs w:val="22"/>
        </w:rPr>
        <w:t>ox</w:t>
      </w:r>
      <w:r w:rsidR="00A91DCE">
        <w:rPr>
          <w:rFonts w:ascii="Times New Roman" w:hAnsi="Times New Roman" w:cs="Times New Roman"/>
          <w:sz w:val="22"/>
          <w:szCs w:val="22"/>
        </w:rPr>
        <w:t xml:space="preserve"> to move without moving some of those in </w:t>
      </w:r>
      <w:r w:rsidR="00A91DCE" w:rsidRPr="00A91DCE">
        <w:rPr>
          <w:rFonts w:ascii="Arial" w:hAnsi="Arial" w:cs="Arial"/>
          <w:sz w:val="22"/>
          <w:szCs w:val="22"/>
        </w:rPr>
        <w:t>os</w:t>
      </w:r>
      <w:r w:rsidR="00A91DCE">
        <w:rPr>
          <w:rFonts w:ascii="Times New Roman" w:hAnsi="Times New Roman" w:cs="Times New Roman"/>
          <w:sz w:val="22"/>
          <w:szCs w:val="22"/>
        </w:rPr>
        <w:t>.</w:t>
      </w:r>
    </w:p>
    <w:p w:rsidR="009F2AE2" w:rsidRDefault="009F2AE2" w:rsidP="00C41C54">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C41C54" w:rsidRDefault="00C41C54" w:rsidP="00C41C54">
      <w:pPr>
        <w:pStyle w:val="PlainText"/>
        <w:numPr>
          <w:ilvl w:val="0"/>
          <w:numId w:val="29"/>
        </w:numPr>
        <w:rPr>
          <w:rFonts w:ascii="Times New Roman" w:hAnsi="Times New Roman" w:cs="Times New Roman"/>
          <w:sz w:val="22"/>
          <w:szCs w:val="22"/>
        </w:rPr>
      </w:pPr>
      <w:r>
        <w:rPr>
          <w:rFonts w:ascii="Times New Roman" w:hAnsi="Times New Roman" w:cs="Times New Roman"/>
          <w:sz w:val="22"/>
          <w:szCs w:val="22"/>
        </w:rPr>
        <w:lastRenderedPageBreak/>
        <w:t>At any time, if the agent is not manipulating any object and all objects are stable, then no object except the agent moves. (This corresponds to a quasi-static physics, in which dissipative forces like friction are large enough to rapidly stop any inertial motion.)</w:t>
      </w:r>
    </w:p>
    <w:p w:rsidR="00C41C54" w:rsidRDefault="00C41C54" w:rsidP="00C41C54">
      <w:pPr>
        <w:pStyle w:val="PlainText"/>
        <w:numPr>
          <w:ilvl w:val="0"/>
          <w:numId w:val="29"/>
        </w:numPr>
        <w:rPr>
          <w:rFonts w:ascii="Times New Roman" w:hAnsi="Times New Roman" w:cs="Times New Roman"/>
          <w:sz w:val="22"/>
          <w:szCs w:val="22"/>
        </w:rPr>
      </w:pPr>
      <w:r>
        <w:rPr>
          <w:rFonts w:ascii="Times New Roman" w:hAnsi="Times New Roman" w:cs="Times New Roman"/>
          <w:sz w:val="22"/>
          <w:szCs w:val="22"/>
        </w:rPr>
        <w:t>If a set</w:t>
      </w:r>
      <w:r w:rsidR="00A8340D">
        <w:rPr>
          <w:rFonts w:ascii="Times New Roman" w:hAnsi="Times New Roman" w:cs="Times New Roman"/>
          <w:sz w:val="22"/>
          <w:szCs w:val="22"/>
        </w:rPr>
        <w:t xml:space="preserve"> of objects</w:t>
      </w:r>
      <w:r>
        <w:rPr>
          <w:rFonts w:ascii="Times New Roman" w:hAnsi="Times New Roman" w:cs="Times New Roman"/>
          <w:sz w:val="22"/>
          <w:szCs w:val="22"/>
        </w:rPr>
        <w:t xml:space="preserve"> </w:t>
      </w:r>
      <w:r w:rsidRPr="00C41C54">
        <w:rPr>
          <w:rFonts w:ascii="Arial" w:hAnsi="Arial" w:cs="Arial"/>
          <w:sz w:val="22"/>
          <w:szCs w:val="22"/>
        </w:rPr>
        <w:t>s</w:t>
      </w:r>
      <w:r>
        <w:rPr>
          <w:rFonts w:ascii="Times New Roman" w:hAnsi="Times New Roman" w:cs="Times New Roman"/>
          <w:sz w:val="22"/>
          <w:szCs w:val="22"/>
        </w:rPr>
        <w:t xml:space="preserve"> is causally isolated during the interval </w:t>
      </w:r>
      <w:r w:rsidRPr="00C41C54">
        <w:rPr>
          <w:rFonts w:ascii="Arial" w:hAnsi="Arial" w:cs="Arial"/>
          <w:sz w:val="22"/>
          <w:szCs w:val="22"/>
        </w:rPr>
        <w:t>[ta</w:t>
      </w:r>
      <w:proofErr w:type="gramStart"/>
      <w:r w:rsidRPr="00C41C54">
        <w:rPr>
          <w:rFonts w:ascii="Arial" w:hAnsi="Arial" w:cs="Arial"/>
          <w:sz w:val="22"/>
          <w:szCs w:val="22"/>
        </w:rPr>
        <w:t>,tb</w:t>
      </w:r>
      <w:proofErr w:type="gramEnd"/>
      <w:r w:rsidRPr="00C41C54">
        <w:rPr>
          <w:rFonts w:ascii="Arial" w:hAnsi="Arial" w:cs="Arial"/>
          <w:sz w:val="22"/>
          <w:szCs w:val="22"/>
        </w:rPr>
        <w:t xml:space="preserve">] </w:t>
      </w:r>
      <w:r>
        <w:rPr>
          <w:rFonts w:ascii="Times New Roman" w:hAnsi="Times New Roman" w:cs="Times New Roman"/>
          <w:sz w:val="22"/>
          <w:szCs w:val="22"/>
        </w:rPr>
        <w:t xml:space="preserve">and all the objects in </w:t>
      </w:r>
      <w:r w:rsidRPr="00C41C54">
        <w:rPr>
          <w:rFonts w:ascii="Arial" w:hAnsi="Arial" w:cs="Arial"/>
          <w:sz w:val="22"/>
          <w:szCs w:val="22"/>
        </w:rPr>
        <w:t>s</w:t>
      </w:r>
      <w:r>
        <w:rPr>
          <w:rFonts w:ascii="Times New Roman" w:hAnsi="Times New Roman" w:cs="Times New Roman"/>
          <w:sz w:val="22"/>
          <w:szCs w:val="22"/>
        </w:rPr>
        <w:t xml:space="preserve"> are in a stable position at time </w:t>
      </w:r>
      <w:r w:rsidRPr="00C41C54">
        <w:rPr>
          <w:rFonts w:ascii="Arial" w:hAnsi="Arial" w:cs="Arial"/>
          <w:sz w:val="22"/>
          <w:szCs w:val="22"/>
        </w:rPr>
        <w:t>ta</w:t>
      </w:r>
      <w:r>
        <w:rPr>
          <w:rFonts w:ascii="Times New Roman" w:hAnsi="Times New Roman" w:cs="Times New Roman"/>
          <w:sz w:val="22"/>
          <w:szCs w:val="22"/>
        </w:rPr>
        <w:t xml:space="preserve">, then all the objects in </w:t>
      </w:r>
      <w:r w:rsidRPr="00C41C54">
        <w:rPr>
          <w:rFonts w:ascii="Arial" w:hAnsi="Arial" w:cs="Arial"/>
          <w:sz w:val="22"/>
          <w:szCs w:val="22"/>
        </w:rPr>
        <w:t>s</w:t>
      </w:r>
      <w:r>
        <w:rPr>
          <w:rFonts w:ascii="Times New Roman" w:hAnsi="Times New Roman" w:cs="Times New Roman"/>
          <w:sz w:val="22"/>
          <w:szCs w:val="22"/>
        </w:rPr>
        <w:t xml:space="preserve"> remain motionless and stable throughout the interval.</w:t>
      </w:r>
    </w:p>
    <w:p w:rsidR="00C41C54" w:rsidRDefault="00C41C54" w:rsidP="00C41C54">
      <w:pPr>
        <w:pStyle w:val="PlainText"/>
        <w:rPr>
          <w:rFonts w:ascii="Times New Roman" w:hAnsi="Times New Roman" w:cs="Times New Roman"/>
          <w:sz w:val="22"/>
          <w:szCs w:val="22"/>
        </w:rPr>
      </w:pPr>
    </w:p>
    <w:p w:rsidR="00827358" w:rsidRDefault="00827358" w:rsidP="00C41C54">
      <w:pPr>
        <w:pStyle w:val="PlainText"/>
        <w:rPr>
          <w:rFonts w:ascii="Times New Roman" w:hAnsi="Times New Roman" w:cs="Times New Roman"/>
          <w:sz w:val="22"/>
          <w:szCs w:val="22"/>
        </w:rPr>
      </w:pPr>
      <w:r>
        <w:rPr>
          <w:rFonts w:ascii="Times New Roman" w:hAnsi="Times New Roman" w:cs="Times New Roman"/>
          <w:sz w:val="22"/>
          <w:szCs w:val="22"/>
        </w:rPr>
        <w:t xml:space="preserve">In the real world, there are, of course, exceptions </w:t>
      </w:r>
      <w:proofErr w:type="gramStart"/>
      <w:r>
        <w:rPr>
          <w:rFonts w:ascii="Times New Roman" w:hAnsi="Times New Roman" w:cs="Times New Roman"/>
          <w:sz w:val="22"/>
          <w:szCs w:val="22"/>
        </w:rPr>
        <w:t>to</w:t>
      </w:r>
      <w:proofErr w:type="gramEnd"/>
      <w:r>
        <w:rPr>
          <w:rFonts w:ascii="Times New Roman" w:hAnsi="Times New Roman" w:cs="Times New Roman"/>
          <w:sz w:val="22"/>
          <w:szCs w:val="22"/>
        </w:rPr>
        <w:t xml:space="preserve"> many of these rules; but </w:t>
      </w:r>
      <w:r w:rsidR="00713DF9">
        <w:rPr>
          <w:rFonts w:ascii="Times New Roman" w:hAnsi="Times New Roman" w:cs="Times New Roman"/>
          <w:sz w:val="22"/>
          <w:szCs w:val="22"/>
        </w:rPr>
        <w:t>in everyday settings</w:t>
      </w:r>
      <w:r>
        <w:rPr>
          <w:rFonts w:ascii="Times New Roman" w:hAnsi="Times New Roman" w:cs="Times New Roman"/>
          <w:sz w:val="22"/>
          <w:szCs w:val="22"/>
        </w:rPr>
        <w:t xml:space="preserve"> they are </w:t>
      </w:r>
      <w:r w:rsidR="00713DF9">
        <w:rPr>
          <w:rFonts w:ascii="Times New Roman" w:hAnsi="Times New Roman" w:cs="Times New Roman"/>
          <w:sz w:val="22"/>
          <w:szCs w:val="22"/>
        </w:rPr>
        <w:t xml:space="preserve">generally </w:t>
      </w:r>
      <w:r>
        <w:rPr>
          <w:rFonts w:ascii="Times New Roman" w:hAnsi="Times New Roman" w:cs="Times New Roman"/>
          <w:sz w:val="22"/>
          <w:szCs w:val="22"/>
        </w:rPr>
        <w:t>true</w:t>
      </w:r>
      <w:r w:rsidR="00713DF9">
        <w:rPr>
          <w:rFonts w:ascii="Times New Roman" w:hAnsi="Times New Roman" w:cs="Times New Roman"/>
          <w:sz w:val="22"/>
          <w:szCs w:val="22"/>
        </w:rPr>
        <w:t xml:space="preserve"> or approximately true.</w:t>
      </w:r>
    </w:p>
    <w:p w:rsidR="00827358" w:rsidRDefault="00827358" w:rsidP="00C41C54">
      <w:pPr>
        <w:pStyle w:val="PlainText"/>
        <w:rPr>
          <w:rFonts w:ascii="Times New Roman" w:hAnsi="Times New Roman" w:cs="Times New Roman"/>
          <w:sz w:val="22"/>
          <w:szCs w:val="22"/>
        </w:rPr>
      </w:pPr>
    </w:p>
    <w:p w:rsidR="00513CE0" w:rsidRDefault="00513CE0" w:rsidP="00C41C54">
      <w:pPr>
        <w:pStyle w:val="PlainText"/>
        <w:rPr>
          <w:rFonts w:ascii="Times New Roman" w:hAnsi="Times New Roman" w:cs="Times New Roman"/>
          <w:b/>
          <w:sz w:val="22"/>
          <w:szCs w:val="22"/>
        </w:rPr>
      </w:pPr>
      <w:r w:rsidRPr="00513CE0">
        <w:rPr>
          <w:rFonts w:ascii="Times New Roman" w:hAnsi="Times New Roman" w:cs="Times New Roman"/>
          <w:b/>
          <w:sz w:val="22"/>
          <w:szCs w:val="22"/>
        </w:rPr>
        <w:t xml:space="preserve">Specialized action: </w:t>
      </w:r>
    </w:p>
    <w:p w:rsidR="00513CE0" w:rsidRPr="00513CE0" w:rsidRDefault="00513CE0" w:rsidP="00513CE0">
      <w:pPr>
        <w:pStyle w:val="PlainText"/>
        <w:numPr>
          <w:ilvl w:val="0"/>
          <w:numId w:val="22"/>
        </w:numPr>
        <w:ind w:left="720"/>
        <w:rPr>
          <w:rFonts w:ascii="Times New Roman" w:hAnsi="Times New Roman" w:cs="Times New Roman"/>
          <w:b/>
          <w:sz w:val="22"/>
          <w:szCs w:val="22"/>
        </w:rPr>
      </w:pPr>
      <w:r w:rsidRPr="00513CE0">
        <w:rPr>
          <w:rFonts w:ascii="Times New Roman" w:hAnsi="Times New Roman" w:cs="Times New Roman"/>
          <w:sz w:val="22"/>
          <w:szCs w:val="22"/>
        </w:rPr>
        <w:t>If the agent can</w:t>
      </w:r>
      <w:r w:rsidR="00A8340D" w:rsidRPr="00513CE0">
        <w:rPr>
          <w:rFonts w:ascii="Times New Roman" w:hAnsi="Times New Roman" w:cs="Times New Roman"/>
          <w:sz w:val="22"/>
          <w:szCs w:val="22"/>
        </w:rPr>
        <w:t xml:space="preserve"> both</w:t>
      </w:r>
      <w:r w:rsidRPr="00513CE0">
        <w:rPr>
          <w:rFonts w:ascii="Times New Roman" w:hAnsi="Times New Roman" w:cs="Times New Roman"/>
          <w:sz w:val="22"/>
          <w:szCs w:val="22"/>
        </w:rPr>
        <w:t xml:space="preserve"> grasp object </w:t>
      </w:r>
      <w:r w:rsidRPr="00513CE0">
        <w:rPr>
          <w:rFonts w:ascii="Arial" w:hAnsi="Arial" w:cs="Arial"/>
          <w:sz w:val="22"/>
          <w:szCs w:val="22"/>
        </w:rPr>
        <w:t>o</w:t>
      </w:r>
      <w:r w:rsidRPr="00513CE0">
        <w:rPr>
          <w:rFonts w:ascii="Times New Roman" w:hAnsi="Times New Roman" w:cs="Times New Roman"/>
          <w:sz w:val="22"/>
          <w:szCs w:val="22"/>
        </w:rPr>
        <w:t xml:space="preserve"> and reach the inside of open container </w:t>
      </w:r>
      <w:r w:rsidRPr="00513CE0">
        <w:rPr>
          <w:rFonts w:ascii="Arial" w:hAnsi="Arial" w:cs="Arial"/>
          <w:sz w:val="22"/>
          <w:szCs w:val="22"/>
        </w:rPr>
        <w:t>oc</w:t>
      </w:r>
      <w:r w:rsidRPr="00513CE0">
        <w:rPr>
          <w:rFonts w:ascii="Times New Roman" w:hAnsi="Times New Roman" w:cs="Times New Roman"/>
          <w:sz w:val="22"/>
          <w:szCs w:val="22"/>
        </w:rPr>
        <w:t xml:space="preserve"> and if the current contents of </w:t>
      </w:r>
      <w:r w:rsidRPr="00513CE0">
        <w:rPr>
          <w:rFonts w:ascii="Arial" w:hAnsi="Arial" w:cs="Arial"/>
          <w:sz w:val="22"/>
          <w:szCs w:val="22"/>
        </w:rPr>
        <w:t>oc</w:t>
      </w:r>
      <w:r w:rsidRPr="00513CE0">
        <w:rPr>
          <w:rFonts w:ascii="Times New Roman" w:hAnsi="Times New Roman" w:cs="Times New Roman"/>
          <w:sz w:val="22"/>
          <w:szCs w:val="22"/>
        </w:rPr>
        <w:t xml:space="preserve"> together with </w:t>
      </w:r>
      <w:r w:rsidRPr="00A8340D">
        <w:rPr>
          <w:rFonts w:ascii="Arial" w:hAnsi="Arial" w:cs="Arial"/>
          <w:sz w:val="22"/>
          <w:szCs w:val="22"/>
        </w:rPr>
        <w:t>o</w:t>
      </w:r>
      <w:r w:rsidRPr="00513CE0">
        <w:rPr>
          <w:rFonts w:ascii="Times New Roman" w:hAnsi="Times New Roman" w:cs="Times New Roman"/>
          <w:sz w:val="22"/>
          <w:szCs w:val="22"/>
        </w:rPr>
        <w:t xml:space="preserve"> are small as compared to the inside of </w:t>
      </w:r>
      <w:r w:rsidRPr="00513CE0">
        <w:rPr>
          <w:rFonts w:ascii="Arial" w:hAnsi="Arial" w:cs="Arial"/>
          <w:sz w:val="22"/>
          <w:szCs w:val="22"/>
        </w:rPr>
        <w:t>oc</w:t>
      </w:r>
      <w:r w:rsidRPr="00513CE0">
        <w:rPr>
          <w:rFonts w:ascii="Times New Roman" w:hAnsi="Times New Roman" w:cs="Times New Roman"/>
          <w:sz w:val="22"/>
          <w:szCs w:val="22"/>
        </w:rPr>
        <w:t xml:space="preserve">, then the agent can load </w:t>
      </w:r>
      <w:r w:rsidRPr="00513CE0">
        <w:rPr>
          <w:rFonts w:ascii="Arial" w:hAnsi="Arial" w:cs="Arial"/>
          <w:sz w:val="22"/>
          <w:szCs w:val="22"/>
        </w:rPr>
        <w:t>o</w:t>
      </w:r>
      <w:r w:rsidRPr="00513CE0">
        <w:rPr>
          <w:rFonts w:ascii="Times New Roman" w:hAnsi="Times New Roman" w:cs="Times New Roman"/>
          <w:sz w:val="22"/>
          <w:szCs w:val="22"/>
        </w:rPr>
        <w:t xml:space="preserve"> into </w:t>
      </w:r>
      <w:r w:rsidRPr="00513CE0">
        <w:rPr>
          <w:rFonts w:ascii="Arial" w:hAnsi="Arial" w:cs="Arial"/>
          <w:sz w:val="22"/>
          <w:szCs w:val="22"/>
        </w:rPr>
        <w:t>oc</w:t>
      </w:r>
      <w:r w:rsidRPr="00513CE0">
        <w:rPr>
          <w:rFonts w:ascii="Times New Roman" w:hAnsi="Times New Roman" w:cs="Times New Roman"/>
          <w:sz w:val="22"/>
          <w:szCs w:val="22"/>
        </w:rPr>
        <w:t xml:space="preserve">. </w:t>
      </w:r>
    </w:p>
    <w:p w:rsidR="00827358" w:rsidRDefault="004708E7" w:rsidP="00827358">
      <w:pPr>
        <w:pStyle w:val="Heading2"/>
      </w:pPr>
      <w:r>
        <w:t>6</w:t>
      </w:r>
      <w:r w:rsidR="00827358">
        <w:t>.4 Sample inferences</w:t>
      </w:r>
    </w:p>
    <w:p w:rsidR="00827358" w:rsidRDefault="00827358" w:rsidP="00827358"/>
    <w:p w:rsidR="00827358" w:rsidRDefault="00827358" w:rsidP="00827358">
      <w:pPr>
        <w:rPr>
          <w:sz w:val="22"/>
          <w:szCs w:val="22"/>
        </w:rPr>
      </w:pPr>
      <w:r w:rsidRPr="00827358">
        <w:rPr>
          <w:sz w:val="22"/>
          <w:szCs w:val="22"/>
        </w:rPr>
        <w:t xml:space="preserve">In section </w:t>
      </w:r>
      <w:r w:rsidR="004708E7">
        <w:rPr>
          <w:sz w:val="22"/>
          <w:szCs w:val="22"/>
        </w:rPr>
        <w:t>8</w:t>
      </w:r>
      <w:r>
        <w:rPr>
          <w:sz w:val="22"/>
          <w:szCs w:val="22"/>
        </w:rPr>
        <w:t xml:space="preserve"> we establish the power of the theory constructed in section </w:t>
      </w:r>
      <w:r w:rsidR="004708E7">
        <w:rPr>
          <w:sz w:val="22"/>
          <w:szCs w:val="22"/>
        </w:rPr>
        <w:t>7</w:t>
      </w:r>
      <w:r>
        <w:rPr>
          <w:sz w:val="22"/>
          <w:szCs w:val="22"/>
        </w:rPr>
        <w:t xml:space="preserve"> by showing that it suffices to justify a collection of sample inferences.</w:t>
      </w:r>
    </w:p>
    <w:p w:rsidR="00827358" w:rsidRDefault="00827358" w:rsidP="00827358">
      <w:pPr>
        <w:rPr>
          <w:sz w:val="22"/>
          <w:szCs w:val="22"/>
        </w:rPr>
      </w:pPr>
    </w:p>
    <w:p w:rsidR="00827358" w:rsidRDefault="00827358" w:rsidP="00827358">
      <w:pPr>
        <w:pStyle w:val="ListParagraph"/>
        <w:numPr>
          <w:ilvl w:val="0"/>
          <w:numId w:val="32"/>
        </w:numPr>
        <w:rPr>
          <w:sz w:val="22"/>
          <w:szCs w:val="22"/>
        </w:rPr>
      </w:pPr>
      <w:r>
        <w:rPr>
          <w:sz w:val="22"/>
          <w:szCs w:val="22"/>
        </w:rPr>
        <w:t>An object inside a rigid closed container remains inside.</w:t>
      </w:r>
    </w:p>
    <w:p w:rsidR="00713DF9" w:rsidRDefault="00713DF9" w:rsidP="00680A56">
      <w:pPr>
        <w:pStyle w:val="ListParagraph"/>
        <w:numPr>
          <w:ilvl w:val="0"/>
          <w:numId w:val="32"/>
        </w:numPr>
        <w:spacing w:line="240" w:lineRule="auto"/>
        <w:rPr>
          <w:sz w:val="22"/>
          <w:szCs w:val="22"/>
        </w:rPr>
      </w:pPr>
      <w:r>
        <w:rPr>
          <w:sz w:val="22"/>
          <w:szCs w:val="22"/>
        </w:rPr>
        <w:t xml:space="preserve">If object </w:t>
      </w:r>
      <w:r w:rsidRPr="00680A56">
        <w:rPr>
          <w:rFonts w:ascii="Arial" w:hAnsi="Arial" w:cs="Arial"/>
          <w:sz w:val="22"/>
          <w:szCs w:val="22"/>
        </w:rPr>
        <w:t>oa</w:t>
      </w:r>
      <w:r>
        <w:rPr>
          <w:sz w:val="22"/>
          <w:szCs w:val="22"/>
        </w:rPr>
        <w:t xml:space="preserve"> is inside a closed container </w:t>
      </w:r>
      <w:r w:rsidRPr="00680A56">
        <w:rPr>
          <w:rFonts w:ascii="Arial" w:hAnsi="Arial" w:cs="Arial"/>
          <w:sz w:val="22"/>
          <w:szCs w:val="22"/>
        </w:rPr>
        <w:t>ob</w:t>
      </w:r>
      <w:r>
        <w:rPr>
          <w:sz w:val="22"/>
          <w:szCs w:val="22"/>
        </w:rPr>
        <w:t xml:space="preserve">, which is inside a closed container </w:t>
      </w:r>
      <w:r w:rsidRPr="00680A56">
        <w:rPr>
          <w:rFonts w:ascii="Arial" w:hAnsi="Arial" w:cs="Arial"/>
          <w:sz w:val="22"/>
          <w:szCs w:val="22"/>
        </w:rPr>
        <w:t>oc</w:t>
      </w:r>
      <w:r>
        <w:rPr>
          <w:sz w:val="22"/>
          <w:szCs w:val="22"/>
        </w:rPr>
        <w:t xml:space="preserve">, and </w:t>
      </w:r>
      <w:r w:rsidRPr="00680A56">
        <w:rPr>
          <w:rFonts w:ascii="Arial" w:hAnsi="Arial" w:cs="Arial"/>
          <w:sz w:val="22"/>
          <w:szCs w:val="22"/>
        </w:rPr>
        <w:t>oc</w:t>
      </w:r>
      <w:r>
        <w:rPr>
          <w:sz w:val="22"/>
          <w:szCs w:val="22"/>
        </w:rPr>
        <w:t xml:space="preserve"> is a rigid object, then </w:t>
      </w:r>
      <w:r w:rsidRPr="00680A56">
        <w:rPr>
          <w:rFonts w:ascii="Arial" w:hAnsi="Arial" w:cs="Arial"/>
          <w:sz w:val="22"/>
          <w:szCs w:val="22"/>
        </w:rPr>
        <w:t>oa</w:t>
      </w:r>
      <w:r>
        <w:rPr>
          <w:sz w:val="22"/>
          <w:szCs w:val="22"/>
        </w:rPr>
        <w:t xml:space="preserve"> remains inside </w:t>
      </w:r>
      <w:r w:rsidRPr="00680A56">
        <w:rPr>
          <w:rFonts w:ascii="Arial" w:hAnsi="Arial" w:cs="Arial"/>
          <w:sz w:val="22"/>
          <w:szCs w:val="22"/>
        </w:rPr>
        <w:t>oc</w:t>
      </w:r>
      <w:r>
        <w:rPr>
          <w:sz w:val="22"/>
          <w:szCs w:val="22"/>
        </w:rPr>
        <w:t>.</w:t>
      </w:r>
    </w:p>
    <w:p w:rsidR="00713DF9" w:rsidRDefault="00713DF9" w:rsidP="00680A56">
      <w:pPr>
        <w:pStyle w:val="ListParagraph"/>
        <w:numPr>
          <w:ilvl w:val="0"/>
          <w:numId w:val="32"/>
        </w:numPr>
        <w:spacing w:line="240" w:lineRule="auto"/>
        <w:rPr>
          <w:sz w:val="22"/>
          <w:szCs w:val="22"/>
        </w:rPr>
      </w:pPr>
      <w:r>
        <w:rPr>
          <w:sz w:val="22"/>
          <w:szCs w:val="22"/>
        </w:rPr>
        <w:t>In the problem shown in figure 3, the ball must reach the red region before it can reach the green region.</w:t>
      </w:r>
    </w:p>
    <w:p w:rsidR="00680A56" w:rsidRPr="00793DCF" w:rsidRDefault="00680A56" w:rsidP="00680A56">
      <w:pPr>
        <w:pStyle w:val="PlainText"/>
        <w:numPr>
          <w:ilvl w:val="0"/>
          <w:numId w:val="32"/>
        </w:numPr>
        <w:rPr>
          <w:rFonts w:ascii="Times New Roman" w:hAnsi="Times New Roman" w:cs="Times New Roman"/>
          <w:sz w:val="22"/>
          <w:szCs w:val="22"/>
        </w:rPr>
      </w:pPr>
      <w:r w:rsidRPr="00793DCF">
        <w:rPr>
          <w:rFonts w:ascii="Times New Roman" w:hAnsi="Times New Roman" w:cs="Times New Roman"/>
          <w:sz w:val="22"/>
          <w:szCs w:val="22"/>
        </w:rPr>
        <w:t>If</w:t>
      </w:r>
      <w:r w:rsidR="00916FE6">
        <w:rPr>
          <w:rFonts w:ascii="Times New Roman" w:hAnsi="Times New Roman" w:cs="Times New Roman"/>
          <w:sz w:val="22"/>
          <w:szCs w:val="22"/>
        </w:rPr>
        <w:t xml:space="preserve"> object</w:t>
      </w:r>
      <w:r w:rsidR="00916FE6">
        <w:rPr>
          <w:rFonts w:ascii="Arial" w:hAnsi="Arial" w:cs="Arial"/>
          <w:sz w:val="22"/>
          <w:szCs w:val="22"/>
        </w:rPr>
        <w:t xml:space="preserve"> o</w:t>
      </w:r>
      <w:r w:rsidRPr="00170F47">
        <w:rPr>
          <w:rFonts w:ascii="Arial" w:hAnsi="Arial" w:cs="Arial"/>
          <w:sz w:val="22"/>
          <w:szCs w:val="22"/>
        </w:rPr>
        <w:t>x</w:t>
      </w:r>
      <w:r>
        <w:rPr>
          <w:rFonts w:ascii="Arial" w:hAnsi="Arial" w:cs="Arial"/>
          <w:sz w:val="22"/>
          <w:szCs w:val="22"/>
        </w:rPr>
        <w:t>4</w:t>
      </w:r>
      <w:r w:rsidRPr="00793DCF">
        <w:rPr>
          <w:rFonts w:ascii="Times New Roman" w:hAnsi="Times New Roman" w:cs="Times New Roman"/>
          <w:sz w:val="22"/>
          <w:szCs w:val="22"/>
        </w:rPr>
        <w:t xml:space="preserve"> is outside upright container </w:t>
      </w:r>
      <w:r w:rsidR="00916FE6">
        <w:rPr>
          <w:rFonts w:ascii="Arial" w:hAnsi="Arial" w:cs="Arial"/>
          <w:sz w:val="22"/>
          <w:szCs w:val="22"/>
        </w:rPr>
        <w:t>o</w:t>
      </w:r>
      <w:r w:rsidRPr="00170F47">
        <w:rPr>
          <w:rFonts w:ascii="Arial" w:hAnsi="Arial" w:cs="Arial"/>
          <w:sz w:val="22"/>
          <w:szCs w:val="22"/>
        </w:rPr>
        <w:t>b</w:t>
      </w:r>
      <w:r>
        <w:rPr>
          <w:rFonts w:ascii="Arial" w:hAnsi="Arial" w:cs="Arial"/>
          <w:sz w:val="22"/>
          <w:szCs w:val="22"/>
        </w:rPr>
        <w:t>4</w:t>
      </w:r>
      <w:r>
        <w:rPr>
          <w:rFonts w:ascii="Times New Roman" w:hAnsi="Times New Roman" w:cs="Times New Roman"/>
          <w:sz w:val="22"/>
          <w:szCs w:val="22"/>
        </w:rPr>
        <w:t xml:space="preserve">, and the current contents </w:t>
      </w:r>
      <w:r w:rsidRPr="00793DCF">
        <w:rPr>
          <w:rFonts w:ascii="Times New Roman" w:hAnsi="Times New Roman" w:cs="Times New Roman"/>
          <w:sz w:val="22"/>
          <w:szCs w:val="22"/>
        </w:rPr>
        <w:t xml:space="preserve">of </w:t>
      </w:r>
      <w:r w:rsidR="00916FE6">
        <w:rPr>
          <w:rFonts w:ascii="Arial" w:hAnsi="Arial" w:cs="Arial"/>
          <w:sz w:val="22"/>
          <w:szCs w:val="22"/>
        </w:rPr>
        <w:t>o</w:t>
      </w:r>
      <w:r w:rsidRPr="00170F47">
        <w:rPr>
          <w:rFonts w:ascii="Arial" w:hAnsi="Arial" w:cs="Arial"/>
          <w:sz w:val="22"/>
          <w:szCs w:val="22"/>
        </w:rPr>
        <w:t>b</w:t>
      </w:r>
      <w:r>
        <w:rPr>
          <w:rFonts w:ascii="Arial" w:hAnsi="Arial" w:cs="Arial"/>
          <w:sz w:val="22"/>
          <w:szCs w:val="22"/>
        </w:rPr>
        <w:t>4</w:t>
      </w:r>
      <w:r w:rsidRPr="00793DCF">
        <w:rPr>
          <w:rFonts w:ascii="Times New Roman" w:hAnsi="Times New Roman" w:cs="Times New Roman"/>
          <w:sz w:val="22"/>
          <w:szCs w:val="22"/>
        </w:rPr>
        <w:t xml:space="preserve"> together with </w:t>
      </w:r>
      <w:r w:rsidR="00916FE6">
        <w:rPr>
          <w:rFonts w:ascii="Arial" w:hAnsi="Arial" w:cs="Arial"/>
          <w:sz w:val="22"/>
          <w:szCs w:val="22"/>
        </w:rPr>
        <w:t>o</w:t>
      </w:r>
      <w:r w:rsidRPr="00170F47">
        <w:rPr>
          <w:rFonts w:ascii="Arial" w:hAnsi="Arial" w:cs="Arial"/>
          <w:sz w:val="22"/>
          <w:szCs w:val="22"/>
        </w:rPr>
        <w:t>x</w:t>
      </w:r>
      <w:r>
        <w:rPr>
          <w:rFonts w:ascii="Arial" w:hAnsi="Arial" w:cs="Arial"/>
          <w:sz w:val="22"/>
          <w:szCs w:val="22"/>
        </w:rPr>
        <w:t>4</w:t>
      </w:r>
      <w:r w:rsidRPr="00793DCF">
        <w:rPr>
          <w:rFonts w:ascii="Times New Roman" w:hAnsi="Times New Roman" w:cs="Times New Roman"/>
          <w:sz w:val="22"/>
          <w:szCs w:val="22"/>
        </w:rPr>
        <w:t xml:space="preserve"> are much</w:t>
      </w:r>
      <w:r>
        <w:rPr>
          <w:rFonts w:ascii="Times New Roman" w:hAnsi="Times New Roman" w:cs="Times New Roman"/>
          <w:sz w:val="22"/>
          <w:szCs w:val="22"/>
        </w:rPr>
        <w:t xml:space="preserve"> smaller than </w:t>
      </w:r>
      <w:r w:rsidRPr="00793DCF">
        <w:rPr>
          <w:rFonts w:ascii="Times New Roman" w:hAnsi="Times New Roman" w:cs="Times New Roman"/>
          <w:sz w:val="22"/>
          <w:szCs w:val="22"/>
        </w:rPr>
        <w:t xml:space="preserve">the interior of </w:t>
      </w:r>
      <w:r w:rsidR="00916FE6">
        <w:rPr>
          <w:rFonts w:ascii="Arial" w:hAnsi="Arial" w:cs="Arial"/>
          <w:sz w:val="22"/>
          <w:szCs w:val="22"/>
        </w:rPr>
        <w:t>o</w:t>
      </w:r>
      <w:r w:rsidRPr="00170F47">
        <w:rPr>
          <w:rFonts w:ascii="Arial" w:hAnsi="Arial" w:cs="Arial"/>
          <w:sz w:val="22"/>
          <w:szCs w:val="22"/>
        </w:rPr>
        <w:t>b</w:t>
      </w:r>
      <w:r>
        <w:rPr>
          <w:rFonts w:ascii="Arial" w:hAnsi="Arial" w:cs="Arial"/>
          <w:sz w:val="22"/>
          <w:szCs w:val="22"/>
        </w:rPr>
        <w:t>4</w:t>
      </w:r>
      <w:r w:rsidRPr="00793DCF">
        <w:rPr>
          <w:rFonts w:ascii="Times New Roman" w:hAnsi="Times New Roman" w:cs="Times New Roman"/>
          <w:sz w:val="22"/>
          <w:szCs w:val="22"/>
        </w:rPr>
        <w:t xml:space="preserve">, and the agent can reach and move </w:t>
      </w:r>
      <w:r w:rsidR="00916FE6">
        <w:rPr>
          <w:rFonts w:ascii="Arial" w:hAnsi="Arial" w:cs="Arial"/>
          <w:sz w:val="22"/>
          <w:szCs w:val="22"/>
        </w:rPr>
        <w:t>o</w:t>
      </w:r>
      <w:r w:rsidRPr="00170F47">
        <w:rPr>
          <w:rFonts w:ascii="Arial" w:hAnsi="Arial" w:cs="Arial"/>
          <w:sz w:val="22"/>
          <w:szCs w:val="22"/>
        </w:rPr>
        <w:t>x</w:t>
      </w:r>
      <w:r>
        <w:rPr>
          <w:rFonts w:ascii="Arial" w:hAnsi="Arial" w:cs="Arial"/>
          <w:sz w:val="22"/>
          <w:szCs w:val="22"/>
        </w:rPr>
        <w:t>4</w:t>
      </w:r>
      <w:r>
        <w:rPr>
          <w:rFonts w:ascii="Times New Roman" w:hAnsi="Times New Roman" w:cs="Times New Roman"/>
          <w:sz w:val="22"/>
          <w:szCs w:val="22"/>
        </w:rPr>
        <w:t xml:space="preserve"> and can reach </w:t>
      </w:r>
      <w:r w:rsidRPr="00793DCF">
        <w:rPr>
          <w:rFonts w:ascii="Times New Roman" w:hAnsi="Times New Roman" w:cs="Times New Roman"/>
          <w:sz w:val="22"/>
          <w:szCs w:val="22"/>
        </w:rPr>
        <w:t xml:space="preserve">into </w:t>
      </w:r>
      <w:r w:rsidR="00916FE6">
        <w:rPr>
          <w:rFonts w:ascii="Arial" w:hAnsi="Arial" w:cs="Arial"/>
          <w:sz w:val="22"/>
          <w:szCs w:val="22"/>
        </w:rPr>
        <w:t>o</w:t>
      </w:r>
      <w:r w:rsidRPr="00170F47">
        <w:rPr>
          <w:rFonts w:ascii="Arial" w:hAnsi="Arial" w:cs="Arial"/>
          <w:sz w:val="22"/>
          <w:szCs w:val="22"/>
        </w:rPr>
        <w:t>b</w:t>
      </w:r>
      <w:r>
        <w:rPr>
          <w:rFonts w:ascii="Arial" w:hAnsi="Arial" w:cs="Arial"/>
          <w:sz w:val="22"/>
          <w:szCs w:val="22"/>
        </w:rPr>
        <w:t>4</w:t>
      </w:r>
      <w:r>
        <w:rPr>
          <w:rFonts w:ascii="Times New Roman" w:hAnsi="Times New Roman" w:cs="Times New Roman"/>
          <w:sz w:val="22"/>
          <w:szCs w:val="22"/>
        </w:rPr>
        <w:t>, then t</w:t>
      </w:r>
      <w:r w:rsidRPr="00793DCF">
        <w:rPr>
          <w:rFonts w:ascii="Times New Roman" w:hAnsi="Times New Roman" w:cs="Times New Roman"/>
          <w:sz w:val="22"/>
          <w:szCs w:val="22"/>
        </w:rPr>
        <w:t>he agent can load</w:t>
      </w:r>
      <w:r w:rsidR="00916FE6">
        <w:rPr>
          <w:rFonts w:ascii="Arial" w:hAnsi="Arial" w:cs="Arial"/>
          <w:sz w:val="22"/>
          <w:szCs w:val="22"/>
        </w:rPr>
        <w:t xml:space="preserve"> o</w:t>
      </w:r>
      <w:r w:rsidRPr="00170F47">
        <w:rPr>
          <w:rFonts w:ascii="Arial" w:hAnsi="Arial" w:cs="Arial"/>
          <w:sz w:val="22"/>
          <w:szCs w:val="22"/>
        </w:rPr>
        <w:t>x</w:t>
      </w:r>
      <w:r>
        <w:rPr>
          <w:rFonts w:ascii="Arial" w:hAnsi="Arial" w:cs="Arial"/>
          <w:sz w:val="22"/>
          <w:szCs w:val="22"/>
        </w:rPr>
        <w:t>4</w:t>
      </w:r>
      <w:r w:rsidRPr="00793DCF">
        <w:rPr>
          <w:rFonts w:ascii="Times New Roman" w:hAnsi="Times New Roman" w:cs="Times New Roman"/>
          <w:sz w:val="22"/>
          <w:szCs w:val="22"/>
        </w:rPr>
        <w:t xml:space="preserve"> into </w:t>
      </w:r>
      <w:r w:rsidR="00916FE6">
        <w:rPr>
          <w:rFonts w:ascii="Arial" w:hAnsi="Arial" w:cs="Arial"/>
          <w:sz w:val="22"/>
          <w:szCs w:val="22"/>
        </w:rPr>
        <w:t>o</w:t>
      </w:r>
      <w:r w:rsidRPr="00170F47">
        <w:rPr>
          <w:rFonts w:ascii="Arial" w:hAnsi="Arial" w:cs="Arial"/>
          <w:sz w:val="22"/>
          <w:szCs w:val="22"/>
        </w:rPr>
        <w:t>b</w:t>
      </w:r>
      <w:r>
        <w:rPr>
          <w:rFonts w:ascii="Arial" w:hAnsi="Arial" w:cs="Arial"/>
          <w:sz w:val="22"/>
          <w:szCs w:val="22"/>
        </w:rPr>
        <w:t>4</w:t>
      </w:r>
      <w:r>
        <w:rPr>
          <w:rFonts w:ascii="Times New Roman" w:hAnsi="Times New Roman" w:cs="Times New Roman"/>
          <w:sz w:val="22"/>
          <w:szCs w:val="22"/>
        </w:rPr>
        <w:t>.</w:t>
      </w:r>
    </w:p>
    <w:p w:rsidR="00680A56" w:rsidRPr="005D48D0" w:rsidRDefault="00680A56" w:rsidP="00680A56">
      <w:pPr>
        <w:pStyle w:val="PlainText"/>
        <w:numPr>
          <w:ilvl w:val="0"/>
          <w:numId w:val="32"/>
        </w:numPr>
        <w:rPr>
          <w:rFonts w:ascii="Times New Roman" w:hAnsi="Times New Roman" w:cs="Times New Roman"/>
          <w:sz w:val="22"/>
          <w:szCs w:val="22"/>
        </w:rPr>
      </w:pPr>
      <w:r w:rsidRPr="00E67CD0">
        <w:rPr>
          <w:rFonts w:ascii="Times New Roman" w:hAnsi="Times New Roman" w:cs="Times New Roman"/>
          <w:sz w:val="22"/>
          <w:szCs w:val="22"/>
        </w:rPr>
        <w:t>Let</w:t>
      </w:r>
      <w:r w:rsidR="00916FE6">
        <w:rPr>
          <w:rFonts w:ascii="Arial" w:hAnsi="Arial" w:cs="Arial"/>
          <w:sz w:val="22"/>
          <w:szCs w:val="22"/>
        </w:rPr>
        <w:t xml:space="preserve"> o</w:t>
      </w:r>
      <w:r>
        <w:rPr>
          <w:rFonts w:ascii="Arial" w:hAnsi="Arial" w:cs="Arial"/>
          <w:sz w:val="22"/>
          <w:szCs w:val="22"/>
        </w:rPr>
        <w:t xml:space="preserve">b5 </w:t>
      </w:r>
      <w:r w:rsidRPr="00E67CD0">
        <w:rPr>
          <w:rFonts w:ascii="Times New Roman" w:hAnsi="Times New Roman" w:cs="Times New Roman"/>
          <w:sz w:val="22"/>
          <w:szCs w:val="22"/>
        </w:rPr>
        <w:t>and</w:t>
      </w:r>
      <w:r w:rsidR="00916FE6">
        <w:rPr>
          <w:rFonts w:ascii="Arial" w:hAnsi="Arial" w:cs="Arial"/>
          <w:sz w:val="22"/>
          <w:szCs w:val="22"/>
        </w:rPr>
        <w:t xml:space="preserve"> o</w:t>
      </w:r>
      <w:r>
        <w:rPr>
          <w:rFonts w:ascii="Arial" w:hAnsi="Arial" w:cs="Arial"/>
          <w:sz w:val="22"/>
          <w:szCs w:val="22"/>
        </w:rPr>
        <w:t xml:space="preserve">l5 </w:t>
      </w:r>
      <w:r>
        <w:rPr>
          <w:rFonts w:ascii="Times New Roman" w:hAnsi="Times New Roman" w:cs="Times New Roman"/>
          <w:sz w:val="22"/>
          <w:szCs w:val="22"/>
        </w:rPr>
        <w:t xml:space="preserve">be a box with lid at time </w:t>
      </w:r>
      <w:r w:rsidR="00916FE6">
        <w:rPr>
          <w:rFonts w:ascii="Arial" w:hAnsi="Arial" w:cs="Arial"/>
          <w:sz w:val="22"/>
          <w:szCs w:val="22"/>
        </w:rPr>
        <w:t>t</w:t>
      </w:r>
      <w:r w:rsidRPr="00E67CD0">
        <w:rPr>
          <w:rFonts w:ascii="Arial" w:hAnsi="Arial" w:cs="Arial"/>
          <w:sz w:val="22"/>
          <w:szCs w:val="22"/>
        </w:rPr>
        <w:t>a</w:t>
      </w:r>
      <w:r>
        <w:rPr>
          <w:rFonts w:ascii="Arial" w:hAnsi="Arial" w:cs="Arial"/>
          <w:sz w:val="22"/>
          <w:szCs w:val="22"/>
        </w:rPr>
        <w:t xml:space="preserve">5, </w:t>
      </w:r>
      <w:r>
        <w:rPr>
          <w:rFonts w:ascii="Times New Roman" w:hAnsi="Times New Roman" w:cs="Times New Roman"/>
          <w:sz w:val="22"/>
          <w:szCs w:val="22"/>
        </w:rPr>
        <w:t xml:space="preserve">and let </w:t>
      </w:r>
      <w:r w:rsidR="00916FE6">
        <w:rPr>
          <w:rFonts w:ascii="Arial" w:hAnsi="Arial" w:cs="Arial"/>
          <w:sz w:val="22"/>
          <w:szCs w:val="22"/>
        </w:rPr>
        <w:t>o</w:t>
      </w:r>
      <w:r w:rsidRPr="005D48D0">
        <w:rPr>
          <w:rFonts w:ascii="Arial" w:hAnsi="Arial" w:cs="Arial"/>
          <w:sz w:val="22"/>
          <w:szCs w:val="22"/>
        </w:rPr>
        <w:t>s</w:t>
      </w:r>
      <w:r>
        <w:rPr>
          <w:rFonts w:ascii="Arial" w:hAnsi="Arial" w:cs="Arial"/>
          <w:sz w:val="22"/>
          <w:szCs w:val="22"/>
        </w:rPr>
        <w:t>5</w:t>
      </w:r>
      <w:r>
        <w:rPr>
          <w:rFonts w:ascii="Times New Roman" w:hAnsi="Times New Roman" w:cs="Times New Roman"/>
          <w:sz w:val="22"/>
          <w:szCs w:val="22"/>
        </w:rPr>
        <w:t xml:space="preserve"> be an object inside the box. Assume that the agent is outside the box at time </w:t>
      </w:r>
      <w:r w:rsidR="00916FE6">
        <w:rPr>
          <w:rFonts w:ascii="Arial" w:hAnsi="Arial" w:cs="Arial"/>
          <w:sz w:val="22"/>
          <w:szCs w:val="22"/>
        </w:rPr>
        <w:t>t</w:t>
      </w:r>
      <w:r w:rsidRPr="005D48D0">
        <w:rPr>
          <w:rFonts w:ascii="Arial" w:hAnsi="Arial" w:cs="Arial"/>
          <w:sz w:val="22"/>
          <w:szCs w:val="22"/>
        </w:rPr>
        <w:t>a</w:t>
      </w:r>
      <w:r>
        <w:rPr>
          <w:rFonts w:ascii="Arial" w:hAnsi="Arial" w:cs="Arial"/>
          <w:sz w:val="22"/>
          <w:szCs w:val="22"/>
        </w:rPr>
        <w:t>5</w:t>
      </w:r>
      <w:r>
        <w:rPr>
          <w:rFonts w:ascii="Times New Roman" w:hAnsi="Times New Roman" w:cs="Times New Roman"/>
          <w:sz w:val="22"/>
          <w:szCs w:val="22"/>
        </w:rPr>
        <w:t xml:space="preserve">. If </w:t>
      </w:r>
      <w:r w:rsidR="00916FE6">
        <w:rPr>
          <w:rFonts w:ascii="Arial" w:hAnsi="Arial" w:cs="Arial"/>
          <w:sz w:val="22"/>
          <w:szCs w:val="22"/>
        </w:rPr>
        <w:t>o</w:t>
      </w:r>
      <w:r w:rsidRPr="005D48D0">
        <w:rPr>
          <w:rFonts w:ascii="Arial" w:hAnsi="Arial" w:cs="Arial"/>
          <w:sz w:val="22"/>
          <w:szCs w:val="22"/>
        </w:rPr>
        <w:t>s</w:t>
      </w:r>
      <w:r>
        <w:rPr>
          <w:rFonts w:ascii="Arial" w:hAnsi="Arial" w:cs="Arial"/>
          <w:sz w:val="22"/>
          <w:szCs w:val="22"/>
        </w:rPr>
        <w:t xml:space="preserve">5 </w:t>
      </w:r>
      <w:r>
        <w:rPr>
          <w:rFonts w:ascii="Times New Roman" w:hAnsi="Times New Roman" w:cs="Times New Roman"/>
          <w:sz w:val="22"/>
          <w:szCs w:val="22"/>
        </w:rPr>
        <w:t xml:space="preserve">is somewhere else at time </w:t>
      </w:r>
      <w:r w:rsidR="00916FE6">
        <w:rPr>
          <w:rFonts w:ascii="Arial" w:hAnsi="Arial" w:cs="Arial"/>
          <w:sz w:val="22"/>
          <w:szCs w:val="22"/>
        </w:rPr>
        <w:t>t</w:t>
      </w:r>
      <w:r w:rsidRPr="005D48D0">
        <w:rPr>
          <w:rFonts w:ascii="Arial" w:hAnsi="Arial" w:cs="Arial"/>
          <w:sz w:val="22"/>
          <w:szCs w:val="22"/>
        </w:rPr>
        <w:t>b</w:t>
      </w:r>
      <w:r>
        <w:rPr>
          <w:rFonts w:ascii="Arial" w:hAnsi="Arial" w:cs="Arial"/>
          <w:sz w:val="22"/>
          <w:szCs w:val="22"/>
        </w:rPr>
        <w:t>5</w:t>
      </w:r>
      <w:r>
        <w:rPr>
          <w:rFonts w:ascii="Times New Roman" w:hAnsi="Times New Roman" w:cs="Times New Roman"/>
          <w:sz w:val="22"/>
          <w:szCs w:val="22"/>
        </w:rPr>
        <w:t xml:space="preserve">, and the box is fixed throughout </w:t>
      </w:r>
      <w:r w:rsidR="00916FE6">
        <w:rPr>
          <w:rFonts w:ascii="Arial" w:hAnsi="Arial" w:cs="Arial"/>
          <w:sz w:val="22"/>
          <w:szCs w:val="22"/>
        </w:rPr>
        <w:t>[t</w:t>
      </w:r>
      <w:r w:rsidRPr="005D48D0">
        <w:rPr>
          <w:rFonts w:ascii="Arial" w:hAnsi="Arial" w:cs="Arial"/>
          <w:sz w:val="22"/>
          <w:szCs w:val="22"/>
        </w:rPr>
        <w:t>a</w:t>
      </w:r>
      <w:r>
        <w:rPr>
          <w:rFonts w:ascii="Arial" w:hAnsi="Arial" w:cs="Arial"/>
          <w:sz w:val="22"/>
          <w:szCs w:val="22"/>
        </w:rPr>
        <w:t>5</w:t>
      </w:r>
      <w:proofErr w:type="gramStart"/>
      <w:r w:rsidR="00916FE6">
        <w:rPr>
          <w:rFonts w:ascii="Arial" w:hAnsi="Arial" w:cs="Arial"/>
          <w:sz w:val="22"/>
          <w:szCs w:val="22"/>
        </w:rPr>
        <w:t>,t</w:t>
      </w:r>
      <w:r w:rsidRPr="005D48D0">
        <w:rPr>
          <w:rFonts w:ascii="Arial" w:hAnsi="Arial" w:cs="Arial"/>
          <w:sz w:val="22"/>
          <w:szCs w:val="22"/>
        </w:rPr>
        <w:t>b</w:t>
      </w:r>
      <w:r>
        <w:rPr>
          <w:rFonts w:ascii="Arial" w:hAnsi="Arial" w:cs="Arial"/>
          <w:sz w:val="22"/>
          <w:szCs w:val="22"/>
        </w:rPr>
        <w:t>5</w:t>
      </w:r>
      <w:proofErr w:type="gramEnd"/>
      <w:r w:rsidRPr="005D48D0">
        <w:rPr>
          <w:rFonts w:ascii="Arial" w:hAnsi="Arial" w:cs="Arial"/>
          <w:sz w:val="22"/>
          <w:szCs w:val="22"/>
        </w:rPr>
        <w:t>]</w:t>
      </w:r>
      <w:r>
        <w:rPr>
          <w:rFonts w:ascii="Times New Roman" w:hAnsi="Times New Roman" w:cs="Times New Roman"/>
          <w:sz w:val="22"/>
          <w:szCs w:val="22"/>
        </w:rPr>
        <w:t xml:space="preserve">  then the lid must </w:t>
      </w:r>
      <w:r w:rsidR="00916FE6">
        <w:rPr>
          <w:rFonts w:ascii="Times New Roman" w:hAnsi="Times New Roman" w:cs="Times New Roman"/>
          <w:sz w:val="22"/>
          <w:szCs w:val="22"/>
        </w:rPr>
        <w:t xml:space="preserve">have </w:t>
      </w:r>
      <w:r>
        <w:rPr>
          <w:rFonts w:ascii="Times New Roman" w:hAnsi="Times New Roman" w:cs="Times New Roman"/>
          <w:sz w:val="22"/>
          <w:szCs w:val="22"/>
        </w:rPr>
        <w:t>move</w:t>
      </w:r>
      <w:r w:rsidR="00916FE6">
        <w:rPr>
          <w:rFonts w:ascii="Times New Roman" w:hAnsi="Times New Roman" w:cs="Times New Roman"/>
          <w:sz w:val="22"/>
          <w:szCs w:val="22"/>
        </w:rPr>
        <w:t>d</w:t>
      </w:r>
      <w:r>
        <w:rPr>
          <w:rFonts w:ascii="Times New Roman" w:hAnsi="Times New Roman" w:cs="Times New Roman"/>
          <w:sz w:val="22"/>
          <w:szCs w:val="22"/>
        </w:rPr>
        <w:t xml:space="preserve"> at some time in between </w:t>
      </w:r>
      <w:r w:rsidR="00916FE6">
        <w:rPr>
          <w:rFonts w:ascii="Arial" w:hAnsi="Arial" w:cs="Arial"/>
          <w:sz w:val="22"/>
          <w:szCs w:val="22"/>
        </w:rPr>
        <w:t>t</w:t>
      </w:r>
      <w:r w:rsidRPr="005D48D0">
        <w:rPr>
          <w:rFonts w:ascii="Arial" w:hAnsi="Arial" w:cs="Arial"/>
          <w:sz w:val="22"/>
          <w:szCs w:val="22"/>
        </w:rPr>
        <w:t>a</w:t>
      </w:r>
      <w:r>
        <w:rPr>
          <w:rFonts w:ascii="Arial" w:hAnsi="Arial" w:cs="Arial"/>
          <w:sz w:val="22"/>
          <w:szCs w:val="22"/>
        </w:rPr>
        <w:t>5</w:t>
      </w:r>
      <w:r w:rsidRPr="005D48D0">
        <w:rPr>
          <w:rFonts w:ascii="Arial" w:hAnsi="Arial" w:cs="Arial"/>
          <w:sz w:val="22"/>
          <w:szCs w:val="22"/>
        </w:rPr>
        <w:t xml:space="preserve"> </w:t>
      </w:r>
      <w:r>
        <w:rPr>
          <w:rFonts w:ascii="Times New Roman" w:hAnsi="Times New Roman" w:cs="Times New Roman"/>
          <w:sz w:val="22"/>
          <w:szCs w:val="22"/>
        </w:rPr>
        <w:t xml:space="preserve">and </w:t>
      </w:r>
      <w:r w:rsidR="00916FE6">
        <w:rPr>
          <w:rFonts w:ascii="Arial" w:hAnsi="Arial" w:cs="Arial"/>
          <w:sz w:val="22"/>
          <w:szCs w:val="22"/>
        </w:rPr>
        <w:t>t</w:t>
      </w:r>
      <w:r w:rsidRPr="005D48D0">
        <w:rPr>
          <w:rFonts w:ascii="Arial" w:hAnsi="Arial" w:cs="Arial"/>
          <w:sz w:val="22"/>
          <w:szCs w:val="22"/>
        </w:rPr>
        <w:t>b</w:t>
      </w:r>
      <w:r>
        <w:rPr>
          <w:rFonts w:ascii="Arial" w:hAnsi="Arial" w:cs="Arial"/>
          <w:sz w:val="22"/>
          <w:szCs w:val="22"/>
        </w:rPr>
        <w:t>5</w:t>
      </w:r>
      <w:r>
        <w:rPr>
          <w:rFonts w:ascii="Times New Roman" w:hAnsi="Times New Roman" w:cs="Times New Roman"/>
          <w:sz w:val="22"/>
          <w:szCs w:val="22"/>
        </w:rPr>
        <w:t>.</w:t>
      </w:r>
    </w:p>
    <w:p w:rsidR="00680A56" w:rsidRDefault="00680A56" w:rsidP="00680A56">
      <w:pPr>
        <w:pStyle w:val="ListParagraph"/>
        <w:rPr>
          <w:sz w:val="22"/>
          <w:szCs w:val="22"/>
        </w:rPr>
      </w:pPr>
    </w:p>
    <w:p w:rsidR="00651E0D" w:rsidRDefault="00255EFF" w:rsidP="00651E0D">
      <w:pPr>
        <w:pStyle w:val="ListParagraph"/>
        <w:spacing w:line="240" w:lineRule="auto"/>
        <w:ind w:left="0" w:firstLine="360"/>
        <w:rPr>
          <w:sz w:val="22"/>
          <w:szCs w:val="22"/>
        </w:rPr>
      </w:pPr>
      <w:r>
        <w:rPr>
          <w:sz w:val="22"/>
          <w:szCs w:val="22"/>
        </w:rPr>
        <w:t>T</w:t>
      </w:r>
      <w:r w:rsidR="00680A56">
        <w:rPr>
          <w:sz w:val="22"/>
          <w:szCs w:val="22"/>
        </w:rPr>
        <w:t>wo key features of these inferences</w:t>
      </w:r>
      <w:r>
        <w:rPr>
          <w:sz w:val="22"/>
          <w:szCs w:val="22"/>
        </w:rPr>
        <w:t xml:space="preserve"> should be noted</w:t>
      </w:r>
      <w:r w:rsidR="00680A56">
        <w:rPr>
          <w:sz w:val="22"/>
          <w:szCs w:val="22"/>
        </w:rPr>
        <w:t xml:space="preserve">. The first is the weakness of the information provided. In none of these do we require any geometric specifications of the objects involved, except the containment relation. The inferences do require that some of the objects are rigid; but the objects that are not constrained to be rigid can be anything at all. </w:t>
      </w:r>
    </w:p>
    <w:p w:rsidR="00651E0D" w:rsidRPr="00651E0D" w:rsidRDefault="00916FE6" w:rsidP="00651E0D">
      <w:pPr>
        <w:pStyle w:val="ListParagraph"/>
        <w:spacing w:line="240" w:lineRule="auto"/>
        <w:ind w:left="0" w:firstLine="360"/>
        <w:rPr>
          <w:sz w:val="22"/>
          <w:szCs w:val="22"/>
        </w:rPr>
      </w:pPr>
      <w:r>
        <w:rPr>
          <w:sz w:val="22"/>
          <w:szCs w:val="22"/>
        </w:rPr>
        <w:t xml:space="preserve">The second feature is that the inferences remain valid </w:t>
      </w:r>
      <w:r w:rsidR="00651E0D" w:rsidRPr="00651E0D">
        <w:rPr>
          <w:i/>
          <w:sz w:val="22"/>
          <w:szCs w:val="22"/>
        </w:rPr>
        <w:t>whatever else is true and whatever else is going on.</w:t>
      </w:r>
      <w:r w:rsidR="00651E0D">
        <w:rPr>
          <w:i/>
          <w:sz w:val="22"/>
          <w:szCs w:val="22"/>
        </w:rPr>
        <w:t xml:space="preserve"> </w:t>
      </w:r>
      <w:r w:rsidR="00651E0D">
        <w:rPr>
          <w:sz w:val="22"/>
          <w:szCs w:val="22"/>
        </w:rPr>
        <w:t>In inference (1) above, f</w:t>
      </w:r>
      <w:r>
        <w:rPr>
          <w:sz w:val="22"/>
          <w:szCs w:val="22"/>
        </w:rPr>
        <w:t>or example, it may be that the</w:t>
      </w:r>
      <w:r w:rsidR="00651E0D">
        <w:rPr>
          <w:sz w:val="22"/>
          <w:szCs w:val="22"/>
        </w:rPr>
        <w:t xml:space="preserve"> container is a box containing fifty randomly shaped objects of unknown physical characteristics, and that the box is being tossed up and down. Nothing in the problem specification rules this out. The conclusion is still valid; in fact, the proof is unchanged. (It may, of course, be more difficult for an automated reasoner to find the proof, amid this distracting additional information.) </w:t>
      </w:r>
      <w:r w:rsidR="00407731">
        <w:rPr>
          <w:sz w:val="22"/>
          <w:szCs w:val="22"/>
        </w:rPr>
        <w:t xml:space="preserve">In inference 4, </w:t>
      </w:r>
      <w:r w:rsidR="00407731" w:rsidRPr="00407731">
        <w:rPr>
          <w:rFonts w:ascii="Arial" w:hAnsi="Arial" w:cs="Arial"/>
          <w:sz w:val="22"/>
          <w:szCs w:val="22"/>
        </w:rPr>
        <w:t>ox</w:t>
      </w:r>
      <w:r w:rsidR="00DA7B8E">
        <w:rPr>
          <w:rFonts w:ascii="Arial" w:hAnsi="Arial" w:cs="Arial"/>
          <w:sz w:val="22"/>
          <w:szCs w:val="22"/>
        </w:rPr>
        <w:t>4</w:t>
      </w:r>
      <w:r w:rsidR="00407731">
        <w:rPr>
          <w:sz w:val="22"/>
          <w:szCs w:val="22"/>
        </w:rPr>
        <w:t xml:space="preserve"> may itself be a closed container with objects inside, </w:t>
      </w:r>
      <w:r w:rsidR="0009253A">
        <w:rPr>
          <w:sz w:val="22"/>
          <w:szCs w:val="22"/>
        </w:rPr>
        <w:t xml:space="preserve">or an upright open container, </w:t>
      </w:r>
      <w:r w:rsidR="00407731">
        <w:rPr>
          <w:sz w:val="22"/>
          <w:szCs w:val="22"/>
        </w:rPr>
        <w:t xml:space="preserve">or a box with a lid. </w:t>
      </w:r>
      <w:r w:rsidR="00651E0D">
        <w:rPr>
          <w:sz w:val="22"/>
          <w:szCs w:val="22"/>
        </w:rPr>
        <w:t xml:space="preserve">This is one of the major advantages, often overlooked in the AI literature, of deductive inference as opposed to plausible inference. In any system of plausible inference, adding any additional fact can potentially upset the entire applecart; you always have to check that the new fact does not disrupt assumptions you have made. In non-monotonic logic, you have to check that the new fact does not contradict default assumptions (weaken circumscriptive axioms etc.). In probabilistic </w:t>
      </w:r>
      <w:r w:rsidR="00651E0D">
        <w:rPr>
          <w:sz w:val="22"/>
          <w:szCs w:val="22"/>
        </w:rPr>
        <w:lastRenderedPageBreak/>
        <w:t>reasoning, you have to check that the old conclusion is independent of the</w:t>
      </w:r>
      <w:r>
        <w:rPr>
          <w:sz w:val="22"/>
          <w:szCs w:val="22"/>
        </w:rPr>
        <w:t xml:space="preserve"> new information</w:t>
      </w:r>
      <w:r w:rsidR="00651E0D">
        <w:rPr>
          <w:sz w:val="22"/>
          <w:szCs w:val="22"/>
        </w:rPr>
        <w:t>. By contrast, in monotonic logic, a valid proof from premises remains valid, whatever else is learned.</w:t>
      </w:r>
    </w:p>
    <w:p w:rsidR="002E696C" w:rsidRPr="002E696C" w:rsidRDefault="004708E7" w:rsidP="00672E3B">
      <w:pPr>
        <w:pStyle w:val="Heading1"/>
      </w:pPr>
      <w:r>
        <w:t>7</w:t>
      </w:r>
      <w:r w:rsidR="002E696C">
        <w:t xml:space="preserve">. </w:t>
      </w:r>
      <w:r w:rsidR="00351AF0">
        <w:t>Formal theory of the microworld and the knowledge base</w:t>
      </w:r>
    </w:p>
    <w:p w:rsidR="002E696C" w:rsidRDefault="002E696C" w:rsidP="002E696C">
      <w:pPr>
        <w:pStyle w:val="PlainText"/>
        <w:rPr>
          <w:rFonts w:ascii="Times New Roman" w:hAnsi="Times New Roman" w:cs="Times New Roman"/>
          <w:sz w:val="22"/>
          <w:szCs w:val="22"/>
        </w:rPr>
      </w:pPr>
    </w:p>
    <w:p w:rsidR="006A0EF6" w:rsidRDefault="00351AF0"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We now proceed to the formal account of the microworld, the </w:t>
      </w:r>
      <w:r w:rsidR="00BF6D62">
        <w:rPr>
          <w:rFonts w:ascii="Times New Roman" w:hAnsi="Times New Roman" w:cs="Times New Roman"/>
          <w:sz w:val="22"/>
          <w:szCs w:val="22"/>
        </w:rPr>
        <w:t>representation</w:t>
      </w:r>
      <w:r>
        <w:rPr>
          <w:rFonts w:ascii="Times New Roman" w:hAnsi="Times New Roman" w:cs="Times New Roman"/>
          <w:sz w:val="22"/>
          <w:szCs w:val="22"/>
        </w:rPr>
        <w:t xml:space="preserve"> language, and the knowledge base.</w:t>
      </w:r>
      <w:r w:rsidR="00BF6D62">
        <w:rPr>
          <w:rFonts w:ascii="Times New Roman" w:hAnsi="Times New Roman" w:cs="Times New Roman"/>
          <w:sz w:val="22"/>
          <w:szCs w:val="22"/>
        </w:rPr>
        <w:t xml:space="preserve"> In section </w:t>
      </w:r>
      <w:r w:rsidR="00EA436A">
        <w:rPr>
          <w:rFonts w:ascii="Times New Roman" w:hAnsi="Times New Roman" w:cs="Times New Roman"/>
          <w:sz w:val="22"/>
          <w:szCs w:val="22"/>
        </w:rPr>
        <w:t>8</w:t>
      </w:r>
      <w:r w:rsidR="00BF6D62">
        <w:rPr>
          <w:rFonts w:ascii="Times New Roman" w:hAnsi="Times New Roman" w:cs="Times New Roman"/>
          <w:sz w:val="22"/>
          <w:szCs w:val="22"/>
        </w:rPr>
        <w:t xml:space="preserve">, we will present formal specifications for some problems. </w:t>
      </w:r>
    </w:p>
    <w:p w:rsidR="00793DCF" w:rsidRPr="0011306D" w:rsidRDefault="004708E7" w:rsidP="00672E3B">
      <w:pPr>
        <w:pStyle w:val="Heading2"/>
      </w:pPr>
      <w:r>
        <w:t>7</w:t>
      </w:r>
      <w:r w:rsidR="00180C4E">
        <w:t>.1</w:t>
      </w:r>
      <w:r w:rsidR="0011306D" w:rsidRPr="0011306D">
        <w:t xml:space="preserve"> Logic, Sorts, Notation</w:t>
      </w:r>
    </w:p>
    <w:p w:rsidR="0011306D" w:rsidRDefault="0011306D" w:rsidP="0011306D">
      <w:pPr>
        <w:pStyle w:val="PlainText"/>
        <w:rPr>
          <w:rFonts w:ascii="Times New Roman" w:hAnsi="Times New Roman" w:cs="Times New Roman"/>
          <w:sz w:val="22"/>
          <w:szCs w:val="22"/>
        </w:rPr>
      </w:pPr>
    </w:p>
    <w:p w:rsidR="0011306D" w:rsidRDefault="0011306D" w:rsidP="0011306D">
      <w:pPr>
        <w:pStyle w:val="PlainText"/>
        <w:rPr>
          <w:rFonts w:ascii="Times New Roman" w:hAnsi="Times New Roman" w:cs="Times New Roman"/>
          <w:sz w:val="22"/>
          <w:szCs w:val="22"/>
        </w:rPr>
      </w:pPr>
      <w:r w:rsidRPr="00B70891">
        <w:rPr>
          <w:rFonts w:ascii="Times New Roman" w:hAnsi="Times New Roman" w:cs="Times New Roman"/>
          <w:sz w:val="22"/>
          <w:szCs w:val="22"/>
        </w:rPr>
        <w:t>The</w:t>
      </w:r>
      <w:r w:rsidR="00650733">
        <w:rPr>
          <w:rFonts w:ascii="Times New Roman" w:hAnsi="Times New Roman" w:cs="Times New Roman"/>
          <w:sz w:val="22"/>
          <w:szCs w:val="22"/>
        </w:rPr>
        <w:t xml:space="preserve"> representation language is</w:t>
      </w:r>
      <w:r w:rsidRPr="00B70891">
        <w:rPr>
          <w:rFonts w:ascii="Times New Roman" w:hAnsi="Times New Roman" w:cs="Times New Roman"/>
          <w:sz w:val="22"/>
          <w:szCs w:val="22"/>
        </w:rPr>
        <w:t xml:space="preserve"> </w:t>
      </w:r>
      <w:proofErr w:type="gramStart"/>
      <w:r w:rsidRPr="00B70891">
        <w:rPr>
          <w:rFonts w:ascii="Times New Roman" w:hAnsi="Times New Roman" w:cs="Times New Roman"/>
          <w:sz w:val="22"/>
          <w:szCs w:val="22"/>
        </w:rPr>
        <w:t>a sorted</w:t>
      </w:r>
      <w:proofErr w:type="gramEnd"/>
      <w:r w:rsidRPr="00B70891">
        <w:rPr>
          <w:rFonts w:ascii="Times New Roman" w:hAnsi="Times New Roman" w:cs="Times New Roman"/>
          <w:sz w:val="22"/>
          <w:szCs w:val="22"/>
        </w:rPr>
        <w:t xml:space="preserve"> </w:t>
      </w:r>
      <w:r>
        <w:rPr>
          <w:rFonts w:ascii="Times New Roman" w:hAnsi="Times New Roman" w:cs="Times New Roman"/>
          <w:sz w:val="22"/>
          <w:szCs w:val="22"/>
        </w:rPr>
        <w:t xml:space="preserve">(typed) </w:t>
      </w:r>
      <w:r w:rsidRPr="00B70891">
        <w:rPr>
          <w:rFonts w:ascii="Times New Roman" w:hAnsi="Times New Roman" w:cs="Times New Roman"/>
          <w:sz w:val="22"/>
          <w:szCs w:val="22"/>
        </w:rPr>
        <w:t>first-order logic with equality.</w:t>
      </w:r>
      <w:r>
        <w:rPr>
          <w:rFonts w:ascii="Times New Roman" w:hAnsi="Times New Roman" w:cs="Times New Roman"/>
          <w:sz w:val="22"/>
          <w:szCs w:val="22"/>
        </w:rPr>
        <w:t xml:space="preserve"> </w:t>
      </w:r>
      <w:r w:rsidRPr="00B70891">
        <w:rPr>
          <w:rFonts w:ascii="Times New Roman" w:hAnsi="Times New Roman" w:cs="Times New Roman"/>
          <w:sz w:val="22"/>
          <w:szCs w:val="22"/>
        </w:rPr>
        <w:t xml:space="preserve">We use symbols in lower case </w:t>
      </w:r>
      <w:r w:rsidR="00D67804">
        <w:rPr>
          <w:rFonts w:ascii="Times New Roman" w:hAnsi="Times New Roman" w:cs="Times New Roman"/>
          <w:sz w:val="22"/>
          <w:szCs w:val="22"/>
        </w:rPr>
        <w:t xml:space="preserve">Arial </w:t>
      </w:r>
      <w:r w:rsidRPr="00B70891">
        <w:rPr>
          <w:rFonts w:ascii="Times New Roman" w:hAnsi="Times New Roman" w:cs="Times New Roman"/>
          <w:sz w:val="22"/>
          <w:szCs w:val="22"/>
        </w:rPr>
        <w:t xml:space="preserve">font for variables, such as </w:t>
      </w:r>
      <w:r w:rsidRPr="00FE41D1">
        <w:rPr>
          <w:rFonts w:ascii="Arial" w:hAnsi="Arial" w:cs="Arial"/>
          <w:sz w:val="22"/>
          <w:szCs w:val="22"/>
        </w:rPr>
        <w:t>u,v</w:t>
      </w:r>
      <w:r>
        <w:rPr>
          <w:rFonts w:ascii="Times New Roman" w:hAnsi="Times New Roman" w:cs="Times New Roman"/>
          <w:sz w:val="22"/>
          <w:szCs w:val="22"/>
        </w:rPr>
        <w:t xml:space="preserve">; </w:t>
      </w:r>
      <w:r w:rsidR="00D67804">
        <w:rPr>
          <w:rFonts w:ascii="Times New Roman" w:hAnsi="Times New Roman" w:cs="Times New Roman"/>
          <w:sz w:val="22"/>
          <w:szCs w:val="22"/>
        </w:rPr>
        <w:t>symbols in Arial</w:t>
      </w:r>
      <w:r w:rsidRPr="00B70891">
        <w:rPr>
          <w:rFonts w:ascii="Times New Roman" w:hAnsi="Times New Roman" w:cs="Times New Roman"/>
          <w:sz w:val="22"/>
          <w:szCs w:val="22"/>
        </w:rPr>
        <w:t xml:space="preserve"> font, starting with an upper case character,</w:t>
      </w:r>
      <w:r>
        <w:rPr>
          <w:rFonts w:ascii="Times New Roman" w:hAnsi="Times New Roman" w:cs="Times New Roman"/>
          <w:sz w:val="22"/>
          <w:szCs w:val="22"/>
        </w:rPr>
        <w:t xml:space="preserve"> </w:t>
      </w:r>
      <w:r w:rsidRPr="00B70891">
        <w:rPr>
          <w:rFonts w:ascii="Times New Roman" w:hAnsi="Times New Roman" w:cs="Times New Roman"/>
          <w:sz w:val="22"/>
          <w:szCs w:val="22"/>
        </w:rPr>
        <w:t>for constants, function, and p</w:t>
      </w:r>
      <w:r>
        <w:rPr>
          <w:rFonts w:ascii="Times New Roman" w:hAnsi="Times New Roman" w:cs="Times New Roman"/>
          <w:sz w:val="22"/>
          <w:szCs w:val="22"/>
        </w:rPr>
        <w:t xml:space="preserve">redicates symbols; such as </w:t>
      </w:r>
      <w:r w:rsidRPr="005E52A0">
        <w:rPr>
          <w:rFonts w:ascii="Arial" w:hAnsi="Arial" w:cs="Arial"/>
          <w:sz w:val="22"/>
          <w:szCs w:val="22"/>
        </w:rPr>
        <w:t>Lt</w:t>
      </w:r>
      <w:r w:rsidRPr="00B70891">
        <w:rPr>
          <w:rFonts w:ascii="Times New Roman" w:hAnsi="Times New Roman" w:cs="Times New Roman"/>
          <w:sz w:val="22"/>
          <w:szCs w:val="22"/>
        </w:rPr>
        <w:t xml:space="preserve"> or</w:t>
      </w:r>
      <w:r>
        <w:rPr>
          <w:rFonts w:ascii="Times New Roman" w:hAnsi="Times New Roman" w:cs="Times New Roman"/>
          <w:sz w:val="22"/>
          <w:szCs w:val="22"/>
        </w:rPr>
        <w:t xml:space="preserve"> </w:t>
      </w:r>
      <w:r w:rsidRPr="005E52A0">
        <w:rPr>
          <w:rFonts w:ascii="Arial" w:hAnsi="Arial" w:cs="Arial"/>
          <w:sz w:val="22"/>
          <w:szCs w:val="22"/>
        </w:rPr>
        <w:t>Union</w:t>
      </w:r>
      <w:r w:rsidRPr="00B70891">
        <w:rPr>
          <w:rFonts w:ascii="Times New Roman" w:hAnsi="Times New Roman" w:cs="Times New Roman"/>
          <w:sz w:val="22"/>
          <w:szCs w:val="22"/>
        </w:rPr>
        <w:t xml:space="preserve">; and symbols in </w:t>
      </w:r>
      <w:r>
        <w:rPr>
          <w:rFonts w:ascii="Times New Roman" w:hAnsi="Times New Roman" w:cs="Times New Roman"/>
          <w:sz w:val="22"/>
          <w:szCs w:val="22"/>
        </w:rPr>
        <w:t xml:space="preserve">italics for sorts, such as </w:t>
      </w:r>
      <w:r w:rsidRPr="005E52A0">
        <w:rPr>
          <w:rFonts w:ascii="Times New Roman" w:hAnsi="Times New Roman" w:cs="Times New Roman"/>
          <w:i/>
          <w:sz w:val="22"/>
          <w:szCs w:val="22"/>
        </w:rPr>
        <w:t>Time</w:t>
      </w:r>
      <w:r w:rsidRPr="00B70891">
        <w:rPr>
          <w:rFonts w:ascii="Times New Roman" w:hAnsi="Times New Roman" w:cs="Times New Roman"/>
          <w:sz w:val="22"/>
          <w:szCs w:val="22"/>
        </w:rPr>
        <w:t xml:space="preserve"> or</w:t>
      </w:r>
      <w:r>
        <w:rPr>
          <w:rFonts w:ascii="Times New Roman" w:hAnsi="Times New Roman" w:cs="Times New Roman"/>
          <w:sz w:val="22"/>
          <w:szCs w:val="22"/>
        </w:rPr>
        <w:t xml:space="preserve"> </w:t>
      </w:r>
      <w:r w:rsidRPr="005E52A0">
        <w:rPr>
          <w:rFonts w:ascii="Times New Roman" w:hAnsi="Times New Roman" w:cs="Times New Roman"/>
          <w:i/>
          <w:sz w:val="22"/>
          <w:szCs w:val="22"/>
        </w:rPr>
        <w:t>Region</w:t>
      </w:r>
      <w:r w:rsidRPr="00B70891">
        <w:rPr>
          <w:rFonts w:ascii="Times New Roman" w:hAnsi="Times New Roman" w:cs="Times New Roman"/>
          <w:sz w:val="22"/>
          <w:szCs w:val="22"/>
        </w:rPr>
        <w:t xml:space="preserve">. </w:t>
      </w:r>
    </w:p>
    <w:p w:rsidR="0011306D" w:rsidRPr="00B70891" w:rsidRDefault="0011306D" w:rsidP="0011306D">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 sorting system is simple.</w:t>
      </w:r>
    </w:p>
    <w:p w:rsidR="0011306D" w:rsidRPr="00B70891" w:rsidRDefault="0011306D" w:rsidP="0011306D">
      <w:pPr>
        <w:pStyle w:val="PlainText"/>
        <w:numPr>
          <w:ilvl w:val="0"/>
          <w:numId w:val="7"/>
        </w:numPr>
        <w:rPr>
          <w:rFonts w:ascii="Times New Roman" w:hAnsi="Times New Roman" w:cs="Times New Roman"/>
          <w:sz w:val="22"/>
          <w:szCs w:val="22"/>
        </w:rPr>
      </w:pPr>
      <w:r w:rsidRPr="00B70891">
        <w:rPr>
          <w:rFonts w:ascii="Times New Roman" w:hAnsi="Times New Roman" w:cs="Times New Roman"/>
          <w:sz w:val="22"/>
          <w:szCs w:val="22"/>
        </w:rPr>
        <w:t>A sort is equivalent to a monadic predicate.</w:t>
      </w:r>
    </w:p>
    <w:p w:rsidR="0011306D" w:rsidRPr="00B70891" w:rsidRDefault="0011306D" w:rsidP="0011306D">
      <w:pPr>
        <w:pStyle w:val="PlainText"/>
        <w:numPr>
          <w:ilvl w:val="0"/>
          <w:numId w:val="7"/>
        </w:numPr>
        <w:rPr>
          <w:rFonts w:ascii="Times New Roman" w:hAnsi="Times New Roman" w:cs="Times New Roman"/>
          <w:sz w:val="22"/>
          <w:szCs w:val="22"/>
        </w:rPr>
      </w:pPr>
      <w:r w:rsidRPr="00B70891">
        <w:rPr>
          <w:rFonts w:ascii="Times New Roman" w:hAnsi="Times New Roman" w:cs="Times New Roman"/>
          <w:sz w:val="22"/>
          <w:szCs w:val="22"/>
        </w:rPr>
        <w:t>The space of entities is partitioned into 6 di</w:t>
      </w:r>
      <w:r>
        <w:rPr>
          <w:rFonts w:ascii="Times New Roman" w:hAnsi="Times New Roman" w:cs="Times New Roman"/>
          <w:sz w:val="22"/>
          <w:szCs w:val="22"/>
        </w:rPr>
        <w:t xml:space="preserve">sjoint sets: </w:t>
      </w:r>
      <w:r w:rsidRPr="005E52A0">
        <w:rPr>
          <w:rFonts w:ascii="Times New Roman" w:hAnsi="Times New Roman" w:cs="Times New Roman"/>
          <w:i/>
          <w:sz w:val="22"/>
          <w:szCs w:val="22"/>
        </w:rPr>
        <w:t>Time, Region, History, Object, ObjectSet</w:t>
      </w:r>
      <w:r>
        <w:rPr>
          <w:rFonts w:ascii="Times New Roman" w:hAnsi="Times New Roman" w:cs="Times New Roman"/>
          <w:sz w:val="22"/>
          <w:szCs w:val="22"/>
        </w:rPr>
        <w:t xml:space="preserve"> and </w:t>
      </w:r>
      <w:r w:rsidR="004C5372">
        <w:rPr>
          <w:rFonts w:ascii="Times New Roman" w:hAnsi="Times New Roman" w:cs="Times New Roman"/>
          <w:i/>
          <w:sz w:val="22"/>
          <w:szCs w:val="22"/>
        </w:rPr>
        <w:t>Action</w:t>
      </w:r>
      <w:r w:rsidRPr="00B70891">
        <w:rPr>
          <w:rFonts w:ascii="Times New Roman" w:hAnsi="Times New Roman" w:cs="Times New Roman"/>
          <w:sz w:val="22"/>
          <w:szCs w:val="22"/>
        </w:rPr>
        <w:t>.</w:t>
      </w:r>
    </w:p>
    <w:p w:rsidR="00793DCF" w:rsidRPr="00650733" w:rsidRDefault="0011306D" w:rsidP="00793DCF">
      <w:pPr>
        <w:pStyle w:val="PlainText"/>
        <w:numPr>
          <w:ilvl w:val="0"/>
          <w:numId w:val="7"/>
        </w:numPr>
        <w:rPr>
          <w:rFonts w:ascii="Times New Roman" w:hAnsi="Times New Roman" w:cs="Times New Roman"/>
          <w:sz w:val="22"/>
          <w:szCs w:val="22"/>
        </w:rPr>
      </w:pPr>
      <w:r w:rsidRPr="00B70891">
        <w:rPr>
          <w:rFonts w:ascii="Times New Roman" w:hAnsi="Times New Roman" w:cs="Times New Roman"/>
          <w:sz w:val="22"/>
          <w:szCs w:val="22"/>
        </w:rPr>
        <w:t>Every non-logical symbol (constant, function, predicate) has a unique sortal signature. We do not use overloading or polymorphism.</w:t>
      </w:r>
    </w:p>
    <w:p w:rsidR="00793DCF" w:rsidRPr="00793DCF" w:rsidRDefault="00793DCF" w:rsidP="00650733">
      <w:pPr>
        <w:pStyle w:val="PlainText"/>
        <w:ind w:firstLine="360"/>
        <w:rPr>
          <w:rFonts w:ascii="Times New Roman" w:hAnsi="Times New Roman" w:cs="Times New Roman"/>
          <w:sz w:val="22"/>
          <w:szCs w:val="22"/>
        </w:rPr>
      </w:pPr>
      <w:r w:rsidRPr="00793DCF">
        <w:rPr>
          <w:rFonts w:ascii="Times New Roman" w:hAnsi="Times New Roman" w:cs="Times New Roman"/>
          <w:sz w:val="22"/>
          <w:szCs w:val="22"/>
        </w:rPr>
        <w:t xml:space="preserve">The precedence of Boolean operators is: </w:t>
      </w:r>
      <w:r w:rsidR="0011306D">
        <w:rPr>
          <w:rFonts w:ascii="Cambria Math" w:hAnsi="Cambria Math" w:cs="Times New Roman"/>
          <w:sz w:val="22"/>
          <w:szCs w:val="22"/>
        </w:rPr>
        <w:t>¬</w:t>
      </w:r>
      <w:r w:rsidR="00661FEC">
        <w:rPr>
          <w:rFonts w:ascii="Times New Roman" w:hAnsi="Times New Roman" w:cs="Times New Roman"/>
          <w:sz w:val="22"/>
          <w:szCs w:val="22"/>
        </w:rPr>
        <w:t xml:space="preserve">, </w:t>
      </w:r>
      <w:r w:rsidR="0011306D">
        <w:rPr>
          <w:rFonts w:ascii="Cambria Math" w:hAnsi="Cambria Math" w:cs="Arial"/>
          <w:sz w:val="22"/>
          <w:szCs w:val="22"/>
        </w:rPr>
        <w:t>∧, ∨, ⇒, ⇔</w:t>
      </w:r>
      <w:r w:rsidR="00661FEC">
        <w:rPr>
          <w:rFonts w:ascii="Cambria Math" w:hAnsi="Cambria Math" w:cs="Arial"/>
          <w:sz w:val="22"/>
          <w:szCs w:val="22"/>
        </w:rPr>
        <w:t>.</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The quantifiers</w:t>
      </w:r>
      <w:r w:rsidR="00B86253">
        <w:rPr>
          <w:rFonts w:ascii="Times New Roman" w:hAnsi="Times New Roman" w:cs="Times New Roman"/>
          <w:sz w:val="22"/>
          <w:szCs w:val="22"/>
        </w:rPr>
        <w:t xml:space="preserve"> </w:t>
      </w:r>
      <w:r w:rsidR="00B86253">
        <w:rPr>
          <w:rFonts w:ascii="Cambria Math" w:hAnsi="Cambria Math" w:cs="Times New Roman"/>
          <w:sz w:val="22"/>
          <w:szCs w:val="22"/>
        </w:rPr>
        <w:t>∀, ∃, and ∃</w:t>
      </w:r>
      <w:proofErr w:type="gramStart"/>
      <w:r w:rsidR="00B86253">
        <w:rPr>
          <w:rFonts w:ascii="Cambria Math" w:hAnsi="Cambria Math" w:cs="Times New Roman"/>
          <w:sz w:val="22"/>
          <w:szCs w:val="22"/>
          <w:vertAlign w:val="superscript"/>
        </w:rPr>
        <w:t>1</w:t>
      </w:r>
      <w:r w:rsidRPr="00793DCF">
        <w:rPr>
          <w:rFonts w:ascii="Times New Roman" w:hAnsi="Times New Roman" w:cs="Times New Roman"/>
          <w:sz w:val="22"/>
          <w:szCs w:val="22"/>
        </w:rPr>
        <w:t xml:space="preserve">  (</w:t>
      </w:r>
      <w:proofErr w:type="gramEnd"/>
      <w:r w:rsidRPr="00793DCF">
        <w:rPr>
          <w:rFonts w:ascii="Times New Roman" w:hAnsi="Times New Roman" w:cs="Times New Roman"/>
          <w:sz w:val="22"/>
          <w:szCs w:val="22"/>
        </w:rPr>
        <w:t xml:space="preserve">unique existence) </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have</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scope until the end of the formula or close bracket of larger scope.</w:t>
      </w:r>
    </w:p>
    <w:p w:rsidR="00793DCF" w:rsidRPr="00793DCF" w:rsidRDefault="00793DCF" w:rsidP="00650733">
      <w:pPr>
        <w:pStyle w:val="PlainText"/>
        <w:ind w:firstLine="360"/>
        <w:rPr>
          <w:rFonts w:ascii="Times New Roman" w:hAnsi="Times New Roman" w:cs="Times New Roman"/>
          <w:sz w:val="22"/>
          <w:szCs w:val="22"/>
        </w:rPr>
      </w:pPr>
      <w:r w:rsidRPr="00793DCF">
        <w:rPr>
          <w:rFonts w:ascii="Times New Roman" w:hAnsi="Times New Roman" w:cs="Times New Roman"/>
          <w:sz w:val="22"/>
          <w:szCs w:val="22"/>
        </w:rPr>
        <w:t>The entities in the universe are partitioned into sorts</w:t>
      </w:r>
      <w:r w:rsidR="00B10AE0">
        <w:rPr>
          <w:rFonts w:ascii="Times New Roman" w:hAnsi="Times New Roman" w:cs="Times New Roman"/>
          <w:sz w:val="22"/>
          <w:szCs w:val="22"/>
        </w:rPr>
        <w:t>.</w:t>
      </w:r>
      <w:r w:rsidRPr="00793DCF">
        <w:rPr>
          <w:rFonts w:ascii="Times New Roman" w:hAnsi="Times New Roman" w:cs="Times New Roman"/>
          <w:sz w:val="22"/>
          <w:szCs w:val="22"/>
        </w:rPr>
        <w:t xml:space="preserve"> Each entity is</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 xml:space="preserve">of exactly one sort. There are six sorts: </w:t>
      </w:r>
      <w:r w:rsidR="00B86253" w:rsidRPr="00B86253">
        <w:rPr>
          <w:rFonts w:ascii="Times New Roman" w:hAnsi="Times New Roman" w:cs="Times New Roman"/>
          <w:i/>
          <w:sz w:val="22"/>
          <w:szCs w:val="22"/>
        </w:rPr>
        <w:t>Time, Region</w:t>
      </w:r>
      <w:r w:rsidRPr="00B86253">
        <w:rPr>
          <w:rFonts w:ascii="Times New Roman" w:hAnsi="Times New Roman" w:cs="Times New Roman"/>
          <w:i/>
          <w:sz w:val="22"/>
          <w:szCs w:val="22"/>
        </w:rPr>
        <w:t xml:space="preserve">, </w:t>
      </w:r>
      <w:r w:rsidR="00B86253" w:rsidRPr="00B86253">
        <w:rPr>
          <w:rFonts w:ascii="Times New Roman" w:hAnsi="Times New Roman" w:cs="Times New Roman"/>
          <w:i/>
          <w:sz w:val="22"/>
          <w:szCs w:val="22"/>
        </w:rPr>
        <w:t>History, Object, ObjectSet</w:t>
      </w:r>
      <w:r w:rsidR="00B86253">
        <w:rPr>
          <w:rFonts w:ascii="Times New Roman" w:hAnsi="Times New Roman" w:cs="Times New Roman"/>
          <w:sz w:val="22"/>
          <w:szCs w:val="22"/>
        </w:rPr>
        <w:t xml:space="preserve"> and </w:t>
      </w:r>
      <w:r w:rsidR="00B86253" w:rsidRPr="00B86253">
        <w:rPr>
          <w:rFonts w:ascii="Times New Roman" w:hAnsi="Times New Roman" w:cs="Times New Roman"/>
          <w:i/>
          <w:sz w:val="22"/>
          <w:szCs w:val="22"/>
        </w:rPr>
        <w:t>Event</w:t>
      </w:r>
      <w:r w:rsidRPr="00793DCF">
        <w:rPr>
          <w:rFonts w:ascii="Times New Roman" w:hAnsi="Times New Roman" w:cs="Times New Roman"/>
          <w:sz w:val="22"/>
          <w:szCs w:val="22"/>
        </w:rPr>
        <w:t>. For each</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 xml:space="preserve">sort there is a corresponding unary predicate, written in typewriter font; </w:t>
      </w:r>
      <w:r w:rsidR="00B86253">
        <w:rPr>
          <w:rFonts w:ascii="Times New Roman" w:hAnsi="Times New Roman" w:cs="Times New Roman"/>
          <w:sz w:val="22"/>
          <w:szCs w:val="22"/>
        </w:rPr>
        <w:t xml:space="preserve">for example, the predicate </w:t>
      </w:r>
      <w:proofErr w:type="gramStart"/>
      <w:r w:rsidR="00B86253" w:rsidRPr="00B86253">
        <w:rPr>
          <w:rFonts w:ascii="Arial" w:hAnsi="Arial" w:cs="Arial"/>
          <w:sz w:val="22"/>
          <w:szCs w:val="22"/>
        </w:rPr>
        <w:t>Time(</w:t>
      </w:r>
      <w:proofErr w:type="gramEnd"/>
      <w:r w:rsidR="00B86253" w:rsidRPr="00B86253">
        <w:rPr>
          <w:rFonts w:ascii="Arial" w:hAnsi="Arial" w:cs="Arial"/>
          <w:sz w:val="22"/>
          <w:szCs w:val="22"/>
        </w:rPr>
        <w:t>t)</w:t>
      </w:r>
      <w:r w:rsidR="00B86253">
        <w:rPr>
          <w:rFonts w:ascii="Times New Roman" w:hAnsi="Times New Roman" w:cs="Times New Roman"/>
          <w:sz w:val="22"/>
          <w:szCs w:val="22"/>
        </w:rPr>
        <w:t xml:space="preserve"> corresponds to the sort </w:t>
      </w:r>
      <w:r w:rsidR="00B86253" w:rsidRPr="00B86253">
        <w:rPr>
          <w:rFonts w:ascii="Times New Roman" w:hAnsi="Times New Roman" w:cs="Times New Roman"/>
          <w:i/>
          <w:sz w:val="22"/>
          <w:szCs w:val="22"/>
        </w:rPr>
        <w:t>Time</w:t>
      </w:r>
      <w:r w:rsidRPr="00793DCF">
        <w:rPr>
          <w:rFonts w:ascii="Times New Roman" w:hAnsi="Times New Roman" w:cs="Times New Roman"/>
          <w:sz w:val="22"/>
          <w:szCs w:val="22"/>
        </w:rPr>
        <w:t>.</w:t>
      </w:r>
    </w:p>
    <w:p w:rsidR="00793DCF" w:rsidRDefault="00793DCF" w:rsidP="00650733">
      <w:pPr>
        <w:pStyle w:val="PlainText"/>
        <w:ind w:firstLine="360"/>
        <w:rPr>
          <w:rFonts w:ascii="Times New Roman" w:hAnsi="Times New Roman" w:cs="Times New Roman"/>
          <w:sz w:val="22"/>
          <w:szCs w:val="22"/>
        </w:rPr>
      </w:pPr>
      <w:r w:rsidRPr="00793DCF">
        <w:rPr>
          <w:rFonts w:ascii="Times New Roman" w:hAnsi="Times New Roman" w:cs="Times New Roman"/>
          <w:sz w:val="22"/>
          <w:szCs w:val="22"/>
        </w:rPr>
        <w:t>We use italicized sortal symbols in two contexts. The first use is for</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restricted quantification.</w:t>
      </w:r>
      <w:r w:rsidR="00FF7061">
        <w:rPr>
          <w:rStyle w:val="FootnoteReference"/>
          <w:rFonts w:cs="Times New Roman"/>
          <w:sz w:val="22"/>
          <w:szCs w:val="22"/>
        </w:rPr>
        <w:footnoteReference w:id="9"/>
      </w:r>
      <w:r w:rsidRPr="00793DCF">
        <w:rPr>
          <w:rFonts w:ascii="Times New Roman" w:hAnsi="Times New Roman" w:cs="Times New Roman"/>
          <w:sz w:val="22"/>
          <w:szCs w:val="22"/>
        </w:rPr>
        <w:t xml:space="preserve"> A quantified variable can be restricted</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 xml:space="preserve">to a sort, with the standard meanings: If </w:t>
      </w:r>
      <w:r w:rsidR="00B86253">
        <w:rPr>
          <w:rFonts w:ascii="Times New Roman" w:hAnsi="Times New Roman" w:cs="Times New Roman"/>
          <w:sz w:val="22"/>
          <w:szCs w:val="22"/>
        </w:rPr>
        <w:t xml:space="preserve">µ </w:t>
      </w:r>
      <w:r w:rsidRPr="00793DCF">
        <w:rPr>
          <w:rFonts w:ascii="Times New Roman" w:hAnsi="Times New Roman" w:cs="Times New Roman"/>
          <w:sz w:val="22"/>
          <w:szCs w:val="22"/>
        </w:rPr>
        <w:t xml:space="preserve">is a variable, </w:t>
      </w:r>
      <w:r w:rsidR="00B86253">
        <w:rPr>
          <w:rFonts w:ascii="Cambria Math" w:hAnsi="Cambria Math" w:cs="Times New Roman"/>
          <w:sz w:val="22"/>
          <w:szCs w:val="22"/>
        </w:rPr>
        <w:t>α</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is</w:t>
      </w:r>
      <w:r w:rsidR="00B86253">
        <w:rPr>
          <w:rFonts w:ascii="Times New Roman" w:hAnsi="Times New Roman" w:cs="Times New Roman"/>
          <w:sz w:val="22"/>
          <w:szCs w:val="22"/>
        </w:rPr>
        <w:t xml:space="preserve"> </w:t>
      </w:r>
      <w:r w:rsidRPr="00793DCF">
        <w:rPr>
          <w:rFonts w:ascii="Times New Roman" w:hAnsi="Times New Roman" w:cs="Times New Roman"/>
          <w:sz w:val="22"/>
          <w:szCs w:val="22"/>
        </w:rPr>
        <w:t xml:space="preserve">a sortal </w:t>
      </w:r>
      <w:r w:rsidR="00B86253">
        <w:rPr>
          <w:rFonts w:ascii="Times New Roman" w:hAnsi="Times New Roman" w:cs="Times New Roman"/>
          <w:sz w:val="22"/>
          <w:szCs w:val="22"/>
        </w:rPr>
        <w:t xml:space="preserve">symbol and </w:t>
      </w:r>
      <w:proofErr w:type="gramStart"/>
      <w:r w:rsidR="00B86253">
        <w:rPr>
          <w:rFonts w:ascii="Cambria Math" w:hAnsi="Cambria Math" w:cs="Times New Roman"/>
          <w:sz w:val="22"/>
          <w:szCs w:val="22"/>
        </w:rPr>
        <w:t>ϕ(</w:t>
      </w:r>
      <w:proofErr w:type="gramEnd"/>
      <w:r w:rsidR="00B86253">
        <w:rPr>
          <w:rFonts w:ascii="Times New Roman" w:hAnsi="Times New Roman" w:cs="Times New Roman"/>
          <w:sz w:val="22"/>
          <w:szCs w:val="22"/>
        </w:rPr>
        <w:t xml:space="preserve">µ) is a formula, then </w:t>
      </w:r>
    </w:p>
    <w:p w:rsidR="00B86253" w:rsidRPr="00793DCF" w:rsidRDefault="00B86253" w:rsidP="00B86253">
      <w:pPr>
        <w:pStyle w:val="PlainText"/>
        <w:ind w:left="400"/>
        <w:rPr>
          <w:rFonts w:ascii="Times New Roman" w:hAnsi="Times New Roman" w:cs="Times New Roman"/>
          <w:sz w:val="22"/>
          <w:szCs w:val="22"/>
        </w:rPr>
      </w:pPr>
      <w:r>
        <w:rPr>
          <w:rFonts w:ascii="Cambria Math" w:hAnsi="Cambria Math" w:cs="Times New Roman"/>
          <w:sz w:val="22"/>
          <w:szCs w:val="22"/>
        </w:rPr>
        <w:t>∀</w:t>
      </w:r>
      <w:r w:rsidRPr="00454C35">
        <w:rPr>
          <w:rFonts w:ascii="Times New Roman" w:hAnsi="Times New Roman" w:cs="Times New Roman"/>
          <w:sz w:val="28"/>
          <w:szCs w:val="28"/>
          <w:vertAlign w:val="subscript"/>
        </w:rPr>
        <w:t>µ</w:t>
      </w:r>
      <w:proofErr w:type="gramStart"/>
      <w:r w:rsidRPr="00454C35">
        <w:rPr>
          <w:rFonts w:ascii="Times New Roman" w:hAnsi="Times New Roman" w:cs="Times New Roman"/>
          <w:sz w:val="28"/>
          <w:szCs w:val="28"/>
          <w:vertAlign w:val="subscript"/>
        </w:rPr>
        <w:t>:</w:t>
      </w:r>
      <w:r w:rsidRPr="00454C35">
        <w:rPr>
          <w:rFonts w:ascii="Cambria Math" w:hAnsi="Cambria Math" w:cs="Times New Roman"/>
          <w:sz w:val="28"/>
          <w:szCs w:val="28"/>
          <w:vertAlign w:val="subscript"/>
        </w:rPr>
        <w:t>α</w:t>
      </w:r>
      <w:proofErr w:type="gramEnd"/>
      <w:r w:rsidRPr="00454C35">
        <w:rPr>
          <w:rFonts w:ascii="Times New Roman" w:hAnsi="Times New Roman" w:cs="Times New Roman"/>
          <w:sz w:val="22"/>
          <w:szCs w:val="22"/>
          <w:vertAlign w:val="subscript"/>
        </w:rPr>
        <w:t xml:space="preserve"> </w:t>
      </w:r>
      <w:r>
        <w:rPr>
          <w:rFonts w:ascii="Cambria Math" w:hAnsi="Cambria Math" w:cs="Times New Roman"/>
          <w:sz w:val="22"/>
          <w:szCs w:val="22"/>
        </w:rPr>
        <w:t>ϕ</w:t>
      </w:r>
      <w:r>
        <w:rPr>
          <w:rFonts w:ascii="Times New Roman" w:hAnsi="Times New Roman" w:cs="Times New Roman"/>
          <w:sz w:val="22"/>
          <w:szCs w:val="22"/>
        </w:rPr>
        <w:t>(µ</w:t>
      </w:r>
      <w:r w:rsidR="00454C35">
        <w:rPr>
          <w:rFonts w:ascii="Times New Roman" w:hAnsi="Times New Roman" w:cs="Times New Roman"/>
          <w:sz w:val="22"/>
          <w:szCs w:val="22"/>
        </w:rPr>
        <w:t xml:space="preserve">)   is equivalent to </w:t>
      </w:r>
      <w:r w:rsidR="00454C35">
        <w:rPr>
          <w:rFonts w:ascii="Cambria Math" w:hAnsi="Cambria Math" w:cs="Times New Roman"/>
          <w:sz w:val="22"/>
          <w:szCs w:val="22"/>
        </w:rPr>
        <w:t>∀</w:t>
      </w:r>
      <w:r w:rsidR="00454C35" w:rsidRPr="00454C35">
        <w:rPr>
          <w:rFonts w:ascii="Times New Roman" w:hAnsi="Times New Roman" w:cs="Times New Roman"/>
          <w:sz w:val="28"/>
          <w:szCs w:val="28"/>
          <w:vertAlign w:val="subscript"/>
        </w:rPr>
        <w:t>µ</w:t>
      </w:r>
      <w:r w:rsidR="00454C35" w:rsidRPr="00454C35">
        <w:rPr>
          <w:rFonts w:ascii="Times New Roman" w:hAnsi="Times New Roman" w:cs="Times New Roman"/>
          <w:sz w:val="22"/>
          <w:szCs w:val="22"/>
          <w:vertAlign w:val="subscript"/>
        </w:rPr>
        <w:t xml:space="preserve"> </w:t>
      </w:r>
      <w:r w:rsidR="00454C35">
        <w:rPr>
          <w:rFonts w:ascii="Cambria Math" w:hAnsi="Cambria Math" w:cs="Times New Roman"/>
          <w:sz w:val="22"/>
          <w:szCs w:val="22"/>
        </w:rPr>
        <w:t>α</w:t>
      </w:r>
      <w:r w:rsidR="00454C35">
        <w:rPr>
          <w:rFonts w:ascii="Times New Roman" w:hAnsi="Times New Roman" w:cs="Times New Roman"/>
          <w:sz w:val="22"/>
          <w:szCs w:val="22"/>
        </w:rPr>
        <w:t xml:space="preserve">(µ) </w:t>
      </w:r>
      <w:r w:rsidR="00454C35">
        <w:rPr>
          <w:rFonts w:ascii="Cambria Math" w:hAnsi="Cambria Math" w:cs="Times New Roman"/>
          <w:sz w:val="22"/>
          <w:szCs w:val="22"/>
        </w:rPr>
        <w:t>⇒ ϕ</w:t>
      </w:r>
      <w:r w:rsidR="00454C35">
        <w:rPr>
          <w:rFonts w:ascii="Times New Roman" w:hAnsi="Times New Roman" w:cs="Times New Roman"/>
          <w:sz w:val="22"/>
          <w:szCs w:val="22"/>
        </w:rPr>
        <w:t xml:space="preserve">(µ) and    </w:t>
      </w:r>
    </w:p>
    <w:p w:rsidR="00F456DB" w:rsidRDefault="00454C35" w:rsidP="00650733">
      <w:pPr>
        <w:pStyle w:val="PlainText"/>
        <w:ind w:left="400"/>
        <w:rPr>
          <w:rFonts w:ascii="Times New Roman" w:hAnsi="Times New Roman" w:cs="Times New Roman"/>
          <w:sz w:val="22"/>
          <w:szCs w:val="22"/>
        </w:rPr>
      </w:pPr>
      <w:r>
        <w:rPr>
          <w:rFonts w:ascii="Cambria Math" w:hAnsi="Cambria Math" w:cs="Times New Roman"/>
          <w:sz w:val="22"/>
          <w:szCs w:val="22"/>
        </w:rPr>
        <w:t>∃</w:t>
      </w:r>
      <w:r w:rsidRPr="00454C35">
        <w:rPr>
          <w:rFonts w:ascii="Times New Roman" w:hAnsi="Times New Roman" w:cs="Times New Roman"/>
          <w:sz w:val="28"/>
          <w:szCs w:val="28"/>
          <w:vertAlign w:val="subscript"/>
        </w:rPr>
        <w:t>µ</w:t>
      </w:r>
      <w:proofErr w:type="gramStart"/>
      <w:r w:rsidRPr="00454C35">
        <w:rPr>
          <w:rFonts w:ascii="Times New Roman" w:hAnsi="Times New Roman" w:cs="Times New Roman"/>
          <w:sz w:val="28"/>
          <w:szCs w:val="28"/>
          <w:vertAlign w:val="subscript"/>
        </w:rPr>
        <w:t>:</w:t>
      </w:r>
      <w:r w:rsidRPr="00454C35">
        <w:rPr>
          <w:rFonts w:ascii="Cambria Math" w:hAnsi="Cambria Math" w:cs="Times New Roman"/>
          <w:sz w:val="28"/>
          <w:szCs w:val="28"/>
          <w:vertAlign w:val="subscript"/>
        </w:rPr>
        <w:t>α</w:t>
      </w:r>
      <w:proofErr w:type="gramEnd"/>
      <w:r w:rsidRPr="00454C35">
        <w:rPr>
          <w:rFonts w:ascii="Times New Roman" w:hAnsi="Times New Roman" w:cs="Times New Roman"/>
          <w:sz w:val="22"/>
          <w:szCs w:val="22"/>
          <w:vertAlign w:val="subscript"/>
        </w:rPr>
        <w:t xml:space="preserve"> </w:t>
      </w:r>
      <w:r>
        <w:rPr>
          <w:rFonts w:ascii="Cambria Math" w:hAnsi="Cambria Math" w:cs="Times New Roman"/>
          <w:sz w:val="22"/>
          <w:szCs w:val="22"/>
        </w:rPr>
        <w:t>ϕ</w:t>
      </w:r>
      <w:r>
        <w:rPr>
          <w:rFonts w:ascii="Times New Roman" w:hAnsi="Times New Roman" w:cs="Times New Roman"/>
          <w:sz w:val="22"/>
          <w:szCs w:val="22"/>
        </w:rPr>
        <w:t xml:space="preserve">(µ)   is equivalent to </w:t>
      </w:r>
      <w:r>
        <w:rPr>
          <w:rFonts w:ascii="Cambria Math" w:hAnsi="Cambria Math" w:cs="Times New Roman"/>
          <w:sz w:val="22"/>
          <w:szCs w:val="22"/>
        </w:rPr>
        <w:t>∃</w:t>
      </w:r>
      <w:r w:rsidRPr="00454C35">
        <w:rPr>
          <w:rFonts w:ascii="Times New Roman" w:hAnsi="Times New Roman" w:cs="Times New Roman"/>
          <w:sz w:val="28"/>
          <w:szCs w:val="28"/>
          <w:vertAlign w:val="subscript"/>
        </w:rPr>
        <w:t>µ</w:t>
      </w:r>
      <w:r w:rsidRPr="00454C35">
        <w:rPr>
          <w:rFonts w:ascii="Times New Roman" w:hAnsi="Times New Roman" w:cs="Times New Roman"/>
          <w:sz w:val="22"/>
          <w:szCs w:val="22"/>
          <w:vertAlign w:val="subscript"/>
        </w:rPr>
        <w:t xml:space="preserve"> </w:t>
      </w:r>
      <w:r>
        <w:rPr>
          <w:rFonts w:ascii="Cambria Math" w:hAnsi="Cambria Math" w:cs="Times New Roman"/>
          <w:sz w:val="22"/>
          <w:szCs w:val="22"/>
        </w:rPr>
        <w:t>α</w:t>
      </w:r>
      <w:r>
        <w:rPr>
          <w:rFonts w:ascii="Times New Roman" w:hAnsi="Times New Roman" w:cs="Times New Roman"/>
          <w:sz w:val="22"/>
          <w:szCs w:val="22"/>
        </w:rPr>
        <w:t xml:space="preserve">(µ) </w:t>
      </w:r>
      <w:r>
        <w:rPr>
          <w:rFonts w:ascii="Cambria Math" w:hAnsi="Cambria Math" w:cs="Times New Roman"/>
          <w:sz w:val="22"/>
          <w:szCs w:val="22"/>
        </w:rPr>
        <w:t>⋀ ϕ</w:t>
      </w:r>
      <w:r w:rsidR="00650733">
        <w:rPr>
          <w:rFonts w:ascii="Times New Roman" w:hAnsi="Times New Roman" w:cs="Times New Roman"/>
          <w:sz w:val="22"/>
          <w:szCs w:val="22"/>
        </w:rPr>
        <w:t>(µ).</w:t>
      </w:r>
    </w:p>
    <w:p w:rsidR="006A0EF6" w:rsidRDefault="006A0EF6" w:rsidP="00454C35">
      <w:pPr>
        <w:pStyle w:val="PlainText"/>
        <w:rPr>
          <w:rFonts w:ascii="Times New Roman" w:hAnsi="Times New Roman" w:cs="Times New Roman"/>
          <w:sz w:val="22"/>
          <w:szCs w:val="22"/>
        </w:rPr>
      </w:pPr>
    </w:p>
    <w:p w:rsidR="00454C35" w:rsidRDefault="00454C35" w:rsidP="00454C35">
      <w:pPr>
        <w:pStyle w:val="PlainText"/>
        <w:rPr>
          <w:rFonts w:ascii="Times New Roman" w:hAnsi="Times New Roman" w:cs="Times New Roman"/>
          <w:sz w:val="22"/>
          <w:szCs w:val="22"/>
        </w:rPr>
      </w:pPr>
      <w:r>
        <w:rPr>
          <w:rFonts w:ascii="Times New Roman" w:hAnsi="Times New Roman" w:cs="Times New Roman"/>
          <w:sz w:val="22"/>
          <w:szCs w:val="22"/>
        </w:rPr>
        <w:t>For example</w:t>
      </w:r>
    </w:p>
    <w:p w:rsidR="00454C35" w:rsidRDefault="00454C35" w:rsidP="00454C35">
      <w:pPr>
        <w:pStyle w:val="PlainText"/>
        <w:ind w:left="400"/>
        <w:rPr>
          <w:rFonts w:ascii="Times New Roman" w:hAnsi="Times New Roman" w:cs="Times New Roman"/>
          <w:sz w:val="22"/>
          <w:szCs w:val="22"/>
        </w:rPr>
      </w:pPr>
      <w:r>
        <w:rPr>
          <w:rFonts w:ascii="Cambria Math" w:hAnsi="Cambria Math" w:cs="Times New Roman"/>
          <w:sz w:val="22"/>
          <w:szCs w:val="22"/>
        </w:rPr>
        <w:t>∀</w:t>
      </w:r>
      <w:r w:rsidRPr="00454C35">
        <w:rPr>
          <w:rFonts w:ascii="Arial" w:hAnsi="Arial" w:cs="Arial"/>
          <w:sz w:val="28"/>
          <w:szCs w:val="28"/>
          <w:vertAlign w:val="subscript"/>
        </w:rPr>
        <w:t>u</w:t>
      </w:r>
      <w:proofErr w:type="gramStart"/>
      <w:r w:rsidRPr="00454C35">
        <w:rPr>
          <w:rFonts w:ascii="Arial" w:hAnsi="Arial" w:cs="Arial"/>
          <w:sz w:val="28"/>
          <w:szCs w:val="28"/>
          <w:vertAlign w:val="subscript"/>
        </w:rPr>
        <w:t>,v</w:t>
      </w:r>
      <w:r w:rsidRPr="00454C35">
        <w:rPr>
          <w:rFonts w:ascii="Times New Roman" w:hAnsi="Times New Roman" w:cs="Times New Roman"/>
          <w:sz w:val="28"/>
          <w:szCs w:val="28"/>
          <w:vertAlign w:val="subscript"/>
        </w:rPr>
        <w:t>:</w:t>
      </w:r>
      <w:r w:rsidRPr="00454C35">
        <w:rPr>
          <w:rFonts w:ascii="Times New Roman" w:hAnsi="Times New Roman" w:cs="Times New Roman"/>
          <w:i/>
          <w:sz w:val="28"/>
          <w:szCs w:val="28"/>
          <w:vertAlign w:val="subscript"/>
        </w:rPr>
        <w:t>Time</w:t>
      </w:r>
      <w:proofErr w:type="gramEnd"/>
      <w:r>
        <w:rPr>
          <w:rFonts w:ascii="Times New Roman" w:hAnsi="Times New Roman" w:cs="Times New Roman"/>
          <w:sz w:val="22"/>
          <w:szCs w:val="22"/>
        </w:rPr>
        <w:t xml:space="preserve"> </w:t>
      </w:r>
      <w:r w:rsidRPr="00454C35">
        <w:rPr>
          <w:rFonts w:ascii="Arial" w:hAnsi="Arial" w:cs="Arial"/>
          <w:sz w:val="22"/>
          <w:szCs w:val="22"/>
        </w:rPr>
        <w:t xml:space="preserve">Leq(u,v) </w:t>
      </w:r>
      <w:r w:rsidRPr="00454C35">
        <w:rPr>
          <w:rFonts w:ascii="Cambria Math" w:hAnsi="Cambria Math" w:cs="Cambria Math"/>
          <w:sz w:val="22"/>
          <w:szCs w:val="22"/>
        </w:rPr>
        <w:t>⇔</w:t>
      </w:r>
      <w:r w:rsidRPr="00454C35">
        <w:rPr>
          <w:rFonts w:ascii="Arial" w:hAnsi="Arial" w:cs="Arial"/>
          <w:sz w:val="22"/>
          <w:szCs w:val="22"/>
        </w:rPr>
        <w:t xml:space="preserve"> Lt(u,v) </w:t>
      </w:r>
      <w:r w:rsidRPr="00454C35">
        <w:rPr>
          <w:rFonts w:ascii="Cambria Math" w:hAnsi="Cambria Math" w:cs="Cambria Math"/>
          <w:sz w:val="22"/>
          <w:szCs w:val="22"/>
        </w:rPr>
        <w:t>⋁</w:t>
      </w:r>
      <w:r w:rsidRPr="00454C35">
        <w:rPr>
          <w:rFonts w:ascii="Arial" w:hAnsi="Arial" w:cs="Arial"/>
          <w:sz w:val="22"/>
          <w:szCs w:val="22"/>
        </w:rPr>
        <w:t xml:space="preserve"> u=v</w:t>
      </w:r>
      <w:r>
        <w:rPr>
          <w:rFonts w:ascii="Times New Roman" w:hAnsi="Times New Roman" w:cs="Times New Roman"/>
          <w:sz w:val="22"/>
          <w:szCs w:val="22"/>
        </w:rPr>
        <w:t xml:space="preserve">   is equivalent to </w:t>
      </w:r>
    </w:p>
    <w:p w:rsidR="00B86253" w:rsidRDefault="00454C35" w:rsidP="00454C35">
      <w:pPr>
        <w:pStyle w:val="PlainText"/>
        <w:ind w:left="400"/>
        <w:rPr>
          <w:rFonts w:ascii="Times New Roman" w:hAnsi="Times New Roman" w:cs="Times New Roman"/>
          <w:sz w:val="22"/>
          <w:szCs w:val="22"/>
        </w:rPr>
      </w:pPr>
      <w:r>
        <w:rPr>
          <w:rFonts w:ascii="Cambria Math" w:hAnsi="Cambria Math" w:cs="Times New Roman"/>
          <w:sz w:val="22"/>
          <w:szCs w:val="22"/>
        </w:rPr>
        <w:t>∀</w:t>
      </w:r>
      <w:r w:rsidRPr="00454C35">
        <w:rPr>
          <w:rFonts w:ascii="Arial" w:hAnsi="Arial" w:cs="Arial"/>
          <w:sz w:val="28"/>
          <w:szCs w:val="28"/>
          <w:vertAlign w:val="subscript"/>
        </w:rPr>
        <w:t>u</w:t>
      </w:r>
      <w:proofErr w:type="gramStart"/>
      <w:r w:rsidRPr="00454C35">
        <w:rPr>
          <w:rFonts w:ascii="Arial" w:hAnsi="Arial" w:cs="Arial"/>
          <w:sz w:val="28"/>
          <w:szCs w:val="28"/>
          <w:vertAlign w:val="subscript"/>
        </w:rPr>
        <w:t>,v</w:t>
      </w:r>
      <w:proofErr w:type="gramEnd"/>
      <w:r>
        <w:rPr>
          <w:rFonts w:ascii="Times New Roman" w:hAnsi="Times New Roman" w:cs="Times New Roman"/>
          <w:sz w:val="28"/>
          <w:szCs w:val="28"/>
          <w:vertAlign w:val="subscript"/>
        </w:rPr>
        <w:t xml:space="preserve"> </w:t>
      </w:r>
      <w:r>
        <w:rPr>
          <w:rFonts w:ascii="Times New Roman" w:hAnsi="Times New Roman" w:cs="Times New Roman"/>
          <w:sz w:val="22"/>
          <w:szCs w:val="22"/>
        </w:rPr>
        <w:t xml:space="preserve"> </w:t>
      </w:r>
      <w:r w:rsidR="00F456DB">
        <w:rPr>
          <w:rFonts w:ascii="Times New Roman" w:hAnsi="Times New Roman" w:cs="Times New Roman"/>
          <w:sz w:val="22"/>
          <w:szCs w:val="22"/>
        </w:rPr>
        <w:t>[</w:t>
      </w:r>
      <w:r>
        <w:rPr>
          <w:rFonts w:ascii="Arial" w:hAnsi="Arial" w:cs="Arial"/>
          <w:sz w:val="22"/>
          <w:szCs w:val="22"/>
        </w:rPr>
        <w:t xml:space="preserve">Time(u) </w:t>
      </w:r>
      <w:r>
        <w:rPr>
          <w:rFonts w:ascii="Cambria Math" w:hAnsi="Cambria Math" w:cs="Arial"/>
          <w:sz w:val="22"/>
          <w:szCs w:val="22"/>
        </w:rPr>
        <w:t>⋀</w:t>
      </w:r>
      <w:r>
        <w:rPr>
          <w:rFonts w:ascii="Arial" w:hAnsi="Arial" w:cs="Arial"/>
          <w:sz w:val="22"/>
          <w:szCs w:val="22"/>
        </w:rPr>
        <w:t xml:space="preserve"> Time(v)</w:t>
      </w:r>
      <w:r w:rsidR="00F456DB">
        <w:rPr>
          <w:rFonts w:ascii="Arial" w:hAnsi="Arial" w:cs="Arial"/>
          <w:sz w:val="22"/>
          <w:szCs w:val="22"/>
        </w:rPr>
        <w:t xml:space="preserve">] </w:t>
      </w:r>
      <w:r>
        <w:rPr>
          <w:rFonts w:ascii="Arial" w:hAnsi="Arial" w:cs="Arial"/>
          <w:sz w:val="22"/>
          <w:szCs w:val="22"/>
        </w:rPr>
        <w:t xml:space="preserve"> </w:t>
      </w:r>
      <w:r>
        <w:rPr>
          <w:rFonts w:ascii="Cambria Math" w:hAnsi="Cambria Math" w:cs="Arial"/>
          <w:sz w:val="22"/>
          <w:szCs w:val="22"/>
        </w:rPr>
        <w:t>⇒</w:t>
      </w:r>
      <w:r w:rsidR="00F456DB">
        <w:rPr>
          <w:rFonts w:ascii="Cambria Math" w:hAnsi="Cambria Math" w:cs="Arial"/>
          <w:sz w:val="22"/>
          <w:szCs w:val="22"/>
        </w:rPr>
        <w:t xml:space="preserve"> [</w:t>
      </w:r>
      <w:r>
        <w:rPr>
          <w:rFonts w:ascii="Arial" w:hAnsi="Arial" w:cs="Arial"/>
          <w:sz w:val="22"/>
          <w:szCs w:val="22"/>
        </w:rPr>
        <w:t>L</w:t>
      </w:r>
      <w:r w:rsidRPr="00454C35">
        <w:rPr>
          <w:rFonts w:ascii="Arial" w:hAnsi="Arial" w:cs="Arial"/>
          <w:sz w:val="22"/>
          <w:szCs w:val="22"/>
        </w:rPr>
        <w:t xml:space="preserve">eq(u,v) </w:t>
      </w:r>
      <w:r w:rsidRPr="00454C35">
        <w:rPr>
          <w:rFonts w:ascii="Cambria Math" w:hAnsi="Cambria Math" w:cs="Cambria Math"/>
          <w:sz w:val="22"/>
          <w:szCs w:val="22"/>
        </w:rPr>
        <w:t>⇔</w:t>
      </w:r>
      <w:r w:rsidRPr="00454C35">
        <w:rPr>
          <w:rFonts w:ascii="Arial" w:hAnsi="Arial" w:cs="Arial"/>
          <w:sz w:val="22"/>
          <w:szCs w:val="22"/>
        </w:rPr>
        <w:t xml:space="preserve"> Lt(u,v) </w:t>
      </w:r>
      <w:r w:rsidRPr="00454C35">
        <w:rPr>
          <w:rFonts w:ascii="Cambria Math" w:hAnsi="Cambria Math" w:cs="Cambria Math"/>
          <w:sz w:val="22"/>
          <w:szCs w:val="22"/>
        </w:rPr>
        <w:t>⋁</w:t>
      </w:r>
      <w:r w:rsidRPr="00454C35">
        <w:rPr>
          <w:rFonts w:ascii="Arial" w:hAnsi="Arial" w:cs="Arial"/>
          <w:sz w:val="22"/>
          <w:szCs w:val="22"/>
        </w:rPr>
        <w:t xml:space="preserve"> u=v</w:t>
      </w:r>
      <w:r w:rsidR="00F456DB">
        <w:rPr>
          <w:rFonts w:ascii="Arial" w:hAnsi="Arial" w:cs="Arial"/>
          <w:sz w:val="22"/>
          <w:szCs w:val="22"/>
        </w:rPr>
        <w:t xml:space="preserve">] </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The second use of sortal symbols is in the decl</w:t>
      </w:r>
      <w:r w:rsidR="00F456DB">
        <w:rPr>
          <w:rFonts w:ascii="Times New Roman" w:hAnsi="Times New Roman" w:cs="Times New Roman"/>
          <w:sz w:val="22"/>
          <w:szCs w:val="22"/>
        </w:rPr>
        <w:t xml:space="preserve">aration of non-logical symbols. </w:t>
      </w:r>
      <w:r w:rsidRPr="00793DCF">
        <w:rPr>
          <w:rFonts w:ascii="Times New Roman" w:hAnsi="Times New Roman" w:cs="Times New Roman"/>
          <w:sz w:val="22"/>
          <w:szCs w:val="22"/>
        </w:rPr>
        <w:t xml:space="preserve">Every non-logical symbol is introduced </w:t>
      </w:r>
      <w:r w:rsidR="00F456DB">
        <w:rPr>
          <w:rFonts w:ascii="Times New Roman" w:hAnsi="Times New Roman" w:cs="Times New Roman"/>
          <w:sz w:val="22"/>
          <w:szCs w:val="22"/>
        </w:rPr>
        <w:t xml:space="preserve">with a declaration of the sorts </w:t>
      </w:r>
      <w:r w:rsidRPr="00793DCF">
        <w:rPr>
          <w:rFonts w:ascii="Times New Roman" w:hAnsi="Times New Roman" w:cs="Times New Roman"/>
          <w:sz w:val="22"/>
          <w:szCs w:val="22"/>
        </w:rPr>
        <w:t>of its arguments and values. In our</w:t>
      </w:r>
      <w:r w:rsidR="00F456DB">
        <w:rPr>
          <w:rFonts w:ascii="Times New Roman" w:hAnsi="Times New Roman" w:cs="Times New Roman"/>
          <w:sz w:val="22"/>
          <w:szCs w:val="22"/>
        </w:rPr>
        <w:t xml:space="preserve"> theory, sorting of non-logical </w:t>
      </w:r>
      <w:r w:rsidRPr="00793DCF">
        <w:rPr>
          <w:rFonts w:ascii="Times New Roman" w:hAnsi="Times New Roman" w:cs="Times New Roman"/>
          <w:sz w:val="22"/>
          <w:szCs w:val="22"/>
        </w:rPr>
        <w:t>symbols is strict; every symbol except the equality and</w:t>
      </w:r>
      <w:r w:rsidR="00F456DB">
        <w:rPr>
          <w:rFonts w:ascii="Times New Roman" w:hAnsi="Times New Roman" w:cs="Times New Roman"/>
          <w:sz w:val="22"/>
          <w:szCs w:val="22"/>
        </w:rPr>
        <w:t xml:space="preserve"> inequality signs is sorted and </w:t>
      </w:r>
      <w:r w:rsidRPr="00793DCF">
        <w:rPr>
          <w:rFonts w:ascii="Times New Roman" w:hAnsi="Times New Roman" w:cs="Times New Roman"/>
          <w:sz w:val="22"/>
          <w:szCs w:val="22"/>
        </w:rPr>
        <w:t xml:space="preserve">there is </w:t>
      </w:r>
      <w:r w:rsidR="00F456DB">
        <w:rPr>
          <w:rFonts w:ascii="Times New Roman" w:hAnsi="Times New Roman" w:cs="Times New Roman"/>
          <w:sz w:val="22"/>
          <w:szCs w:val="22"/>
        </w:rPr>
        <w:t xml:space="preserve">no overloading or polymorphism. </w:t>
      </w:r>
      <w:r w:rsidRPr="00793DCF">
        <w:rPr>
          <w:rFonts w:ascii="Times New Roman" w:hAnsi="Times New Roman" w:cs="Times New Roman"/>
          <w:sz w:val="22"/>
          <w:szCs w:val="22"/>
        </w:rPr>
        <w:t>Each such dec</w:t>
      </w:r>
      <w:r w:rsidR="00F456DB">
        <w:rPr>
          <w:rFonts w:ascii="Times New Roman" w:hAnsi="Times New Roman" w:cs="Times New Roman"/>
          <w:sz w:val="22"/>
          <w:szCs w:val="22"/>
        </w:rPr>
        <w:t xml:space="preserve">laration implicitly expresses a </w:t>
      </w:r>
      <w:r w:rsidRPr="00793DCF">
        <w:rPr>
          <w:rFonts w:ascii="Times New Roman" w:hAnsi="Times New Roman" w:cs="Times New Roman"/>
          <w:sz w:val="22"/>
          <w:szCs w:val="22"/>
        </w:rPr>
        <w:t>sorta</w:t>
      </w:r>
      <w:r w:rsidR="00F456DB">
        <w:rPr>
          <w:rFonts w:ascii="Times New Roman" w:hAnsi="Times New Roman" w:cs="Times New Roman"/>
          <w:sz w:val="22"/>
          <w:szCs w:val="22"/>
        </w:rPr>
        <w:t xml:space="preserve">l axiom governing the symbol.  </w:t>
      </w:r>
      <w:r w:rsidRPr="00793DCF">
        <w:rPr>
          <w:rFonts w:ascii="Times New Roman" w:hAnsi="Times New Roman" w:cs="Times New Roman"/>
          <w:sz w:val="22"/>
          <w:szCs w:val="22"/>
        </w:rPr>
        <w:t>The syn</w:t>
      </w:r>
      <w:r w:rsidR="00F456DB">
        <w:rPr>
          <w:rFonts w:ascii="Times New Roman" w:hAnsi="Times New Roman" w:cs="Times New Roman"/>
          <w:sz w:val="22"/>
          <w:szCs w:val="22"/>
        </w:rPr>
        <w:t xml:space="preserve">tax of declarations is modeled </w:t>
      </w:r>
      <w:r w:rsidRPr="00793DCF">
        <w:rPr>
          <w:rFonts w:ascii="Times New Roman" w:hAnsi="Times New Roman" w:cs="Times New Roman"/>
          <w:sz w:val="22"/>
          <w:szCs w:val="22"/>
        </w:rPr>
        <w:t>on the syntax of function declarations in programming languag</w:t>
      </w:r>
      <w:r w:rsidR="00F456DB">
        <w:rPr>
          <w:rFonts w:ascii="Times New Roman" w:hAnsi="Times New Roman" w:cs="Times New Roman"/>
          <w:sz w:val="22"/>
          <w:szCs w:val="22"/>
        </w:rPr>
        <w:t xml:space="preserve">es such as </w:t>
      </w:r>
      <w:r w:rsidRPr="00793DCF">
        <w:rPr>
          <w:rFonts w:ascii="Times New Roman" w:hAnsi="Times New Roman" w:cs="Times New Roman"/>
          <w:sz w:val="22"/>
          <w:szCs w:val="22"/>
        </w:rPr>
        <w:t>Pascal or Ada.  These declarations and axioms are of three types:</w:t>
      </w:r>
    </w:p>
    <w:p w:rsidR="00F456DB" w:rsidRDefault="00F456DB" w:rsidP="00793DCF">
      <w:pPr>
        <w:pStyle w:val="PlainText"/>
        <w:rPr>
          <w:rFonts w:ascii="Times New Roman" w:hAnsi="Times New Roman" w:cs="Times New Roman"/>
          <w:sz w:val="22"/>
          <w:szCs w:val="22"/>
        </w:rPr>
      </w:pPr>
    </w:p>
    <w:p w:rsidR="00F456DB" w:rsidRDefault="00F456DB" w:rsidP="00793DCF">
      <w:pPr>
        <w:pStyle w:val="PlainText"/>
        <w:numPr>
          <w:ilvl w:val="0"/>
          <w:numId w:val="12"/>
        </w:numPr>
        <w:rPr>
          <w:rFonts w:ascii="Times New Roman" w:hAnsi="Times New Roman" w:cs="Times New Roman"/>
          <w:sz w:val="22"/>
          <w:szCs w:val="22"/>
        </w:rPr>
      </w:pPr>
      <w:r w:rsidRPr="00F456DB">
        <w:rPr>
          <w:rFonts w:ascii="Times New Roman" w:hAnsi="Times New Roman" w:cs="Times New Roman"/>
          <w:b/>
          <w:sz w:val="22"/>
          <w:szCs w:val="22"/>
        </w:rPr>
        <w:lastRenderedPageBreak/>
        <w:t>Constant symbols.</w:t>
      </w:r>
      <w:r w:rsidR="00793DCF" w:rsidRPr="00793DCF">
        <w:rPr>
          <w:rFonts w:ascii="Times New Roman" w:hAnsi="Times New Roman" w:cs="Times New Roman"/>
          <w:sz w:val="22"/>
          <w:szCs w:val="22"/>
        </w:rPr>
        <w:t xml:space="preserve"> A constant symbo</w:t>
      </w:r>
      <w:r w:rsidR="00FF7061">
        <w:rPr>
          <w:rFonts w:ascii="Times New Roman" w:hAnsi="Times New Roman" w:cs="Times New Roman"/>
          <w:sz w:val="22"/>
          <w:szCs w:val="22"/>
        </w:rPr>
        <w:t>l has a declaration of the form</w:t>
      </w:r>
      <w:r>
        <w:rPr>
          <w:rFonts w:ascii="Times New Roman" w:hAnsi="Times New Roman" w:cs="Times New Roman"/>
          <w:sz w:val="22"/>
          <w:szCs w:val="22"/>
        </w:rPr>
        <w:t xml:space="preserve"> </w:t>
      </w:r>
      <w:r w:rsidRPr="00F456DB">
        <w:rPr>
          <w:rFonts w:ascii="Arial" w:hAnsi="Arial" w:cs="Arial"/>
          <w:sz w:val="22"/>
          <w:szCs w:val="22"/>
        </w:rPr>
        <w:t>Symbol</w:t>
      </w:r>
      <w:r>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Pr="00F456DB">
        <w:rPr>
          <w:rFonts w:ascii="Times New Roman" w:hAnsi="Times New Roman" w:cs="Times New Roman"/>
          <w:i/>
          <w:sz w:val="22"/>
          <w:szCs w:val="22"/>
        </w:rPr>
        <w:t>Sort</w:t>
      </w:r>
      <w:r w:rsidR="00793DCF" w:rsidRPr="00793DCF">
        <w:rPr>
          <w:rFonts w:ascii="Times New Roman" w:hAnsi="Times New Roman" w:cs="Times New Roman"/>
          <w:sz w:val="22"/>
          <w:szCs w:val="22"/>
        </w:rPr>
        <w:t>. The corr</w:t>
      </w:r>
      <w:r>
        <w:rPr>
          <w:rFonts w:ascii="Times New Roman" w:hAnsi="Times New Roman" w:cs="Times New Roman"/>
          <w:sz w:val="22"/>
          <w:szCs w:val="22"/>
        </w:rPr>
        <w:t xml:space="preserve">esponding axiom states that the </w:t>
      </w:r>
      <w:r w:rsidR="00793DCF" w:rsidRPr="00793DCF">
        <w:rPr>
          <w:rFonts w:ascii="Times New Roman" w:hAnsi="Times New Roman" w:cs="Times New Roman"/>
          <w:sz w:val="22"/>
          <w:szCs w:val="22"/>
        </w:rPr>
        <w:t xml:space="preserve">symbol is of the sort. For example, the </w:t>
      </w:r>
      <w:proofErr w:type="gramStart"/>
      <w:r w:rsidR="00793DCF" w:rsidRPr="00793DCF">
        <w:rPr>
          <w:rFonts w:ascii="Times New Roman" w:hAnsi="Times New Roman" w:cs="Times New Roman"/>
          <w:sz w:val="22"/>
          <w:szCs w:val="22"/>
        </w:rPr>
        <w:t xml:space="preserve">declaration </w:t>
      </w:r>
      <w:r w:rsidR="003C4B7F">
        <w:rPr>
          <w:rFonts w:ascii="Times New Roman" w:hAnsi="Times New Roman" w:cs="Times New Roman"/>
          <w:sz w:val="22"/>
          <w:szCs w:val="22"/>
        </w:rPr>
        <w:t xml:space="preserve"> </w:t>
      </w:r>
      <w:r w:rsidRPr="003C4B7F">
        <w:rPr>
          <w:rFonts w:ascii="Arial" w:hAnsi="Arial" w:cs="Arial"/>
          <w:sz w:val="22"/>
          <w:szCs w:val="22"/>
        </w:rPr>
        <w:t>“</w:t>
      </w:r>
      <w:proofErr w:type="gramEnd"/>
      <w:r w:rsidRPr="003C4B7F">
        <w:rPr>
          <w:rFonts w:ascii="Arial" w:hAnsi="Arial" w:cs="Arial"/>
          <w:sz w:val="22"/>
          <w:szCs w:val="22"/>
        </w:rPr>
        <w:t>Ta</w:t>
      </w:r>
      <w:r w:rsidRPr="003C4B7F">
        <w:rPr>
          <w:rFonts w:ascii="Times New Roman" w:hAnsi="Times New Roman" w:cs="Times New Roman"/>
          <w:sz w:val="22"/>
          <w:szCs w:val="22"/>
        </w:rPr>
        <w:t xml:space="preserve"> </w:t>
      </w:r>
      <w:r w:rsidRPr="003C4B7F">
        <w:rPr>
          <w:rFonts w:ascii="Cambria Math" w:hAnsi="Cambria Math" w:cs="Times New Roman"/>
          <w:sz w:val="22"/>
          <w:szCs w:val="22"/>
        </w:rPr>
        <w:t>→</w:t>
      </w:r>
      <w:r w:rsidRPr="003C4B7F">
        <w:rPr>
          <w:rFonts w:ascii="Times New Roman" w:hAnsi="Times New Roman" w:cs="Times New Roman"/>
          <w:sz w:val="22"/>
          <w:szCs w:val="22"/>
        </w:rPr>
        <w:t xml:space="preserve"> </w:t>
      </w:r>
      <w:r w:rsidRPr="003C4B7F">
        <w:rPr>
          <w:rFonts w:ascii="Times New Roman" w:hAnsi="Times New Roman" w:cs="Times New Roman"/>
          <w:i/>
          <w:sz w:val="22"/>
          <w:szCs w:val="22"/>
        </w:rPr>
        <w:t>Time”</w:t>
      </w:r>
      <w:r w:rsidRPr="003C4B7F">
        <w:rPr>
          <w:rFonts w:ascii="Times New Roman" w:hAnsi="Times New Roman" w:cs="Times New Roman"/>
          <w:sz w:val="22"/>
          <w:szCs w:val="22"/>
        </w:rPr>
        <w:t xml:space="preserve"> corresponds to the axiom “</w:t>
      </w:r>
      <w:r w:rsidRPr="003C4B7F">
        <w:rPr>
          <w:rFonts w:ascii="Arial" w:hAnsi="Arial" w:cs="Arial"/>
          <w:sz w:val="22"/>
          <w:szCs w:val="22"/>
        </w:rPr>
        <w:t>Time(Ta)”.</w:t>
      </w:r>
    </w:p>
    <w:p w:rsidR="00150751" w:rsidRPr="00150751" w:rsidRDefault="00150751" w:rsidP="00150751">
      <w:pPr>
        <w:pStyle w:val="PlainText"/>
        <w:ind w:left="720"/>
        <w:rPr>
          <w:rFonts w:ascii="Times New Roman" w:hAnsi="Times New Roman" w:cs="Times New Roman"/>
          <w:sz w:val="22"/>
          <w:szCs w:val="22"/>
        </w:rPr>
      </w:pPr>
    </w:p>
    <w:p w:rsidR="003C4B7F" w:rsidRPr="003C4B7F" w:rsidRDefault="00F456DB" w:rsidP="003C4B7F">
      <w:pPr>
        <w:pStyle w:val="PlainText"/>
        <w:numPr>
          <w:ilvl w:val="0"/>
          <w:numId w:val="12"/>
        </w:numPr>
        <w:rPr>
          <w:rFonts w:ascii="Times New Roman" w:hAnsi="Times New Roman" w:cs="Times New Roman"/>
          <w:sz w:val="22"/>
          <w:szCs w:val="22"/>
        </w:rPr>
      </w:pPr>
      <w:r w:rsidRPr="00F456DB">
        <w:rPr>
          <w:rFonts w:ascii="Times New Roman" w:hAnsi="Times New Roman" w:cs="Times New Roman"/>
          <w:b/>
          <w:sz w:val="22"/>
          <w:szCs w:val="22"/>
        </w:rPr>
        <w:t>Predicate symbols</w:t>
      </w:r>
      <w:r w:rsidR="00793DCF" w:rsidRPr="00F456DB">
        <w:rPr>
          <w:rFonts w:ascii="Times New Roman" w:hAnsi="Times New Roman" w:cs="Times New Roman"/>
          <w:b/>
          <w:sz w:val="22"/>
          <w:szCs w:val="22"/>
        </w:rPr>
        <w:t>.</w:t>
      </w:r>
      <w:r w:rsidR="00793DCF" w:rsidRPr="00793DCF">
        <w:rPr>
          <w:rFonts w:ascii="Times New Roman" w:hAnsi="Times New Roman" w:cs="Times New Roman"/>
          <w:sz w:val="22"/>
          <w:szCs w:val="22"/>
        </w:rPr>
        <w:t xml:space="preserve"> A predicate sym</w:t>
      </w:r>
      <w:r>
        <w:rPr>
          <w:rFonts w:ascii="Times New Roman" w:hAnsi="Times New Roman" w:cs="Times New Roman"/>
          <w:sz w:val="22"/>
          <w:szCs w:val="22"/>
        </w:rPr>
        <w:t xml:space="preserve">bol declaration declares a sort </w:t>
      </w:r>
      <w:r w:rsidR="00793DCF" w:rsidRPr="00793DCF">
        <w:rPr>
          <w:rFonts w:ascii="Times New Roman" w:hAnsi="Times New Roman" w:cs="Times New Roman"/>
          <w:sz w:val="22"/>
          <w:szCs w:val="22"/>
        </w:rPr>
        <w:t xml:space="preserve">for each argument. The corresponding axiom asserts that </w:t>
      </w:r>
      <w:r>
        <w:rPr>
          <w:rFonts w:ascii="Times New Roman" w:hAnsi="Times New Roman" w:cs="Times New Roman"/>
          <w:sz w:val="22"/>
          <w:szCs w:val="22"/>
        </w:rPr>
        <w:t xml:space="preserve">the predicate holds on </w:t>
      </w:r>
      <w:r w:rsidR="00793DCF" w:rsidRPr="00793DCF">
        <w:rPr>
          <w:rFonts w:ascii="Times New Roman" w:hAnsi="Times New Roman" w:cs="Times New Roman"/>
          <w:sz w:val="22"/>
          <w:szCs w:val="22"/>
        </w:rPr>
        <w:t xml:space="preserve">arguments only if the arguments are of </w:t>
      </w:r>
      <w:r>
        <w:rPr>
          <w:rFonts w:ascii="Times New Roman" w:hAnsi="Times New Roman" w:cs="Times New Roman"/>
          <w:sz w:val="22"/>
          <w:szCs w:val="22"/>
        </w:rPr>
        <w:t xml:space="preserve">the proper sorts. For instance, the declaration </w:t>
      </w:r>
    </w:p>
    <w:p w:rsidR="003C4B7F" w:rsidRDefault="00F456DB" w:rsidP="003C4B7F">
      <w:pPr>
        <w:pStyle w:val="PlainText"/>
        <w:ind w:left="120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F456DB">
        <w:rPr>
          <w:rFonts w:ascii="Arial" w:hAnsi="Arial" w:cs="Arial"/>
          <w:sz w:val="22"/>
          <w:szCs w:val="22"/>
        </w:rPr>
        <w:t>Continuous(</w:t>
      </w:r>
      <w:proofErr w:type="gramEnd"/>
      <w:r w:rsidRPr="00F456DB">
        <w:rPr>
          <w:rFonts w:ascii="Arial" w:hAnsi="Arial" w:cs="Arial"/>
          <w:sz w:val="22"/>
          <w:szCs w:val="22"/>
        </w:rPr>
        <w:t>ta,tb</w:t>
      </w:r>
      <w:r>
        <w:rPr>
          <w:rFonts w:ascii="Times New Roman" w:hAnsi="Times New Roman" w:cs="Times New Roman"/>
          <w:sz w:val="22"/>
          <w:szCs w:val="22"/>
        </w:rPr>
        <w:t xml:space="preserve">: </w:t>
      </w:r>
      <w:r w:rsidRPr="00F456DB">
        <w:rPr>
          <w:rFonts w:ascii="Times New Roman" w:hAnsi="Times New Roman" w:cs="Times New Roman"/>
          <w:i/>
          <w:sz w:val="22"/>
          <w:szCs w:val="22"/>
        </w:rPr>
        <w:t>Time</w:t>
      </w:r>
      <w:r>
        <w:rPr>
          <w:rFonts w:ascii="Times New Roman" w:hAnsi="Times New Roman" w:cs="Times New Roman"/>
          <w:sz w:val="22"/>
          <w:szCs w:val="22"/>
        </w:rPr>
        <w:t xml:space="preserve">; </w:t>
      </w:r>
      <w:r w:rsidRPr="00F456DB">
        <w:rPr>
          <w:rFonts w:ascii="Arial" w:hAnsi="Arial" w:cs="Arial"/>
          <w:sz w:val="22"/>
          <w:szCs w:val="22"/>
        </w:rPr>
        <w:t>h</w:t>
      </w:r>
      <w:r>
        <w:rPr>
          <w:rFonts w:ascii="Times New Roman" w:hAnsi="Times New Roman" w:cs="Times New Roman"/>
          <w:sz w:val="22"/>
          <w:szCs w:val="22"/>
        </w:rPr>
        <w:t>:</w:t>
      </w:r>
      <w:r w:rsidRPr="00F456DB">
        <w:rPr>
          <w:rFonts w:ascii="Times New Roman" w:hAnsi="Times New Roman" w:cs="Times New Roman"/>
          <w:i/>
          <w:sz w:val="22"/>
          <w:szCs w:val="22"/>
        </w:rPr>
        <w:t>History</w:t>
      </w:r>
      <w:r>
        <w:rPr>
          <w:rFonts w:ascii="Times New Roman" w:hAnsi="Times New Roman" w:cs="Times New Roman"/>
          <w:sz w:val="22"/>
          <w:szCs w:val="22"/>
        </w:rPr>
        <w:t>)'' corresponds to the axiom</w:t>
      </w:r>
    </w:p>
    <w:p w:rsidR="00793DCF" w:rsidRPr="00793DCF" w:rsidRDefault="00F456DB" w:rsidP="003C4B7F">
      <w:pPr>
        <w:pStyle w:val="PlainText"/>
        <w:ind w:left="1200"/>
        <w:rPr>
          <w:rFonts w:ascii="Times New Roman" w:hAnsi="Times New Roman" w:cs="Times New Roman"/>
          <w:sz w:val="22"/>
          <w:szCs w:val="22"/>
        </w:rPr>
      </w:pPr>
      <w:r>
        <w:rPr>
          <w:rFonts w:ascii="Times New Roman" w:hAnsi="Times New Roman" w:cs="Times New Roman"/>
          <w:sz w:val="22"/>
          <w:szCs w:val="22"/>
        </w:rPr>
        <w:t xml:space="preserve"> </w:t>
      </w:r>
      <w:r w:rsidR="003C4B7F">
        <w:rPr>
          <w:rFonts w:ascii="Cambria Math" w:hAnsi="Cambria Math" w:cs="Times New Roman"/>
          <w:sz w:val="22"/>
          <w:szCs w:val="22"/>
        </w:rPr>
        <w:t>“∀</w:t>
      </w:r>
      <w:r w:rsidR="003C4B7F">
        <w:rPr>
          <w:rFonts w:ascii="Times New Roman" w:hAnsi="Times New Roman" w:cs="Times New Roman"/>
          <w:sz w:val="22"/>
          <w:szCs w:val="22"/>
        </w:rPr>
        <w:t xml:space="preserve"> </w:t>
      </w:r>
      <w:r w:rsidR="003C4B7F" w:rsidRPr="003C4B7F">
        <w:rPr>
          <w:rFonts w:ascii="Arial" w:hAnsi="Arial" w:cs="Arial"/>
          <w:sz w:val="28"/>
          <w:szCs w:val="28"/>
          <w:vertAlign w:val="subscript"/>
        </w:rPr>
        <w:t>ta</w:t>
      </w:r>
      <w:proofErr w:type="gramStart"/>
      <w:r w:rsidR="003C4B7F" w:rsidRPr="003C4B7F">
        <w:rPr>
          <w:rFonts w:ascii="Arial" w:hAnsi="Arial" w:cs="Arial"/>
          <w:sz w:val="28"/>
          <w:szCs w:val="28"/>
          <w:vertAlign w:val="subscript"/>
        </w:rPr>
        <w:t>,tb,h</w:t>
      </w:r>
      <w:proofErr w:type="gramEnd"/>
      <w:r w:rsidR="003C4B7F" w:rsidRPr="003C4B7F">
        <w:rPr>
          <w:rFonts w:ascii="Arial" w:hAnsi="Arial" w:cs="Arial"/>
          <w:sz w:val="22"/>
          <w:szCs w:val="22"/>
        </w:rPr>
        <w:t xml:space="preserve"> </w:t>
      </w:r>
      <w:r w:rsidR="00793DCF" w:rsidRPr="003C4B7F">
        <w:rPr>
          <w:rFonts w:ascii="Arial" w:hAnsi="Arial" w:cs="Arial"/>
          <w:sz w:val="22"/>
          <w:szCs w:val="22"/>
        </w:rPr>
        <w:t>Continuous(ta,tb,h)</w:t>
      </w:r>
      <w:r w:rsidR="00793DCF" w:rsidRPr="00793DCF">
        <w:rPr>
          <w:rFonts w:ascii="Times New Roman" w:hAnsi="Times New Roman" w:cs="Times New Roman"/>
          <w:sz w:val="22"/>
          <w:szCs w:val="22"/>
        </w:rPr>
        <w:t xml:space="preserve"> </w:t>
      </w:r>
      <w:r w:rsidR="003C4B7F">
        <w:rPr>
          <w:rFonts w:ascii="Cambria Math" w:hAnsi="Cambria Math" w:cs="Times New Roman"/>
          <w:sz w:val="22"/>
          <w:szCs w:val="22"/>
        </w:rPr>
        <w:t>⇒</w:t>
      </w:r>
      <w:r w:rsidR="003C4B7F" w:rsidRPr="003C4B7F">
        <w:rPr>
          <w:rFonts w:ascii="Arial" w:hAnsi="Arial" w:cs="Arial"/>
          <w:sz w:val="22"/>
          <w:szCs w:val="22"/>
        </w:rPr>
        <w:t>Time(ta)</w:t>
      </w:r>
      <w:r w:rsidR="003C4B7F">
        <w:rPr>
          <w:rFonts w:ascii="Times New Roman" w:hAnsi="Times New Roman" w:cs="Times New Roman"/>
          <w:sz w:val="22"/>
          <w:szCs w:val="22"/>
        </w:rPr>
        <w:t xml:space="preserve"> </w:t>
      </w:r>
      <w:r w:rsidR="003C4B7F">
        <w:rPr>
          <w:rFonts w:ascii="Cambria Math" w:hAnsi="Cambria Math" w:cs="Times New Roman"/>
          <w:sz w:val="22"/>
          <w:szCs w:val="22"/>
        </w:rPr>
        <w:t>⋀</w:t>
      </w:r>
      <w:r w:rsidR="003C4B7F">
        <w:rPr>
          <w:rFonts w:ascii="Times New Roman" w:hAnsi="Times New Roman" w:cs="Times New Roman"/>
          <w:sz w:val="22"/>
          <w:szCs w:val="22"/>
        </w:rPr>
        <w:t xml:space="preserve"> </w:t>
      </w:r>
      <w:r w:rsidR="00793DCF" w:rsidRPr="003C4B7F">
        <w:rPr>
          <w:rFonts w:ascii="Arial" w:hAnsi="Arial" w:cs="Arial"/>
          <w:sz w:val="22"/>
          <w:szCs w:val="22"/>
        </w:rPr>
        <w:t>Time(tb)</w:t>
      </w:r>
      <w:r w:rsidR="00793DCF" w:rsidRPr="00793DCF">
        <w:rPr>
          <w:rFonts w:ascii="Times New Roman" w:hAnsi="Times New Roman" w:cs="Times New Roman"/>
          <w:sz w:val="22"/>
          <w:szCs w:val="22"/>
        </w:rPr>
        <w:t xml:space="preserve"> </w:t>
      </w:r>
      <w:r w:rsidR="003C4B7F">
        <w:rPr>
          <w:rFonts w:ascii="Cambria Math" w:hAnsi="Cambria Math" w:cs="Times New Roman"/>
          <w:sz w:val="22"/>
          <w:szCs w:val="22"/>
        </w:rPr>
        <w:t>⋀</w:t>
      </w:r>
      <w:r w:rsidR="003C4B7F">
        <w:rPr>
          <w:rFonts w:ascii="Times New Roman" w:hAnsi="Times New Roman" w:cs="Times New Roman"/>
          <w:sz w:val="22"/>
          <w:szCs w:val="22"/>
        </w:rPr>
        <w:t xml:space="preserve"> </w:t>
      </w:r>
      <w:r w:rsidR="00793DCF" w:rsidRPr="003C4B7F">
        <w:rPr>
          <w:rFonts w:ascii="Arial" w:hAnsi="Arial" w:cs="Arial"/>
          <w:sz w:val="22"/>
          <w:szCs w:val="22"/>
        </w:rPr>
        <w:t>History(h)</w:t>
      </w:r>
      <w:r w:rsidR="00793DCF"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793DCF" w:rsidRPr="003C4B7F" w:rsidRDefault="00793DCF" w:rsidP="003C4B7F">
      <w:pPr>
        <w:pStyle w:val="PlainText"/>
        <w:numPr>
          <w:ilvl w:val="0"/>
          <w:numId w:val="12"/>
        </w:numPr>
        <w:rPr>
          <w:rFonts w:ascii="Times New Roman" w:hAnsi="Times New Roman" w:cs="Times New Roman"/>
          <w:sz w:val="22"/>
          <w:szCs w:val="22"/>
        </w:rPr>
      </w:pPr>
      <w:r w:rsidRPr="003C4B7F">
        <w:rPr>
          <w:rFonts w:ascii="Times New Roman" w:hAnsi="Times New Roman" w:cs="Times New Roman"/>
          <w:b/>
          <w:sz w:val="22"/>
          <w:szCs w:val="22"/>
        </w:rPr>
        <w:t>Function symbols</w:t>
      </w:r>
      <w:r w:rsidR="003C4B7F">
        <w:rPr>
          <w:rFonts w:ascii="Times New Roman" w:hAnsi="Times New Roman" w:cs="Times New Roman"/>
          <w:sz w:val="22"/>
          <w:szCs w:val="22"/>
        </w:rPr>
        <w:t>.</w:t>
      </w:r>
      <w:r w:rsidRPr="00793DCF">
        <w:rPr>
          <w:rFonts w:ascii="Times New Roman" w:hAnsi="Times New Roman" w:cs="Times New Roman"/>
          <w:sz w:val="22"/>
          <w:szCs w:val="22"/>
        </w:rPr>
        <w:t xml:space="preserve"> A function symbol declaration declares the sorts</w:t>
      </w:r>
      <w:r w:rsidR="003C4B7F">
        <w:rPr>
          <w:rFonts w:ascii="Times New Roman" w:hAnsi="Times New Roman" w:cs="Times New Roman"/>
          <w:sz w:val="22"/>
          <w:szCs w:val="22"/>
        </w:rPr>
        <w:t xml:space="preserve"> </w:t>
      </w:r>
      <w:r w:rsidRPr="003C4B7F">
        <w:rPr>
          <w:rFonts w:ascii="Times New Roman" w:hAnsi="Times New Roman" w:cs="Times New Roman"/>
          <w:sz w:val="22"/>
          <w:szCs w:val="22"/>
        </w:rPr>
        <w:t>of each argument and the sort of the result. The corresponding axiom</w:t>
      </w:r>
      <w:r w:rsidR="003C4B7F">
        <w:rPr>
          <w:rFonts w:ascii="Times New Roman" w:hAnsi="Times New Roman" w:cs="Times New Roman"/>
          <w:sz w:val="22"/>
          <w:szCs w:val="22"/>
        </w:rPr>
        <w:t xml:space="preserve"> </w:t>
      </w:r>
      <w:r w:rsidRPr="003C4B7F">
        <w:rPr>
          <w:rFonts w:ascii="Times New Roman" w:hAnsi="Times New Roman" w:cs="Times New Roman"/>
          <w:sz w:val="22"/>
          <w:szCs w:val="22"/>
        </w:rPr>
        <w:t>asserts that if the arguments have the specified sorts, then the result</w:t>
      </w:r>
      <w:r w:rsidR="003C4B7F">
        <w:rPr>
          <w:rFonts w:ascii="Times New Roman" w:hAnsi="Times New Roman" w:cs="Times New Roman"/>
          <w:sz w:val="22"/>
          <w:szCs w:val="22"/>
        </w:rPr>
        <w:t xml:space="preserve"> </w:t>
      </w:r>
      <w:r w:rsidRPr="003C4B7F">
        <w:rPr>
          <w:rFonts w:ascii="Times New Roman" w:hAnsi="Times New Roman" w:cs="Times New Roman"/>
          <w:sz w:val="22"/>
          <w:szCs w:val="22"/>
        </w:rPr>
        <w:t xml:space="preserve">has the specified sort. </w:t>
      </w:r>
      <w:r w:rsidR="003C4B7F" w:rsidRPr="003C4B7F">
        <w:rPr>
          <w:rFonts w:ascii="Times New Roman" w:hAnsi="Times New Roman" w:cs="Times New Roman"/>
          <w:sz w:val="22"/>
          <w:szCs w:val="22"/>
        </w:rPr>
        <w:t xml:space="preserve">For example, the declaration  </w:t>
      </w:r>
    </w:p>
    <w:p w:rsidR="00793DCF" w:rsidRPr="00793DCF" w:rsidRDefault="003C4B7F" w:rsidP="007477DE">
      <w:pPr>
        <w:pStyle w:val="PlainText"/>
        <w:ind w:left="1200"/>
        <w:rPr>
          <w:rFonts w:ascii="Times New Roman" w:hAnsi="Times New Roman" w:cs="Times New Roman"/>
          <w:sz w:val="22"/>
          <w:szCs w:val="22"/>
        </w:rPr>
      </w:pPr>
      <w:r>
        <w:rPr>
          <w:rFonts w:ascii="Times New Roman" w:hAnsi="Times New Roman" w:cs="Times New Roman"/>
          <w:sz w:val="22"/>
          <w:szCs w:val="22"/>
        </w:rPr>
        <w:t>“</w:t>
      </w:r>
      <w:proofErr w:type="gramStart"/>
      <w:r w:rsidRPr="003C4B7F">
        <w:rPr>
          <w:rFonts w:ascii="Arial" w:hAnsi="Arial" w:cs="Arial"/>
          <w:sz w:val="22"/>
          <w:szCs w:val="22"/>
        </w:rPr>
        <w:t>Slice</w:t>
      </w:r>
      <w:r>
        <w:rPr>
          <w:rFonts w:ascii="Times New Roman" w:hAnsi="Times New Roman" w:cs="Times New Roman"/>
          <w:sz w:val="22"/>
          <w:szCs w:val="22"/>
        </w:rPr>
        <w:t>(</w:t>
      </w:r>
      <w:proofErr w:type="gramEnd"/>
      <w:r w:rsidRPr="003C4B7F">
        <w:rPr>
          <w:rFonts w:ascii="Arial" w:hAnsi="Arial" w:cs="Arial"/>
          <w:sz w:val="22"/>
          <w:szCs w:val="22"/>
        </w:rPr>
        <w:t>t</w:t>
      </w:r>
      <w:r>
        <w:rPr>
          <w:rFonts w:ascii="Times New Roman" w:hAnsi="Times New Roman" w:cs="Times New Roman"/>
          <w:sz w:val="22"/>
          <w:szCs w:val="22"/>
        </w:rPr>
        <w:t>:</w:t>
      </w:r>
      <w:r w:rsidRPr="003C4B7F">
        <w:rPr>
          <w:rFonts w:ascii="Times New Roman" w:hAnsi="Times New Roman" w:cs="Times New Roman"/>
          <w:i/>
          <w:sz w:val="22"/>
          <w:szCs w:val="22"/>
        </w:rPr>
        <w:t>Time</w:t>
      </w:r>
      <w:r>
        <w:rPr>
          <w:rFonts w:ascii="Times New Roman" w:hAnsi="Times New Roman" w:cs="Times New Roman"/>
          <w:sz w:val="22"/>
          <w:szCs w:val="22"/>
        </w:rPr>
        <w:t xml:space="preserve">; </w:t>
      </w:r>
      <w:r w:rsidRPr="003C4B7F">
        <w:rPr>
          <w:rFonts w:ascii="Arial" w:hAnsi="Arial" w:cs="Arial"/>
          <w:sz w:val="22"/>
          <w:szCs w:val="22"/>
        </w:rPr>
        <w:t>h</w:t>
      </w:r>
      <w:r>
        <w:rPr>
          <w:rFonts w:ascii="Times New Roman" w:hAnsi="Times New Roman" w:cs="Times New Roman"/>
          <w:sz w:val="22"/>
          <w:szCs w:val="22"/>
        </w:rPr>
        <w:t>:</w:t>
      </w:r>
      <w:r w:rsidRPr="003C4B7F">
        <w:rPr>
          <w:rFonts w:ascii="Times New Roman" w:hAnsi="Times New Roman" w:cs="Times New Roman"/>
          <w:i/>
          <w:sz w:val="22"/>
          <w:szCs w:val="22"/>
        </w:rPr>
        <w:t>History</w:t>
      </w:r>
      <w:r>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Region</w:t>
      </w:r>
      <w:r w:rsidRPr="003C4B7F">
        <w:rPr>
          <w:rFonts w:ascii="Times New Roman" w:hAnsi="Times New Roman" w:cs="Times New Roman"/>
          <w:sz w:val="22"/>
          <w:szCs w:val="22"/>
        </w:rPr>
        <w:t>”</w:t>
      </w:r>
      <w:r>
        <w:rPr>
          <w:rFonts w:ascii="Times New Roman" w:hAnsi="Times New Roman" w:cs="Times New Roman"/>
          <w:sz w:val="22"/>
          <w:szCs w:val="22"/>
        </w:rPr>
        <w:t xml:space="preserve"> corresponds to the axiom </w:t>
      </w:r>
    </w:p>
    <w:p w:rsidR="003C4B7F" w:rsidRPr="003C4B7F" w:rsidRDefault="003C4B7F" w:rsidP="007477DE">
      <w:pPr>
        <w:pStyle w:val="PlainText"/>
        <w:ind w:left="1200"/>
        <w:rPr>
          <w:rFonts w:ascii="Arial" w:hAnsi="Arial" w:cs="Arial"/>
          <w:sz w:val="22"/>
          <w:szCs w:val="22"/>
        </w:rPr>
      </w:pPr>
      <w:r w:rsidRPr="003C4B7F">
        <w:rPr>
          <w:rFonts w:ascii="Arial" w:hAnsi="Arial" w:cs="Arial"/>
          <w:sz w:val="22"/>
          <w:szCs w:val="22"/>
        </w:rPr>
        <w:t>“</w:t>
      </w:r>
      <w:r w:rsidRPr="003C4B7F">
        <w:rPr>
          <w:rFonts w:ascii="Cambria Math" w:hAnsi="Cambria Math" w:cs="Cambria Math"/>
          <w:sz w:val="22"/>
          <w:szCs w:val="22"/>
        </w:rPr>
        <w:t>∀</w:t>
      </w:r>
      <w:r w:rsidRPr="003C4B7F">
        <w:rPr>
          <w:rFonts w:ascii="Arial" w:hAnsi="Arial" w:cs="Arial"/>
          <w:sz w:val="28"/>
          <w:szCs w:val="28"/>
          <w:vertAlign w:val="subscript"/>
        </w:rPr>
        <w:t>t</w:t>
      </w:r>
      <w:proofErr w:type="gramStart"/>
      <w:r w:rsidRPr="003C4B7F">
        <w:rPr>
          <w:rFonts w:ascii="Arial" w:hAnsi="Arial" w:cs="Arial"/>
          <w:sz w:val="28"/>
          <w:szCs w:val="28"/>
          <w:vertAlign w:val="subscript"/>
        </w:rPr>
        <w:t>,h</w:t>
      </w:r>
      <w:proofErr w:type="gramEnd"/>
      <w:r w:rsidRPr="003C4B7F">
        <w:rPr>
          <w:rFonts w:ascii="Arial" w:hAnsi="Arial" w:cs="Arial"/>
          <w:sz w:val="22"/>
          <w:szCs w:val="22"/>
        </w:rPr>
        <w:t xml:space="preserve"> Time(t) </w:t>
      </w:r>
      <w:r w:rsidRPr="003C4B7F">
        <w:rPr>
          <w:rFonts w:ascii="Cambria Math" w:hAnsi="Cambria Math" w:cs="Cambria Math"/>
          <w:sz w:val="22"/>
          <w:szCs w:val="22"/>
        </w:rPr>
        <w:t>⋀</w:t>
      </w:r>
      <w:r w:rsidRPr="003C4B7F">
        <w:rPr>
          <w:rFonts w:ascii="Arial" w:hAnsi="Arial" w:cs="Arial"/>
          <w:sz w:val="22"/>
          <w:szCs w:val="22"/>
        </w:rPr>
        <w:t xml:space="preserve">  History(h) </w:t>
      </w:r>
      <w:r w:rsidRPr="003C4B7F">
        <w:rPr>
          <w:rFonts w:ascii="Cambria Math" w:hAnsi="Cambria Math" w:cs="Cambria Math"/>
          <w:sz w:val="22"/>
          <w:szCs w:val="22"/>
        </w:rPr>
        <w:t>⇒</w:t>
      </w:r>
      <w:r w:rsidRPr="003C4B7F">
        <w:rPr>
          <w:rFonts w:ascii="Arial" w:hAnsi="Arial" w:cs="Arial"/>
          <w:sz w:val="22"/>
          <w:szCs w:val="22"/>
        </w:rPr>
        <w:t xml:space="preserve"> Region(Slice(t,h)).”</w:t>
      </w:r>
    </w:p>
    <w:p w:rsidR="00793DCF" w:rsidRPr="00793DCF" w:rsidRDefault="00793DCF" w:rsidP="007477DE">
      <w:pPr>
        <w:pStyle w:val="PlainText"/>
        <w:ind w:left="720"/>
        <w:rPr>
          <w:rFonts w:ascii="Times New Roman" w:hAnsi="Times New Roman" w:cs="Times New Roman"/>
          <w:sz w:val="22"/>
          <w:szCs w:val="22"/>
        </w:rPr>
      </w:pPr>
      <w:r w:rsidRPr="00793DCF">
        <w:rPr>
          <w:rFonts w:ascii="Times New Roman" w:hAnsi="Times New Roman" w:cs="Times New Roman"/>
          <w:sz w:val="22"/>
          <w:szCs w:val="22"/>
        </w:rPr>
        <w:t xml:space="preserve">Functions </w:t>
      </w:r>
      <w:r w:rsidR="003C4B7F">
        <w:rPr>
          <w:rFonts w:ascii="Times New Roman" w:hAnsi="Times New Roman" w:cs="Times New Roman"/>
          <w:sz w:val="22"/>
          <w:szCs w:val="22"/>
        </w:rPr>
        <w:t xml:space="preserve">are all total over the space of arguments of the proper sort. </w:t>
      </w:r>
      <w:r w:rsidRPr="00793DCF">
        <w:rPr>
          <w:rFonts w:ascii="Times New Roman" w:hAnsi="Times New Roman" w:cs="Times New Roman"/>
          <w:sz w:val="22"/>
          <w:szCs w:val="22"/>
        </w:rPr>
        <w:t>(Presumably, t</w:t>
      </w:r>
      <w:r w:rsidR="003C4B7F">
        <w:rPr>
          <w:rFonts w:ascii="Times New Roman" w:hAnsi="Times New Roman" w:cs="Times New Roman"/>
          <w:sz w:val="22"/>
          <w:szCs w:val="22"/>
        </w:rPr>
        <w:t xml:space="preserve">he function is undefined if the </w:t>
      </w:r>
      <w:r w:rsidRPr="00793DCF">
        <w:rPr>
          <w:rFonts w:ascii="Times New Roman" w:hAnsi="Times New Roman" w:cs="Times New Roman"/>
          <w:sz w:val="22"/>
          <w:szCs w:val="22"/>
        </w:rPr>
        <w:t>sortal conditions on the arguments are not met, but we do not axiomatize that.)</w:t>
      </w:r>
    </w:p>
    <w:p w:rsidR="00793DCF" w:rsidRPr="00793DCF" w:rsidRDefault="00793DCF"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Thus, the entire theory in the sorted l</w:t>
      </w:r>
      <w:r w:rsidR="007477DE">
        <w:rPr>
          <w:rFonts w:ascii="Times New Roman" w:hAnsi="Times New Roman" w:cs="Times New Roman"/>
          <w:sz w:val="22"/>
          <w:szCs w:val="22"/>
        </w:rPr>
        <w:t xml:space="preserve">ogic can be translated into an </w:t>
      </w:r>
      <w:r w:rsidRPr="00793DCF">
        <w:rPr>
          <w:rFonts w:ascii="Times New Roman" w:hAnsi="Times New Roman" w:cs="Times New Roman"/>
          <w:sz w:val="22"/>
          <w:szCs w:val="22"/>
        </w:rPr>
        <w:t>equivalent theory in an unsorted logic</w:t>
      </w:r>
    </w:p>
    <w:p w:rsidR="003947C0" w:rsidRDefault="003947C0" w:rsidP="00255EFF">
      <w:pPr>
        <w:pStyle w:val="FootnoteText"/>
        <w:spacing w:line="240" w:lineRule="auto"/>
        <w:ind w:left="0" w:firstLine="360"/>
        <w:rPr>
          <w:sz w:val="22"/>
          <w:szCs w:val="22"/>
        </w:rPr>
      </w:pPr>
    </w:p>
    <w:p w:rsidR="003947C0" w:rsidRDefault="00255EFF" w:rsidP="003947C0">
      <w:pPr>
        <w:pStyle w:val="FootnoteText"/>
        <w:spacing w:line="240" w:lineRule="auto"/>
        <w:ind w:left="0" w:firstLine="360"/>
        <w:rPr>
          <w:sz w:val="22"/>
          <w:szCs w:val="22"/>
        </w:rPr>
      </w:pPr>
      <w:r w:rsidRPr="00255EFF">
        <w:rPr>
          <w:sz w:val="22"/>
          <w:szCs w:val="22"/>
        </w:rPr>
        <w:t xml:space="preserve">We have not formalized the distinction between a definition and an axiom, but what we intend is that a definition </w:t>
      </w:r>
      <w:r w:rsidR="003E7709">
        <w:rPr>
          <w:sz w:val="22"/>
          <w:szCs w:val="22"/>
        </w:rPr>
        <w:t xml:space="preserve">of symbol </w:t>
      </w:r>
      <w:r w:rsidR="003E7709" w:rsidRPr="00A8536C">
        <w:rPr>
          <w:rFonts w:ascii="Arial" w:hAnsi="Arial" w:cs="Arial"/>
          <w:sz w:val="22"/>
          <w:szCs w:val="22"/>
        </w:rPr>
        <w:t>s</w:t>
      </w:r>
      <w:r w:rsidR="003E7709">
        <w:rPr>
          <w:sz w:val="22"/>
          <w:szCs w:val="22"/>
        </w:rPr>
        <w:t xml:space="preserve"> </w:t>
      </w:r>
      <w:r w:rsidRPr="00255EFF">
        <w:rPr>
          <w:sz w:val="22"/>
          <w:szCs w:val="22"/>
        </w:rPr>
        <w:t xml:space="preserve">allows </w:t>
      </w:r>
      <w:r w:rsidR="003E7709" w:rsidRPr="00A8536C">
        <w:rPr>
          <w:rFonts w:ascii="Arial" w:hAnsi="Arial" w:cs="Arial"/>
          <w:sz w:val="22"/>
          <w:szCs w:val="22"/>
        </w:rPr>
        <w:t>s</w:t>
      </w:r>
      <w:r w:rsidR="003E7709">
        <w:rPr>
          <w:sz w:val="22"/>
          <w:szCs w:val="22"/>
        </w:rPr>
        <w:t xml:space="preserve"> to be replaced</w:t>
      </w:r>
      <w:r w:rsidRPr="00255EFF">
        <w:rPr>
          <w:sz w:val="22"/>
          <w:szCs w:val="22"/>
        </w:rPr>
        <w:t xml:space="preserve"> by its defining term in all meaningful contexts. How that is achieved depends on</w:t>
      </w:r>
      <w:r w:rsidR="00A8536C">
        <w:rPr>
          <w:sz w:val="22"/>
          <w:szCs w:val="22"/>
        </w:rPr>
        <w:t xml:space="preserve"> what </w:t>
      </w:r>
      <w:r w:rsidR="00A8536C" w:rsidRPr="00A8536C">
        <w:rPr>
          <w:rFonts w:ascii="Arial" w:hAnsi="Arial" w:cs="Arial"/>
          <w:sz w:val="22"/>
          <w:szCs w:val="22"/>
        </w:rPr>
        <w:t>s</w:t>
      </w:r>
      <w:r w:rsidR="00A8536C">
        <w:rPr>
          <w:sz w:val="22"/>
          <w:szCs w:val="22"/>
        </w:rPr>
        <w:t xml:space="preserve"> is</w:t>
      </w:r>
      <w:r w:rsidRPr="00255EFF">
        <w:rPr>
          <w:sz w:val="22"/>
          <w:szCs w:val="22"/>
        </w:rPr>
        <w:t>. For instance, a predicate is defined by necessary and sufficient conditions; a set is defined by specifying necessary and sufficient conditions on its elements; an event is defined by specifying necessary and sufficient conditions for its occurrence; and so on.</w:t>
      </w:r>
      <w:r w:rsidR="003947C0">
        <w:rPr>
          <w:sz w:val="22"/>
          <w:szCs w:val="22"/>
        </w:rPr>
        <w:t xml:space="preserve"> A definition of a constant or a function symbol in terms of a property can be a substantive axiom, since it implies that an entity satisfying that property exists. For instance, in section </w:t>
      </w:r>
      <w:r w:rsidR="00AD04CB">
        <w:rPr>
          <w:sz w:val="22"/>
          <w:szCs w:val="22"/>
        </w:rPr>
        <w:t>7</w:t>
      </w:r>
      <w:r w:rsidR="003947C0">
        <w:rPr>
          <w:sz w:val="22"/>
          <w:szCs w:val="22"/>
        </w:rPr>
        <w:t xml:space="preserve">.4.1, we define the function </w:t>
      </w:r>
      <w:proofErr w:type="gramStart"/>
      <w:r w:rsidR="003947C0" w:rsidRPr="003947C0">
        <w:rPr>
          <w:rFonts w:ascii="Arial" w:hAnsi="Arial" w:cs="Arial"/>
          <w:sz w:val="22"/>
          <w:szCs w:val="22"/>
        </w:rPr>
        <w:t>Pair(</w:t>
      </w:r>
      <w:proofErr w:type="gramEnd"/>
      <w:r w:rsidR="003947C0" w:rsidRPr="003947C0">
        <w:rPr>
          <w:rFonts w:ascii="Arial" w:hAnsi="Arial" w:cs="Arial"/>
          <w:sz w:val="22"/>
          <w:szCs w:val="22"/>
        </w:rPr>
        <w:t>oa,ob)</w:t>
      </w:r>
      <w:r w:rsidR="003947C0">
        <w:rPr>
          <w:rFonts w:ascii="Arial" w:hAnsi="Arial" w:cs="Arial"/>
          <w:sz w:val="22"/>
          <w:szCs w:val="22"/>
        </w:rPr>
        <w:t xml:space="preserve"> </w:t>
      </w:r>
      <w:r w:rsidR="003947C0">
        <w:rPr>
          <w:sz w:val="22"/>
          <w:szCs w:val="22"/>
        </w:rPr>
        <w:t xml:space="preserve">as a function mapping two objects </w:t>
      </w:r>
      <w:r w:rsidR="003947C0" w:rsidRPr="003947C0">
        <w:rPr>
          <w:rFonts w:ascii="Arial" w:hAnsi="Arial" w:cs="Arial"/>
          <w:sz w:val="22"/>
          <w:szCs w:val="22"/>
        </w:rPr>
        <w:t>oa</w:t>
      </w:r>
      <w:r w:rsidR="003947C0">
        <w:rPr>
          <w:sz w:val="22"/>
          <w:szCs w:val="22"/>
        </w:rPr>
        <w:t xml:space="preserve"> and </w:t>
      </w:r>
      <w:r w:rsidR="003947C0" w:rsidRPr="003947C0">
        <w:rPr>
          <w:rFonts w:ascii="Arial" w:hAnsi="Arial" w:cs="Arial"/>
          <w:sz w:val="22"/>
          <w:szCs w:val="22"/>
        </w:rPr>
        <w:t>ob</w:t>
      </w:r>
      <w:r w:rsidR="003947C0">
        <w:rPr>
          <w:sz w:val="22"/>
          <w:szCs w:val="22"/>
        </w:rPr>
        <w:t xml:space="preserve"> to the set </w:t>
      </w:r>
      <w:r w:rsidR="003947C0" w:rsidRPr="003947C0">
        <w:rPr>
          <w:rFonts w:ascii="Arial" w:hAnsi="Arial" w:cs="Arial"/>
          <w:sz w:val="22"/>
          <w:szCs w:val="22"/>
        </w:rPr>
        <w:t>{oa, ob}</w:t>
      </w:r>
      <w:r w:rsidR="00AF0B0A">
        <w:rPr>
          <w:sz w:val="22"/>
          <w:szCs w:val="22"/>
        </w:rPr>
        <w:t>; this definition corresponds to</w:t>
      </w:r>
      <w:r w:rsidR="003947C0">
        <w:rPr>
          <w:sz w:val="22"/>
          <w:szCs w:val="22"/>
        </w:rPr>
        <w:t xml:space="preserve"> the usual Zermelo-Frankel axiom of pairing, since it entails that such a set exists.</w:t>
      </w:r>
    </w:p>
    <w:p w:rsidR="00FB6480" w:rsidRDefault="00FB6480" w:rsidP="003947C0">
      <w:pPr>
        <w:pStyle w:val="FootnoteText"/>
        <w:spacing w:line="240" w:lineRule="auto"/>
        <w:ind w:left="0" w:firstLine="360"/>
        <w:rPr>
          <w:sz w:val="22"/>
          <w:szCs w:val="22"/>
        </w:rPr>
      </w:pPr>
    </w:p>
    <w:p w:rsidR="00FB6480" w:rsidRPr="00FB6480" w:rsidRDefault="00FB6480" w:rsidP="00FB6480">
      <w:pPr>
        <w:pStyle w:val="FootnoteText"/>
        <w:spacing w:line="240" w:lineRule="auto"/>
        <w:ind w:left="0" w:firstLine="360"/>
        <w:rPr>
          <w:sz w:val="22"/>
          <w:szCs w:val="22"/>
        </w:rPr>
      </w:pPr>
      <w:r>
        <w:rPr>
          <w:sz w:val="22"/>
          <w:szCs w:val="22"/>
        </w:rPr>
        <w:t xml:space="preserve">The axioms here are </w:t>
      </w:r>
      <w:r w:rsidRPr="00FB6480">
        <w:rPr>
          <w:i/>
          <w:sz w:val="22"/>
          <w:szCs w:val="22"/>
        </w:rPr>
        <w:t>sufficient</w:t>
      </w:r>
      <w:r>
        <w:rPr>
          <w:i/>
          <w:sz w:val="22"/>
          <w:szCs w:val="22"/>
        </w:rPr>
        <w:t xml:space="preserve"> </w:t>
      </w:r>
      <w:r>
        <w:rPr>
          <w:sz w:val="22"/>
          <w:szCs w:val="22"/>
        </w:rPr>
        <w:t xml:space="preserve">to prove the five sample inferences of section </w:t>
      </w:r>
      <w:r w:rsidR="00B10AE0">
        <w:rPr>
          <w:sz w:val="22"/>
          <w:szCs w:val="22"/>
        </w:rPr>
        <w:t>8</w:t>
      </w:r>
      <w:r>
        <w:rPr>
          <w:sz w:val="22"/>
          <w:szCs w:val="22"/>
        </w:rPr>
        <w:t xml:space="preserve">, and they are </w:t>
      </w:r>
      <w:r w:rsidRPr="00FB6480">
        <w:rPr>
          <w:i/>
          <w:sz w:val="22"/>
          <w:szCs w:val="22"/>
        </w:rPr>
        <w:t>necessarily</w:t>
      </w:r>
      <w:r>
        <w:rPr>
          <w:sz w:val="22"/>
          <w:szCs w:val="22"/>
        </w:rPr>
        <w:t xml:space="preserve"> true in our intended model. However neither converse holds: some of the axioms are not used in any of the sample inferences and thus, not necessary for those inferences; and the axioms are not sufficient to enforce all the properties of the model described in the text. For instance, as regards the axioms of time, it turns out, somewhat surprisingly, that the only proper axiom of time that we use in our inferences, is T.I.A.2, transitivity; that is, our inferences will work in any model of time in which “earlier than” is transitive. In the other direction, the axioms certainly do not suffice to enforce the condition that time lines are continuous (isomorphic to the real line.) The choice of which axioms to include here is determined, partly by considerations of which axioms we think might be used in other commonsense reasoning, partly by the aesthetics of axiom</w:t>
      </w:r>
      <w:r w:rsidR="00F82907">
        <w:rPr>
          <w:sz w:val="22"/>
          <w:szCs w:val="22"/>
        </w:rPr>
        <w:t>a</w:t>
      </w:r>
      <w:r>
        <w:rPr>
          <w:sz w:val="22"/>
          <w:szCs w:val="22"/>
        </w:rPr>
        <w:t>tization</w:t>
      </w:r>
      <w:r w:rsidR="004B677E">
        <w:rPr>
          <w:sz w:val="22"/>
          <w:szCs w:val="22"/>
        </w:rPr>
        <w:t>.</w:t>
      </w:r>
      <w:r>
        <w:rPr>
          <w:sz w:val="22"/>
          <w:szCs w:val="22"/>
        </w:rPr>
        <w:t xml:space="preserve"> </w:t>
      </w:r>
      <w:r w:rsidR="004B677E">
        <w:rPr>
          <w:sz w:val="22"/>
          <w:szCs w:val="22"/>
        </w:rPr>
        <w:t>I</w:t>
      </w:r>
      <w:r>
        <w:rPr>
          <w:sz w:val="22"/>
          <w:szCs w:val="22"/>
        </w:rPr>
        <w:t xml:space="preserve">t would seem too weird to omit anti-symmetry in an axiomatization of time, even though this property never happens to come up in our sample inferences. </w:t>
      </w:r>
    </w:p>
    <w:p w:rsidR="00793DCF" w:rsidRPr="00255EFF" w:rsidRDefault="00793DCF" w:rsidP="00793DCF">
      <w:pPr>
        <w:pStyle w:val="PlainText"/>
        <w:rPr>
          <w:rFonts w:ascii="Times New Roman" w:hAnsi="Times New Roman" w:cs="Times New Roman"/>
          <w:sz w:val="22"/>
          <w:szCs w:val="22"/>
        </w:rPr>
      </w:pPr>
    </w:p>
    <w:p w:rsidR="000B0D13" w:rsidRDefault="00F017E5"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We organize our presentation in this section in terms of subtheories in a dependency order. The subtheories are </w:t>
      </w:r>
      <w:proofErr w:type="gramStart"/>
      <w:r>
        <w:rPr>
          <w:rFonts w:ascii="Times New Roman" w:hAnsi="Times New Roman" w:cs="Times New Roman"/>
          <w:sz w:val="22"/>
          <w:szCs w:val="22"/>
        </w:rPr>
        <w:t>organized  in</w:t>
      </w:r>
      <w:proofErr w:type="gramEnd"/>
      <w:r>
        <w:rPr>
          <w:rFonts w:ascii="Times New Roman" w:hAnsi="Times New Roman" w:cs="Times New Roman"/>
          <w:sz w:val="22"/>
          <w:szCs w:val="22"/>
        </w:rPr>
        <w:t xml:space="preserve"> a two-level hierarchy. </w:t>
      </w:r>
      <w:r w:rsidR="00916FE6">
        <w:rPr>
          <w:rFonts w:ascii="Times New Roman" w:hAnsi="Times New Roman" w:cs="Times New Roman"/>
          <w:sz w:val="22"/>
          <w:szCs w:val="22"/>
        </w:rPr>
        <w:t>The structure of this section</w:t>
      </w:r>
      <w:r w:rsidR="000B0D13">
        <w:rPr>
          <w:rFonts w:ascii="Times New Roman" w:hAnsi="Times New Roman" w:cs="Times New Roman"/>
          <w:sz w:val="22"/>
          <w:szCs w:val="22"/>
        </w:rPr>
        <w:t xml:space="preserve"> of the paper corresponds to this same hierarchy: Top-level subtheories correspond to subsections of the paper </w:t>
      </w:r>
      <w:r w:rsidR="000B0D13">
        <w:rPr>
          <w:rFonts w:ascii="Times New Roman" w:hAnsi="Times New Roman" w:cs="Times New Roman"/>
          <w:sz w:val="22"/>
          <w:szCs w:val="22"/>
        </w:rPr>
        <w:lastRenderedPageBreak/>
        <w:t xml:space="preserve">(e.g. Space is subsection </w:t>
      </w:r>
      <w:r w:rsidR="00AD04CB">
        <w:rPr>
          <w:rFonts w:ascii="Times New Roman" w:hAnsi="Times New Roman" w:cs="Times New Roman"/>
          <w:sz w:val="22"/>
          <w:szCs w:val="22"/>
        </w:rPr>
        <w:t>7</w:t>
      </w:r>
      <w:r w:rsidR="000B0D13">
        <w:rPr>
          <w:rFonts w:ascii="Times New Roman" w:hAnsi="Times New Roman" w:cs="Times New Roman"/>
          <w:sz w:val="22"/>
          <w:szCs w:val="22"/>
        </w:rPr>
        <w:t>.3) and lower-level subtheories correspond to sub-subsections (e.g. Con</w:t>
      </w:r>
      <w:r w:rsidR="004B677E">
        <w:rPr>
          <w:rFonts w:ascii="Times New Roman" w:hAnsi="Times New Roman" w:cs="Times New Roman"/>
          <w:sz w:val="22"/>
          <w:szCs w:val="22"/>
        </w:rPr>
        <w:t>tainment</w:t>
      </w:r>
      <w:r w:rsidR="000B0D13">
        <w:rPr>
          <w:rFonts w:ascii="Times New Roman" w:hAnsi="Times New Roman" w:cs="Times New Roman"/>
          <w:sz w:val="22"/>
          <w:szCs w:val="22"/>
        </w:rPr>
        <w:t xml:space="preserve"> is sub-subsection </w:t>
      </w:r>
      <w:r w:rsidR="00AD04CB">
        <w:rPr>
          <w:rFonts w:ascii="Times New Roman" w:hAnsi="Times New Roman" w:cs="Times New Roman"/>
          <w:sz w:val="22"/>
          <w:szCs w:val="22"/>
        </w:rPr>
        <w:t>7</w:t>
      </w:r>
      <w:r w:rsidR="000B0D13">
        <w:rPr>
          <w:rFonts w:ascii="Times New Roman" w:hAnsi="Times New Roman" w:cs="Times New Roman"/>
          <w:sz w:val="22"/>
          <w:szCs w:val="22"/>
        </w:rPr>
        <w:t xml:space="preserve">.3.2). </w:t>
      </w:r>
      <w:r w:rsidR="00793DCF" w:rsidRPr="00793DCF">
        <w:rPr>
          <w:rFonts w:ascii="Times New Roman" w:hAnsi="Times New Roman" w:cs="Times New Roman"/>
          <w:sz w:val="22"/>
          <w:szCs w:val="22"/>
        </w:rPr>
        <w:t>In each section or subsection, we first declare the new formal symbols</w:t>
      </w:r>
      <w:r w:rsidR="007477DE">
        <w:rPr>
          <w:rFonts w:ascii="Times New Roman" w:hAnsi="Times New Roman" w:cs="Times New Roman"/>
          <w:sz w:val="22"/>
          <w:szCs w:val="22"/>
        </w:rPr>
        <w:t xml:space="preserve"> </w:t>
      </w:r>
      <w:r w:rsidR="00793DCF" w:rsidRPr="00793DCF">
        <w:rPr>
          <w:rFonts w:ascii="Times New Roman" w:hAnsi="Times New Roman" w:cs="Times New Roman"/>
          <w:sz w:val="22"/>
          <w:szCs w:val="22"/>
        </w:rPr>
        <w:t>introduced, then enumerate the definiti</w:t>
      </w:r>
      <w:r w:rsidR="007477DE">
        <w:rPr>
          <w:rFonts w:ascii="Times New Roman" w:hAnsi="Times New Roman" w:cs="Times New Roman"/>
          <w:sz w:val="22"/>
          <w:szCs w:val="22"/>
        </w:rPr>
        <w:t>ons, then enumerate the axioms</w:t>
      </w:r>
      <w:r w:rsidR="003947C0">
        <w:rPr>
          <w:rFonts w:ascii="Times New Roman" w:hAnsi="Times New Roman" w:cs="Times New Roman"/>
          <w:sz w:val="22"/>
          <w:szCs w:val="22"/>
        </w:rPr>
        <w:t>.</w:t>
      </w:r>
      <w:r w:rsidR="007477DE">
        <w:rPr>
          <w:rFonts w:ascii="Times New Roman" w:hAnsi="Times New Roman" w:cs="Times New Roman"/>
          <w:sz w:val="22"/>
          <w:szCs w:val="22"/>
        </w:rPr>
        <w:t xml:space="preserve"> </w:t>
      </w:r>
      <w:r w:rsidR="000B0D13">
        <w:rPr>
          <w:rFonts w:ascii="Times New Roman" w:hAnsi="Times New Roman" w:cs="Times New Roman"/>
          <w:sz w:val="22"/>
          <w:szCs w:val="22"/>
        </w:rPr>
        <w:t xml:space="preserve">The symbols used in the definitions and axioms for a given subtheory are introduced either in that subtheory or in previously presented subtheories; that is, no subtheory depends in any way on material presented later. </w:t>
      </w:r>
    </w:p>
    <w:p w:rsidR="000B0D13" w:rsidRDefault="000B0D13" w:rsidP="00793DCF">
      <w:pPr>
        <w:pStyle w:val="PlainText"/>
        <w:rPr>
          <w:rFonts w:ascii="Times New Roman" w:hAnsi="Times New Roman" w:cs="Times New Roman"/>
          <w:sz w:val="22"/>
          <w:szCs w:val="22"/>
        </w:rPr>
      </w:pPr>
    </w:p>
    <w:p w:rsidR="006E6A0C" w:rsidRPr="003947C0" w:rsidRDefault="00793DCF" w:rsidP="003947C0">
      <w:pPr>
        <w:pStyle w:val="PlainText"/>
        <w:rPr>
          <w:rFonts w:ascii="Times New Roman" w:hAnsi="Times New Roman" w:cs="Times New Roman"/>
          <w:sz w:val="22"/>
          <w:szCs w:val="22"/>
        </w:rPr>
      </w:pPr>
      <w:r w:rsidRPr="00793DCF">
        <w:rPr>
          <w:rFonts w:ascii="Times New Roman" w:hAnsi="Times New Roman" w:cs="Times New Roman"/>
          <w:sz w:val="22"/>
          <w:szCs w:val="22"/>
        </w:rPr>
        <w:t>Axioms are number</w:t>
      </w:r>
      <w:r w:rsidR="00B148E6">
        <w:rPr>
          <w:rFonts w:ascii="Times New Roman" w:hAnsi="Times New Roman" w:cs="Times New Roman"/>
          <w:sz w:val="22"/>
          <w:szCs w:val="22"/>
        </w:rPr>
        <w:t>ed u</w:t>
      </w:r>
      <w:r w:rsidR="00916FE6">
        <w:rPr>
          <w:rFonts w:ascii="Times New Roman" w:hAnsi="Times New Roman" w:cs="Times New Roman"/>
          <w:sz w:val="22"/>
          <w:szCs w:val="22"/>
        </w:rPr>
        <w:t>sing four field</w:t>
      </w:r>
      <w:r w:rsidR="00B148E6">
        <w:rPr>
          <w:rFonts w:ascii="Times New Roman" w:hAnsi="Times New Roman" w:cs="Times New Roman"/>
          <w:sz w:val="22"/>
          <w:szCs w:val="22"/>
        </w:rPr>
        <w:t xml:space="preserve"> designator</w:t>
      </w:r>
      <w:r w:rsidR="00EA436A">
        <w:rPr>
          <w:rFonts w:ascii="Times New Roman" w:hAnsi="Times New Roman" w:cs="Times New Roman"/>
          <w:sz w:val="22"/>
          <w:szCs w:val="22"/>
        </w:rPr>
        <w:t>s</w:t>
      </w:r>
      <w:r w:rsidR="007477DE">
        <w:rPr>
          <w:rFonts w:ascii="Times New Roman" w:hAnsi="Times New Roman" w:cs="Times New Roman"/>
          <w:sz w:val="22"/>
          <w:szCs w:val="22"/>
        </w:rPr>
        <w:t xml:space="preserve">. The first two indicate the </w:t>
      </w:r>
      <w:r w:rsidRPr="00793DCF">
        <w:rPr>
          <w:rFonts w:ascii="Times New Roman" w:hAnsi="Times New Roman" w:cs="Times New Roman"/>
          <w:sz w:val="22"/>
          <w:szCs w:val="22"/>
        </w:rPr>
        <w:t>second and subsection; the third</w:t>
      </w:r>
      <w:r w:rsidR="004E687B">
        <w:rPr>
          <w:rFonts w:ascii="Times New Roman" w:hAnsi="Times New Roman" w:cs="Times New Roman"/>
          <w:sz w:val="22"/>
          <w:szCs w:val="22"/>
        </w:rPr>
        <w:t xml:space="preserve"> is `D' or </w:t>
      </w:r>
      <w:r w:rsidRPr="00793DCF">
        <w:rPr>
          <w:rFonts w:ascii="Times New Roman" w:hAnsi="Times New Roman" w:cs="Times New Roman"/>
          <w:sz w:val="22"/>
          <w:szCs w:val="22"/>
        </w:rPr>
        <w:t>`</w:t>
      </w:r>
      <w:r w:rsidR="007477DE">
        <w:rPr>
          <w:rFonts w:ascii="Times New Roman" w:hAnsi="Times New Roman" w:cs="Times New Roman"/>
          <w:sz w:val="22"/>
          <w:szCs w:val="22"/>
        </w:rPr>
        <w:t>A'</w:t>
      </w:r>
      <w:r w:rsidR="004E687B">
        <w:rPr>
          <w:rFonts w:ascii="Times New Roman" w:hAnsi="Times New Roman" w:cs="Times New Roman"/>
          <w:sz w:val="22"/>
          <w:szCs w:val="22"/>
        </w:rPr>
        <w:t xml:space="preserve"> for definition or </w:t>
      </w:r>
      <w:r w:rsidR="007477DE">
        <w:rPr>
          <w:rFonts w:ascii="Times New Roman" w:hAnsi="Times New Roman" w:cs="Times New Roman"/>
          <w:sz w:val="22"/>
          <w:szCs w:val="22"/>
        </w:rPr>
        <w:t xml:space="preserve">axiom; the </w:t>
      </w:r>
      <w:r w:rsidRPr="00793DCF">
        <w:rPr>
          <w:rFonts w:ascii="Times New Roman" w:hAnsi="Times New Roman" w:cs="Times New Roman"/>
          <w:sz w:val="22"/>
          <w:szCs w:val="22"/>
        </w:rPr>
        <w:t xml:space="preserve">fourth is just </w:t>
      </w:r>
      <w:r w:rsidR="00916FE6">
        <w:rPr>
          <w:rFonts w:ascii="Times New Roman" w:hAnsi="Times New Roman" w:cs="Times New Roman"/>
          <w:sz w:val="22"/>
          <w:szCs w:val="22"/>
        </w:rPr>
        <w:t xml:space="preserve">an </w:t>
      </w:r>
      <w:r w:rsidRPr="00793DCF">
        <w:rPr>
          <w:rFonts w:ascii="Times New Roman" w:hAnsi="Times New Roman" w:cs="Times New Roman"/>
          <w:sz w:val="22"/>
          <w:szCs w:val="22"/>
        </w:rPr>
        <w:t>enumerative</w:t>
      </w:r>
      <w:r w:rsidR="00916FE6">
        <w:rPr>
          <w:rFonts w:ascii="Times New Roman" w:hAnsi="Times New Roman" w:cs="Times New Roman"/>
          <w:sz w:val="22"/>
          <w:szCs w:val="22"/>
        </w:rPr>
        <w:t xml:space="preserve"> number. Occasionally there may be </w:t>
      </w:r>
      <w:r w:rsidR="00150751">
        <w:rPr>
          <w:rFonts w:ascii="Times New Roman" w:hAnsi="Times New Roman" w:cs="Times New Roman"/>
          <w:sz w:val="22"/>
          <w:szCs w:val="22"/>
        </w:rPr>
        <w:t>redundant</w:t>
      </w:r>
      <w:r w:rsidR="00916FE6">
        <w:rPr>
          <w:rFonts w:ascii="Times New Roman" w:hAnsi="Times New Roman" w:cs="Times New Roman"/>
          <w:sz w:val="22"/>
          <w:szCs w:val="22"/>
        </w:rPr>
        <w:t xml:space="preserve"> axioms</w:t>
      </w:r>
      <w:r w:rsidR="00150751">
        <w:rPr>
          <w:rFonts w:ascii="Times New Roman" w:hAnsi="Times New Roman" w:cs="Times New Roman"/>
          <w:sz w:val="22"/>
          <w:szCs w:val="22"/>
        </w:rPr>
        <w:t xml:space="preserve">; unlike a mathematical context, in developing a knowledge base, </w:t>
      </w:r>
      <w:r w:rsidR="00916FE6">
        <w:rPr>
          <w:rFonts w:ascii="Times New Roman" w:hAnsi="Times New Roman" w:cs="Times New Roman"/>
          <w:sz w:val="22"/>
          <w:szCs w:val="22"/>
        </w:rPr>
        <w:t xml:space="preserve">eliminating </w:t>
      </w:r>
      <w:r w:rsidR="00150751">
        <w:rPr>
          <w:rFonts w:ascii="Times New Roman" w:hAnsi="Times New Roman" w:cs="Times New Roman"/>
          <w:sz w:val="22"/>
          <w:szCs w:val="22"/>
        </w:rPr>
        <w:t>redunda</w:t>
      </w:r>
      <w:r w:rsidR="00916FE6">
        <w:rPr>
          <w:rFonts w:ascii="Times New Roman" w:hAnsi="Times New Roman" w:cs="Times New Roman"/>
          <w:sz w:val="22"/>
          <w:szCs w:val="22"/>
        </w:rPr>
        <w:t>ncy is not in general a priority</w:t>
      </w:r>
      <w:r w:rsidR="00150751">
        <w:rPr>
          <w:rFonts w:ascii="Times New Roman" w:hAnsi="Times New Roman" w:cs="Times New Roman"/>
          <w:sz w:val="22"/>
          <w:szCs w:val="22"/>
        </w:rPr>
        <w:t>.</w:t>
      </w:r>
      <w:r w:rsidR="00530563">
        <w:rPr>
          <w:rFonts w:ascii="Times New Roman" w:hAnsi="Times New Roman" w:cs="Times New Roman"/>
          <w:sz w:val="22"/>
          <w:szCs w:val="22"/>
        </w:rPr>
        <w:t xml:space="preserve"> </w:t>
      </w:r>
    </w:p>
    <w:p w:rsidR="00EA436A" w:rsidRDefault="00EA436A">
      <w:pPr>
        <w:rPr>
          <w:rFonts w:eastAsiaTheme="minorHAnsi"/>
          <w:sz w:val="22"/>
          <w:szCs w:val="22"/>
        </w:rPr>
      </w:pPr>
      <w:r>
        <w:rPr>
          <w:sz w:val="22"/>
          <w:szCs w:val="22"/>
        </w:rPr>
        <w:br w:type="page"/>
      </w:r>
    </w:p>
    <w:p w:rsidR="000B0D13" w:rsidRPr="000B0D13" w:rsidRDefault="000B0D13" w:rsidP="000B0D13">
      <w:pPr>
        <w:pStyle w:val="PlainText"/>
        <w:rPr>
          <w:rFonts w:ascii="Times New Roman" w:hAnsi="Times New Roman" w:cs="Times New Roman"/>
          <w:sz w:val="22"/>
          <w:szCs w:val="22"/>
        </w:rPr>
      </w:pPr>
    </w:p>
    <w:tbl>
      <w:tblPr>
        <w:tblStyle w:val="TableGrid"/>
        <w:tblW w:w="0" w:type="auto"/>
        <w:jc w:val="center"/>
        <w:tblLook w:val="04A0" w:firstRow="1" w:lastRow="0" w:firstColumn="1" w:lastColumn="0" w:noHBand="0" w:noVBand="1"/>
      </w:tblPr>
      <w:tblGrid>
        <w:gridCol w:w="1799"/>
        <w:gridCol w:w="3424"/>
        <w:gridCol w:w="876"/>
        <w:gridCol w:w="986"/>
      </w:tblGrid>
      <w:tr w:rsidR="00DE6933" w:rsidTr="00DE6933">
        <w:trPr>
          <w:jc w:val="center"/>
        </w:trPr>
        <w:tc>
          <w:tcPr>
            <w:tcW w:w="0" w:type="auto"/>
          </w:tcPr>
          <w:p w:rsidR="00DE6933" w:rsidRDefault="00F017E5">
            <w:pPr>
              <w:rPr>
                <w:sz w:val="22"/>
                <w:szCs w:val="22"/>
              </w:rPr>
            </w:pPr>
            <w:r>
              <w:rPr>
                <w:sz w:val="22"/>
                <w:szCs w:val="22"/>
              </w:rPr>
              <w:t>Top-level</w:t>
            </w:r>
          </w:p>
        </w:tc>
        <w:tc>
          <w:tcPr>
            <w:tcW w:w="0" w:type="auto"/>
          </w:tcPr>
          <w:p w:rsidR="00DE6933" w:rsidRDefault="00F017E5">
            <w:pPr>
              <w:rPr>
                <w:sz w:val="22"/>
                <w:szCs w:val="22"/>
              </w:rPr>
            </w:pPr>
            <w:r>
              <w:rPr>
                <w:sz w:val="22"/>
                <w:szCs w:val="22"/>
              </w:rPr>
              <w:t>Lower-level</w:t>
            </w:r>
          </w:p>
        </w:tc>
        <w:tc>
          <w:tcPr>
            <w:tcW w:w="0" w:type="auto"/>
          </w:tcPr>
          <w:p w:rsidR="00DE6933" w:rsidRDefault="00DE6933">
            <w:pPr>
              <w:rPr>
                <w:sz w:val="22"/>
                <w:szCs w:val="22"/>
              </w:rPr>
            </w:pPr>
            <w:r>
              <w:rPr>
                <w:sz w:val="22"/>
                <w:szCs w:val="22"/>
              </w:rPr>
              <w:t>Section</w:t>
            </w:r>
          </w:p>
        </w:tc>
        <w:tc>
          <w:tcPr>
            <w:tcW w:w="0" w:type="auto"/>
          </w:tcPr>
          <w:p w:rsidR="00DE6933" w:rsidRDefault="00B148E6" w:rsidP="00DE6933">
            <w:pPr>
              <w:jc w:val="center"/>
              <w:rPr>
                <w:sz w:val="22"/>
                <w:szCs w:val="22"/>
              </w:rPr>
            </w:pPr>
            <w:r>
              <w:rPr>
                <w:sz w:val="22"/>
                <w:szCs w:val="22"/>
              </w:rPr>
              <w:t>Scenario</w:t>
            </w:r>
          </w:p>
        </w:tc>
      </w:tr>
      <w:tr w:rsidR="00DE6933" w:rsidTr="00DE6933">
        <w:trPr>
          <w:jc w:val="center"/>
        </w:trPr>
        <w:tc>
          <w:tcPr>
            <w:tcW w:w="0" w:type="auto"/>
          </w:tcPr>
          <w:p w:rsidR="00DE6933" w:rsidRDefault="00DE6933">
            <w:pPr>
              <w:rPr>
                <w:sz w:val="22"/>
                <w:szCs w:val="22"/>
              </w:rPr>
            </w:pPr>
            <w:r>
              <w:rPr>
                <w:sz w:val="22"/>
                <w:szCs w:val="22"/>
              </w:rPr>
              <w:t>Time (T)</w:t>
            </w:r>
          </w:p>
        </w:tc>
        <w:tc>
          <w:tcPr>
            <w:tcW w:w="0" w:type="auto"/>
          </w:tcPr>
          <w:p w:rsidR="00DE6933" w:rsidRDefault="00DE6933">
            <w:pPr>
              <w:rPr>
                <w:sz w:val="22"/>
                <w:szCs w:val="22"/>
              </w:rPr>
            </w:pPr>
          </w:p>
        </w:tc>
        <w:tc>
          <w:tcPr>
            <w:tcW w:w="0" w:type="auto"/>
          </w:tcPr>
          <w:p w:rsidR="00DE6933" w:rsidRDefault="004708E7">
            <w:pPr>
              <w:rPr>
                <w:sz w:val="22"/>
                <w:szCs w:val="22"/>
              </w:rPr>
            </w:pPr>
            <w:r>
              <w:rPr>
                <w:sz w:val="22"/>
                <w:szCs w:val="22"/>
              </w:rPr>
              <w:t>7</w:t>
            </w:r>
            <w:r w:rsidR="00DE6933">
              <w:rPr>
                <w:sz w:val="22"/>
                <w:szCs w:val="22"/>
              </w:rPr>
              <w:t>.</w:t>
            </w:r>
            <w:r w:rsidR="002571FC">
              <w:rPr>
                <w:sz w:val="22"/>
                <w:szCs w:val="22"/>
              </w:rPr>
              <w:t>2</w:t>
            </w:r>
          </w:p>
        </w:tc>
        <w:tc>
          <w:tcPr>
            <w:tcW w:w="0" w:type="auto"/>
          </w:tcPr>
          <w:p w:rsidR="00DE6933" w:rsidRDefault="00DE6933">
            <w:pPr>
              <w:rPr>
                <w:sz w:val="22"/>
                <w:szCs w:val="22"/>
              </w:rPr>
            </w:pPr>
          </w:p>
        </w:tc>
      </w:tr>
      <w:tr w:rsidR="00DE6933" w:rsidTr="00DE6933">
        <w:trPr>
          <w:jc w:val="center"/>
        </w:trPr>
        <w:tc>
          <w:tcPr>
            <w:tcW w:w="0" w:type="auto"/>
          </w:tcPr>
          <w:p w:rsidR="00DE6933" w:rsidRDefault="00DE6933">
            <w:pPr>
              <w:rPr>
                <w:sz w:val="22"/>
                <w:szCs w:val="22"/>
              </w:rPr>
            </w:pPr>
          </w:p>
        </w:tc>
        <w:tc>
          <w:tcPr>
            <w:tcW w:w="0" w:type="auto"/>
          </w:tcPr>
          <w:p w:rsidR="00DE6933" w:rsidRDefault="00DE6933">
            <w:pPr>
              <w:rPr>
                <w:sz w:val="22"/>
                <w:szCs w:val="22"/>
              </w:rPr>
            </w:pPr>
            <w:r>
              <w:rPr>
                <w:sz w:val="22"/>
                <w:szCs w:val="22"/>
              </w:rPr>
              <w:t>Ordering (T.I)</w:t>
            </w:r>
          </w:p>
        </w:tc>
        <w:tc>
          <w:tcPr>
            <w:tcW w:w="0" w:type="auto"/>
          </w:tcPr>
          <w:p w:rsidR="00DE6933" w:rsidRDefault="004708E7">
            <w:pPr>
              <w:rPr>
                <w:sz w:val="22"/>
                <w:szCs w:val="22"/>
              </w:rPr>
            </w:pPr>
            <w:r>
              <w:rPr>
                <w:sz w:val="22"/>
                <w:szCs w:val="22"/>
              </w:rPr>
              <w:t>7</w:t>
            </w:r>
            <w:r w:rsidR="00DE6933">
              <w:rPr>
                <w:sz w:val="22"/>
                <w:szCs w:val="22"/>
              </w:rPr>
              <w:t>.</w:t>
            </w:r>
            <w:r w:rsidR="002571FC">
              <w:rPr>
                <w:sz w:val="22"/>
                <w:szCs w:val="22"/>
              </w:rPr>
              <w:t>2</w:t>
            </w:r>
            <w:r w:rsidR="00DE6933">
              <w:rPr>
                <w:sz w:val="22"/>
                <w:szCs w:val="22"/>
              </w:rPr>
              <w:t>.1</w:t>
            </w:r>
          </w:p>
        </w:tc>
        <w:tc>
          <w:tcPr>
            <w:tcW w:w="0" w:type="auto"/>
          </w:tcPr>
          <w:p w:rsidR="00DE6933" w:rsidRDefault="00DE6933" w:rsidP="00B148E6">
            <w:pPr>
              <w:rPr>
                <w:sz w:val="22"/>
                <w:szCs w:val="22"/>
              </w:rPr>
            </w:pPr>
            <w:r>
              <w:rPr>
                <w:sz w:val="22"/>
                <w:szCs w:val="22"/>
              </w:rPr>
              <w:t>All</w:t>
            </w:r>
          </w:p>
        </w:tc>
      </w:tr>
      <w:tr w:rsidR="00DE6933" w:rsidTr="00DE6933">
        <w:trPr>
          <w:jc w:val="center"/>
        </w:trPr>
        <w:tc>
          <w:tcPr>
            <w:tcW w:w="0" w:type="auto"/>
          </w:tcPr>
          <w:p w:rsidR="00DE6933" w:rsidRDefault="00DE6933">
            <w:pPr>
              <w:rPr>
                <w:sz w:val="22"/>
                <w:szCs w:val="22"/>
              </w:rPr>
            </w:pPr>
          </w:p>
        </w:tc>
        <w:tc>
          <w:tcPr>
            <w:tcW w:w="0" w:type="auto"/>
          </w:tcPr>
          <w:p w:rsidR="00DE6933" w:rsidRDefault="004C5372">
            <w:pPr>
              <w:rPr>
                <w:sz w:val="22"/>
                <w:szCs w:val="22"/>
              </w:rPr>
            </w:pPr>
            <w:r>
              <w:rPr>
                <w:sz w:val="22"/>
                <w:szCs w:val="22"/>
              </w:rPr>
              <w:t>Action</w:t>
            </w:r>
            <w:r w:rsidR="00DE6933">
              <w:rPr>
                <w:sz w:val="22"/>
                <w:szCs w:val="22"/>
              </w:rPr>
              <w:t>s (</w:t>
            </w:r>
            <w:r>
              <w:rPr>
                <w:sz w:val="22"/>
                <w:szCs w:val="22"/>
              </w:rPr>
              <w:t>T.A</w:t>
            </w:r>
            <w:r w:rsidR="00DE6933">
              <w:rPr>
                <w:sz w:val="22"/>
                <w:szCs w:val="22"/>
              </w:rPr>
              <w:t>)</w:t>
            </w:r>
          </w:p>
        </w:tc>
        <w:tc>
          <w:tcPr>
            <w:tcW w:w="0" w:type="auto"/>
          </w:tcPr>
          <w:p w:rsidR="00DE6933" w:rsidRDefault="004708E7">
            <w:pPr>
              <w:rPr>
                <w:sz w:val="22"/>
                <w:szCs w:val="22"/>
              </w:rPr>
            </w:pPr>
            <w:r>
              <w:rPr>
                <w:sz w:val="22"/>
                <w:szCs w:val="22"/>
              </w:rPr>
              <w:t>7</w:t>
            </w:r>
            <w:r w:rsidR="002571FC">
              <w:rPr>
                <w:sz w:val="22"/>
                <w:szCs w:val="22"/>
              </w:rPr>
              <w:t>.2</w:t>
            </w:r>
            <w:r w:rsidR="00DE6933">
              <w:rPr>
                <w:sz w:val="22"/>
                <w:szCs w:val="22"/>
              </w:rPr>
              <w:t>.2</w:t>
            </w:r>
          </w:p>
        </w:tc>
        <w:tc>
          <w:tcPr>
            <w:tcW w:w="0" w:type="auto"/>
          </w:tcPr>
          <w:p w:rsidR="00DE6933" w:rsidRDefault="00B148E6" w:rsidP="00B148E6">
            <w:pPr>
              <w:rPr>
                <w:sz w:val="22"/>
                <w:szCs w:val="22"/>
              </w:rPr>
            </w:pPr>
            <w:r>
              <w:rPr>
                <w:sz w:val="22"/>
                <w:szCs w:val="22"/>
              </w:rPr>
              <w:t>4</w:t>
            </w:r>
          </w:p>
        </w:tc>
      </w:tr>
      <w:tr w:rsidR="00DE6933" w:rsidTr="00DE6933">
        <w:trPr>
          <w:jc w:val="center"/>
        </w:trPr>
        <w:tc>
          <w:tcPr>
            <w:tcW w:w="0" w:type="auto"/>
          </w:tcPr>
          <w:p w:rsidR="00DE6933" w:rsidRDefault="00DE6933">
            <w:pPr>
              <w:rPr>
                <w:sz w:val="22"/>
                <w:szCs w:val="22"/>
              </w:rPr>
            </w:pPr>
            <w:r>
              <w:rPr>
                <w:sz w:val="22"/>
                <w:szCs w:val="22"/>
              </w:rPr>
              <w:t>Space (S)</w:t>
            </w:r>
          </w:p>
        </w:tc>
        <w:tc>
          <w:tcPr>
            <w:tcW w:w="0" w:type="auto"/>
          </w:tcPr>
          <w:p w:rsidR="00DE6933" w:rsidRDefault="00DE6933">
            <w:pPr>
              <w:rPr>
                <w:sz w:val="22"/>
                <w:szCs w:val="22"/>
              </w:rPr>
            </w:pPr>
          </w:p>
        </w:tc>
        <w:tc>
          <w:tcPr>
            <w:tcW w:w="0" w:type="auto"/>
          </w:tcPr>
          <w:p w:rsidR="00DE6933" w:rsidRDefault="004708E7">
            <w:pPr>
              <w:rPr>
                <w:sz w:val="22"/>
                <w:szCs w:val="22"/>
              </w:rPr>
            </w:pPr>
            <w:r>
              <w:rPr>
                <w:sz w:val="22"/>
                <w:szCs w:val="22"/>
              </w:rPr>
              <w:t>7</w:t>
            </w:r>
            <w:r w:rsidR="00DE6933">
              <w:rPr>
                <w:sz w:val="22"/>
                <w:szCs w:val="22"/>
              </w:rPr>
              <w:t>.</w:t>
            </w:r>
            <w:r w:rsidR="002571FC">
              <w:rPr>
                <w:sz w:val="22"/>
                <w:szCs w:val="22"/>
              </w:rPr>
              <w:t>3</w:t>
            </w:r>
          </w:p>
        </w:tc>
        <w:tc>
          <w:tcPr>
            <w:tcW w:w="0" w:type="auto"/>
          </w:tcPr>
          <w:p w:rsidR="00DE6933" w:rsidRDefault="00DE6933">
            <w:pPr>
              <w:rPr>
                <w:sz w:val="22"/>
                <w:szCs w:val="22"/>
              </w:rPr>
            </w:pPr>
          </w:p>
        </w:tc>
      </w:tr>
      <w:tr w:rsidR="00DE6933" w:rsidTr="00DE6933">
        <w:trPr>
          <w:jc w:val="center"/>
        </w:trPr>
        <w:tc>
          <w:tcPr>
            <w:tcW w:w="0" w:type="auto"/>
          </w:tcPr>
          <w:p w:rsidR="00DE6933" w:rsidRDefault="00DE6933">
            <w:pPr>
              <w:rPr>
                <w:sz w:val="22"/>
                <w:szCs w:val="22"/>
              </w:rPr>
            </w:pPr>
          </w:p>
        </w:tc>
        <w:tc>
          <w:tcPr>
            <w:tcW w:w="0" w:type="auto"/>
          </w:tcPr>
          <w:p w:rsidR="00DE6933" w:rsidRDefault="00DE6933">
            <w:pPr>
              <w:rPr>
                <w:sz w:val="22"/>
                <w:szCs w:val="22"/>
              </w:rPr>
            </w:pPr>
            <w:r>
              <w:rPr>
                <w:sz w:val="22"/>
                <w:szCs w:val="22"/>
              </w:rPr>
              <w:t>Basic (S.B)</w:t>
            </w:r>
          </w:p>
        </w:tc>
        <w:tc>
          <w:tcPr>
            <w:tcW w:w="0" w:type="auto"/>
          </w:tcPr>
          <w:p w:rsidR="00DE6933" w:rsidRDefault="004708E7" w:rsidP="00DE6933">
            <w:pPr>
              <w:rPr>
                <w:sz w:val="22"/>
                <w:szCs w:val="22"/>
              </w:rPr>
            </w:pPr>
            <w:r>
              <w:rPr>
                <w:sz w:val="22"/>
                <w:szCs w:val="22"/>
              </w:rPr>
              <w:t>7</w:t>
            </w:r>
            <w:r w:rsidR="000B0D13">
              <w:rPr>
                <w:sz w:val="22"/>
                <w:szCs w:val="22"/>
              </w:rPr>
              <w:t>.3</w:t>
            </w:r>
            <w:r w:rsidR="00DE6933">
              <w:rPr>
                <w:sz w:val="22"/>
                <w:szCs w:val="22"/>
              </w:rPr>
              <w:t>.1</w:t>
            </w:r>
          </w:p>
        </w:tc>
        <w:tc>
          <w:tcPr>
            <w:tcW w:w="0" w:type="auto"/>
          </w:tcPr>
          <w:p w:rsidR="00DE6933" w:rsidRDefault="00DE6933">
            <w:pPr>
              <w:rPr>
                <w:sz w:val="22"/>
                <w:szCs w:val="22"/>
              </w:rPr>
            </w:pPr>
            <w:r>
              <w:rPr>
                <w:sz w:val="22"/>
                <w:szCs w:val="22"/>
              </w:rPr>
              <w:t>All</w:t>
            </w:r>
          </w:p>
        </w:tc>
      </w:tr>
      <w:tr w:rsidR="00DE6933" w:rsidTr="00DE6933">
        <w:trPr>
          <w:jc w:val="center"/>
        </w:trPr>
        <w:tc>
          <w:tcPr>
            <w:tcW w:w="0" w:type="auto"/>
          </w:tcPr>
          <w:p w:rsidR="00DE6933" w:rsidRDefault="00DE6933">
            <w:pPr>
              <w:rPr>
                <w:sz w:val="22"/>
                <w:szCs w:val="22"/>
              </w:rPr>
            </w:pPr>
          </w:p>
        </w:tc>
        <w:tc>
          <w:tcPr>
            <w:tcW w:w="0" w:type="auto"/>
          </w:tcPr>
          <w:p w:rsidR="00DE6933" w:rsidRDefault="00DE6933">
            <w:pPr>
              <w:rPr>
                <w:sz w:val="22"/>
                <w:szCs w:val="22"/>
              </w:rPr>
            </w:pPr>
            <w:r>
              <w:rPr>
                <w:sz w:val="22"/>
                <w:szCs w:val="22"/>
              </w:rPr>
              <w:t>Containment (S.C)</w:t>
            </w:r>
          </w:p>
        </w:tc>
        <w:tc>
          <w:tcPr>
            <w:tcW w:w="0" w:type="auto"/>
          </w:tcPr>
          <w:p w:rsidR="00DE6933" w:rsidRDefault="004708E7" w:rsidP="00DE6933">
            <w:pPr>
              <w:rPr>
                <w:sz w:val="22"/>
                <w:szCs w:val="22"/>
              </w:rPr>
            </w:pPr>
            <w:r>
              <w:rPr>
                <w:sz w:val="22"/>
                <w:szCs w:val="22"/>
              </w:rPr>
              <w:t>7</w:t>
            </w:r>
            <w:r w:rsidR="00DE6933">
              <w:rPr>
                <w:sz w:val="22"/>
                <w:szCs w:val="22"/>
              </w:rPr>
              <w:t>.</w:t>
            </w:r>
            <w:r w:rsidR="002571FC">
              <w:rPr>
                <w:sz w:val="22"/>
                <w:szCs w:val="22"/>
              </w:rPr>
              <w:t>3</w:t>
            </w:r>
            <w:r w:rsidR="00090282">
              <w:rPr>
                <w:sz w:val="22"/>
                <w:szCs w:val="22"/>
              </w:rPr>
              <w:t>.2</w:t>
            </w:r>
          </w:p>
        </w:tc>
        <w:tc>
          <w:tcPr>
            <w:tcW w:w="0" w:type="auto"/>
          </w:tcPr>
          <w:p w:rsidR="00DE6933" w:rsidRDefault="0087476E">
            <w:pPr>
              <w:rPr>
                <w:sz w:val="22"/>
                <w:szCs w:val="22"/>
              </w:rPr>
            </w:pPr>
            <w:r>
              <w:rPr>
                <w:sz w:val="22"/>
                <w:szCs w:val="22"/>
              </w:rPr>
              <w:t>All</w:t>
            </w:r>
          </w:p>
        </w:tc>
      </w:tr>
      <w:tr w:rsidR="00DE6933" w:rsidTr="00DE6933">
        <w:trPr>
          <w:jc w:val="center"/>
        </w:trPr>
        <w:tc>
          <w:tcPr>
            <w:tcW w:w="0" w:type="auto"/>
          </w:tcPr>
          <w:p w:rsidR="00DE6933" w:rsidRDefault="00DE6933">
            <w:pPr>
              <w:rPr>
                <w:sz w:val="22"/>
                <w:szCs w:val="22"/>
              </w:rPr>
            </w:pPr>
          </w:p>
        </w:tc>
        <w:tc>
          <w:tcPr>
            <w:tcW w:w="0" w:type="auto"/>
          </w:tcPr>
          <w:p w:rsidR="00DE6933" w:rsidRDefault="00DE6933">
            <w:pPr>
              <w:rPr>
                <w:sz w:val="22"/>
                <w:szCs w:val="22"/>
              </w:rPr>
            </w:pPr>
            <w:r>
              <w:rPr>
                <w:sz w:val="22"/>
                <w:szCs w:val="22"/>
              </w:rPr>
              <w:t>MuchSmaller (S.M)</w:t>
            </w:r>
          </w:p>
        </w:tc>
        <w:tc>
          <w:tcPr>
            <w:tcW w:w="0" w:type="auto"/>
          </w:tcPr>
          <w:p w:rsidR="00DE6933" w:rsidRDefault="004708E7">
            <w:pPr>
              <w:rPr>
                <w:sz w:val="22"/>
                <w:szCs w:val="22"/>
              </w:rPr>
            </w:pPr>
            <w:r>
              <w:rPr>
                <w:sz w:val="22"/>
                <w:szCs w:val="22"/>
              </w:rPr>
              <w:t>7</w:t>
            </w:r>
            <w:r w:rsidR="002571FC">
              <w:rPr>
                <w:sz w:val="22"/>
                <w:szCs w:val="22"/>
              </w:rPr>
              <w:t>.3</w:t>
            </w:r>
            <w:r w:rsidR="00090282">
              <w:rPr>
                <w:sz w:val="22"/>
                <w:szCs w:val="22"/>
              </w:rPr>
              <w:t>.3</w:t>
            </w:r>
          </w:p>
        </w:tc>
        <w:tc>
          <w:tcPr>
            <w:tcW w:w="0" w:type="auto"/>
          </w:tcPr>
          <w:p w:rsidR="00DE6933" w:rsidRDefault="00916FE6">
            <w:pPr>
              <w:rPr>
                <w:sz w:val="22"/>
                <w:szCs w:val="22"/>
              </w:rPr>
            </w:pPr>
            <w:r>
              <w:rPr>
                <w:sz w:val="22"/>
                <w:szCs w:val="22"/>
              </w:rPr>
              <w:t>4</w:t>
            </w:r>
          </w:p>
        </w:tc>
      </w:tr>
      <w:tr w:rsidR="00DE6933" w:rsidTr="00DE6933">
        <w:trPr>
          <w:jc w:val="center"/>
        </w:trPr>
        <w:tc>
          <w:tcPr>
            <w:tcW w:w="0" w:type="auto"/>
          </w:tcPr>
          <w:p w:rsidR="00DE6933" w:rsidRDefault="00DE6933">
            <w:pPr>
              <w:rPr>
                <w:sz w:val="22"/>
                <w:szCs w:val="22"/>
              </w:rPr>
            </w:pPr>
            <w:r>
              <w:rPr>
                <w:sz w:val="22"/>
                <w:szCs w:val="22"/>
              </w:rPr>
              <w:t>Object (O)</w:t>
            </w:r>
          </w:p>
        </w:tc>
        <w:tc>
          <w:tcPr>
            <w:tcW w:w="0" w:type="auto"/>
          </w:tcPr>
          <w:p w:rsidR="00DE6933" w:rsidRDefault="00DE6933">
            <w:pPr>
              <w:rPr>
                <w:sz w:val="22"/>
                <w:szCs w:val="22"/>
              </w:rPr>
            </w:pPr>
          </w:p>
        </w:tc>
        <w:tc>
          <w:tcPr>
            <w:tcW w:w="0" w:type="auto"/>
          </w:tcPr>
          <w:p w:rsidR="00DE6933" w:rsidRDefault="004708E7">
            <w:pPr>
              <w:rPr>
                <w:sz w:val="22"/>
                <w:szCs w:val="22"/>
              </w:rPr>
            </w:pPr>
            <w:r>
              <w:rPr>
                <w:sz w:val="22"/>
                <w:szCs w:val="22"/>
              </w:rPr>
              <w:t>7</w:t>
            </w:r>
            <w:r w:rsidR="00DE6933">
              <w:rPr>
                <w:sz w:val="22"/>
                <w:szCs w:val="22"/>
              </w:rPr>
              <w:t>.</w:t>
            </w:r>
            <w:r w:rsidR="002571FC">
              <w:rPr>
                <w:sz w:val="22"/>
                <w:szCs w:val="22"/>
              </w:rPr>
              <w:t>4</w:t>
            </w:r>
          </w:p>
        </w:tc>
        <w:tc>
          <w:tcPr>
            <w:tcW w:w="0" w:type="auto"/>
          </w:tcPr>
          <w:p w:rsidR="00DE6933" w:rsidRDefault="00DE6933">
            <w:pPr>
              <w:rPr>
                <w:sz w:val="22"/>
                <w:szCs w:val="22"/>
              </w:rPr>
            </w:pPr>
          </w:p>
        </w:tc>
      </w:tr>
      <w:tr w:rsidR="00DE6933" w:rsidTr="00DE6933">
        <w:trPr>
          <w:jc w:val="center"/>
        </w:trPr>
        <w:tc>
          <w:tcPr>
            <w:tcW w:w="0" w:type="auto"/>
          </w:tcPr>
          <w:p w:rsidR="00DE6933" w:rsidRDefault="00DE6933">
            <w:pPr>
              <w:rPr>
                <w:sz w:val="22"/>
                <w:szCs w:val="22"/>
              </w:rPr>
            </w:pPr>
          </w:p>
        </w:tc>
        <w:tc>
          <w:tcPr>
            <w:tcW w:w="0" w:type="auto"/>
          </w:tcPr>
          <w:p w:rsidR="00DE6933" w:rsidRDefault="00DE6933">
            <w:pPr>
              <w:rPr>
                <w:sz w:val="22"/>
                <w:szCs w:val="22"/>
              </w:rPr>
            </w:pPr>
            <w:r>
              <w:rPr>
                <w:sz w:val="22"/>
                <w:szCs w:val="22"/>
              </w:rPr>
              <w:t>Object Sets (O.S)</w:t>
            </w:r>
          </w:p>
        </w:tc>
        <w:tc>
          <w:tcPr>
            <w:tcW w:w="0" w:type="auto"/>
          </w:tcPr>
          <w:p w:rsidR="00DE6933" w:rsidRDefault="004708E7">
            <w:pPr>
              <w:rPr>
                <w:sz w:val="22"/>
                <w:szCs w:val="22"/>
              </w:rPr>
            </w:pPr>
            <w:r>
              <w:rPr>
                <w:sz w:val="22"/>
                <w:szCs w:val="22"/>
              </w:rPr>
              <w:t>7</w:t>
            </w:r>
            <w:r w:rsidR="002571FC">
              <w:rPr>
                <w:sz w:val="22"/>
                <w:szCs w:val="22"/>
              </w:rPr>
              <w:t>.4</w:t>
            </w:r>
            <w:r w:rsidR="00417706">
              <w:rPr>
                <w:sz w:val="22"/>
                <w:szCs w:val="22"/>
              </w:rPr>
              <w:t>.1</w:t>
            </w:r>
          </w:p>
        </w:tc>
        <w:tc>
          <w:tcPr>
            <w:tcW w:w="0" w:type="auto"/>
          </w:tcPr>
          <w:p w:rsidR="00DE6933" w:rsidRDefault="00363253">
            <w:pPr>
              <w:rPr>
                <w:sz w:val="22"/>
                <w:szCs w:val="22"/>
              </w:rPr>
            </w:pPr>
            <w:r>
              <w:rPr>
                <w:sz w:val="22"/>
                <w:szCs w:val="22"/>
              </w:rPr>
              <w:t>4,5</w:t>
            </w:r>
          </w:p>
        </w:tc>
      </w:tr>
      <w:tr w:rsidR="00DE6933" w:rsidTr="00DE6933">
        <w:trPr>
          <w:jc w:val="center"/>
        </w:trPr>
        <w:tc>
          <w:tcPr>
            <w:tcW w:w="0" w:type="auto"/>
          </w:tcPr>
          <w:p w:rsidR="00DE6933" w:rsidRDefault="00DE6933">
            <w:pPr>
              <w:rPr>
                <w:sz w:val="22"/>
                <w:szCs w:val="22"/>
              </w:rPr>
            </w:pPr>
          </w:p>
        </w:tc>
        <w:tc>
          <w:tcPr>
            <w:tcW w:w="0" w:type="auto"/>
          </w:tcPr>
          <w:p w:rsidR="00DE6933" w:rsidRDefault="00417706">
            <w:pPr>
              <w:rPr>
                <w:sz w:val="22"/>
                <w:szCs w:val="22"/>
              </w:rPr>
            </w:pPr>
            <w:r>
              <w:rPr>
                <w:sz w:val="22"/>
                <w:szCs w:val="22"/>
              </w:rPr>
              <w:t>Spatio-Temporal (O.T)</w:t>
            </w:r>
          </w:p>
        </w:tc>
        <w:tc>
          <w:tcPr>
            <w:tcW w:w="0" w:type="auto"/>
          </w:tcPr>
          <w:p w:rsidR="00DE6933" w:rsidRDefault="004708E7">
            <w:pPr>
              <w:rPr>
                <w:sz w:val="22"/>
                <w:szCs w:val="22"/>
              </w:rPr>
            </w:pPr>
            <w:r>
              <w:rPr>
                <w:sz w:val="22"/>
                <w:szCs w:val="22"/>
              </w:rPr>
              <w:t>7</w:t>
            </w:r>
            <w:r w:rsidR="002571FC">
              <w:rPr>
                <w:sz w:val="22"/>
                <w:szCs w:val="22"/>
              </w:rPr>
              <w:t>.4</w:t>
            </w:r>
            <w:r w:rsidR="00417706">
              <w:rPr>
                <w:sz w:val="22"/>
                <w:szCs w:val="22"/>
              </w:rPr>
              <w:t>.2</w:t>
            </w:r>
          </w:p>
        </w:tc>
        <w:tc>
          <w:tcPr>
            <w:tcW w:w="0" w:type="auto"/>
          </w:tcPr>
          <w:p w:rsidR="00DE6933" w:rsidRDefault="00363253">
            <w:pPr>
              <w:rPr>
                <w:sz w:val="22"/>
                <w:szCs w:val="22"/>
              </w:rPr>
            </w:pPr>
            <w:r>
              <w:rPr>
                <w:sz w:val="22"/>
                <w:szCs w:val="22"/>
              </w:rPr>
              <w:t>All</w:t>
            </w:r>
          </w:p>
        </w:tc>
      </w:tr>
      <w:tr w:rsidR="00DE6933" w:rsidTr="00DE6933">
        <w:trPr>
          <w:jc w:val="center"/>
        </w:trPr>
        <w:tc>
          <w:tcPr>
            <w:tcW w:w="0" w:type="auto"/>
          </w:tcPr>
          <w:p w:rsidR="00DE6933" w:rsidRDefault="00DE6933">
            <w:pPr>
              <w:rPr>
                <w:sz w:val="22"/>
                <w:szCs w:val="22"/>
              </w:rPr>
            </w:pPr>
          </w:p>
        </w:tc>
        <w:tc>
          <w:tcPr>
            <w:tcW w:w="0" w:type="auto"/>
          </w:tcPr>
          <w:p w:rsidR="00DE6933" w:rsidRDefault="00417706">
            <w:pPr>
              <w:rPr>
                <w:sz w:val="22"/>
                <w:szCs w:val="22"/>
              </w:rPr>
            </w:pPr>
            <w:r>
              <w:rPr>
                <w:sz w:val="22"/>
                <w:szCs w:val="22"/>
              </w:rPr>
              <w:t>Objects contain regions (O.R)</w:t>
            </w:r>
          </w:p>
        </w:tc>
        <w:tc>
          <w:tcPr>
            <w:tcW w:w="0" w:type="auto"/>
          </w:tcPr>
          <w:p w:rsidR="00DE6933" w:rsidRDefault="004708E7">
            <w:pPr>
              <w:rPr>
                <w:sz w:val="22"/>
                <w:szCs w:val="22"/>
              </w:rPr>
            </w:pPr>
            <w:r>
              <w:rPr>
                <w:sz w:val="22"/>
                <w:szCs w:val="22"/>
              </w:rPr>
              <w:t>7</w:t>
            </w:r>
            <w:r w:rsidR="002571FC">
              <w:rPr>
                <w:sz w:val="22"/>
                <w:szCs w:val="22"/>
              </w:rPr>
              <w:t>.4</w:t>
            </w:r>
            <w:r w:rsidR="00417706">
              <w:rPr>
                <w:sz w:val="22"/>
                <w:szCs w:val="22"/>
              </w:rPr>
              <w:t>.3</w:t>
            </w:r>
          </w:p>
        </w:tc>
        <w:tc>
          <w:tcPr>
            <w:tcW w:w="0" w:type="auto"/>
          </w:tcPr>
          <w:p w:rsidR="00DE6933" w:rsidRDefault="00363253">
            <w:pPr>
              <w:rPr>
                <w:sz w:val="22"/>
                <w:szCs w:val="22"/>
              </w:rPr>
            </w:pPr>
            <w:r>
              <w:rPr>
                <w:sz w:val="22"/>
                <w:szCs w:val="22"/>
              </w:rPr>
              <w:t>All</w:t>
            </w:r>
          </w:p>
        </w:tc>
      </w:tr>
      <w:tr w:rsidR="00DE6933" w:rsidTr="00DE6933">
        <w:trPr>
          <w:jc w:val="center"/>
        </w:trPr>
        <w:tc>
          <w:tcPr>
            <w:tcW w:w="0" w:type="auto"/>
          </w:tcPr>
          <w:p w:rsidR="00DE6933" w:rsidRDefault="00DE6933">
            <w:pPr>
              <w:rPr>
                <w:sz w:val="22"/>
                <w:szCs w:val="22"/>
              </w:rPr>
            </w:pPr>
          </w:p>
        </w:tc>
        <w:tc>
          <w:tcPr>
            <w:tcW w:w="0" w:type="auto"/>
          </w:tcPr>
          <w:p w:rsidR="00DE6933" w:rsidRDefault="00417706">
            <w:pPr>
              <w:rPr>
                <w:sz w:val="22"/>
                <w:szCs w:val="22"/>
              </w:rPr>
            </w:pPr>
            <w:r>
              <w:rPr>
                <w:sz w:val="22"/>
                <w:szCs w:val="22"/>
              </w:rPr>
              <w:t>Objects contain objects (O.C)</w:t>
            </w:r>
          </w:p>
        </w:tc>
        <w:tc>
          <w:tcPr>
            <w:tcW w:w="0" w:type="auto"/>
          </w:tcPr>
          <w:p w:rsidR="00DE6933" w:rsidRDefault="004708E7">
            <w:pPr>
              <w:rPr>
                <w:sz w:val="22"/>
                <w:szCs w:val="22"/>
              </w:rPr>
            </w:pPr>
            <w:r>
              <w:rPr>
                <w:sz w:val="22"/>
                <w:szCs w:val="22"/>
              </w:rPr>
              <w:t>7</w:t>
            </w:r>
            <w:r w:rsidR="002571FC">
              <w:rPr>
                <w:sz w:val="22"/>
                <w:szCs w:val="22"/>
              </w:rPr>
              <w:t>.4</w:t>
            </w:r>
            <w:r w:rsidR="00417706">
              <w:rPr>
                <w:sz w:val="22"/>
                <w:szCs w:val="22"/>
              </w:rPr>
              <w:t>.4</w:t>
            </w:r>
          </w:p>
        </w:tc>
        <w:tc>
          <w:tcPr>
            <w:tcW w:w="0" w:type="auto"/>
          </w:tcPr>
          <w:p w:rsidR="00DE6933" w:rsidRDefault="00363253">
            <w:pPr>
              <w:rPr>
                <w:sz w:val="22"/>
                <w:szCs w:val="22"/>
              </w:rPr>
            </w:pPr>
            <w:r>
              <w:rPr>
                <w:sz w:val="22"/>
                <w:szCs w:val="22"/>
              </w:rPr>
              <w:t>All</w:t>
            </w:r>
          </w:p>
        </w:tc>
      </w:tr>
      <w:tr w:rsidR="002571FC" w:rsidTr="00DE6933">
        <w:trPr>
          <w:jc w:val="center"/>
        </w:trPr>
        <w:tc>
          <w:tcPr>
            <w:tcW w:w="0" w:type="auto"/>
          </w:tcPr>
          <w:p w:rsidR="002571FC" w:rsidRDefault="002571FC">
            <w:pPr>
              <w:rPr>
                <w:sz w:val="22"/>
                <w:szCs w:val="22"/>
              </w:rPr>
            </w:pPr>
          </w:p>
        </w:tc>
        <w:tc>
          <w:tcPr>
            <w:tcW w:w="0" w:type="auto"/>
          </w:tcPr>
          <w:p w:rsidR="002571FC" w:rsidRDefault="002571FC">
            <w:pPr>
              <w:rPr>
                <w:sz w:val="22"/>
                <w:szCs w:val="22"/>
              </w:rPr>
            </w:pPr>
            <w:r>
              <w:rPr>
                <w:sz w:val="22"/>
                <w:szCs w:val="22"/>
              </w:rPr>
              <w:t>Fits and small set (O.F)</w:t>
            </w:r>
          </w:p>
        </w:tc>
        <w:tc>
          <w:tcPr>
            <w:tcW w:w="0" w:type="auto"/>
          </w:tcPr>
          <w:p w:rsidR="002571FC" w:rsidRDefault="004708E7">
            <w:pPr>
              <w:rPr>
                <w:sz w:val="22"/>
                <w:szCs w:val="22"/>
              </w:rPr>
            </w:pPr>
            <w:r>
              <w:rPr>
                <w:sz w:val="22"/>
                <w:szCs w:val="22"/>
              </w:rPr>
              <w:t>7</w:t>
            </w:r>
            <w:r w:rsidR="002571FC">
              <w:rPr>
                <w:sz w:val="22"/>
                <w:szCs w:val="22"/>
              </w:rPr>
              <w:t>.4.</w:t>
            </w:r>
            <w:r w:rsidR="007E040F">
              <w:rPr>
                <w:sz w:val="22"/>
                <w:szCs w:val="22"/>
              </w:rPr>
              <w:t>5</w:t>
            </w:r>
          </w:p>
        </w:tc>
        <w:tc>
          <w:tcPr>
            <w:tcW w:w="0" w:type="auto"/>
          </w:tcPr>
          <w:p w:rsidR="002571FC" w:rsidRDefault="00363253">
            <w:pPr>
              <w:rPr>
                <w:sz w:val="22"/>
                <w:szCs w:val="22"/>
              </w:rPr>
            </w:pPr>
            <w:r>
              <w:rPr>
                <w:sz w:val="22"/>
                <w:szCs w:val="22"/>
              </w:rPr>
              <w:t>4</w:t>
            </w:r>
          </w:p>
        </w:tc>
      </w:tr>
      <w:tr w:rsidR="00446D62" w:rsidTr="00DE6933">
        <w:trPr>
          <w:jc w:val="center"/>
        </w:trPr>
        <w:tc>
          <w:tcPr>
            <w:tcW w:w="0" w:type="auto"/>
          </w:tcPr>
          <w:p w:rsidR="00446D62" w:rsidRDefault="00446D62">
            <w:pPr>
              <w:rPr>
                <w:sz w:val="22"/>
                <w:szCs w:val="22"/>
              </w:rPr>
            </w:pPr>
          </w:p>
        </w:tc>
        <w:tc>
          <w:tcPr>
            <w:tcW w:w="0" w:type="auto"/>
          </w:tcPr>
          <w:p w:rsidR="00446D62" w:rsidRDefault="00446D62">
            <w:pPr>
              <w:rPr>
                <w:sz w:val="22"/>
                <w:szCs w:val="22"/>
              </w:rPr>
            </w:pPr>
            <w:r>
              <w:rPr>
                <w:sz w:val="22"/>
                <w:szCs w:val="22"/>
              </w:rPr>
              <w:t>Isolates (O.I)</w:t>
            </w:r>
          </w:p>
        </w:tc>
        <w:tc>
          <w:tcPr>
            <w:tcW w:w="0" w:type="auto"/>
          </w:tcPr>
          <w:p w:rsidR="00446D62" w:rsidRDefault="004708E7">
            <w:pPr>
              <w:rPr>
                <w:sz w:val="22"/>
                <w:szCs w:val="22"/>
              </w:rPr>
            </w:pPr>
            <w:r>
              <w:rPr>
                <w:sz w:val="22"/>
                <w:szCs w:val="22"/>
              </w:rPr>
              <w:t>7</w:t>
            </w:r>
            <w:r w:rsidR="00446D62">
              <w:rPr>
                <w:sz w:val="22"/>
                <w:szCs w:val="22"/>
              </w:rPr>
              <w:t>.4.6</w:t>
            </w:r>
          </w:p>
        </w:tc>
        <w:tc>
          <w:tcPr>
            <w:tcW w:w="0" w:type="auto"/>
          </w:tcPr>
          <w:p w:rsidR="00446D62" w:rsidRDefault="00446D62">
            <w:pPr>
              <w:rPr>
                <w:sz w:val="22"/>
                <w:szCs w:val="22"/>
              </w:rPr>
            </w:pPr>
            <w:r>
              <w:rPr>
                <w:sz w:val="22"/>
                <w:szCs w:val="22"/>
              </w:rPr>
              <w:t>5</w:t>
            </w:r>
          </w:p>
        </w:tc>
      </w:tr>
      <w:tr w:rsidR="00DE6933" w:rsidTr="00DE6933">
        <w:trPr>
          <w:jc w:val="center"/>
        </w:trPr>
        <w:tc>
          <w:tcPr>
            <w:tcW w:w="0" w:type="auto"/>
          </w:tcPr>
          <w:p w:rsidR="00DE6933" w:rsidRDefault="00417706">
            <w:pPr>
              <w:rPr>
                <w:sz w:val="22"/>
                <w:szCs w:val="22"/>
              </w:rPr>
            </w:pPr>
            <w:r>
              <w:rPr>
                <w:sz w:val="22"/>
                <w:szCs w:val="22"/>
              </w:rPr>
              <w:t xml:space="preserve">Manipulation (M) </w:t>
            </w:r>
          </w:p>
        </w:tc>
        <w:tc>
          <w:tcPr>
            <w:tcW w:w="0" w:type="auto"/>
          </w:tcPr>
          <w:p w:rsidR="00DE6933" w:rsidRDefault="00DE6933">
            <w:pPr>
              <w:rPr>
                <w:sz w:val="22"/>
                <w:szCs w:val="22"/>
              </w:rPr>
            </w:pPr>
          </w:p>
        </w:tc>
        <w:tc>
          <w:tcPr>
            <w:tcW w:w="0" w:type="auto"/>
          </w:tcPr>
          <w:p w:rsidR="00DE6933" w:rsidRDefault="004708E7">
            <w:pPr>
              <w:rPr>
                <w:sz w:val="22"/>
                <w:szCs w:val="22"/>
              </w:rPr>
            </w:pPr>
            <w:r>
              <w:rPr>
                <w:sz w:val="22"/>
                <w:szCs w:val="22"/>
              </w:rPr>
              <w:t>7</w:t>
            </w:r>
            <w:r w:rsidR="00417706">
              <w:rPr>
                <w:sz w:val="22"/>
                <w:szCs w:val="22"/>
              </w:rPr>
              <w:t>.</w:t>
            </w:r>
            <w:r w:rsidR="002571FC">
              <w:rPr>
                <w:sz w:val="22"/>
                <w:szCs w:val="22"/>
              </w:rPr>
              <w:t>5</w:t>
            </w:r>
          </w:p>
        </w:tc>
        <w:tc>
          <w:tcPr>
            <w:tcW w:w="0" w:type="auto"/>
          </w:tcPr>
          <w:p w:rsidR="00DE6933" w:rsidRDefault="00DE6933">
            <w:pPr>
              <w:rPr>
                <w:sz w:val="22"/>
                <w:szCs w:val="22"/>
              </w:rPr>
            </w:pPr>
          </w:p>
        </w:tc>
      </w:tr>
      <w:tr w:rsidR="00DE6933" w:rsidTr="00DE6933">
        <w:trPr>
          <w:jc w:val="center"/>
        </w:trPr>
        <w:tc>
          <w:tcPr>
            <w:tcW w:w="0" w:type="auto"/>
          </w:tcPr>
          <w:p w:rsidR="00DE6933" w:rsidRDefault="00DE6933">
            <w:pPr>
              <w:rPr>
                <w:sz w:val="22"/>
                <w:szCs w:val="22"/>
              </w:rPr>
            </w:pPr>
          </w:p>
        </w:tc>
        <w:tc>
          <w:tcPr>
            <w:tcW w:w="0" w:type="auto"/>
          </w:tcPr>
          <w:p w:rsidR="00DE6933" w:rsidRDefault="00417706">
            <w:pPr>
              <w:rPr>
                <w:sz w:val="22"/>
                <w:szCs w:val="22"/>
              </w:rPr>
            </w:pPr>
            <w:r>
              <w:rPr>
                <w:sz w:val="22"/>
                <w:szCs w:val="22"/>
              </w:rPr>
              <w:t>Grasp (M.G)</w:t>
            </w:r>
          </w:p>
        </w:tc>
        <w:tc>
          <w:tcPr>
            <w:tcW w:w="0" w:type="auto"/>
          </w:tcPr>
          <w:p w:rsidR="00DE6933" w:rsidRDefault="004708E7">
            <w:pPr>
              <w:rPr>
                <w:sz w:val="22"/>
                <w:szCs w:val="22"/>
              </w:rPr>
            </w:pPr>
            <w:r>
              <w:rPr>
                <w:sz w:val="22"/>
                <w:szCs w:val="22"/>
              </w:rPr>
              <w:t>7</w:t>
            </w:r>
            <w:r w:rsidR="002571FC">
              <w:rPr>
                <w:sz w:val="22"/>
                <w:szCs w:val="22"/>
              </w:rPr>
              <w:t>.5</w:t>
            </w:r>
            <w:r w:rsidR="00417706">
              <w:rPr>
                <w:sz w:val="22"/>
                <w:szCs w:val="22"/>
              </w:rPr>
              <w:t>.1</w:t>
            </w:r>
          </w:p>
        </w:tc>
        <w:tc>
          <w:tcPr>
            <w:tcW w:w="0" w:type="auto"/>
          </w:tcPr>
          <w:p w:rsidR="00DE6933" w:rsidRDefault="00363253">
            <w:pPr>
              <w:rPr>
                <w:sz w:val="22"/>
                <w:szCs w:val="22"/>
              </w:rPr>
            </w:pPr>
            <w:r>
              <w:rPr>
                <w:sz w:val="22"/>
                <w:szCs w:val="22"/>
              </w:rPr>
              <w:t>4,5</w:t>
            </w:r>
          </w:p>
        </w:tc>
      </w:tr>
      <w:tr w:rsidR="00DE6933" w:rsidTr="00DE6933">
        <w:trPr>
          <w:jc w:val="center"/>
        </w:trPr>
        <w:tc>
          <w:tcPr>
            <w:tcW w:w="0" w:type="auto"/>
          </w:tcPr>
          <w:p w:rsidR="00DE6933" w:rsidRDefault="00DE6933">
            <w:pPr>
              <w:rPr>
                <w:sz w:val="22"/>
                <w:szCs w:val="22"/>
              </w:rPr>
            </w:pPr>
          </w:p>
        </w:tc>
        <w:tc>
          <w:tcPr>
            <w:tcW w:w="0" w:type="auto"/>
          </w:tcPr>
          <w:p w:rsidR="00DE6933" w:rsidRDefault="00417706">
            <w:pPr>
              <w:rPr>
                <w:sz w:val="22"/>
                <w:szCs w:val="22"/>
              </w:rPr>
            </w:pPr>
            <w:r>
              <w:rPr>
                <w:sz w:val="22"/>
                <w:szCs w:val="22"/>
              </w:rPr>
              <w:t>Motion (M.O)</w:t>
            </w:r>
          </w:p>
        </w:tc>
        <w:tc>
          <w:tcPr>
            <w:tcW w:w="0" w:type="auto"/>
          </w:tcPr>
          <w:p w:rsidR="00DE6933" w:rsidRDefault="004708E7">
            <w:pPr>
              <w:rPr>
                <w:sz w:val="22"/>
                <w:szCs w:val="22"/>
              </w:rPr>
            </w:pPr>
            <w:r>
              <w:rPr>
                <w:sz w:val="22"/>
                <w:szCs w:val="22"/>
              </w:rPr>
              <w:t>7</w:t>
            </w:r>
            <w:r w:rsidR="002571FC">
              <w:rPr>
                <w:sz w:val="22"/>
                <w:szCs w:val="22"/>
              </w:rPr>
              <w:t>.5</w:t>
            </w:r>
            <w:r w:rsidR="00417706">
              <w:rPr>
                <w:sz w:val="22"/>
                <w:szCs w:val="22"/>
              </w:rPr>
              <w:t>.2</w:t>
            </w:r>
          </w:p>
        </w:tc>
        <w:tc>
          <w:tcPr>
            <w:tcW w:w="0" w:type="auto"/>
          </w:tcPr>
          <w:p w:rsidR="00DE6933" w:rsidRDefault="00363253">
            <w:pPr>
              <w:rPr>
                <w:sz w:val="22"/>
                <w:szCs w:val="22"/>
              </w:rPr>
            </w:pPr>
            <w:r>
              <w:rPr>
                <w:sz w:val="22"/>
                <w:szCs w:val="22"/>
              </w:rPr>
              <w:t>4,5</w:t>
            </w:r>
          </w:p>
        </w:tc>
      </w:tr>
      <w:tr w:rsidR="002571FC" w:rsidTr="00DE6933">
        <w:trPr>
          <w:jc w:val="center"/>
        </w:trPr>
        <w:tc>
          <w:tcPr>
            <w:tcW w:w="0" w:type="auto"/>
          </w:tcPr>
          <w:p w:rsidR="002571FC" w:rsidRDefault="002571FC">
            <w:pPr>
              <w:rPr>
                <w:sz w:val="22"/>
                <w:szCs w:val="22"/>
              </w:rPr>
            </w:pPr>
          </w:p>
        </w:tc>
        <w:tc>
          <w:tcPr>
            <w:tcW w:w="0" w:type="auto"/>
          </w:tcPr>
          <w:p w:rsidR="002571FC" w:rsidRDefault="000155ED">
            <w:pPr>
              <w:rPr>
                <w:sz w:val="22"/>
                <w:szCs w:val="22"/>
              </w:rPr>
            </w:pPr>
            <w:r>
              <w:rPr>
                <w:sz w:val="22"/>
                <w:szCs w:val="22"/>
              </w:rPr>
              <w:t>Stability and falling (M.S</w:t>
            </w:r>
            <w:r w:rsidR="002571FC">
              <w:rPr>
                <w:sz w:val="22"/>
                <w:szCs w:val="22"/>
              </w:rPr>
              <w:t>)</w:t>
            </w:r>
          </w:p>
        </w:tc>
        <w:tc>
          <w:tcPr>
            <w:tcW w:w="0" w:type="auto"/>
          </w:tcPr>
          <w:p w:rsidR="002571FC" w:rsidRDefault="004708E7">
            <w:pPr>
              <w:rPr>
                <w:sz w:val="22"/>
                <w:szCs w:val="22"/>
              </w:rPr>
            </w:pPr>
            <w:r>
              <w:rPr>
                <w:sz w:val="22"/>
                <w:szCs w:val="22"/>
              </w:rPr>
              <w:t>7</w:t>
            </w:r>
            <w:r w:rsidR="002571FC">
              <w:rPr>
                <w:sz w:val="22"/>
                <w:szCs w:val="22"/>
              </w:rPr>
              <w:t>.5.3</w:t>
            </w:r>
          </w:p>
        </w:tc>
        <w:tc>
          <w:tcPr>
            <w:tcW w:w="0" w:type="auto"/>
          </w:tcPr>
          <w:p w:rsidR="002571FC" w:rsidRDefault="00363253">
            <w:pPr>
              <w:rPr>
                <w:sz w:val="22"/>
                <w:szCs w:val="22"/>
              </w:rPr>
            </w:pPr>
            <w:r>
              <w:rPr>
                <w:sz w:val="22"/>
                <w:szCs w:val="22"/>
              </w:rPr>
              <w:t>4,5</w:t>
            </w:r>
          </w:p>
        </w:tc>
      </w:tr>
      <w:tr w:rsidR="00417706" w:rsidTr="00DE6933">
        <w:trPr>
          <w:jc w:val="center"/>
        </w:trPr>
        <w:tc>
          <w:tcPr>
            <w:tcW w:w="0" w:type="auto"/>
          </w:tcPr>
          <w:p w:rsidR="00417706" w:rsidRDefault="00417706">
            <w:pPr>
              <w:rPr>
                <w:sz w:val="22"/>
                <w:szCs w:val="22"/>
              </w:rPr>
            </w:pPr>
          </w:p>
        </w:tc>
        <w:tc>
          <w:tcPr>
            <w:tcW w:w="0" w:type="auto"/>
          </w:tcPr>
          <w:p w:rsidR="00417706" w:rsidRDefault="000155ED">
            <w:pPr>
              <w:rPr>
                <w:sz w:val="22"/>
                <w:szCs w:val="22"/>
              </w:rPr>
            </w:pPr>
            <w:r>
              <w:rPr>
                <w:sz w:val="22"/>
                <w:szCs w:val="22"/>
              </w:rPr>
              <w:t>Frame axioms (M.F</w:t>
            </w:r>
            <w:r w:rsidR="00417706">
              <w:rPr>
                <w:sz w:val="22"/>
                <w:szCs w:val="22"/>
              </w:rPr>
              <w:t>)</w:t>
            </w:r>
          </w:p>
        </w:tc>
        <w:tc>
          <w:tcPr>
            <w:tcW w:w="0" w:type="auto"/>
          </w:tcPr>
          <w:p w:rsidR="00417706" w:rsidRDefault="004708E7">
            <w:pPr>
              <w:rPr>
                <w:sz w:val="22"/>
                <w:szCs w:val="22"/>
              </w:rPr>
            </w:pPr>
            <w:r>
              <w:rPr>
                <w:sz w:val="22"/>
                <w:szCs w:val="22"/>
              </w:rPr>
              <w:t>7</w:t>
            </w:r>
            <w:r w:rsidR="002571FC">
              <w:rPr>
                <w:sz w:val="22"/>
                <w:szCs w:val="22"/>
              </w:rPr>
              <w:t>.5</w:t>
            </w:r>
            <w:r w:rsidR="00417706">
              <w:rPr>
                <w:sz w:val="22"/>
                <w:szCs w:val="22"/>
              </w:rPr>
              <w:t>.</w:t>
            </w:r>
            <w:r w:rsidR="007E040F">
              <w:rPr>
                <w:sz w:val="22"/>
                <w:szCs w:val="22"/>
              </w:rPr>
              <w:t>4</w:t>
            </w:r>
          </w:p>
        </w:tc>
        <w:tc>
          <w:tcPr>
            <w:tcW w:w="0" w:type="auto"/>
          </w:tcPr>
          <w:p w:rsidR="00417706" w:rsidRDefault="004D0A3E">
            <w:pPr>
              <w:rPr>
                <w:sz w:val="22"/>
                <w:szCs w:val="22"/>
              </w:rPr>
            </w:pPr>
            <w:r>
              <w:rPr>
                <w:sz w:val="22"/>
                <w:szCs w:val="22"/>
              </w:rPr>
              <w:t>4,5</w:t>
            </w:r>
          </w:p>
        </w:tc>
      </w:tr>
      <w:tr w:rsidR="00417706" w:rsidTr="00A63C4D">
        <w:trPr>
          <w:trHeight w:val="233"/>
          <w:jc w:val="center"/>
        </w:trPr>
        <w:tc>
          <w:tcPr>
            <w:tcW w:w="0" w:type="auto"/>
          </w:tcPr>
          <w:p w:rsidR="00417706" w:rsidRDefault="00417706">
            <w:pPr>
              <w:rPr>
                <w:sz w:val="22"/>
                <w:szCs w:val="22"/>
              </w:rPr>
            </w:pPr>
          </w:p>
        </w:tc>
        <w:tc>
          <w:tcPr>
            <w:tcW w:w="0" w:type="auto"/>
          </w:tcPr>
          <w:p w:rsidR="00417706" w:rsidRDefault="00417706">
            <w:pPr>
              <w:rPr>
                <w:sz w:val="22"/>
                <w:szCs w:val="22"/>
              </w:rPr>
            </w:pPr>
            <w:r>
              <w:rPr>
                <w:sz w:val="22"/>
                <w:szCs w:val="22"/>
              </w:rPr>
              <w:t>Feasibility</w:t>
            </w:r>
            <w:r w:rsidR="000155ED">
              <w:rPr>
                <w:sz w:val="22"/>
                <w:szCs w:val="22"/>
              </w:rPr>
              <w:t xml:space="preserve"> of T</w:t>
            </w:r>
            <w:r w:rsidR="002571FC">
              <w:rPr>
                <w:sz w:val="22"/>
                <w:szCs w:val="22"/>
              </w:rPr>
              <w:t>ravelling</w:t>
            </w:r>
            <w:r>
              <w:rPr>
                <w:sz w:val="22"/>
                <w:szCs w:val="22"/>
              </w:rPr>
              <w:t xml:space="preserve"> (</w:t>
            </w:r>
            <w:r w:rsidR="000155ED">
              <w:rPr>
                <w:sz w:val="22"/>
                <w:szCs w:val="22"/>
              </w:rPr>
              <w:t>M.T</w:t>
            </w:r>
            <w:r w:rsidR="00A63C4D">
              <w:rPr>
                <w:sz w:val="22"/>
                <w:szCs w:val="22"/>
              </w:rPr>
              <w:t>)</w:t>
            </w:r>
          </w:p>
        </w:tc>
        <w:tc>
          <w:tcPr>
            <w:tcW w:w="0" w:type="auto"/>
          </w:tcPr>
          <w:p w:rsidR="00417706" w:rsidRDefault="004708E7">
            <w:pPr>
              <w:rPr>
                <w:sz w:val="22"/>
                <w:szCs w:val="22"/>
              </w:rPr>
            </w:pPr>
            <w:r>
              <w:rPr>
                <w:sz w:val="22"/>
                <w:szCs w:val="22"/>
              </w:rPr>
              <w:t>7</w:t>
            </w:r>
            <w:r w:rsidR="000155ED">
              <w:rPr>
                <w:sz w:val="22"/>
                <w:szCs w:val="22"/>
              </w:rPr>
              <w:t>.5.</w:t>
            </w:r>
            <w:r w:rsidR="007E040F">
              <w:rPr>
                <w:sz w:val="22"/>
                <w:szCs w:val="22"/>
              </w:rPr>
              <w:t>5</w:t>
            </w:r>
          </w:p>
        </w:tc>
        <w:tc>
          <w:tcPr>
            <w:tcW w:w="0" w:type="auto"/>
          </w:tcPr>
          <w:p w:rsidR="00417706" w:rsidRDefault="004D0A3E">
            <w:pPr>
              <w:rPr>
                <w:sz w:val="22"/>
                <w:szCs w:val="22"/>
              </w:rPr>
            </w:pPr>
            <w:r>
              <w:rPr>
                <w:sz w:val="22"/>
                <w:szCs w:val="22"/>
              </w:rPr>
              <w:t>4</w:t>
            </w:r>
          </w:p>
        </w:tc>
      </w:tr>
      <w:tr w:rsidR="00A63C4D" w:rsidTr="00A63C4D">
        <w:trPr>
          <w:trHeight w:val="233"/>
          <w:jc w:val="center"/>
        </w:trPr>
        <w:tc>
          <w:tcPr>
            <w:tcW w:w="0" w:type="auto"/>
          </w:tcPr>
          <w:p w:rsidR="00A63C4D" w:rsidRDefault="00A63C4D">
            <w:pPr>
              <w:rPr>
                <w:sz w:val="22"/>
                <w:szCs w:val="22"/>
              </w:rPr>
            </w:pPr>
            <w:r>
              <w:rPr>
                <w:sz w:val="22"/>
                <w:szCs w:val="22"/>
              </w:rPr>
              <w:t>Histories (H)</w:t>
            </w:r>
          </w:p>
        </w:tc>
        <w:tc>
          <w:tcPr>
            <w:tcW w:w="0" w:type="auto"/>
          </w:tcPr>
          <w:p w:rsidR="00A63C4D" w:rsidRDefault="00A63C4D">
            <w:pPr>
              <w:rPr>
                <w:sz w:val="22"/>
                <w:szCs w:val="22"/>
              </w:rPr>
            </w:pPr>
          </w:p>
        </w:tc>
        <w:tc>
          <w:tcPr>
            <w:tcW w:w="0" w:type="auto"/>
          </w:tcPr>
          <w:p w:rsidR="00A63C4D" w:rsidRDefault="004708E7">
            <w:pPr>
              <w:rPr>
                <w:sz w:val="22"/>
                <w:szCs w:val="22"/>
              </w:rPr>
            </w:pPr>
            <w:r>
              <w:rPr>
                <w:sz w:val="22"/>
                <w:szCs w:val="22"/>
              </w:rPr>
              <w:t>7</w:t>
            </w:r>
            <w:r w:rsidR="00A63C4D">
              <w:rPr>
                <w:sz w:val="22"/>
                <w:szCs w:val="22"/>
              </w:rPr>
              <w:t>.</w:t>
            </w:r>
            <w:r w:rsidR="002571FC">
              <w:rPr>
                <w:sz w:val="22"/>
                <w:szCs w:val="22"/>
              </w:rPr>
              <w:t>6</w:t>
            </w:r>
          </w:p>
        </w:tc>
        <w:tc>
          <w:tcPr>
            <w:tcW w:w="0" w:type="auto"/>
          </w:tcPr>
          <w:p w:rsidR="00A63C4D" w:rsidRDefault="00A63C4D">
            <w:pPr>
              <w:rPr>
                <w:sz w:val="22"/>
                <w:szCs w:val="22"/>
              </w:rPr>
            </w:pPr>
          </w:p>
        </w:tc>
      </w:tr>
      <w:tr w:rsidR="00A63C4D" w:rsidTr="00A63C4D">
        <w:trPr>
          <w:trHeight w:val="233"/>
          <w:jc w:val="center"/>
        </w:trPr>
        <w:tc>
          <w:tcPr>
            <w:tcW w:w="0" w:type="auto"/>
          </w:tcPr>
          <w:p w:rsidR="00A63C4D" w:rsidRDefault="00A63C4D">
            <w:pPr>
              <w:rPr>
                <w:sz w:val="22"/>
                <w:szCs w:val="22"/>
              </w:rPr>
            </w:pPr>
          </w:p>
        </w:tc>
        <w:tc>
          <w:tcPr>
            <w:tcW w:w="0" w:type="auto"/>
          </w:tcPr>
          <w:p w:rsidR="00A63C4D" w:rsidRDefault="00A63C4D">
            <w:pPr>
              <w:rPr>
                <w:sz w:val="22"/>
                <w:szCs w:val="22"/>
              </w:rPr>
            </w:pPr>
            <w:r>
              <w:rPr>
                <w:sz w:val="22"/>
                <w:szCs w:val="22"/>
              </w:rPr>
              <w:t>Basic History (H.I)</w:t>
            </w:r>
          </w:p>
        </w:tc>
        <w:tc>
          <w:tcPr>
            <w:tcW w:w="0" w:type="auto"/>
          </w:tcPr>
          <w:p w:rsidR="00A63C4D" w:rsidRDefault="004708E7">
            <w:pPr>
              <w:rPr>
                <w:sz w:val="22"/>
                <w:szCs w:val="22"/>
              </w:rPr>
            </w:pPr>
            <w:r>
              <w:rPr>
                <w:sz w:val="22"/>
                <w:szCs w:val="22"/>
              </w:rPr>
              <w:t>7</w:t>
            </w:r>
            <w:r w:rsidR="002571FC">
              <w:rPr>
                <w:sz w:val="22"/>
                <w:szCs w:val="22"/>
              </w:rPr>
              <w:t>.6</w:t>
            </w:r>
            <w:r w:rsidR="00A63C4D">
              <w:rPr>
                <w:sz w:val="22"/>
                <w:szCs w:val="22"/>
              </w:rPr>
              <w:t>.1</w:t>
            </w:r>
          </w:p>
        </w:tc>
        <w:tc>
          <w:tcPr>
            <w:tcW w:w="0" w:type="auto"/>
          </w:tcPr>
          <w:p w:rsidR="00A63C4D" w:rsidRDefault="00633706">
            <w:pPr>
              <w:rPr>
                <w:sz w:val="22"/>
                <w:szCs w:val="22"/>
              </w:rPr>
            </w:pPr>
            <w:r>
              <w:rPr>
                <w:sz w:val="22"/>
                <w:szCs w:val="22"/>
              </w:rPr>
              <w:t>All</w:t>
            </w:r>
          </w:p>
        </w:tc>
      </w:tr>
      <w:tr w:rsidR="00A63C4D" w:rsidTr="00A63C4D">
        <w:trPr>
          <w:trHeight w:val="233"/>
          <w:jc w:val="center"/>
        </w:trPr>
        <w:tc>
          <w:tcPr>
            <w:tcW w:w="0" w:type="auto"/>
          </w:tcPr>
          <w:p w:rsidR="00A63C4D" w:rsidRDefault="00A63C4D">
            <w:pPr>
              <w:rPr>
                <w:sz w:val="22"/>
                <w:szCs w:val="22"/>
              </w:rPr>
            </w:pPr>
          </w:p>
        </w:tc>
        <w:tc>
          <w:tcPr>
            <w:tcW w:w="0" w:type="auto"/>
          </w:tcPr>
          <w:p w:rsidR="00A63C4D" w:rsidRDefault="00A63C4D">
            <w:pPr>
              <w:rPr>
                <w:sz w:val="22"/>
                <w:szCs w:val="22"/>
              </w:rPr>
            </w:pPr>
            <w:r>
              <w:rPr>
                <w:sz w:val="22"/>
                <w:szCs w:val="22"/>
              </w:rPr>
              <w:t>Dynamic containers (H.C)</w:t>
            </w:r>
          </w:p>
        </w:tc>
        <w:tc>
          <w:tcPr>
            <w:tcW w:w="0" w:type="auto"/>
          </w:tcPr>
          <w:p w:rsidR="00A63C4D" w:rsidRDefault="004708E7">
            <w:pPr>
              <w:rPr>
                <w:sz w:val="22"/>
                <w:szCs w:val="22"/>
              </w:rPr>
            </w:pPr>
            <w:r>
              <w:rPr>
                <w:sz w:val="22"/>
                <w:szCs w:val="22"/>
              </w:rPr>
              <w:t>7</w:t>
            </w:r>
            <w:r w:rsidR="002571FC">
              <w:rPr>
                <w:sz w:val="22"/>
                <w:szCs w:val="22"/>
              </w:rPr>
              <w:t>.6</w:t>
            </w:r>
            <w:r w:rsidR="00A63C4D">
              <w:rPr>
                <w:sz w:val="22"/>
                <w:szCs w:val="22"/>
              </w:rPr>
              <w:t>.2</w:t>
            </w:r>
          </w:p>
        </w:tc>
        <w:tc>
          <w:tcPr>
            <w:tcW w:w="0" w:type="auto"/>
          </w:tcPr>
          <w:p w:rsidR="00A63C4D" w:rsidRDefault="007E040F">
            <w:pPr>
              <w:rPr>
                <w:sz w:val="22"/>
                <w:szCs w:val="22"/>
              </w:rPr>
            </w:pPr>
            <w:r>
              <w:rPr>
                <w:sz w:val="22"/>
                <w:szCs w:val="22"/>
              </w:rPr>
              <w:t>All</w:t>
            </w:r>
          </w:p>
        </w:tc>
      </w:tr>
      <w:tr w:rsidR="007E040F" w:rsidTr="00A63C4D">
        <w:trPr>
          <w:trHeight w:val="233"/>
          <w:jc w:val="center"/>
        </w:trPr>
        <w:tc>
          <w:tcPr>
            <w:tcW w:w="0" w:type="auto"/>
          </w:tcPr>
          <w:p w:rsidR="007E040F" w:rsidRDefault="007E040F">
            <w:pPr>
              <w:rPr>
                <w:sz w:val="22"/>
                <w:szCs w:val="22"/>
              </w:rPr>
            </w:pPr>
          </w:p>
        </w:tc>
        <w:tc>
          <w:tcPr>
            <w:tcW w:w="0" w:type="auto"/>
          </w:tcPr>
          <w:p w:rsidR="007E040F" w:rsidRDefault="007E040F">
            <w:pPr>
              <w:rPr>
                <w:sz w:val="22"/>
                <w:szCs w:val="22"/>
              </w:rPr>
            </w:pPr>
            <w:r>
              <w:rPr>
                <w:sz w:val="22"/>
                <w:szCs w:val="22"/>
              </w:rPr>
              <w:t>Dynamic upright container (H.U)</w:t>
            </w:r>
          </w:p>
        </w:tc>
        <w:tc>
          <w:tcPr>
            <w:tcW w:w="0" w:type="auto"/>
          </w:tcPr>
          <w:p w:rsidR="007E040F" w:rsidRDefault="004708E7">
            <w:pPr>
              <w:rPr>
                <w:sz w:val="22"/>
                <w:szCs w:val="22"/>
              </w:rPr>
            </w:pPr>
            <w:r>
              <w:rPr>
                <w:sz w:val="22"/>
                <w:szCs w:val="22"/>
              </w:rPr>
              <w:t>7</w:t>
            </w:r>
            <w:r w:rsidR="007E040F">
              <w:rPr>
                <w:sz w:val="22"/>
                <w:szCs w:val="22"/>
              </w:rPr>
              <w:t>.6.3</w:t>
            </w:r>
          </w:p>
        </w:tc>
        <w:tc>
          <w:tcPr>
            <w:tcW w:w="0" w:type="auto"/>
          </w:tcPr>
          <w:p w:rsidR="007E040F" w:rsidRDefault="007E040F">
            <w:pPr>
              <w:rPr>
                <w:sz w:val="22"/>
                <w:szCs w:val="22"/>
              </w:rPr>
            </w:pPr>
            <w:r>
              <w:rPr>
                <w:sz w:val="22"/>
                <w:szCs w:val="22"/>
              </w:rPr>
              <w:t>4</w:t>
            </w:r>
          </w:p>
        </w:tc>
      </w:tr>
      <w:tr w:rsidR="004518B9" w:rsidTr="00A63C4D">
        <w:trPr>
          <w:trHeight w:val="233"/>
          <w:jc w:val="center"/>
        </w:trPr>
        <w:tc>
          <w:tcPr>
            <w:tcW w:w="0" w:type="auto"/>
          </w:tcPr>
          <w:p w:rsidR="004518B9" w:rsidRDefault="004518B9">
            <w:pPr>
              <w:rPr>
                <w:sz w:val="22"/>
                <w:szCs w:val="22"/>
              </w:rPr>
            </w:pPr>
            <w:r>
              <w:rPr>
                <w:sz w:val="22"/>
                <w:szCs w:val="22"/>
              </w:rPr>
              <w:t>Rigid Objects (R)</w:t>
            </w:r>
          </w:p>
        </w:tc>
        <w:tc>
          <w:tcPr>
            <w:tcW w:w="0" w:type="auto"/>
          </w:tcPr>
          <w:p w:rsidR="004518B9" w:rsidRDefault="004518B9">
            <w:pPr>
              <w:rPr>
                <w:sz w:val="22"/>
                <w:szCs w:val="22"/>
              </w:rPr>
            </w:pPr>
          </w:p>
        </w:tc>
        <w:tc>
          <w:tcPr>
            <w:tcW w:w="0" w:type="auto"/>
          </w:tcPr>
          <w:p w:rsidR="004518B9" w:rsidRDefault="004708E7">
            <w:pPr>
              <w:rPr>
                <w:sz w:val="22"/>
                <w:szCs w:val="22"/>
              </w:rPr>
            </w:pPr>
            <w:r>
              <w:rPr>
                <w:sz w:val="22"/>
                <w:szCs w:val="22"/>
              </w:rPr>
              <w:t>7</w:t>
            </w:r>
            <w:r w:rsidR="004518B9">
              <w:rPr>
                <w:sz w:val="22"/>
                <w:szCs w:val="22"/>
              </w:rPr>
              <w:t>.7</w:t>
            </w:r>
          </w:p>
        </w:tc>
        <w:tc>
          <w:tcPr>
            <w:tcW w:w="0" w:type="auto"/>
          </w:tcPr>
          <w:p w:rsidR="004518B9" w:rsidRDefault="004518B9">
            <w:pPr>
              <w:rPr>
                <w:sz w:val="22"/>
                <w:szCs w:val="22"/>
              </w:rPr>
            </w:pPr>
          </w:p>
        </w:tc>
      </w:tr>
      <w:tr w:rsidR="00A63C4D" w:rsidTr="00A63C4D">
        <w:trPr>
          <w:trHeight w:val="233"/>
          <w:jc w:val="center"/>
        </w:trPr>
        <w:tc>
          <w:tcPr>
            <w:tcW w:w="0" w:type="auto"/>
          </w:tcPr>
          <w:p w:rsidR="00A63C4D" w:rsidRDefault="00A63C4D">
            <w:pPr>
              <w:rPr>
                <w:sz w:val="22"/>
                <w:szCs w:val="22"/>
              </w:rPr>
            </w:pPr>
          </w:p>
        </w:tc>
        <w:tc>
          <w:tcPr>
            <w:tcW w:w="0" w:type="auto"/>
          </w:tcPr>
          <w:p w:rsidR="00A63C4D" w:rsidRDefault="000E7531">
            <w:pPr>
              <w:rPr>
                <w:sz w:val="22"/>
                <w:szCs w:val="22"/>
              </w:rPr>
            </w:pPr>
            <w:r>
              <w:rPr>
                <w:sz w:val="22"/>
                <w:szCs w:val="22"/>
              </w:rPr>
              <w:t xml:space="preserve"> </w:t>
            </w:r>
            <w:r w:rsidR="004518B9">
              <w:rPr>
                <w:sz w:val="22"/>
                <w:szCs w:val="22"/>
              </w:rPr>
              <w:t>Basic Rigid Objects (R.O)</w:t>
            </w:r>
          </w:p>
        </w:tc>
        <w:tc>
          <w:tcPr>
            <w:tcW w:w="0" w:type="auto"/>
          </w:tcPr>
          <w:p w:rsidR="00A63C4D" w:rsidRDefault="004708E7">
            <w:pPr>
              <w:rPr>
                <w:sz w:val="22"/>
                <w:szCs w:val="22"/>
              </w:rPr>
            </w:pPr>
            <w:r>
              <w:rPr>
                <w:sz w:val="22"/>
                <w:szCs w:val="22"/>
              </w:rPr>
              <w:t>7</w:t>
            </w:r>
            <w:r w:rsidR="002571FC">
              <w:rPr>
                <w:sz w:val="22"/>
                <w:szCs w:val="22"/>
              </w:rPr>
              <w:t>.</w:t>
            </w:r>
            <w:r w:rsidR="007E040F">
              <w:rPr>
                <w:sz w:val="22"/>
                <w:szCs w:val="22"/>
              </w:rPr>
              <w:t>7</w:t>
            </w:r>
            <w:r w:rsidR="004518B9">
              <w:rPr>
                <w:sz w:val="22"/>
                <w:szCs w:val="22"/>
              </w:rPr>
              <w:t>.1</w:t>
            </w:r>
          </w:p>
        </w:tc>
        <w:tc>
          <w:tcPr>
            <w:tcW w:w="0" w:type="auto"/>
          </w:tcPr>
          <w:p w:rsidR="00A63C4D" w:rsidRDefault="00633706">
            <w:pPr>
              <w:rPr>
                <w:sz w:val="22"/>
                <w:szCs w:val="22"/>
              </w:rPr>
            </w:pPr>
            <w:r>
              <w:rPr>
                <w:sz w:val="22"/>
                <w:szCs w:val="22"/>
              </w:rPr>
              <w:t>1,2</w:t>
            </w:r>
            <w:r w:rsidR="007E040F">
              <w:rPr>
                <w:sz w:val="22"/>
                <w:szCs w:val="22"/>
              </w:rPr>
              <w:t>,5</w:t>
            </w:r>
          </w:p>
        </w:tc>
      </w:tr>
      <w:tr w:rsidR="007E040F" w:rsidTr="00A63C4D">
        <w:trPr>
          <w:trHeight w:val="233"/>
          <w:jc w:val="center"/>
        </w:trPr>
        <w:tc>
          <w:tcPr>
            <w:tcW w:w="0" w:type="auto"/>
          </w:tcPr>
          <w:p w:rsidR="007E040F" w:rsidRDefault="007E040F">
            <w:pPr>
              <w:rPr>
                <w:sz w:val="22"/>
                <w:szCs w:val="22"/>
              </w:rPr>
            </w:pPr>
          </w:p>
        </w:tc>
        <w:tc>
          <w:tcPr>
            <w:tcW w:w="0" w:type="auto"/>
          </w:tcPr>
          <w:p w:rsidR="007E040F" w:rsidRDefault="007E040F">
            <w:pPr>
              <w:rPr>
                <w:sz w:val="22"/>
                <w:szCs w:val="22"/>
              </w:rPr>
            </w:pPr>
            <w:r>
              <w:rPr>
                <w:sz w:val="22"/>
                <w:szCs w:val="22"/>
              </w:rPr>
              <w:t>Box with Lid</w:t>
            </w:r>
            <w:r w:rsidR="004518B9">
              <w:rPr>
                <w:sz w:val="22"/>
                <w:szCs w:val="22"/>
              </w:rPr>
              <w:t xml:space="preserve"> (R.B)</w:t>
            </w:r>
          </w:p>
        </w:tc>
        <w:tc>
          <w:tcPr>
            <w:tcW w:w="0" w:type="auto"/>
          </w:tcPr>
          <w:p w:rsidR="007E040F" w:rsidRDefault="004708E7">
            <w:pPr>
              <w:rPr>
                <w:sz w:val="22"/>
                <w:szCs w:val="22"/>
              </w:rPr>
            </w:pPr>
            <w:r>
              <w:rPr>
                <w:sz w:val="22"/>
                <w:szCs w:val="22"/>
              </w:rPr>
              <w:t>7</w:t>
            </w:r>
            <w:r w:rsidR="007E040F">
              <w:rPr>
                <w:sz w:val="22"/>
                <w:szCs w:val="22"/>
              </w:rPr>
              <w:t>.7.</w:t>
            </w:r>
            <w:r w:rsidR="003947C0">
              <w:rPr>
                <w:sz w:val="22"/>
                <w:szCs w:val="22"/>
              </w:rPr>
              <w:t>2</w:t>
            </w:r>
          </w:p>
        </w:tc>
        <w:tc>
          <w:tcPr>
            <w:tcW w:w="0" w:type="auto"/>
          </w:tcPr>
          <w:p w:rsidR="007E040F" w:rsidRDefault="003947C0">
            <w:pPr>
              <w:rPr>
                <w:sz w:val="22"/>
                <w:szCs w:val="22"/>
              </w:rPr>
            </w:pPr>
            <w:r>
              <w:rPr>
                <w:sz w:val="22"/>
                <w:szCs w:val="22"/>
              </w:rPr>
              <w:t>4,</w:t>
            </w:r>
            <w:r w:rsidR="007E040F">
              <w:rPr>
                <w:sz w:val="22"/>
                <w:szCs w:val="22"/>
              </w:rPr>
              <w:t>5</w:t>
            </w:r>
          </w:p>
        </w:tc>
      </w:tr>
      <w:tr w:rsidR="00A63C4D" w:rsidTr="00A63C4D">
        <w:trPr>
          <w:trHeight w:val="233"/>
          <w:jc w:val="center"/>
        </w:trPr>
        <w:tc>
          <w:tcPr>
            <w:tcW w:w="0" w:type="auto"/>
          </w:tcPr>
          <w:p w:rsidR="00A63C4D" w:rsidRDefault="00A63C4D">
            <w:pPr>
              <w:rPr>
                <w:sz w:val="22"/>
                <w:szCs w:val="22"/>
              </w:rPr>
            </w:pPr>
            <w:r>
              <w:rPr>
                <w:sz w:val="22"/>
                <w:szCs w:val="22"/>
              </w:rPr>
              <w:t>Actions (A)</w:t>
            </w:r>
          </w:p>
        </w:tc>
        <w:tc>
          <w:tcPr>
            <w:tcW w:w="0" w:type="auto"/>
          </w:tcPr>
          <w:p w:rsidR="00A63C4D" w:rsidRDefault="00A63C4D">
            <w:pPr>
              <w:rPr>
                <w:sz w:val="22"/>
                <w:szCs w:val="22"/>
              </w:rPr>
            </w:pPr>
          </w:p>
        </w:tc>
        <w:tc>
          <w:tcPr>
            <w:tcW w:w="0" w:type="auto"/>
          </w:tcPr>
          <w:p w:rsidR="00A63C4D" w:rsidRDefault="004708E7">
            <w:pPr>
              <w:rPr>
                <w:sz w:val="22"/>
                <w:szCs w:val="22"/>
              </w:rPr>
            </w:pPr>
            <w:r>
              <w:rPr>
                <w:sz w:val="22"/>
                <w:szCs w:val="22"/>
              </w:rPr>
              <w:t>7</w:t>
            </w:r>
            <w:r w:rsidR="000E7531">
              <w:rPr>
                <w:sz w:val="22"/>
                <w:szCs w:val="22"/>
              </w:rPr>
              <w:t>.</w:t>
            </w:r>
            <w:r w:rsidR="007E040F">
              <w:rPr>
                <w:sz w:val="22"/>
                <w:szCs w:val="22"/>
              </w:rPr>
              <w:t>8</w:t>
            </w:r>
          </w:p>
        </w:tc>
        <w:tc>
          <w:tcPr>
            <w:tcW w:w="0" w:type="auto"/>
          </w:tcPr>
          <w:p w:rsidR="00A63C4D" w:rsidRDefault="00A63C4D">
            <w:pPr>
              <w:rPr>
                <w:sz w:val="22"/>
                <w:szCs w:val="22"/>
              </w:rPr>
            </w:pPr>
          </w:p>
        </w:tc>
      </w:tr>
      <w:tr w:rsidR="000E7531" w:rsidTr="00A63C4D">
        <w:trPr>
          <w:trHeight w:val="233"/>
          <w:jc w:val="center"/>
        </w:trPr>
        <w:tc>
          <w:tcPr>
            <w:tcW w:w="0" w:type="auto"/>
          </w:tcPr>
          <w:p w:rsidR="000E7531" w:rsidRDefault="000E7531">
            <w:pPr>
              <w:rPr>
                <w:sz w:val="22"/>
                <w:szCs w:val="22"/>
              </w:rPr>
            </w:pPr>
          </w:p>
        </w:tc>
        <w:tc>
          <w:tcPr>
            <w:tcW w:w="0" w:type="auto"/>
          </w:tcPr>
          <w:p w:rsidR="000E7531" w:rsidRDefault="003A5A11">
            <w:pPr>
              <w:rPr>
                <w:sz w:val="22"/>
                <w:szCs w:val="22"/>
              </w:rPr>
            </w:pPr>
            <w:r>
              <w:rPr>
                <w:sz w:val="22"/>
                <w:szCs w:val="22"/>
              </w:rPr>
              <w:t>Safe Manipulation (A.S</w:t>
            </w:r>
            <w:r w:rsidR="007E040F">
              <w:rPr>
                <w:sz w:val="22"/>
                <w:szCs w:val="22"/>
              </w:rPr>
              <w:t>)</w:t>
            </w:r>
          </w:p>
        </w:tc>
        <w:tc>
          <w:tcPr>
            <w:tcW w:w="0" w:type="auto"/>
          </w:tcPr>
          <w:p w:rsidR="000E7531" w:rsidRDefault="004708E7">
            <w:pPr>
              <w:rPr>
                <w:sz w:val="22"/>
                <w:szCs w:val="22"/>
              </w:rPr>
            </w:pPr>
            <w:r>
              <w:rPr>
                <w:sz w:val="22"/>
                <w:szCs w:val="22"/>
              </w:rPr>
              <w:t>7</w:t>
            </w:r>
            <w:r w:rsidR="007F3F6D">
              <w:rPr>
                <w:sz w:val="22"/>
                <w:szCs w:val="22"/>
              </w:rPr>
              <w:t>.8</w:t>
            </w:r>
            <w:r w:rsidR="000E7531">
              <w:rPr>
                <w:sz w:val="22"/>
                <w:szCs w:val="22"/>
              </w:rPr>
              <w:t>.1</w:t>
            </w:r>
          </w:p>
        </w:tc>
        <w:tc>
          <w:tcPr>
            <w:tcW w:w="0" w:type="auto"/>
          </w:tcPr>
          <w:p w:rsidR="000E7531" w:rsidRDefault="003A5A11">
            <w:pPr>
              <w:rPr>
                <w:sz w:val="22"/>
                <w:szCs w:val="22"/>
              </w:rPr>
            </w:pPr>
            <w:r>
              <w:rPr>
                <w:sz w:val="22"/>
                <w:szCs w:val="22"/>
              </w:rPr>
              <w:t>4</w:t>
            </w:r>
          </w:p>
        </w:tc>
      </w:tr>
      <w:tr w:rsidR="000E7531" w:rsidTr="00A63C4D">
        <w:trPr>
          <w:trHeight w:val="233"/>
          <w:jc w:val="center"/>
        </w:trPr>
        <w:tc>
          <w:tcPr>
            <w:tcW w:w="0" w:type="auto"/>
          </w:tcPr>
          <w:p w:rsidR="000E7531" w:rsidRDefault="000E7531">
            <w:pPr>
              <w:rPr>
                <w:sz w:val="22"/>
                <w:szCs w:val="22"/>
              </w:rPr>
            </w:pPr>
          </w:p>
        </w:tc>
        <w:tc>
          <w:tcPr>
            <w:tcW w:w="0" w:type="auto"/>
          </w:tcPr>
          <w:p w:rsidR="000E7531" w:rsidRDefault="007E040F">
            <w:pPr>
              <w:rPr>
                <w:sz w:val="22"/>
                <w:szCs w:val="22"/>
              </w:rPr>
            </w:pPr>
            <w:r>
              <w:rPr>
                <w:sz w:val="22"/>
                <w:szCs w:val="22"/>
              </w:rPr>
              <w:t>Loading an Upright Container (A.L)</w:t>
            </w:r>
          </w:p>
        </w:tc>
        <w:tc>
          <w:tcPr>
            <w:tcW w:w="0" w:type="auto"/>
          </w:tcPr>
          <w:p w:rsidR="000E7531" w:rsidRDefault="004708E7">
            <w:pPr>
              <w:rPr>
                <w:sz w:val="22"/>
                <w:szCs w:val="22"/>
              </w:rPr>
            </w:pPr>
            <w:r>
              <w:rPr>
                <w:sz w:val="22"/>
                <w:szCs w:val="22"/>
              </w:rPr>
              <w:t>7</w:t>
            </w:r>
            <w:r w:rsidR="007F3F6D">
              <w:rPr>
                <w:sz w:val="22"/>
                <w:szCs w:val="22"/>
              </w:rPr>
              <w:t>.8</w:t>
            </w:r>
            <w:r w:rsidR="000E7531">
              <w:rPr>
                <w:sz w:val="22"/>
                <w:szCs w:val="22"/>
              </w:rPr>
              <w:t>.2</w:t>
            </w:r>
          </w:p>
        </w:tc>
        <w:tc>
          <w:tcPr>
            <w:tcW w:w="0" w:type="auto"/>
          </w:tcPr>
          <w:p w:rsidR="000E7531" w:rsidRDefault="00633706">
            <w:pPr>
              <w:rPr>
                <w:sz w:val="22"/>
                <w:szCs w:val="22"/>
              </w:rPr>
            </w:pPr>
            <w:r>
              <w:rPr>
                <w:sz w:val="22"/>
                <w:szCs w:val="22"/>
              </w:rPr>
              <w:t>4</w:t>
            </w:r>
          </w:p>
        </w:tc>
      </w:tr>
    </w:tbl>
    <w:p w:rsidR="0087476E" w:rsidRPr="0087476E" w:rsidRDefault="0087476E" w:rsidP="0087476E">
      <w:pPr>
        <w:pStyle w:val="Caption"/>
        <w:jc w:val="center"/>
        <w:rPr>
          <w:sz w:val="22"/>
          <w:szCs w:val="22"/>
        </w:rPr>
      </w:pPr>
      <w:r>
        <w:t xml:space="preserve">Table </w:t>
      </w:r>
      <w:r w:rsidR="00BE3117">
        <w:fldChar w:fldCharType="begin"/>
      </w:r>
      <w:r w:rsidR="00CE4AF4">
        <w:instrText xml:space="preserve"> SEQ Table \* ARABIC </w:instrText>
      </w:r>
      <w:r w:rsidR="00BE3117">
        <w:fldChar w:fldCharType="separate"/>
      </w:r>
      <w:r w:rsidR="00167655">
        <w:rPr>
          <w:noProof/>
        </w:rPr>
        <w:t>1</w:t>
      </w:r>
      <w:r w:rsidR="00BE3117">
        <w:rPr>
          <w:noProof/>
        </w:rPr>
        <w:fldChar w:fldCharType="end"/>
      </w:r>
      <w:r>
        <w:t xml:space="preserve">: </w:t>
      </w:r>
      <w:r w:rsidR="00F017E5">
        <w:t>S</w:t>
      </w:r>
      <w:r>
        <w:t>ubtheories</w:t>
      </w:r>
    </w:p>
    <w:p w:rsidR="00FA2B9E" w:rsidRDefault="0087476E"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Table 1 enumerates the </w:t>
      </w:r>
      <w:r w:rsidR="00F017E5">
        <w:rPr>
          <w:rFonts w:ascii="Times New Roman" w:hAnsi="Times New Roman" w:cs="Times New Roman"/>
          <w:sz w:val="22"/>
          <w:szCs w:val="22"/>
        </w:rPr>
        <w:t>subtheories</w:t>
      </w:r>
      <w:r w:rsidR="000B0D13">
        <w:rPr>
          <w:rFonts w:ascii="Times New Roman" w:hAnsi="Times New Roman" w:cs="Times New Roman"/>
          <w:sz w:val="22"/>
          <w:szCs w:val="22"/>
        </w:rPr>
        <w:t>, the character designators, the corresponding paper sections, and the scenarios that illustrate the use of the subtheory. Figure</w:t>
      </w:r>
      <w:r w:rsidR="001E62EA">
        <w:rPr>
          <w:rFonts w:ascii="Times New Roman" w:hAnsi="Times New Roman" w:cs="Times New Roman"/>
          <w:sz w:val="22"/>
          <w:szCs w:val="22"/>
        </w:rPr>
        <w:t xml:space="preserve"> 7</w:t>
      </w:r>
      <w:r w:rsidR="00FA2B9E">
        <w:rPr>
          <w:rFonts w:ascii="Times New Roman" w:hAnsi="Times New Roman" w:cs="Times New Roman"/>
          <w:sz w:val="22"/>
          <w:szCs w:val="22"/>
        </w:rPr>
        <w:t xml:space="preserve"> </w:t>
      </w:r>
      <w:r w:rsidR="00E9771B">
        <w:rPr>
          <w:rFonts w:ascii="Times New Roman" w:hAnsi="Times New Roman" w:cs="Times New Roman"/>
          <w:sz w:val="22"/>
          <w:szCs w:val="22"/>
        </w:rPr>
        <w:t>display</w:t>
      </w:r>
      <w:r w:rsidR="001E62EA">
        <w:rPr>
          <w:rFonts w:ascii="Times New Roman" w:hAnsi="Times New Roman" w:cs="Times New Roman"/>
          <w:sz w:val="22"/>
          <w:szCs w:val="22"/>
        </w:rPr>
        <w:t>s</w:t>
      </w:r>
      <w:r w:rsidR="000B0D13">
        <w:rPr>
          <w:rFonts w:ascii="Times New Roman" w:hAnsi="Times New Roman" w:cs="Times New Roman"/>
          <w:sz w:val="22"/>
          <w:szCs w:val="22"/>
        </w:rPr>
        <w:t xml:space="preserve"> the dependency relations between the subtheories. </w:t>
      </w:r>
      <w:r w:rsidR="000258A8">
        <w:rPr>
          <w:rFonts w:ascii="Times New Roman" w:hAnsi="Times New Roman" w:cs="Times New Roman"/>
          <w:sz w:val="22"/>
          <w:szCs w:val="22"/>
        </w:rPr>
        <w:t>Both the division into the lower-level subtheories and the dependencies between subtheories are substantially arbitrary and should not be taken very seriously.</w:t>
      </w:r>
    </w:p>
    <w:p w:rsidR="00B532EE" w:rsidRDefault="00FA2B9E">
      <w:pPr>
        <w:rPr>
          <w:sz w:val="22"/>
          <w:szCs w:val="22"/>
        </w:rPr>
      </w:pPr>
      <w:r>
        <w:rPr>
          <w:sz w:val="22"/>
          <w:szCs w:val="22"/>
        </w:rPr>
        <w:br w:type="page"/>
      </w:r>
      <w:r w:rsidR="0089600A" w:rsidRPr="003D177E">
        <w:rPr>
          <w:noProof/>
          <w:sz w:val="22"/>
          <w:szCs w:val="22"/>
        </w:rPr>
        <w:lastRenderedPageBreak/>
        <w:drawing>
          <wp:inline distT="0" distB="0" distL="0" distR="0">
            <wp:extent cx="5486400" cy="56127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endencies.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5612765"/>
                    </a:xfrm>
                    <a:prstGeom prst="rect">
                      <a:avLst/>
                    </a:prstGeom>
                  </pic:spPr>
                </pic:pic>
              </a:graphicData>
            </a:graphic>
          </wp:inline>
        </w:drawing>
      </w:r>
    </w:p>
    <w:p w:rsidR="00FA2B9E" w:rsidRDefault="00FA2B9E">
      <w:pPr>
        <w:rPr>
          <w:rFonts w:eastAsiaTheme="minorHAnsi"/>
          <w:sz w:val="22"/>
          <w:szCs w:val="22"/>
        </w:rPr>
      </w:pPr>
    </w:p>
    <w:p w:rsidR="00FA2B9E" w:rsidRDefault="00FA2B9E" w:rsidP="00FA2B9E">
      <w:pPr>
        <w:pStyle w:val="Caption"/>
        <w:jc w:val="center"/>
        <w:rPr>
          <w:rFonts w:eastAsiaTheme="minorHAnsi"/>
          <w:sz w:val="22"/>
          <w:szCs w:val="22"/>
        </w:rPr>
      </w:pPr>
      <w:r>
        <w:t xml:space="preserve">Figure </w:t>
      </w:r>
      <w:r w:rsidR="00BE3117">
        <w:fldChar w:fldCharType="begin"/>
      </w:r>
      <w:r w:rsidR="00CE4AF4">
        <w:instrText xml:space="preserve"> SEQ Figure \* ARABIC </w:instrText>
      </w:r>
      <w:r w:rsidR="00BE3117">
        <w:fldChar w:fldCharType="separate"/>
      </w:r>
      <w:r w:rsidR="00167655">
        <w:rPr>
          <w:noProof/>
        </w:rPr>
        <w:t>7</w:t>
      </w:r>
      <w:r w:rsidR="00BE3117">
        <w:rPr>
          <w:noProof/>
        </w:rPr>
        <w:fldChar w:fldCharType="end"/>
      </w:r>
      <w:r>
        <w:t>: Dependencies among subtheories</w:t>
      </w:r>
    </w:p>
    <w:p w:rsidR="00FA2B9E" w:rsidRDefault="00FA2B9E">
      <w:pPr>
        <w:rPr>
          <w:rFonts w:eastAsiaTheme="minorHAnsi"/>
          <w:sz w:val="22"/>
          <w:szCs w:val="22"/>
        </w:rPr>
      </w:pPr>
      <w:r>
        <w:rPr>
          <w:sz w:val="22"/>
          <w:szCs w:val="22"/>
        </w:rPr>
        <w:br w:type="page"/>
      </w:r>
    </w:p>
    <w:p w:rsidR="00793DCF" w:rsidRPr="0087476E" w:rsidRDefault="00793DCF" w:rsidP="00793DCF">
      <w:pPr>
        <w:pStyle w:val="PlainText"/>
        <w:rPr>
          <w:rFonts w:ascii="Times New Roman" w:hAnsi="Times New Roman" w:cs="Times New Roman"/>
          <w:sz w:val="22"/>
          <w:szCs w:val="22"/>
        </w:rPr>
      </w:pPr>
    </w:p>
    <w:p w:rsidR="0039017E" w:rsidRDefault="004708E7" w:rsidP="00150751">
      <w:pPr>
        <w:pStyle w:val="Heading2"/>
      </w:pPr>
      <w:r>
        <w:t>7</w:t>
      </w:r>
      <w:r w:rsidR="00180C4E">
        <w:t>.2</w:t>
      </w:r>
      <w:r w:rsidR="0039017E">
        <w:t xml:space="preserve"> </w:t>
      </w:r>
      <w:r w:rsidR="007477DE" w:rsidRPr="0039017E">
        <w:t>Time</w:t>
      </w:r>
    </w:p>
    <w:p w:rsidR="00180C4E" w:rsidRDefault="00180C4E" w:rsidP="00180C4E">
      <w:pPr>
        <w:pStyle w:val="PlainText"/>
        <w:rPr>
          <w:rFonts w:ascii="Times New Roman" w:hAnsi="Times New Roman" w:cs="Times New Roman"/>
          <w:sz w:val="22"/>
          <w:szCs w:val="22"/>
        </w:rPr>
      </w:pPr>
    </w:p>
    <w:p w:rsidR="00180C4E" w:rsidRDefault="00445391" w:rsidP="00180C4E">
      <w:pPr>
        <w:pStyle w:val="PlainText"/>
        <w:rPr>
          <w:rFonts w:ascii="Times New Roman" w:hAnsi="Times New Roman" w:cs="Times New Roman"/>
          <w:sz w:val="22"/>
          <w:szCs w:val="22"/>
        </w:rPr>
      </w:pPr>
      <w:r>
        <w:rPr>
          <w:rFonts w:ascii="Times New Roman" w:hAnsi="Times New Roman" w:cs="Times New Roman"/>
          <w:sz w:val="22"/>
          <w:szCs w:val="22"/>
        </w:rPr>
        <w:t>In our intended model, t</w:t>
      </w:r>
      <w:r w:rsidR="00180C4E" w:rsidRPr="00793DCF">
        <w:rPr>
          <w:rFonts w:ascii="Times New Roman" w:hAnsi="Times New Roman" w:cs="Times New Roman"/>
          <w:sz w:val="22"/>
          <w:szCs w:val="22"/>
        </w:rPr>
        <w:t>ime is forward-bra</w:t>
      </w:r>
      <w:r w:rsidR="00180C4E">
        <w:rPr>
          <w:rFonts w:ascii="Times New Roman" w:hAnsi="Times New Roman" w:cs="Times New Roman"/>
          <w:sz w:val="22"/>
          <w:szCs w:val="22"/>
        </w:rPr>
        <w:t>n</w:t>
      </w:r>
      <w:r w:rsidR="00180C4E" w:rsidRPr="00793DCF">
        <w:rPr>
          <w:rFonts w:ascii="Times New Roman" w:hAnsi="Times New Roman" w:cs="Times New Roman"/>
          <w:sz w:val="22"/>
          <w:szCs w:val="22"/>
        </w:rPr>
        <w:t>ching and continuous</w:t>
      </w:r>
      <w:r w:rsidR="00180C4E">
        <w:rPr>
          <w:rFonts w:ascii="Times New Roman" w:hAnsi="Times New Roman" w:cs="Times New Roman"/>
          <w:sz w:val="22"/>
          <w:szCs w:val="22"/>
        </w:rPr>
        <w:t xml:space="preserve">; each </w:t>
      </w:r>
      <w:r w:rsidR="00683E70">
        <w:rPr>
          <w:rFonts w:ascii="Times New Roman" w:hAnsi="Times New Roman" w:cs="Times New Roman"/>
          <w:sz w:val="22"/>
          <w:szCs w:val="22"/>
        </w:rPr>
        <w:t xml:space="preserve">maximal fully-ordered </w:t>
      </w:r>
      <w:r w:rsidR="00180C4E">
        <w:rPr>
          <w:rFonts w:ascii="Times New Roman" w:hAnsi="Times New Roman" w:cs="Times New Roman"/>
          <w:sz w:val="22"/>
          <w:szCs w:val="22"/>
        </w:rPr>
        <w:t xml:space="preserve">path through the time structure is isomorphic to </w:t>
      </w:r>
      <w:r w:rsidR="00180C4E" w:rsidRPr="00793DCF">
        <w:rPr>
          <w:rFonts w:ascii="Times New Roman" w:hAnsi="Times New Roman" w:cs="Times New Roman"/>
          <w:sz w:val="22"/>
          <w:szCs w:val="22"/>
        </w:rPr>
        <w:t xml:space="preserve">the real line </w:t>
      </w:r>
      <w:r w:rsidR="00180C4E">
        <w:rPr>
          <w:rFonts w:ascii="Cambria Math" w:hAnsi="Cambria Math" w:cs="Times New Roman"/>
          <w:sz w:val="22"/>
          <w:szCs w:val="22"/>
        </w:rPr>
        <w:t>ℝ</w:t>
      </w:r>
      <w:r w:rsidR="00180C4E">
        <w:rPr>
          <w:rFonts w:ascii="Times New Roman" w:hAnsi="Times New Roman" w:cs="Times New Roman"/>
          <w:sz w:val="22"/>
          <w:szCs w:val="22"/>
        </w:rPr>
        <w:t xml:space="preserve">. </w:t>
      </w:r>
      <w:r w:rsidR="00180C4E" w:rsidRPr="00793DCF">
        <w:rPr>
          <w:rFonts w:ascii="Times New Roman" w:hAnsi="Times New Roman" w:cs="Times New Roman"/>
          <w:sz w:val="22"/>
          <w:szCs w:val="22"/>
        </w:rPr>
        <w:t>Forward branching c</w:t>
      </w:r>
      <w:r w:rsidR="00180C4E">
        <w:rPr>
          <w:rFonts w:ascii="Times New Roman" w:hAnsi="Times New Roman" w:cs="Times New Roman"/>
          <w:sz w:val="22"/>
          <w:szCs w:val="22"/>
        </w:rPr>
        <w:t xml:space="preserve">orresponds to an agent's choice between actions.  Branches occur </w:t>
      </w:r>
      <w:r w:rsidR="00180C4E" w:rsidRPr="002E696C">
        <w:rPr>
          <w:rFonts w:ascii="Times New Roman" w:hAnsi="Times New Roman" w:cs="Times New Roman"/>
          <w:i/>
          <w:sz w:val="22"/>
          <w:szCs w:val="22"/>
        </w:rPr>
        <w:t>after</w:t>
      </w:r>
      <w:r w:rsidR="00180C4E">
        <w:rPr>
          <w:rFonts w:ascii="Times New Roman" w:hAnsi="Times New Roman" w:cs="Times New Roman"/>
          <w:sz w:val="22"/>
          <w:szCs w:val="22"/>
        </w:rPr>
        <w:t xml:space="preserve"> instants; that is, </w:t>
      </w:r>
      <w:proofErr w:type="gramStart"/>
      <w:r w:rsidR="00180C4E" w:rsidRPr="00793DCF">
        <w:rPr>
          <w:rFonts w:ascii="Times New Roman" w:hAnsi="Times New Roman" w:cs="Times New Roman"/>
          <w:sz w:val="22"/>
          <w:szCs w:val="22"/>
        </w:rPr>
        <w:t>an interval that is bounded and open</w:t>
      </w:r>
      <w:proofErr w:type="gramEnd"/>
      <w:r w:rsidR="00180C4E" w:rsidRPr="00793DCF">
        <w:rPr>
          <w:rFonts w:ascii="Times New Roman" w:hAnsi="Times New Roman" w:cs="Times New Roman"/>
          <w:sz w:val="22"/>
          <w:szCs w:val="22"/>
        </w:rPr>
        <w:t xml:space="preserve"> o</w:t>
      </w:r>
      <w:r w:rsidR="00180C4E">
        <w:rPr>
          <w:rFonts w:ascii="Times New Roman" w:hAnsi="Times New Roman" w:cs="Times New Roman"/>
          <w:sz w:val="22"/>
          <w:szCs w:val="22"/>
        </w:rPr>
        <w:t xml:space="preserve">n the right has a unique least upper </w:t>
      </w:r>
      <w:r w:rsidR="00180C4E" w:rsidRPr="00793DCF">
        <w:rPr>
          <w:rFonts w:ascii="Times New Roman" w:hAnsi="Times New Roman" w:cs="Times New Roman"/>
          <w:sz w:val="22"/>
          <w:szCs w:val="22"/>
        </w:rPr>
        <w:t>bound, but there can be any number of</w:t>
      </w:r>
      <w:r w:rsidR="00180C4E">
        <w:rPr>
          <w:rFonts w:ascii="Times New Roman" w:hAnsi="Times New Roman" w:cs="Times New Roman"/>
          <w:sz w:val="22"/>
          <w:szCs w:val="22"/>
        </w:rPr>
        <w:t xml:space="preserve"> non-overlapping intervals with </w:t>
      </w:r>
      <w:r w:rsidR="00180C4E" w:rsidRPr="00793DCF">
        <w:rPr>
          <w:rFonts w:ascii="Times New Roman" w:hAnsi="Times New Roman" w:cs="Times New Roman"/>
          <w:sz w:val="22"/>
          <w:szCs w:val="22"/>
        </w:rPr>
        <w:t>the same lower bound.</w:t>
      </w:r>
      <w:r w:rsidR="001E62EA">
        <w:rPr>
          <w:rFonts w:ascii="Times New Roman" w:hAnsi="Times New Roman" w:cs="Times New Roman"/>
          <w:sz w:val="22"/>
          <w:szCs w:val="22"/>
        </w:rPr>
        <w:t xml:space="preserve"> For instance, in figure 8</w:t>
      </w:r>
      <w:r w:rsidR="00180C4E">
        <w:rPr>
          <w:rFonts w:ascii="Times New Roman" w:hAnsi="Times New Roman" w:cs="Times New Roman"/>
          <w:sz w:val="22"/>
          <w:szCs w:val="22"/>
        </w:rPr>
        <w:t xml:space="preserve"> below, the figure on the left shows a permissible branching, in which the open interval U has a single end point B, and the closed intervals [B,C],</w:t>
      </w:r>
      <w:r>
        <w:rPr>
          <w:rFonts w:ascii="Times New Roman" w:hAnsi="Times New Roman" w:cs="Times New Roman"/>
          <w:sz w:val="22"/>
          <w:szCs w:val="22"/>
        </w:rPr>
        <w:t xml:space="preserve"> </w:t>
      </w:r>
      <w:r w:rsidR="00180C4E">
        <w:rPr>
          <w:rFonts w:ascii="Times New Roman" w:hAnsi="Times New Roman" w:cs="Times New Roman"/>
          <w:sz w:val="22"/>
          <w:szCs w:val="22"/>
        </w:rPr>
        <w:t>[B,D], and [B,E] have the common start point B and are otherwise disjoint. The figure on the right shows a non-permissible topology for branching, in which the open interval U is followed by three possible endpoints, B1, B2, and B3; and the closed intervals [B1,C], [B2,D], and [B3,E] each has a different starting point.</w:t>
      </w:r>
      <w:r w:rsidR="00180C4E">
        <w:rPr>
          <w:rStyle w:val="FootnoteReference"/>
          <w:rFonts w:cs="Times New Roman"/>
          <w:sz w:val="22"/>
          <w:szCs w:val="22"/>
        </w:rPr>
        <w:footnoteReference w:id="10"/>
      </w:r>
    </w:p>
    <w:p w:rsidR="00180C4E" w:rsidRDefault="00180C4E" w:rsidP="00180C4E">
      <w:pPr>
        <w:pStyle w:val="PlainText"/>
        <w:rPr>
          <w:rFonts w:ascii="Times New Roman" w:hAnsi="Times New Roman" w:cs="Times New Roman"/>
          <w:sz w:val="22"/>
          <w:szCs w:val="22"/>
        </w:rPr>
      </w:pPr>
    </w:p>
    <w:p w:rsidR="00180C4E" w:rsidRDefault="00445391" w:rsidP="00180C4E">
      <w:pPr>
        <w:pStyle w:val="PlainText"/>
        <w:rPr>
          <w:rFonts w:ascii="Times New Roman" w:hAnsi="Times New Roman" w:cs="Times New Roman"/>
          <w:sz w:val="22"/>
          <w:szCs w:val="22"/>
        </w:rPr>
      </w:pPr>
      <w:r>
        <w:rPr>
          <w:rFonts w:ascii="Times New Roman" w:hAnsi="Times New Roman" w:cs="Times New Roman"/>
          <w:sz w:val="22"/>
          <w:szCs w:val="22"/>
        </w:rPr>
        <w:t>The axioms of time given below do not en</w:t>
      </w:r>
      <w:r w:rsidR="001C3D3D">
        <w:rPr>
          <w:rFonts w:ascii="Times New Roman" w:hAnsi="Times New Roman" w:cs="Times New Roman"/>
          <w:sz w:val="22"/>
          <w:szCs w:val="22"/>
        </w:rPr>
        <w:t>force these conditions, but the conditions</w:t>
      </w:r>
      <w:r>
        <w:rPr>
          <w:rFonts w:ascii="Times New Roman" w:hAnsi="Times New Roman" w:cs="Times New Roman"/>
          <w:sz w:val="22"/>
          <w:szCs w:val="22"/>
        </w:rPr>
        <w:t xml:space="preserve"> are assumed in theories developed later in the paper. For instance, as discussed in section </w:t>
      </w:r>
      <w:r w:rsidR="00EA436A">
        <w:rPr>
          <w:rFonts w:ascii="Times New Roman" w:hAnsi="Times New Roman" w:cs="Times New Roman"/>
          <w:sz w:val="22"/>
          <w:szCs w:val="22"/>
        </w:rPr>
        <w:t>7</w:t>
      </w:r>
      <w:r>
        <w:rPr>
          <w:rFonts w:ascii="Times New Roman" w:hAnsi="Times New Roman" w:cs="Times New Roman"/>
          <w:sz w:val="22"/>
          <w:szCs w:val="22"/>
        </w:rPr>
        <w:t>.5.1, it is assumed that a grasping or non-grasping relation holds over a time interval that is open on the left and closed on the right; that choice is arbitrary in physical terms, but it is made in order to conform to this model.</w:t>
      </w:r>
    </w:p>
    <w:p w:rsidR="00445391" w:rsidRDefault="00445391" w:rsidP="00180C4E">
      <w:pPr>
        <w:pStyle w:val="PlainText"/>
        <w:rPr>
          <w:rFonts w:ascii="Times New Roman" w:hAnsi="Times New Roman" w:cs="Times New Roman"/>
          <w:sz w:val="22"/>
          <w:szCs w:val="22"/>
        </w:rPr>
      </w:pPr>
    </w:p>
    <w:p w:rsidR="00445391" w:rsidRDefault="00445391" w:rsidP="00180C4E">
      <w:pPr>
        <w:pStyle w:val="PlainText"/>
        <w:rPr>
          <w:rFonts w:ascii="Times New Roman" w:hAnsi="Times New Roman" w:cs="Times New Roman"/>
          <w:sz w:val="22"/>
          <w:szCs w:val="22"/>
        </w:rPr>
      </w:pPr>
    </w:p>
    <w:p w:rsidR="00445391" w:rsidRDefault="00445391" w:rsidP="00180C4E">
      <w:pPr>
        <w:pStyle w:val="PlainText"/>
        <w:rPr>
          <w:rFonts w:ascii="Times New Roman" w:hAnsi="Times New Roman" w:cs="Times New Roman"/>
          <w:sz w:val="22"/>
          <w:szCs w:val="22"/>
        </w:rPr>
      </w:pPr>
    </w:p>
    <w:p w:rsidR="00180C4E" w:rsidRPr="00180C4E" w:rsidRDefault="00180C4E" w:rsidP="00180C4E">
      <w:pPr>
        <w:pStyle w:val="PlainText"/>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5486400" cy="1358900"/>
            <wp:effectExtent l="19050" t="0" r="0" b="0"/>
            <wp:docPr id="10" name="Picture 6" descr="Branching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chingTime.png"/>
                    <pic:cNvPicPr/>
                  </pic:nvPicPr>
                  <pic:blipFill>
                    <a:blip r:embed="rId17"/>
                    <a:stretch>
                      <a:fillRect/>
                    </a:stretch>
                  </pic:blipFill>
                  <pic:spPr>
                    <a:xfrm>
                      <a:off x="0" y="0"/>
                      <a:ext cx="5486400" cy="1358900"/>
                    </a:xfrm>
                    <a:prstGeom prst="rect">
                      <a:avLst/>
                    </a:prstGeom>
                  </pic:spPr>
                </pic:pic>
              </a:graphicData>
            </a:graphic>
          </wp:inline>
        </w:drawing>
      </w:r>
    </w:p>
    <w:p w:rsidR="00180C4E" w:rsidRPr="00D07118" w:rsidRDefault="00180C4E" w:rsidP="00D07118">
      <w:pPr>
        <w:pStyle w:val="Caption"/>
        <w:jc w:val="center"/>
        <w:rPr>
          <w:sz w:val="22"/>
          <w:szCs w:val="22"/>
        </w:rPr>
      </w:pPr>
      <w:r>
        <w:t xml:space="preserve">Figure </w:t>
      </w:r>
      <w:r w:rsidR="001E62EA">
        <w:t>8</w:t>
      </w:r>
      <w:r w:rsidR="00670E38">
        <w:t>: Permissible and non</w:t>
      </w:r>
      <w:r>
        <w:t>permissible topologies of time branching</w:t>
      </w:r>
    </w:p>
    <w:p w:rsidR="00793DCF" w:rsidRPr="00793DCF" w:rsidRDefault="0039017E"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Since time is forward </w:t>
      </w:r>
      <w:r w:rsidR="00793DCF" w:rsidRPr="00793DCF">
        <w:rPr>
          <w:rFonts w:ascii="Times New Roman" w:hAnsi="Times New Roman" w:cs="Times New Roman"/>
          <w:sz w:val="22"/>
          <w:szCs w:val="22"/>
        </w:rPr>
        <w:t>branching, it is not totally ordered</w:t>
      </w:r>
      <w:r>
        <w:rPr>
          <w:rFonts w:ascii="Times New Roman" w:hAnsi="Times New Roman" w:cs="Times New Roman"/>
          <w:sz w:val="22"/>
          <w:szCs w:val="22"/>
        </w:rPr>
        <w:t xml:space="preserve">; but the times previous to any </w:t>
      </w:r>
      <w:r w:rsidR="00793DCF" w:rsidRPr="00793DCF">
        <w:rPr>
          <w:rFonts w:ascii="Times New Roman" w:hAnsi="Times New Roman" w:cs="Times New Roman"/>
          <w:sz w:val="22"/>
          <w:szCs w:val="22"/>
        </w:rPr>
        <w:t xml:space="preserve">given time </w:t>
      </w:r>
      <w:r w:rsidRPr="0039017E">
        <w:rPr>
          <w:rFonts w:ascii="Arial" w:hAnsi="Arial" w:cs="Arial"/>
          <w:sz w:val="22"/>
          <w:szCs w:val="22"/>
        </w:rPr>
        <w:t>Z</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are totally ordered (</w:t>
      </w:r>
      <w:r w:rsidR="00F01789">
        <w:rPr>
          <w:rFonts w:ascii="Times New Roman" w:hAnsi="Times New Roman" w:cs="Times New Roman"/>
          <w:sz w:val="22"/>
          <w:szCs w:val="22"/>
        </w:rPr>
        <w:t>axiom T.I.A.4</w:t>
      </w:r>
      <w:r w:rsidR="00793DCF" w:rsidRPr="00793DCF">
        <w:rPr>
          <w:rFonts w:ascii="Times New Roman" w:hAnsi="Times New Roman" w:cs="Times New Roman"/>
          <w:sz w:val="22"/>
          <w:szCs w:val="22"/>
        </w:rPr>
        <w:t xml:space="preserve"> below).</w:t>
      </w:r>
    </w:p>
    <w:p w:rsidR="00665DD3" w:rsidRDefault="00665DD3" w:rsidP="00793DCF">
      <w:pPr>
        <w:pStyle w:val="PlainText"/>
        <w:rPr>
          <w:rFonts w:ascii="Times New Roman" w:hAnsi="Times New Roman" w:cs="Times New Roman"/>
          <w:sz w:val="22"/>
          <w:szCs w:val="22"/>
        </w:rPr>
      </w:pPr>
    </w:p>
    <w:p w:rsidR="00665DD3" w:rsidRDefault="00665DD3" w:rsidP="00665DD3">
      <w:pPr>
        <w:pStyle w:val="PlainText"/>
        <w:rPr>
          <w:rFonts w:ascii="Times New Roman" w:hAnsi="Times New Roman" w:cs="Times New Roman"/>
          <w:sz w:val="22"/>
          <w:szCs w:val="22"/>
        </w:rPr>
      </w:pPr>
      <w:r>
        <w:rPr>
          <w:rFonts w:ascii="Times New Roman" w:hAnsi="Times New Roman" w:cs="Times New Roman"/>
          <w:sz w:val="22"/>
          <w:szCs w:val="22"/>
        </w:rPr>
        <w:t xml:space="preserve">It will be convenient to view the time </w:t>
      </w:r>
      <w:r w:rsidR="00E05351">
        <w:rPr>
          <w:rFonts w:ascii="Times New Roman" w:hAnsi="Times New Roman" w:cs="Times New Roman"/>
          <w:sz w:val="22"/>
          <w:szCs w:val="22"/>
        </w:rPr>
        <w:t>structure as containing all possi</w:t>
      </w:r>
      <w:r>
        <w:rPr>
          <w:rFonts w:ascii="Times New Roman" w:hAnsi="Times New Roman" w:cs="Times New Roman"/>
          <w:sz w:val="22"/>
          <w:szCs w:val="22"/>
        </w:rPr>
        <w:t xml:space="preserve">ble configurations of the objects. This allows us </w:t>
      </w:r>
      <w:r w:rsidR="00E05351">
        <w:rPr>
          <w:rFonts w:ascii="Times New Roman" w:hAnsi="Times New Roman" w:cs="Times New Roman"/>
          <w:sz w:val="22"/>
          <w:szCs w:val="22"/>
        </w:rPr>
        <w:t xml:space="preserve">to define the predicate </w:t>
      </w:r>
      <w:proofErr w:type="gramStart"/>
      <w:r w:rsidR="00E05351">
        <w:rPr>
          <w:rFonts w:ascii="Arial" w:hAnsi="Arial" w:cs="Arial"/>
          <w:sz w:val="22"/>
          <w:szCs w:val="22"/>
        </w:rPr>
        <w:t>FeasiblePlace(</w:t>
      </w:r>
      <w:proofErr w:type="gramEnd"/>
      <w:r w:rsidR="00E05351">
        <w:rPr>
          <w:rFonts w:ascii="Arial" w:hAnsi="Arial" w:cs="Arial"/>
          <w:sz w:val="22"/>
          <w:szCs w:val="22"/>
        </w:rPr>
        <w:t>o</w:t>
      </w:r>
      <w:r w:rsidR="00E05351" w:rsidRPr="009F59EB">
        <w:rPr>
          <w:rFonts w:ascii="Arial" w:hAnsi="Arial" w:cs="Arial"/>
          <w:sz w:val="22"/>
          <w:szCs w:val="22"/>
        </w:rPr>
        <w:t>,r)</w:t>
      </w:r>
      <w:r w:rsidR="00E05351">
        <w:rPr>
          <w:rFonts w:ascii="Arial" w:hAnsi="Arial" w:cs="Arial"/>
          <w:sz w:val="22"/>
          <w:szCs w:val="22"/>
        </w:rPr>
        <w:t xml:space="preserve">, </w:t>
      </w:r>
      <w:r w:rsidR="00E05351">
        <w:rPr>
          <w:rFonts w:ascii="Times New Roman" w:hAnsi="Times New Roman" w:cs="Times New Roman"/>
          <w:sz w:val="22"/>
          <w:szCs w:val="22"/>
        </w:rPr>
        <w:t>(region</w:t>
      </w:r>
      <w:r w:rsidR="004F1215" w:rsidRPr="0029333B">
        <w:rPr>
          <w:rFonts w:ascii="Arial" w:hAnsi="Arial" w:cs="Arial"/>
          <w:sz w:val="22"/>
          <w:szCs w:val="22"/>
        </w:rPr>
        <w:t xml:space="preserve"> r</w:t>
      </w:r>
      <w:r w:rsidR="00E05351">
        <w:rPr>
          <w:rFonts w:ascii="Times New Roman" w:hAnsi="Times New Roman" w:cs="Times New Roman"/>
          <w:sz w:val="22"/>
          <w:szCs w:val="22"/>
        </w:rPr>
        <w:t xml:space="preserve"> is a feasible configuration for object </w:t>
      </w:r>
      <w:r w:rsidR="004F1215" w:rsidRPr="0029333B">
        <w:rPr>
          <w:rFonts w:ascii="Arial" w:hAnsi="Arial" w:cs="Arial"/>
          <w:sz w:val="22"/>
          <w:szCs w:val="22"/>
        </w:rPr>
        <w:t>o</w:t>
      </w:r>
      <w:r w:rsidR="00E05351">
        <w:rPr>
          <w:rFonts w:ascii="Times New Roman" w:hAnsi="Times New Roman" w:cs="Times New Roman"/>
          <w:sz w:val="22"/>
          <w:szCs w:val="22"/>
        </w:rPr>
        <w:t xml:space="preserve">) as true if and only if there is some time when </w:t>
      </w:r>
      <w:r w:rsidR="004F1215" w:rsidRPr="0029333B">
        <w:rPr>
          <w:rFonts w:ascii="Arial" w:hAnsi="Arial" w:cs="Arial"/>
          <w:sz w:val="22"/>
          <w:szCs w:val="22"/>
        </w:rPr>
        <w:t>r</w:t>
      </w:r>
      <w:r w:rsidR="00E05351">
        <w:rPr>
          <w:rFonts w:ascii="Times New Roman" w:hAnsi="Times New Roman" w:cs="Times New Roman"/>
          <w:sz w:val="22"/>
          <w:szCs w:val="22"/>
        </w:rPr>
        <w:t xml:space="preserve"> is the region occupied by </w:t>
      </w:r>
      <w:r w:rsidR="004F1215" w:rsidRPr="0029333B">
        <w:rPr>
          <w:rFonts w:ascii="Arial" w:hAnsi="Arial" w:cs="Arial"/>
          <w:sz w:val="22"/>
          <w:szCs w:val="22"/>
        </w:rPr>
        <w:t>o</w:t>
      </w:r>
      <w:r w:rsidR="001C3D3D">
        <w:rPr>
          <w:rFonts w:ascii="Arial" w:hAnsi="Arial" w:cs="Arial"/>
          <w:sz w:val="22"/>
          <w:szCs w:val="22"/>
        </w:rPr>
        <w:t>,</w:t>
      </w:r>
      <w:r w:rsidR="004F1215" w:rsidRPr="0029333B">
        <w:rPr>
          <w:rFonts w:ascii="Arial" w:hAnsi="Arial" w:cs="Arial"/>
          <w:sz w:val="22"/>
          <w:szCs w:val="22"/>
        </w:rPr>
        <w:t xml:space="preserve"> </w:t>
      </w:r>
      <w:r w:rsidR="00E05351">
        <w:rPr>
          <w:rFonts w:ascii="Times New Roman" w:hAnsi="Times New Roman" w:cs="Times New Roman"/>
          <w:sz w:val="22"/>
          <w:szCs w:val="22"/>
        </w:rPr>
        <w:t xml:space="preserve">and to </w:t>
      </w:r>
      <w:r>
        <w:rPr>
          <w:rFonts w:ascii="Times New Roman" w:hAnsi="Times New Roman" w:cs="Times New Roman"/>
          <w:sz w:val="22"/>
          <w:szCs w:val="22"/>
        </w:rPr>
        <w:t xml:space="preserve">define the predicate </w:t>
      </w:r>
      <w:r w:rsidRPr="009F59EB">
        <w:rPr>
          <w:rFonts w:ascii="Arial" w:hAnsi="Arial" w:cs="Arial"/>
          <w:sz w:val="22"/>
          <w:szCs w:val="22"/>
        </w:rPr>
        <w:t>Fits(s,r)</w:t>
      </w:r>
      <w:r>
        <w:rPr>
          <w:rFonts w:ascii="Arial" w:hAnsi="Arial" w:cs="Arial"/>
          <w:sz w:val="22"/>
          <w:szCs w:val="22"/>
        </w:rPr>
        <w:t xml:space="preserve">, </w:t>
      </w:r>
      <w:r>
        <w:rPr>
          <w:rFonts w:ascii="Times New Roman" w:hAnsi="Times New Roman" w:cs="Times New Roman"/>
          <w:sz w:val="22"/>
          <w:szCs w:val="22"/>
        </w:rPr>
        <w:t xml:space="preserve">(object set </w:t>
      </w:r>
      <w:r w:rsidR="004F1215" w:rsidRPr="0029333B">
        <w:rPr>
          <w:rFonts w:ascii="Arial" w:hAnsi="Arial" w:cs="Arial"/>
          <w:sz w:val="22"/>
          <w:szCs w:val="22"/>
        </w:rPr>
        <w:t>s</w:t>
      </w:r>
      <w:r>
        <w:rPr>
          <w:rFonts w:ascii="Times New Roman" w:hAnsi="Times New Roman" w:cs="Times New Roman"/>
          <w:sz w:val="22"/>
          <w:szCs w:val="22"/>
        </w:rPr>
        <w:t xml:space="preserve"> fits inside </w:t>
      </w:r>
      <w:r w:rsidR="004F1215" w:rsidRPr="0029333B">
        <w:rPr>
          <w:rFonts w:ascii="Arial" w:hAnsi="Arial" w:cs="Arial"/>
          <w:sz w:val="22"/>
          <w:szCs w:val="22"/>
        </w:rPr>
        <w:t>r</w:t>
      </w:r>
      <w:r>
        <w:rPr>
          <w:rFonts w:ascii="Times New Roman" w:hAnsi="Times New Roman" w:cs="Times New Roman"/>
          <w:sz w:val="22"/>
          <w:szCs w:val="22"/>
        </w:rPr>
        <w:t>) as true if and only if there is some time when</w:t>
      </w:r>
      <w:r w:rsidR="004F1215" w:rsidRPr="0029333B">
        <w:rPr>
          <w:rFonts w:ascii="Arial" w:hAnsi="Arial" w:cs="Arial"/>
          <w:sz w:val="22"/>
          <w:szCs w:val="22"/>
        </w:rPr>
        <w:t xml:space="preserve"> s</w:t>
      </w:r>
      <w:r>
        <w:rPr>
          <w:rFonts w:ascii="Times New Roman" w:hAnsi="Times New Roman" w:cs="Times New Roman"/>
          <w:sz w:val="22"/>
          <w:szCs w:val="22"/>
        </w:rPr>
        <w:t xml:space="preserve"> is inside </w:t>
      </w:r>
      <w:r w:rsidR="004F1215" w:rsidRPr="0029333B">
        <w:rPr>
          <w:rFonts w:ascii="Arial" w:hAnsi="Arial" w:cs="Arial"/>
          <w:sz w:val="22"/>
          <w:szCs w:val="22"/>
        </w:rPr>
        <w:t>r</w:t>
      </w:r>
      <w:r>
        <w:rPr>
          <w:rFonts w:ascii="Arial" w:hAnsi="Arial" w:cs="Arial"/>
          <w:sz w:val="22"/>
          <w:szCs w:val="22"/>
        </w:rPr>
        <w:t xml:space="preserve"> </w:t>
      </w:r>
      <w:r>
        <w:rPr>
          <w:rFonts w:ascii="Times New Roman" w:hAnsi="Times New Roman" w:cs="Times New Roman"/>
          <w:sz w:val="22"/>
          <w:szCs w:val="22"/>
        </w:rPr>
        <w:t xml:space="preserve">(section 7.4.5). </w:t>
      </w:r>
    </w:p>
    <w:p w:rsidR="00665DD3" w:rsidRPr="00665DD3" w:rsidRDefault="00665DD3" w:rsidP="00665DD3">
      <w:pPr>
        <w:pStyle w:val="PlainText"/>
        <w:rPr>
          <w:rFonts w:ascii="Times New Roman" w:hAnsi="Times New Roman" w:cs="Times New Roman"/>
          <w:sz w:val="22"/>
          <w:szCs w:val="22"/>
        </w:rPr>
      </w:pPr>
    </w:p>
    <w:p w:rsidR="008801A1" w:rsidRDefault="008801A1" w:rsidP="00793DCF">
      <w:pPr>
        <w:pStyle w:val="PlainText"/>
        <w:rPr>
          <w:rFonts w:ascii="Times New Roman" w:hAnsi="Times New Roman" w:cs="Times New Roman"/>
          <w:sz w:val="22"/>
          <w:szCs w:val="22"/>
        </w:rPr>
      </w:pPr>
      <w:r>
        <w:rPr>
          <w:rFonts w:ascii="Times New Roman" w:hAnsi="Times New Roman" w:cs="Times New Roman"/>
          <w:sz w:val="22"/>
          <w:szCs w:val="22"/>
        </w:rPr>
        <w:t>As a convention, in any predicate or function where there are both temporal arguments and arguments of a different sort, we place the temporal arguments first.</w:t>
      </w:r>
    </w:p>
    <w:p w:rsidR="008801A1" w:rsidRDefault="004708E7" w:rsidP="000E7531">
      <w:pPr>
        <w:pStyle w:val="Heading3"/>
      </w:pPr>
      <w:r>
        <w:lastRenderedPageBreak/>
        <w:t>7</w:t>
      </w:r>
      <w:r w:rsidR="00633706">
        <w:t>.2</w:t>
      </w:r>
      <w:r w:rsidR="000E7531">
        <w:t>.1 Time Ordering</w:t>
      </w:r>
    </w:p>
    <w:p w:rsidR="000E7531" w:rsidRPr="00793DCF" w:rsidRDefault="000E7531" w:rsidP="00793DCF">
      <w:pPr>
        <w:pStyle w:val="PlainText"/>
        <w:rPr>
          <w:rFonts w:ascii="Times New Roman" w:hAnsi="Times New Roman" w:cs="Times New Roman"/>
          <w:sz w:val="22"/>
          <w:szCs w:val="22"/>
        </w:rPr>
      </w:pPr>
    </w:p>
    <w:p w:rsidR="00793DCF" w:rsidRPr="007D65C4" w:rsidRDefault="007D65C4" w:rsidP="00793DCF">
      <w:pPr>
        <w:pStyle w:val="PlainText"/>
        <w:rPr>
          <w:rFonts w:ascii="Times New Roman" w:hAnsi="Times New Roman" w:cs="Times New Roman"/>
          <w:b/>
          <w:sz w:val="22"/>
          <w:szCs w:val="22"/>
        </w:rPr>
      </w:pPr>
      <w:r w:rsidRPr="007D65C4">
        <w:rPr>
          <w:rFonts w:ascii="Times New Roman" w:hAnsi="Times New Roman" w:cs="Times New Roman"/>
          <w:b/>
          <w:sz w:val="22"/>
          <w:szCs w:val="22"/>
        </w:rPr>
        <w:t>Symbols:</w:t>
      </w:r>
    </w:p>
    <w:p w:rsidR="00793DCF" w:rsidRPr="00793DCF" w:rsidRDefault="007D65C4" w:rsidP="00793DCF">
      <w:pPr>
        <w:pStyle w:val="PlainText"/>
        <w:rPr>
          <w:rFonts w:ascii="Times New Roman" w:hAnsi="Times New Roman" w:cs="Times New Roman"/>
          <w:sz w:val="22"/>
          <w:szCs w:val="22"/>
        </w:rPr>
      </w:pPr>
      <w:r w:rsidRPr="007D65C4">
        <w:rPr>
          <w:rFonts w:ascii="Arial" w:hAnsi="Arial" w:cs="Arial"/>
          <w:sz w:val="22"/>
          <w:szCs w:val="22"/>
        </w:rPr>
        <w:t>Lt(x</w:t>
      </w:r>
      <w:proofErr w:type="gramStart"/>
      <w:r w:rsidRPr="007D65C4">
        <w:rPr>
          <w:rFonts w:ascii="Arial" w:hAnsi="Arial" w:cs="Arial"/>
          <w:sz w:val="22"/>
          <w:szCs w:val="22"/>
        </w:rPr>
        <w:t>,y</w:t>
      </w:r>
      <w:proofErr w:type="gramEnd"/>
      <w:r w:rsidRPr="007D65C4">
        <w:rPr>
          <w:rFonts w:ascii="Arial" w:hAnsi="Arial" w:cs="Arial"/>
          <w:sz w:val="22"/>
          <w:szCs w:val="22"/>
        </w:rPr>
        <w:t>:</w:t>
      </w:r>
      <w:r>
        <w:rPr>
          <w:rFonts w:ascii="Times New Roman" w:hAnsi="Times New Roman" w:cs="Times New Roman"/>
          <w:sz w:val="22"/>
          <w:szCs w:val="22"/>
        </w:rPr>
        <w:t xml:space="preserve"> </w:t>
      </w:r>
      <w:r w:rsidRPr="007D65C4">
        <w:rPr>
          <w:rFonts w:ascii="Times New Roman" w:hAnsi="Times New Roman" w:cs="Times New Roman"/>
          <w:i/>
          <w:sz w:val="22"/>
          <w:szCs w:val="22"/>
        </w:rPr>
        <w:t>Time</w:t>
      </w:r>
      <w:r>
        <w:rPr>
          <w:rFonts w:ascii="Times New Roman" w:hAnsi="Times New Roman" w:cs="Times New Roman"/>
          <w:sz w:val="22"/>
          <w:szCs w:val="22"/>
        </w:rPr>
        <w:t xml:space="preserve">) </w:t>
      </w:r>
      <w:r w:rsidR="00370751">
        <w:rPr>
          <w:rFonts w:ascii="Arial" w:hAnsi="Arial" w:cs="Arial"/>
          <w:sz w:val="22"/>
          <w:szCs w:val="22"/>
        </w:rPr>
        <w:t>―</w:t>
      </w:r>
      <w:r>
        <w:rPr>
          <w:rFonts w:ascii="Times New Roman" w:hAnsi="Times New Roman" w:cs="Times New Roman"/>
          <w:sz w:val="22"/>
          <w:szCs w:val="22"/>
        </w:rPr>
        <w:t xml:space="preserve">Time </w:t>
      </w:r>
      <w:r w:rsidRPr="00370751">
        <w:rPr>
          <w:rFonts w:ascii="Arial" w:hAnsi="Arial" w:cs="Arial"/>
          <w:sz w:val="22"/>
          <w:szCs w:val="22"/>
        </w:rPr>
        <w:t>x</w:t>
      </w:r>
      <w:r w:rsidR="00793DCF" w:rsidRPr="00793DCF">
        <w:rPr>
          <w:rFonts w:ascii="Times New Roman" w:hAnsi="Times New Roman" w:cs="Times New Roman"/>
          <w:sz w:val="22"/>
          <w:szCs w:val="22"/>
        </w:rPr>
        <w:t xml:space="preserve"> </w:t>
      </w:r>
      <w:r>
        <w:rPr>
          <w:rFonts w:ascii="Times New Roman" w:hAnsi="Times New Roman" w:cs="Times New Roman"/>
          <w:sz w:val="22"/>
          <w:szCs w:val="22"/>
        </w:rPr>
        <w:t xml:space="preserve">is earlier than time  </w:t>
      </w:r>
      <w:r w:rsidRPr="00370751">
        <w:rPr>
          <w:rFonts w:ascii="Arial" w:hAnsi="Arial" w:cs="Arial"/>
          <w:sz w:val="22"/>
          <w:szCs w:val="22"/>
        </w:rPr>
        <w:t>y</w:t>
      </w:r>
      <w:r w:rsidR="0039017E">
        <w:rPr>
          <w:rFonts w:ascii="Times New Roman" w:hAnsi="Times New Roman" w:cs="Times New Roman"/>
          <w:sz w:val="22"/>
          <w:szCs w:val="22"/>
        </w:rPr>
        <w:t xml:space="preserve">. </w:t>
      </w:r>
    </w:p>
    <w:p w:rsidR="00793DCF" w:rsidRPr="00793DCF" w:rsidRDefault="007D65C4" w:rsidP="00793DCF">
      <w:pPr>
        <w:pStyle w:val="PlainText"/>
        <w:rPr>
          <w:rFonts w:ascii="Times New Roman" w:hAnsi="Times New Roman" w:cs="Times New Roman"/>
          <w:sz w:val="22"/>
          <w:szCs w:val="22"/>
        </w:rPr>
      </w:pPr>
      <w:r w:rsidRPr="007D65C4">
        <w:rPr>
          <w:rFonts w:ascii="Arial" w:hAnsi="Arial" w:cs="Arial"/>
          <w:sz w:val="22"/>
          <w:szCs w:val="22"/>
        </w:rPr>
        <w:t>Leq(x</w:t>
      </w:r>
      <w:proofErr w:type="gramStart"/>
      <w:r w:rsidRPr="007D65C4">
        <w:rPr>
          <w:rFonts w:ascii="Arial" w:hAnsi="Arial" w:cs="Arial"/>
          <w:sz w:val="22"/>
          <w:szCs w:val="22"/>
        </w:rPr>
        <w:t>,y</w:t>
      </w:r>
      <w:proofErr w:type="gramEnd"/>
      <w:r>
        <w:rPr>
          <w:rFonts w:ascii="Times New Roman" w:hAnsi="Times New Roman" w:cs="Times New Roman"/>
          <w:sz w:val="22"/>
          <w:szCs w:val="22"/>
        </w:rPr>
        <w:t xml:space="preserve">: </w:t>
      </w:r>
      <w:r w:rsidRPr="007D65C4">
        <w:rPr>
          <w:rFonts w:ascii="Times New Roman" w:hAnsi="Times New Roman" w:cs="Times New Roman"/>
          <w:i/>
          <w:sz w:val="22"/>
          <w:szCs w:val="22"/>
        </w:rPr>
        <w:t>Time</w:t>
      </w:r>
      <w:r>
        <w:rPr>
          <w:rFonts w:ascii="Times New Roman" w:hAnsi="Times New Roman" w:cs="Times New Roman"/>
          <w:sz w:val="22"/>
          <w:szCs w:val="22"/>
        </w:rPr>
        <w:t xml:space="preserve">) </w:t>
      </w:r>
      <w:r w:rsidR="00370751">
        <w:rPr>
          <w:rFonts w:ascii="Arial" w:hAnsi="Arial" w:cs="Arial"/>
          <w:sz w:val="22"/>
          <w:szCs w:val="22"/>
        </w:rPr>
        <w:t>―</w:t>
      </w:r>
      <w:r>
        <w:rPr>
          <w:rFonts w:ascii="Times New Roman" w:hAnsi="Times New Roman" w:cs="Times New Roman"/>
          <w:sz w:val="22"/>
          <w:szCs w:val="22"/>
        </w:rPr>
        <w:t xml:space="preserve">Time </w:t>
      </w:r>
      <w:r w:rsidRPr="00370751">
        <w:rPr>
          <w:rFonts w:ascii="Arial" w:hAnsi="Arial" w:cs="Arial"/>
          <w:sz w:val="22"/>
          <w:szCs w:val="22"/>
        </w:rPr>
        <w:t>x</w:t>
      </w:r>
      <w:r>
        <w:rPr>
          <w:rFonts w:ascii="Times New Roman" w:hAnsi="Times New Roman" w:cs="Times New Roman"/>
          <w:sz w:val="22"/>
          <w:szCs w:val="22"/>
        </w:rPr>
        <w:t xml:space="preserve"> is earlier than or equal to time </w:t>
      </w:r>
      <w:r w:rsidRPr="00370751">
        <w:rPr>
          <w:rFonts w:ascii="Arial" w:hAnsi="Arial" w:cs="Arial"/>
          <w:sz w:val="22"/>
          <w:szCs w:val="22"/>
        </w:rPr>
        <w:t>y</w:t>
      </w:r>
      <w:r w:rsidR="0039017E">
        <w:rPr>
          <w:rFonts w:ascii="Times New Roman" w:hAnsi="Times New Roman" w:cs="Times New Roman"/>
          <w:sz w:val="22"/>
          <w:szCs w:val="22"/>
        </w:rPr>
        <w:t xml:space="preserve">. </w:t>
      </w:r>
    </w:p>
    <w:p w:rsidR="00793DCF" w:rsidRPr="00793DCF" w:rsidRDefault="007D65C4" w:rsidP="00793DCF">
      <w:pPr>
        <w:pStyle w:val="PlainText"/>
        <w:rPr>
          <w:rFonts w:ascii="Times New Roman" w:hAnsi="Times New Roman" w:cs="Times New Roman"/>
          <w:sz w:val="22"/>
          <w:szCs w:val="22"/>
        </w:rPr>
      </w:pPr>
      <w:r w:rsidRPr="007D65C4">
        <w:rPr>
          <w:rFonts w:ascii="Arial" w:hAnsi="Arial" w:cs="Arial"/>
          <w:sz w:val="22"/>
          <w:szCs w:val="22"/>
        </w:rPr>
        <w:t>Ordered(x</w:t>
      </w:r>
      <w:proofErr w:type="gramStart"/>
      <w:r w:rsidRPr="007D65C4">
        <w:rPr>
          <w:rFonts w:ascii="Arial" w:hAnsi="Arial" w:cs="Arial"/>
          <w:sz w:val="22"/>
          <w:szCs w:val="22"/>
        </w:rPr>
        <w:t>,y</w:t>
      </w:r>
      <w:proofErr w:type="gramEnd"/>
      <w:r w:rsidRPr="007D65C4">
        <w:rPr>
          <w:rFonts w:ascii="Arial" w:hAnsi="Arial" w:cs="Arial"/>
          <w:sz w:val="22"/>
          <w:szCs w:val="22"/>
        </w:rPr>
        <w:t>:</w:t>
      </w:r>
      <w:r>
        <w:rPr>
          <w:rFonts w:ascii="Times New Roman" w:hAnsi="Times New Roman" w:cs="Times New Roman"/>
          <w:sz w:val="22"/>
          <w:szCs w:val="22"/>
        </w:rPr>
        <w:t xml:space="preserve"> </w:t>
      </w:r>
      <w:r w:rsidRPr="007D65C4">
        <w:rPr>
          <w:rFonts w:ascii="Times New Roman" w:hAnsi="Times New Roman" w:cs="Times New Roman"/>
          <w:i/>
          <w:sz w:val="22"/>
          <w:szCs w:val="22"/>
        </w:rPr>
        <w:t>Time</w:t>
      </w:r>
      <w:r>
        <w:rPr>
          <w:rFonts w:ascii="Times New Roman" w:hAnsi="Times New Roman" w:cs="Times New Roman"/>
          <w:sz w:val="22"/>
          <w:szCs w:val="22"/>
        </w:rPr>
        <w:t xml:space="preserve">).  </w:t>
      </w:r>
    </w:p>
    <w:p w:rsidR="00793DCF" w:rsidRPr="004B769F" w:rsidRDefault="007D65C4" w:rsidP="00793DCF">
      <w:pPr>
        <w:pStyle w:val="PlainText"/>
        <w:rPr>
          <w:rFonts w:ascii="Arial" w:hAnsi="Arial" w:cs="Arial"/>
          <w:sz w:val="22"/>
          <w:szCs w:val="22"/>
        </w:rPr>
      </w:pPr>
      <w:r w:rsidRPr="007D65C4">
        <w:rPr>
          <w:rFonts w:ascii="Arial" w:hAnsi="Arial" w:cs="Arial"/>
          <w:sz w:val="22"/>
          <w:szCs w:val="22"/>
        </w:rPr>
        <w:t>Leq3(x</w:t>
      </w:r>
      <w:proofErr w:type="gramStart"/>
      <w:r w:rsidRPr="007D65C4">
        <w:rPr>
          <w:rFonts w:ascii="Arial" w:hAnsi="Arial" w:cs="Arial"/>
          <w:sz w:val="22"/>
          <w:szCs w:val="22"/>
        </w:rPr>
        <w:t>,y,z</w:t>
      </w:r>
      <w:proofErr w:type="gramEnd"/>
      <w:r w:rsidRPr="007D65C4">
        <w:rPr>
          <w:rFonts w:ascii="Arial" w:hAnsi="Arial" w:cs="Arial"/>
          <w:sz w:val="22"/>
          <w:szCs w:val="22"/>
        </w:rPr>
        <w:t>:</w:t>
      </w:r>
      <w:r>
        <w:rPr>
          <w:rFonts w:ascii="Times New Roman" w:hAnsi="Times New Roman" w:cs="Times New Roman"/>
          <w:sz w:val="22"/>
          <w:szCs w:val="22"/>
        </w:rPr>
        <w:t xml:space="preserve"> </w:t>
      </w:r>
      <w:r w:rsidR="00793DCF" w:rsidRPr="007D65C4">
        <w:rPr>
          <w:rFonts w:ascii="Times New Roman" w:hAnsi="Times New Roman" w:cs="Times New Roman"/>
          <w:i/>
          <w:sz w:val="22"/>
          <w:szCs w:val="22"/>
        </w:rPr>
        <w:t>Time</w:t>
      </w:r>
      <w:r>
        <w:rPr>
          <w:rFonts w:ascii="Times New Roman" w:hAnsi="Times New Roman" w:cs="Times New Roman"/>
          <w:sz w:val="22"/>
          <w:szCs w:val="22"/>
        </w:rPr>
        <w:t xml:space="preserve">). </w:t>
      </w:r>
      <w:r>
        <w:rPr>
          <w:rFonts w:ascii="Arial" w:hAnsi="Arial" w:cs="Arial"/>
          <w:sz w:val="22"/>
          <w:szCs w:val="22"/>
        </w:rPr>
        <w:t xml:space="preserve"> </w:t>
      </w:r>
      <w:proofErr w:type="gramStart"/>
      <w:r>
        <w:rPr>
          <w:rFonts w:ascii="Arial" w:hAnsi="Arial" w:cs="Arial"/>
          <w:sz w:val="22"/>
          <w:szCs w:val="22"/>
        </w:rPr>
        <w:t>x</w:t>
      </w:r>
      <w:proofErr w:type="gramEnd"/>
      <w:r>
        <w:rPr>
          <w:rFonts w:ascii="Arial" w:hAnsi="Arial" w:cs="Arial"/>
          <w:sz w:val="22"/>
          <w:szCs w:val="22"/>
        </w:rPr>
        <w:t xml:space="preserve"> </w:t>
      </w:r>
      <w:r>
        <w:rPr>
          <w:rFonts w:ascii="Cambria Math" w:hAnsi="Cambria Math" w:cs="Arial"/>
          <w:sz w:val="22"/>
          <w:szCs w:val="22"/>
        </w:rPr>
        <w:t xml:space="preserve">≤ </w:t>
      </w:r>
      <w:r>
        <w:rPr>
          <w:rFonts w:ascii="Arial" w:hAnsi="Arial" w:cs="Arial"/>
          <w:sz w:val="22"/>
          <w:szCs w:val="22"/>
        </w:rPr>
        <w:t xml:space="preserve">y </w:t>
      </w:r>
      <w:r w:rsidR="004B769F">
        <w:rPr>
          <w:rFonts w:ascii="Cambria Math" w:hAnsi="Cambria Math" w:cs="Arial"/>
          <w:sz w:val="22"/>
          <w:szCs w:val="22"/>
        </w:rPr>
        <w:t>≤</w:t>
      </w:r>
      <w:r>
        <w:rPr>
          <w:rFonts w:ascii="Arial" w:hAnsi="Arial" w:cs="Arial"/>
          <w:sz w:val="22"/>
          <w:szCs w:val="22"/>
        </w:rPr>
        <w:t xml:space="preserve"> z</w:t>
      </w:r>
      <w:r w:rsidR="004B769F">
        <w:rPr>
          <w:rFonts w:ascii="Arial" w:hAnsi="Arial" w:cs="Arial"/>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4B769F" w:rsidRDefault="00793DCF" w:rsidP="00793DCF">
      <w:pPr>
        <w:pStyle w:val="PlainText"/>
        <w:rPr>
          <w:rFonts w:ascii="Times New Roman" w:hAnsi="Times New Roman" w:cs="Times New Roman"/>
          <w:b/>
          <w:sz w:val="22"/>
          <w:szCs w:val="22"/>
        </w:rPr>
      </w:pPr>
      <w:r w:rsidRPr="004B769F">
        <w:rPr>
          <w:rFonts w:ascii="Times New Roman" w:hAnsi="Times New Roman" w:cs="Times New Roman"/>
          <w:b/>
          <w:sz w:val="22"/>
          <w:szCs w:val="22"/>
        </w:rPr>
        <w:t>Definitions</w:t>
      </w:r>
      <w:r w:rsidR="00460E52">
        <w:rPr>
          <w:rFonts w:ascii="Times New Roman" w:hAnsi="Times New Roman" w:cs="Times New Roman"/>
          <w:b/>
          <w:sz w:val="22"/>
          <w:szCs w:val="22"/>
        </w:rPr>
        <w:t>:</w:t>
      </w:r>
    </w:p>
    <w:p w:rsidR="004B769F" w:rsidRPr="004B769F"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T.I.D.1</w:t>
      </w:r>
      <w:r w:rsidR="004B769F">
        <w:rPr>
          <w:rFonts w:ascii="Times New Roman" w:hAnsi="Times New Roman" w:cs="Times New Roman"/>
          <w:sz w:val="22"/>
          <w:szCs w:val="22"/>
        </w:rPr>
        <w:t xml:space="preserve">  </w:t>
      </w:r>
      <w:r w:rsidR="004B769F">
        <w:rPr>
          <w:rFonts w:ascii="Cambria Math" w:hAnsi="Cambria Math" w:cs="Times New Roman"/>
          <w:sz w:val="22"/>
          <w:szCs w:val="22"/>
        </w:rPr>
        <w:t>∀</w:t>
      </w:r>
      <w:proofErr w:type="gramEnd"/>
      <w:r w:rsidR="004B769F">
        <w:rPr>
          <w:rFonts w:ascii="Arial" w:hAnsi="Arial" w:cs="Arial"/>
          <w:sz w:val="22"/>
          <w:szCs w:val="22"/>
        </w:rPr>
        <w:t xml:space="preserve"> </w:t>
      </w:r>
      <w:r w:rsidR="004B769F" w:rsidRPr="004B769F">
        <w:rPr>
          <w:rFonts w:ascii="Arial" w:hAnsi="Arial" w:cs="Arial"/>
          <w:sz w:val="28"/>
          <w:szCs w:val="28"/>
          <w:vertAlign w:val="subscript"/>
        </w:rPr>
        <w:t>x,y:</w:t>
      </w:r>
      <w:r w:rsidR="004B769F" w:rsidRPr="004B769F">
        <w:rPr>
          <w:rFonts w:ascii="Times New Roman" w:hAnsi="Times New Roman" w:cs="Times New Roman"/>
          <w:i/>
          <w:sz w:val="28"/>
          <w:szCs w:val="28"/>
          <w:vertAlign w:val="subscript"/>
        </w:rPr>
        <w:t>Time</w:t>
      </w:r>
      <w:r w:rsidR="004B769F">
        <w:rPr>
          <w:rFonts w:ascii="Times New Roman" w:hAnsi="Times New Roman" w:cs="Times New Roman"/>
          <w:i/>
          <w:sz w:val="22"/>
          <w:szCs w:val="22"/>
        </w:rPr>
        <w:t xml:space="preserve">  </w:t>
      </w:r>
      <w:r w:rsidR="004B769F">
        <w:rPr>
          <w:rFonts w:ascii="Arial" w:hAnsi="Arial" w:cs="Arial"/>
          <w:sz w:val="22"/>
          <w:szCs w:val="22"/>
        </w:rPr>
        <w:t xml:space="preserve">Leq(x,y) </w:t>
      </w:r>
      <w:r w:rsidR="004B769F">
        <w:rPr>
          <w:rFonts w:ascii="Cambria Math" w:hAnsi="Cambria Math" w:cs="Arial"/>
          <w:sz w:val="22"/>
          <w:szCs w:val="22"/>
        </w:rPr>
        <w:t>⇔</w:t>
      </w:r>
      <w:r w:rsidR="004B769F">
        <w:rPr>
          <w:rFonts w:ascii="Arial" w:hAnsi="Arial" w:cs="Arial"/>
          <w:sz w:val="22"/>
          <w:szCs w:val="22"/>
        </w:rPr>
        <w:t xml:space="preserve"> Lt(x,y) </w:t>
      </w:r>
      <w:r w:rsidR="004B769F">
        <w:rPr>
          <w:rFonts w:ascii="Cambria Math" w:hAnsi="Cambria Math" w:cs="Arial"/>
          <w:sz w:val="22"/>
          <w:szCs w:val="22"/>
        </w:rPr>
        <w:t>⋁</w:t>
      </w:r>
      <w:r w:rsidR="004B769F">
        <w:rPr>
          <w:rFonts w:ascii="Arial" w:hAnsi="Arial" w:cs="Arial"/>
          <w:sz w:val="22"/>
          <w:szCs w:val="22"/>
        </w:rPr>
        <w:t xml:space="preserve"> x=y.</w:t>
      </w:r>
    </w:p>
    <w:p w:rsidR="004B769F" w:rsidRPr="004B769F"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T.I.D.2</w:t>
      </w:r>
      <w:r w:rsidR="004B769F">
        <w:rPr>
          <w:rFonts w:ascii="Times New Roman" w:hAnsi="Times New Roman" w:cs="Times New Roman"/>
          <w:sz w:val="22"/>
          <w:szCs w:val="22"/>
        </w:rPr>
        <w:t xml:space="preserve">  </w:t>
      </w:r>
      <w:r w:rsidR="004B769F">
        <w:rPr>
          <w:rFonts w:ascii="Cambria Math" w:hAnsi="Cambria Math" w:cs="Times New Roman"/>
          <w:sz w:val="22"/>
          <w:szCs w:val="22"/>
        </w:rPr>
        <w:t>∀</w:t>
      </w:r>
      <w:proofErr w:type="gramEnd"/>
      <w:r w:rsidR="004B769F">
        <w:rPr>
          <w:rFonts w:ascii="Arial" w:hAnsi="Arial" w:cs="Arial"/>
          <w:sz w:val="22"/>
          <w:szCs w:val="22"/>
        </w:rPr>
        <w:t xml:space="preserve"> </w:t>
      </w:r>
      <w:r w:rsidR="004B769F" w:rsidRPr="004B769F">
        <w:rPr>
          <w:rFonts w:ascii="Arial" w:hAnsi="Arial" w:cs="Arial"/>
          <w:sz w:val="28"/>
          <w:szCs w:val="28"/>
          <w:vertAlign w:val="subscript"/>
        </w:rPr>
        <w:t>x,y:</w:t>
      </w:r>
      <w:r w:rsidR="004B769F" w:rsidRPr="004B769F">
        <w:rPr>
          <w:rFonts w:ascii="Times New Roman" w:hAnsi="Times New Roman" w:cs="Times New Roman"/>
          <w:i/>
          <w:sz w:val="28"/>
          <w:szCs w:val="28"/>
          <w:vertAlign w:val="subscript"/>
        </w:rPr>
        <w:t>Time</w:t>
      </w:r>
      <w:r w:rsidR="004B769F">
        <w:rPr>
          <w:rFonts w:ascii="Times New Roman" w:hAnsi="Times New Roman" w:cs="Times New Roman"/>
          <w:i/>
          <w:sz w:val="22"/>
          <w:szCs w:val="22"/>
        </w:rPr>
        <w:t xml:space="preserve">  </w:t>
      </w:r>
      <w:r w:rsidR="004B769F">
        <w:rPr>
          <w:rFonts w:ascii="Arial" w:hAnsi="Arial" w:cs="Arial"/>
          <w:sz w:val="22"/>
          <w:szCs w:val="22"/>
        </w:rPr>
        <w:t xml:space="preserve">Ordered(x,y) </w:t>
      </w:r>
      <w:r w:rsidR="004B769F">
        <w:rPr>
          <w:rFonts w:ascii="Cambria Math" w:hAnsi="Cambria Math" w:cs="Arial"/>
          <w:sz w:val="22"/>
          <w:szCs w:val="22"/>
        </w:rPr>
        <w:t>⇔</w:t>
      </w:r>
      <w:r w:rsidR="004B769F">
        <w:rPr>
          <w:rFonts w:ascii="Arial" w:hAnsi="Arial" w:cs="Arial"/>
          <w:sz w:val="22"/>
          <w:szCs w:val="22"/>
        </w:rPr>
        <w:t xml:space="preserve"> Leq(x,y) </w:t>
      </w:r>
      <w:r w:rsidR="004B769F">
        <w:rPr>
          <w:rFonts w:ascii="Cambria Math" w:hAnsi="Cambria Math" w:cs="Arial"/>
          <w:sz w:val="22"/>
          <w:szCs w:val="22"/>
        </w:rPr>
        <w:t>⋁</w:t>
      </w:r>
      <w:r w:rsidR="004B769F">
        <w:rPr>
          <w:rFonts w:ascii="Arial" w:hAnsi="Arial" w:cs="Arial"/>
          <w:sz w:val="22"/>
          <w:szCs w:val="22"/>
        </w:rPr>
        <w:t xml:space="preserve"> Leq(y,x).</w:t>
      </w:r>
    </w:p>
    <w:p w:rsidR="004B769F" w:rsidRPr="004B769F"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T.I.D.3</w:t>
      </w:r>
      <w:r w:rsidR="004B769F">
        <w:rPr>
          <w:rFonts w:ascii="Times New Roman" w:hAnsi="Times New Roman" w:cs="Times New Roman"/>
          <w:sz w:val="22"/>
          <w:szCs w:val="22"/>
        </w:rPr>
        <w:t xml:space="preserve">  </w:t>
      </w:r>
      <w:r w:rsidR="004B769F" w:rsidRPr="004B769F">
        <w:rPr>
          <w:rFonts w:ascii="Arial" w:hAnsi="Arial" w:cs="Arial"/>
          <w:sz w:val="22"/>
          <w:szCs w:val="22"/>
        </w:rPr>
        <w:t>Leq3</w:t>
      </w:r>
      <w:proofErr w:type="gramEnd"/>
      <w:r w:rsidR="004B769F" w:rsidRPr="004B769F">
        <w:rPr>
          <w:rFonts w:ascii="Arial" w:hAnsi="Arial" w:cs="Arial"/>
          <w:sz w:val="22"/>
          <w:szCs w:val="22"/>
        </w:rPr>
        <w:t xml:space="preserve">(x,y,z) </w:t>
      </w:r>
      <w:r w:rsidR="004B769F" w:rsidRPr="004B769F">
        <w:rPr>
          <w:rFonts w:ascii="Cambria Math" w:hAnsi="Cambria Math" w:cs="Cambria Math"/>
          <w:sz w:val="22"/>
          <w:szCs w:val="22"/>
        </w:rPr>
        <w:t>⇔</w:t>
      </w:r>
      <w:r w:rsidR="004B769F" w:rsidRPr="004B769F">
        <w:rPr>
          <w:rFonts w:ascii="Arial" w:hAnsi="Arial" w:cs="Arial"/>
          <w:sz w:val="22"/>
          <w:szCs w:val="22"/>
        </w:rPr>
        <w:t xml:space="preserve"> Leq(x,y) </w:t>
      </w:r>
      <w:r w:rsidR="004B769F" w:rsidRPr="004B769F">
        <w:rPr>
          <w:rFonts w:ascii="Cambria Math" w:hAnsi="Cambria Math" w:cs="Cambria Math"/>
          <w:sz w:val="22"/>
          <w:szCs w:val="22"/>
        </w:rPr>
        <w:t>⋀</w:t>
      </w:r>
      <w:r w:rsidR="004B769F" w:rsidRPr="004B769F">
        <w:rPr>
          <w:rFonts w:ascii="Arial" w:hAnsi="Arial" w:cs="Arial"/>
          <w:sz w:val="22"/>
          <w:szCs w:val="22"/>
        </w:rPr>
        <w:t xml:space="preserve"> Leq(y,z).</w:t>
      </w:r>
    </w:p>
    <w:p w:rsidR="00F01789" w:rsidRDefault="00F01789" w:rsidP="00793DCF">
      <w:pPr>
        <w:pStyle w:val="PlainText"/>
        <w:rPr>
          <w:rFonts w:ascii="Times New Roman" w:hAnsi="Times New Roman" w:cs="Times New Roman"/>
          <w:sz w:val="22"/>
          <w:szCs w:val="22"/>
        </w:rPr>
      </w:pPr>
    </w:p>
    <w:p w:rsidR="00793DCF" w:rsidRPr="00460E52" w:rsidRDefault="00793DCF" w:rsidP="00793DCF">
      <w:pPr>
        <w:pStyle w:val="PlainText"/>
        <w:rPr>
          <w:rFonts w:ascii="Times New Roman" w:hAnsi="Times New Roman" w:cs="Times New Roman"/>
          <w:b/>
          <w:sz w:val="22"/>
          <w:szCs w:val="22"/>
        </w:rPr>
      </w:pPr>
      <w:r w:rsidRPr="00460E52">
        <w:rPr>
          <w:rFonts w:ascii="Times New Roman" w:hAnsi="Times New Roman" w:cs="Times New Roman"/>
          <w:b/>
          <w:sz w:val="22"/>
          <w:szCs w:val="22"/>
        </w:rPr>
        <w:t>Axioms</w:t>
      </w:r>
      <w:r w:rsidR="00460E52" w:rsidRPr="00460E52">
        <w:rPr>
          <w:rFonts w:ascii="Times New Roman" w:hAnsi="Times New Roman" w:cs="Times New Roman"/>
          <w:b/>
          <w:sz w:val="22"/>
          <w:szCs w:val="22"/>
        </w:rPr>
        <w:t>:</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T.I.A</w:t>
      </w:r>
      <w:r w:rsidR="00863996">
        <w:rPr>
          <w:rFonts w:ascii="Times New Roman" w:hAnsi="Times New Roman" w:cs="Times New Roman"/>
          <w:sz w:val="22"/>
          <w:szCs w:val="22"/>
        </w:rPr>
        <w:t>.1</w:t>
      </w:r>
      <w:r w:rsidR="00460E52">
        <w:rPr>
          <w:rFonts w:ascii="Times New Roman" w:hAnsi="Times New Roman" w:cs="Times New Roman"/>
          <w:sz w:val="22"/>
          <w:szCs w:val="22"/>
        </w:rPr>
        <w:t xml:space="preserve"> </w:t>
      </w:r>
      <w:proofErr w:type="gramStart"/>
      <w:r w:rsidR="00460E52">
        <w:rPr>
          <w:rFonts w:ascii="Cambria Math" w:hAnsi="Cambria Math" w:cs="Times New Roman"/>
          <w:sz w:val="22"/>
          <w:szCs w:val="22"/>
        </w:rPr>
        <w:t>¬</w:t>
      </w:r>
      <w:r w:rsidR="00460E52" w:rsidRPr="00460E52">
        <w:rPr>
          <w:rFonts w:ascii="Arial" w:hAnsi="Arial" w:cs="Arial"/>
          <w:sz w:val="22"/>
          <w:szCs w:val="22"/>
        </w:rPr>
        <w:t>[</w:t>
      </w:r>
      <w:proofErr w:type="gramEnd"/>
      <w:r w:rsidR="00460E52" w:rsidRPr="00460E52">
        <w:rPr>
          <w:rFonts w:ascii="Arial" w:hAnsi="Arial" w:cs="Arial"/>
          <w:sz w:val="22"/>
          <w:szCs w:val="22"/>
        </w:rPr>
        <w:t xml:space="preserve">Lt(x,y) </w:t>
      </w:r>
      <w:r w:rsidR="00460E52" w:rsidRPr="00460E52">
        <w:rPr>
          <w:rFonts w:ascii="Cambria Math" w:hAnsi="Cambria Math" w:cs="Cambria Math"/>
          <w:sz w:val="22"/>
          <w:szCs w:val="22"/>
        </w:rPr>
        <w:t>⋀</w:t>
      </w:r>
      <w:r w:rsidR="00460E52" w:rsidRPr="00460E52">
        <w:rPr>
          <w:rFonts w:ascii="Arial" w:hAnsi="Arial" w:cs="Arial"/>
          <w:sz w:val="22"/>
          <w:szCs w:val="22"/>
        </w:rPr>
        <w:t xml:space="preserve"> Lt(y,x)]</w:t>
      </w:r>
      <w:r w:rsidR="00283B32">
        <w:rPr>
          <w:rFonts w:ascii="Times New Roman" w:hAnsi="Times New Roman" w:cs="Times New Roman"/>
          <w:sz w:val="22"/>
          <w:szCs w:val="22"/>
        </w:rPr>
        <w:t xml:space="preserve">.                </w:t>
      </w:r>
      <w:r w:rsidR="00FF7061">
        <w:rPr>
          <w:rFonts w:ascii="Times New Roman" w:hAnsi="Times New Roman" w:cs="Times New Roman"/>
          <w:sz w:val="22"/>
          <w:szCs w:val="22"/>
        </w:rPr>
        <w:t xml:space="preserve">    </w:t>
      </w:r>
      <w:r w:rsidR="00283B32">
        <w:rPr>
          <w:rFonts w:ascii="Times New Roman" w:hAnsi="Times New Roman" w:cs="Times New Roman"/>
          <w:sz w:val="22"/>
          <w:szCs w:val="22"/>
        </w:rPr>
        <w:t xml:space="preserve"> </w:t>
      </w:r>
      <w:r w:rsidR="00460E52" w:rsidRPr="00460E52">
        <w:rPr>
          <w:rFonts w:ascii="Arial" w:hAnsi="Arial" w:cs="Arial"/>
          <w:sz w:val="22"/>
          <w:szCs w:val="22"/>
        </w:rPr>
        <w:t>Lt</w:t>
      </w:r>
      <w:r w:rsidR="00460E52">
        <w:rPr>
          <w:rFonts w:ascii="Times New Roman" w:hAnsi="Times New Roman" w:cs="Times New Roman"/>
          <w:sz w:val="22"/>
          <w:szCs w:val="22"/>
        </w:rPr>
        <w:t xml:space="preserve"> </w:t>
      </w:r>
      <w:r w:rsidRPr="00793DCF">
        <w:rPr>
          <w:rFonts w:ascii="Times New Roman" w:hAnsi="Times New Roman" w:cs="Times New Roman"/>
          <w:sz w:val="22"/>
          <w:szCs w:val="22"/>
        </w:rPr>
        <w:t xml:space="preserve">is antisymmetric. </w:t>
      </w:r>
    </w:p>
    <w:p w:rsidR="00460E52" w:rsidRPr="00460E52"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T.I.A.2</w:t>
      </w:r>
      <w:r w:rsidR="00460E52">
        <w:rPr>
          <w:rFonts w:ascii="Times New Roman" w:hAnsi="Times New Roman" w:cs="Times New Roman"/>
          <w:sz w:val="22"/>
          <w:szCs w:val="22"/>
        </w:rPr>
        <w:t xml:space="preserve">  </w:t>
      </w:r>
      <w:r w:rsidR="00460E52" w:rsidRPr="00460E52">
        <w:rPr>
          <w:rFonts w:ascii="Arial" w:hAnsi="Arial" w:cs="Arial"/>
          <w:sz w:val="22"/>
          <w:szCs w:val="22"/>
        </w:rPr>
        <w:t>Lt</w:t>
      </w:r>
      <w:proofErr w:type="gramEnd"/>
      <w:r w:rsidR="00460E52" w:rsidRPr="00460E52">
        <w:rPr>
          <w:rFonts w:ascii="Arial" w:hAnsi="Arial" w:cs="Arial"/>
          <w:sz w:val="22"/>
          <w:szCs w:val="22"/>
        </w:rPr>
        <w:t xml:space="preserve">(x,y) </w:t>
      </w:r>
      <w:r w:rsidR="00460E52" w:rsidRPr="00460E52">
        <w:rPr>
          <w:rFonts w:ascii="Cambria Math" w:hAnsi="Cambria Math" w:cs="Cambria Math"/>
          <w:sz w:val="22"/>
          <w:szCs w:val="22"/>
        </w:rPr>
        <w:t>⋀</w:t>
      </w:r>
      <w:r w:rsidR="00F01789">
        <w:rPr>
          <w:rFonts w:ascii="Arial" w:hAnsi="Arial" w:cs="Arial"/>
          <w:sz w:val="22"/>
          <w:szCs w:val="22"/>
        </w:rPr>
        <w:t xml:space="preserve"> Lt(y,z</w:t>
      </w:r>
      <w:r w:rsidR="00460E52" w:rsidRPr="00460E52">
        <w:rPr>
          <w:rFonts w:ascii="Arial" w:hAnsi="Arial" w:cs="Arial"/>
          <w:sz w:val="22"/>
          <w:szCs w:val="22"/>
        </w:rPr>
        <w:t xml:space="preserve">) </w:t>
      </w:r>
      <w:r w:rsidR="00460E52" w:rsidRPr="00460E52">
        <w:rPr>
          <w:rFonts w:ascii="Cambria Math" w:hAnsi="Cambria Math" w:cs="Cambria Math"/>
          <w:sz w:val="22"/>
          <w:szCs w:val="22"/>
        </w:rPr>
        <w:t>⇒</w:t>
      </w:r>
      <w:r w:rsidR="00460E52" w:rsidRPr="00460E52">
        <w:rPr>
          <w:rFonts w:ascii="Arial" w:hAnsi="Arial" w:cs="Arial"/>
          <w:sz w:val="22"/>
          <w:szCs w:val="22"/>
        </w:rPr>
        <w:t xml:space="preserve"> Lt(x,z)</w:t>
      </w:r>
      <w:r w:rsidR="00460E52">
        <w:rPr>
          <w:rFonts w:ascii="Arial" w:hAnsi="Arial" w:cs="Arial"/>
          <w:sz w:val="22"/>
          <w:szCs w:val="22"/>
        </w:rPr>
        <w:t xml:space="preserve">.   </w:t>
      </w:r>
      <w:r w:rsidR="00FF7061">
        <w:rPr>
          <w:rFonts w:ascii="Arial" w:hAnsi="Arial" w:cs="Arial"/>
          <w:sz w:val="22"/>
          <w:szCs w:val="22"/>
        </w:rPr>
        <w:t xml:space="preserve">    </w:t>
      </w:r>
      <w:r w:rsidR="00460E52">
        <w:rPr>
          <w:rFonts w:ascii="Arial" w:hAnsi="Arial" w:cs="Arial"/>
          <w:sz w:val="22"/>
          <w:szCs w:val="22"/>
        </w:rPr>
        <w:t xml:space="preserve"> Lt </w:t>
      </w:r>
      <w:r w:rsidR="00460E52">
        <w:rPr>
          <w:rFonts w:ascii="Times New Roman" w:hAnsi="Times New Roman" w:cs="Times New Roman"/>
          <w:sz w:val="22"/>
          <w:szCs w:val="22"/>
        </w:rPr>
        <w:t>is transitive.</w:t>
      </w:r>
    </w:p>
    <w:p w:rsidR="00460E52" w:rsidRPr="00460E52"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T.I.A.3</w:t>
      </w:r>
      <w:r w:rsidR="00460E52">
        <w:rPr>
          <w:rFonts w:ascii="Times New Roman" w:hAnsi="Times New Roman" w:cs="Times New Roman"/>
          <w:sz w:val="22"/>
          <w:szCs w:val="22"/>
        </w:rPr>
        <w:t xml:space="preserve">  </w:t>
      </w:r>
      <w:r w:rsidR="00460E52" w:rsidRPr="00460E52">
        <w:rPr>
          <w:rFonts w:ascii="Arial" w:hAnsi="Arial" w:cs="Arial"/>
          <w:sz w:val="22"/>
          <w:szCs w:val="22"/>
        </w:rPr>
        <w:t>Lt</w:t>
      </w:r>
      <w:proofErr w:type="gramEnd"/>
      <w:r w:rsidR="00460E52" w:rsidRPr="00460E52">
        <w:rPr>
          <w:rFonts w:ascii="Arial" w:hAnsi="Arial" w:cs="Arial"/>
          <w:sz w:val="22"/>
          <w:szCs w:val="22"/>
        </w:rPr>
        <w:t>(x,y)</w:t>
      </w:r>
      <w:r w:rsidR="00460E52">
        <w:rPr>
          <w:rFonts w:ascii="Times New Roman" w:hAnsi="Times New Roman" w:cs="Times New Roman"/>
          <w:sz w:val="22"/>
          <w:szCs w:val="22"/>
        </w:rPr>
        <w:t xml:space="preserve"> </w:t>
      </w:r>
      <w:r w:rsidR="00460E52">
        <w:rPr>
          <w:rFonts w:ascii="Cambria Math" w:hAnsi="Cambria Math" w:cs="Times New Roman"/>
          <w:sz w:val="22"/>
          <w:szCs w:val="22"/>
        </w:rPr>
        <w:t>⇒</w:t>
      </w:r>
      <w:r w:rsidR="00460E52">
        <w:rPr>
          <w:rFonts w:ascii="Times New Roman" w:hAnsi="Times New Roman" w:cs="Times New Roman"/>
          <w:sz w:val="22"/>
          <w:szCs w:val="22"/>
        </w:rPr>
        <w:t xml:space="preserve"> </w:t>
      </w:r>
      <w:r w:rsidR="00460E52">
        <w:rPr>
          <w:rFonts w:ascii="Cambria Math" w:hAnsi="Cambria Math" w:cs="Times New Roman"/>
          <w:sz w:val="22"/>
          <w:szCs w:val="22"/>
        </w:rPr>
        <w:t>∃</w:t>
      </w:r>
      <w:r w:rsidR="00460E52" w:rsidRPr="00042FBE">
        <w:rPr>
          <w:rFonts w:ascii="Arial" w:hAnsi="Arial" w:cs="Arial"/>
          <w:sz w:val="28"/>
          <w:szCs w:val="28"/>
          <w:vertAlign w:val="subscript"/>
        </w:rPr>
        <w:t>z</w:t>
      </w:r>
      <w:r w:rsidR="00460E52">
        <w:rPr>
          <w:rFonts w:ascii="Arial" w:hAnsi="Arial" w:cs="Arial"/>
          <w:sz w:val="22"/>
          <w:szCs w:val="22"/>
        </w:rPr>
        <w:t xml:space="preserve"> Lt(x,z) </w:t>
      </w:r>
      <w:r w:rsidR="00460E52">
        <w:rPr>
          <w:rFonts w:ascii="Cambria Math" w:hAnsi="Cambria Math" w:cs="Arial"/>
          <w:sz w:val="22"/>
          <w:szCs w:val="22"/>
        </w:rPr>
        <w:t>⋀</w:t>
      </w:r>
      <w:r w:rsidR="00460E52">
        <w:rPr>
          <w:rFonts w:ascii="Arial" w:hAnsi="Arial" w:cs="Arial"/>
          <w:sz w:val="22"/>
          <w:szCs w:val="22"/>
        </w:rPr>
        <w:t xml:space="preserve"> Lt(z,y).  </w:t>
      </w:r>
      <w:r w:rsidR="00460E52" w:rsidRPr="00460E52">
        <w:rPr>
          <w:rFonts w:ascii="Times New Roman" w:hAnsi="Times New Roman" w:cs="Times New Roman"/>
          <w:sz w:val="22"/>
          <w:szCs w:val="22"/>
        </w:rPr>
        <w:t>The time line is dense.</w:t>
      </w:r>
    </w:p>
    <w:p w:rsidR="00460E52" w:rsidRPr="00460E52" w:rsidRDefault="00863996" w:rsidP="00793DCF">
      <w:pPr>
        <w:pStyle w:val="PlainText"/>
        <w:rPr>
          <w:rFonts w:ascii="Arial" w:hAnsi="Arial" w:cs="Arial"/>
          <w:sz w:val="22"/>
          <w:szCs w:val="22"/>
        </w:rPr>
      </w:pPr>
      <w:r>
        <w:rPr>
          <w:rFonts w:ascii="Times New Roman" w:hAnsi="Times New Roman" w:cs="Times New Roman"/>
          <w:sz w:val="22"/>
          <w:szCs w:val="22"/>
        </w:rPr>
        <w:t>T.I.A.4</w:t>
      </w:r>
      <w:proofErr w:type="gramStart"/>
      <w:r w:rsidR="00460E52">
        <w:rPr>
          <w:rFonts w:ascii="Times New Roman" w:hAnsi="Times New Roman" w:cs="Times New Roman"/>
          <w:sz w:val="22"/>
          <w:szCs w:val="22"/>
        </w:rPr>
        <w:t xml:space="preserve">.  </w:t>
      </w:r>
      <w:r w:rsidR="00460E52" w:rsidRPr="00460E52">
        <w:rPr>
          <w:rFonts w:ascii="Arial" w:hAnsi="Arial" w:cs="Arial"/>
          <w:sz w:val="22"/>
          <w:szCs w:val="22"/>
        </w:rPr>
        <w:t>Lt</w:t>
      </w:r>
      <w:proofErr w:type="gramEnd"/>
      <w:r w:rsidR="00460E52" w:rsidRPr="00460E52">
        <w:rPr>
          <w:rFonts w:ascii="Arial" w:hAnsi="Arial" w:cs="Arial"/>
          <w:sz w:val="22"/>
          <w:szCs w:val="22"/>
        </w:rPr>
        <w:t xml:space="preserve">(x,z) </w:t>
      </w:r>
      <w:r w:rsidR="00460E52" w:rsidRPr="00460E52">
        <w:rPr>
          <w:rFonts w:ascii="Cambria Math" w:hAnsi="Cambria Math" w:cs="Cambria Math"/>
          <w:sz w:val="22"/>
          <w:szCs w:val="22"/>
        </w:rPr>
        <w:t>⋀</w:t>
      </w:r>
      <w:r w:rsidR="00460E52" w:rsidRPr="00460E52">
        <w:rPr>
          <w:rFonts w:ascii="Arial" w:hAnsi="Arial" w:cs="Arial"/>
          <w:sz w:val="22"/>
          <w:szCs w:val="22"/>
        </w:rPr>
        <w:t xml:space="preserve"> Lt(y,z) </w:t>
      </w:r>
      <w:r w:rsidR="00460E52" w:rsidRPr="00460E52">
        <w:rPr>
          <w:rFonts w:ascii="Cambria Math" w:hAnsi="Cambria Math" w:cs="Cambria Math"/>
          <w:sz w:val="22"/>
          <w:szCs w:val="22"/>
        </w:rPr>
        <w:t>⇒</w:t>
      </w:r>
      <w:r w:rsidR="00460E52" w:rsidRPr="00460E52">
        <w:rPr>
          <w:rFonts w:ascii="Arial" w:hAnsi="Arial" w:cs="Arial"/>
          <w:sz w:val="22"/>
          <w:szCs w:val="22"/>
        </w:rPr>
        <w:t xml:space="preserve"> Ordered(x,y).</w:t>
      </w:r>
    </w:p>
    <w:p w:rsidR="00793DCF" w:rsidRPr="00793DCF" w:rsidRDefault="00283B32"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793DCF" w:rsidRPr="00793DCF">
        <w:rPr>
          <w:rFonts w:ascii="Times New Roman" w:hAnsi="Times New Roman" w:cs="Times New Roman"/>
          <w:sz w:val="22"/>
          <w:szCs w:val="22"/>
        </w:rPr>
        <w:t>Forward branching: The times e</w:t>
      </w:r>
      <w:r>
        <w:rPr>
          <w:rFonts w:ascii="Times New Roman" w:hAnsi="Times New Roman" w:cs="Times New Roman"/>
          <w:sz w:val="22"/>
          <w:szCs w:val="22"/>
        </w:rPr>
        <w:t xml:space="preserve">arlier than </w:t>
      </w:r>
      <w:r w:rsidRPr="00283B32">
        <w:rPr>
          <w:rFonts w:ascii="Arial" w:hAnsi="Arial" w:cs="Arial"/>
          <w:sz w:val="22"/>
          <w:szCs w:val="22"/>
        </w:rPr>
        <w:t>z</w:t>
      </w:r>
      <w:r>
        <w:rPr>
          <w:rFonts w:ascii="Times New Roman" w:hAnsi="Times New Roman" w:cs="Times New Roman"/>
          <w:sz w:val="22"/>
          <w:szCs w:val="22"/>
        </w:rPr>
        <w:t xml:space="preserve"> are totally </w:t>
      </w:r>
      <w:r w:rsidR="00793DCF" w:rsidRPr="00793DCF">
        <w:rPr>
          <w:rFonts w:ascii="Times New Roman" w:hAnsi="Times New Roman" w:cs="Times New Roman"/>
          <w:sz w:val="22"/>
          <w:szCs w:val="22"/>
        </w:rPr>
        <w:t>ordered.</w:t>
      </w:r>
    </w:p>
    <w:p w:rsidR="00283B32" w:rsidRDefault="00283B32" w:rsidP="00793DCF">
      <w:pPr>
        <w:pStyle w:val="PlainText"/>
        <w:rPr>
          <w:rFonts w:ascii="Times New Roman" w:hAnsi="Times New Roman" w:cs="Times New Roman"/>
          <w:sz w:val="22"/>
          <w:szCs w:val="22"/>
        </w:rPr>
      </w:pPr>
    </w:p>
    <w:p w:rsidR="00283B32" w:rsidRPr="00283B32" w:rsidRDefault="004708E7" w:rsidP="004D4DF2">
      <w:pPr>
        <w:pStyle w:val="Heading3"/>
      </w:pPr>
      <w:r>
        <w:t>7</w:t>
      </w:r>
      <w:r w:rsidR="00633706">
        <w:t>.2.2</w:t>
      </w:r>
      <w:r w:rsidR="00283B32" w:rsidRPr="00283B32">
        <w:t xml:space="preserve"> Actions</w:t>
      </w:r>
    </w:p>
    <w:p w:rsidR="00F03D13" w:rsidRDefault="00F03D13" w:rsidP="00793DCF">
      <w:pPr>
        <w:pStyle w:val="PlainText"/>
        <w:rPr>
          <w:rFonts w:ascii="Times New Roman" w:hAnsi="Times New Roman" w:cs="Times New Roman"/>
          <w:b/>
          <w:sz w:val="22"/>
          <w:szCs w:val="22"/>
        </w:rPr>
      </w:pPr>
    </w:p>
    <w:p w:rsidR="0084093F" w:rsidRPr="003163BC" w:rsidRDefault="0084093F"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An </w:t>
      </w:r>
      <w:r w:rsidR="004C5372">
        <w:rPr>
          <w:rFonts w:ascii="Times New Roman" w:hAnsi="Times New Roman" w:cs="Times New Roman"/>
          <w:sz w:val="22"/>
          <w:szCs w:val="22"/>
        </w:rPr>
        <w:t>action</w:t>
      </w:r>
      <w:r>
        <w:rPr>
          <w:rFonts w:ascii="Times New Roman" w:hAnsi="Times New Roman" w:cs="Times New Roman"/>
          <w:sz w:val="22"/>
          <w:szCs w:val="22"/>
        </w:rPr>
        <w:t xml:space="preserve"> </w:t>
      </w:r>
      <w:r w:rsidR="004C5372">
        <w:rPr>
          <w:rFonts w:ascii="Arial" w:hAnsi="Arial" w:cs="Arial"/>
          <w:sz w:val="22"/>
          <w:szCs w:val="22"/>
        </w:rPr>
        <w:t>a</w:t>
      </w:r>
      <w:r>
        <w:rPr>
          <w:rFonts w:ascii="Times New Roman" w:hAnsi="Times New Roman" w:cs="Times New Roman"/>
          <w:sz w:val="22"/>
          <w:szCs w:val="22"/>
        </w:rPr>
        <w:t xml:space="preserve"> </w:t>
      </w:r>
      <w:r w:rsidR="004C5372">
        <w:rPr>
          <w:rFonts w:ascii="Times New Roman" w:hAnsi="Times New Roman" w:cs="Times New Roman"/>
          <w:sz w:val="22"/>
          <w:szCs w:val="22"/>
        </w:rPr>
        <w:t xml:space="preserve">is executed </w:t>
      </w:r>
      <w:r>
        <w:rPr>
          <w:rFonts w:ascii="Times New Roman" w:hAnsi="Times New Roman" w:cs="Times New Roman"/>
          <w:sz w:val="22"/>
          <w:szCs w:val="22"/>
        </w:rPr>
        <w:t xml:space="preserve">over an extended interval </w:t>
      </w:r>
      <w:r w:rsidRPr="0084093F">
        <w:rPr>
          <w:rFonts w:ascii="Arial" w:hAnsi="Arial" w:cs="Arial"/>
          <w:sz w:val="22"/>
          <w:szCs w:val="22"/>
        </w:rPr>
        <w:t>[ta</w:t>
      </w:r>
      <w:proofErr w:type="gramStart"/>
      <w:r w:rsidRPr="0084093F">
        <w:rPr>
          <w:rFonts w:ascii="Arial" w:hAnsi="Arial" w:cs="Arial"/>
          <w:sz w:val="22"/>
          <w:szCs w:val="22"/>
        </w:rPr>
        <w:t>,tb</w:t>
      </w:r>
      <w:proofErr w:type="gramEnd"/>
      <w:r w:rsidRPr="0084093F">
        <w:rPr>
          <w:rFonts w:ascii="Arial" w:hAnsi="Arial" w:cs="Arial"/>
          <w:sz w:val="22"/>
          <w:szCs w:val="22"/>
        </w:rPr>
        <w:t>]</w:t>
      </w:r>
      <w:r>
        <w:rPr>
          <w:rFonts w:ascii="Times New Roman" w:hAnsi="Times New Roman" w:cs="Times New Roman"/>
          <w:sz w:val="22"/>
          <w:szCs w:val="22"/>
        </w:rPr>
        <w:t xml:space="preserve"> where </w:t>
      </w:r>
      <w:r w:rsidRPr="0084093F">
        <w:rPr>
          <w:rFonts w:ascii="Arial" w:hAnsi="Arial" w:cs="Arial"/>
          <w:sz w:val="22"/>
          <w:szCs w:val="22"/>
        </w:rPr>
        <w:t>ta &lt; tb.</w:t>
      </w:r>
      <w:r w:rsidR="004C5372">
        <w:rPr>
          <w:rFonts w:ascii="Times New Roman" w:hAnsi="Times New Roman" w:cs="Times New Roman"/>
          <w:sz w:val="22"/>
          <w:szCs w:val="22"/>
        </w:rPr>
        <w:t xml:space="preserve">  An action</w:t>
      </w:r>
      <w:r w:rsidR="003163BC">
        <w:rPr>
          <w:rFonts w:ascii="Times New Roman" w:hAnsi="Times New Roman" w:cs="Times New Roman"/>
          <w:sz w:val="22"/>
          <w:szCs w:val="22"/>
        </w:rPr>
        <w:t xml:space="preserve"> </w:t>
      </w:r>
      <w:proofErr w:type="gramStart"/>
      <w:r w:rsidR="004C5372">
        <w:rPr>
          <w:rFonts w:ascii="Arial" w:hAnsi="Arial" w:cs="Arial"/>
          <w:sz w:val="22"/>
          <w:szCs w:val="22"/>
        </w:rPr>
        <w:t>a</w:t>
      </w:r>
      <w:r w:rsidR="003163BC">
        <w:rPr>
          <w:rFonts w:ascii="Times New Roman" w:hAnsi="Times New Roman" w:cs="Times New Roman"/>
          <w:sz w:val="22"/>
          <w:szCs w:val="22"/>
        </w:rPr>
        <w:t xml:space="preserve"> is</w:t>
      </w:r>
      <w:proofErr w:type="gramEnd"/>
      <w:r w:rsidR="003163BC">
        <w:rPr>
          <w:rFonts w:ascii="Times New Roman" w:hAnsi="Times New Roman" w:cs="Times New Roman"/>
          <w:sz w:val="22"/>
          <w:szCs w:val="22"/>
        </w:rPr>
        <w:t xml:space="preserve"> feasible at time</w:t>
      </w:r>
      <w:r w:rsidR="003163BC" w:rsidRPr="003163BC">
        <w:rPr>
          <w:rFonts w:ascii="Arial" w:hAnsi="Arial" w:cs="Arial"/>
          <w:sz w:val="22"/>
          <w:szCs w:val="22"/>
        </w:rPr>
        <w:t xml:space="preserve"> t</w:t>
      </w:r>
      <w:r w:rsidR="003163BC">
        <w:rPr>
          <w:rFonts w:ascii="Times New Roman" w:hAnsi="Times New Roman" w:cs="Times New Roman"/>
          <w:sz w:val="22"/>
          <w:szCs w:val="22"/>
        </w:rPr>
        <w:t xml:space="preserve"> if it </w:t>
      </w:r>
      <w:r w:rsidR="004C5372">
        <w:rPr>
          <w:rFonts w:ascii="Times New Roman" w:hAnsi="Times New Roman" w:cs="Times New Roman"/>
          <w:sz w:val="22"/>
          <w:szCs w:val="22"/>
        </w:rPr>
        <w:t xml:space="preserve">is executed </w:t>
      </w:r>
      <w:r w:rsidR="003163BC">
        <w:rPr>
          <w:rFonts w:ascii="Times New Roman" w:hAnsi="Times New Roman" w:cs="Times New Roman"/>
          <w:sz w:val="22"/>
          <w:szCs w:val="22"/>
        </w:rPr>
        <w:t xml:space="preserve">on some branch of the time line starting at </w:t>
      </w:r>
      <w:r w:rsidR="003163BC" w:rsidRPr="003163BC">
        <w:rPr>
          <w:rFonts w:ascii="Arial" w:hAnsi="Arial" w:cs="Arial"/>
          <w:sz w:val="22"/>
          <w:szCs w:val="22"/>
        </w:rPr>
        <w:t>t</w:t>
      </w:r>
      <w:r w:rsidR="003163BC">
        <w:rPr>
          <w:rFonts w:ascii="Times New Roman" w:hAnsi="Times New Roman" w:cs="Times New Roman"/>
          <w:sz w:val="22"/>
          <w:szCs w:val="22"/>
        </w:rPr>
        <w:t>. The</w:t>
      </w:r>
      <w:r w:rsidR="004C5372">
        <w:rPr>
          <w:rFonts w:ascii="Times New Roman" w:hAnsi="Times New Roman" w:cs="Times New Roman"/>
          <w:sz w:val="22"/>
          <w:szCs w:val="22"/>
        </w:rPr>
        <w:t xml:space="preserve"> action</w:t>
      </w:r>
      <w:r w:rsidR="003163BC">
        <w:rPr>
          <w:rFonts w:ascii="Times New Roman" w:hAnsi="Times New Roman" w:cs="Times New Roman"/>
          <w:sz w:val="22"/>
          <w:szCs w:val="22"/>
        </w:rPr>
        <w:t xml:space="preserve"> </w:t>
      </w:r>
      <w:proofErr w:type="gramStart"/>
      <w:r w:rsidR="004C5372">
        <w:rPr>
          <w:rFonts w:ascii="Arial" w:hAnsi="Arial" w:cs="Arial"/>
          <w:sz w:val="22"/>
          <w:szCs w:val="22"/>
        </w:rPr>
        <w:t>Sequence(</w:t>
      </w:r>
      <w:proofErr w:type="gramEnd"/>
      <w:r w:rsidR="004C5372">
        <w:rPr>
          <w:rFonts w:ascii="Arial" w:hAnsi="Arial" w:cs="Arial"/>
          <w:sz w:val="22"/>
          <w:szCs w:val="22"/>
        </w:rPr>
        <w:t>a1,a</w:t>
      </w:r>
      <w:r w:rsidR="003163BC" w:rsidRPr="00EB000C">
        <w:rPr>
          <w:rFonts w:ascii="Arial" w:hAnsi="Arial" w:cs="Arial"/>
          <w:sz w:val="22"/>
          <w:szCs w:val="22"/>
        </w:rPr>
        <w:t>2</w:t>
      </w:r>
      <w:r w:rsidR="003163BC">
        <w:rPr>
          <w:rFonts w:ascii="Arial" w:hAnsi="Arial" w:cs="Arial"/>
          <w:sz w:val="22"/>
          <w:szCs w:val="22"/>
        </w:rPr>
        <w:t xml:space="preserve">) </w:t>
      </w:r>
      <w:r w:rsidR="003163BC">
        <w:rPr>
          <w:rFonts w:ascii="Times New Roman" w:hAnsi="Times New Roman" w:cs="Times New Roman"/>
          <w:sz w:val="22"/>
          <w:szCs w:val="22"/>
        </w:rPr>
        <w:t xml:space="preserve">occurs if </w:t>
      </w:r>
      <w:r w:rsidR="004C5372">
        <w:rPr>
          <w:rFonts w:ascii="Arial" w:hAnsi="Arial" w:cs="Arial"/>
          <w:sz w:val="22"/>
          <w:szCs w:val="22"/>
        </w:rPr>
        <w:t>a</w:t>
      </w:r>
      <w:r w:rsidR="003163BC" w:rsidRPr="003163BC">
        <w:rPr>
          <w:rFonts w:ascii="Arial" w:hAnsi="Arial" w:cs="Arial"/>
          <w:sz w:val="22"/>
          <w:szCs w:val="22"/>
        </w:rPr>
        <w:t>1</w:t>
      </w:r>
      <w:r w:rsidR="003163BC">
        <w:rPr>
          <w:rFonts w:ascii="Times New Roman" w:hAnsi="Times New Roman" w:cs="Times New Roman"/>
          <w:sz w:val="22"/>
          <w:szCs w:val="22"/>
        </w:rPr>
        <w:t xml:space="preserve"> and </w:t>
      </w:r>
      <w:r w:rsidR="004C5372">
        <w:rPr>
          <w:rFonts w:ascii="Arial" w:hAnsi="Arial" w:cs="Arial"/>
          <w:sz w:val="22"/>
          <w:szCs w:val="22"/>
        </w:rPr>
        <w:t>a</w:t>
      </w:r>
      <w:r w:rsidR="003163BC" w:rsidRPr="003163BC">
        <w:rPr>
          <w:rFonts w:ascii="Arial" w:hAnsi="Arial" w:cs="Arial"/>
          <w:sz w:val="22"/>
          <w:szCs w:val="22"/>
        </w:rPr>
        <w:t>2</w:t>
      </w:r>
      <w:r w:rsidR="003163BC">
        <w:rPr>
          <w:rFonts w:ascii="Times New Roman" w:hAnsi="Times New Roman" w:cs="Times New Roman"/>
          <w:sz w:val="22"/>
          <w:szCs w:val="22"/>
        </w:rPr>
        <w:t xml:space="preserve"> </w:t>
      </w:r>
      <w:r w:rsidR="004C5372">
        <w:rPr>
          <w:rFonts w:ascii="Times New Roman" w:hAnsi="Times New Roman" w:cs="Times New Roman"/>
          <w:sz w:val="22"/>
          <w:szCs w:val="22"/>
        </w:rPr>
        <w:t xml:space="preserve">are executed </w:t>
      </w:r>
      <w:r w:rsidR="003163BC">
        <w:rPr>
          <w:rFonts w:ascii="Times New Roman" w:hAnsi="Times New Roman" w:cs="Times New Roman"/>
          <w:sz w:val="22"/>
          <w:szCs w:val="22"/>
        </w:rPr>
        <w:t>in sequence</w:t>
      </w:r>
      <w:r w:rsidR="00445391">
        <w:rPr>
          <w:rFonts w:ascii="Times New Roman" w:hAnsi="Times New Roman" w:cs="Times New Roman"/>
          <w:sz w:val="22"/>
          <w:szCs w:val="22"/>
        </w:rPr>
        <w:t>.</w:t>
      </w:r>
    </w:p>
    <w:p w:rsidR="0084093F" w:rsidRPr="0084093F" w:rsidRDefault="0084093F" w:rsidP="00793DCF">
      <w:pPr>
        <w:pStyle w:val="PlainText"/>
        <w:rPr>
          <w:rFonts w:ascii="Times New Roman" w:hAnsi="Times New Roman" w:cs="Times New Roman"/>
          <w:sz w:val="22"/>
          <w:szCs w:val="22"/>
        </w:rPr>
      </w:pPr>
    </w:p>
    <w:p w:rsidR="00283B32" w:rsidRPr="00F03D13" w:rsidRDefault="00283B32" w:rsidP="004C5372">
      <w:pPr>
        <w:pStyle w:val="PlainText"/>
        <w:tabs>
          <w:tab w:val="left" w:pos="2136"/>
        </w:tabs>
        <w:rPr>
          <w:rFonts w:ascii="Times New Roman" w:hAnsi="Times New Roman" w:cs="Times New Roman"/>
          <w:b/>
          <w:sz w:val="22"/>
          <w:szCs w:val="22"/>
        </w:rPr>
      </w:pPr>
      <w:r w:rsidRPr="00F03D13">
        <w:rPr>
          <w:rFonts w:ascii="Times New Roman" w:hAnsi="Times New Roman" w:cs="Times New Roman"/>
          <w:b/>
          <w:sz w:val="22"/>
          <w:szCs w:val="22"/>
        </w:rPr>
        <w:t>Symbols:</w:t>
      </w:r>
      <w:r w:rsidR="004C5372">
        <w:rPr>
          <w:rFonts w:ascii="Times New Roman" w:hAnsi="Times New Roman" w:cs="Times New Roman"/>
          <w:b/>
          <w:sz w:val="22"/>
          <w:szCs w:val="22"/>
        </w:rPr>
        <w:tab/>
      </w:r>
    </w:p>
    <w:p w:rsidR="00793DCF" w:rsidRPr="003163BC" w:rsidRDefault="00283B32" w:rsidP="00793DCF">
      <w:pPr>
        <w:pStyle w:val="PlainText"/>
        <w:rPr>
          <w:rFonts w:ascii="Arial" w:hAnsi="Arial" w:cs="Arial"/>
          <w:sz w:val="22"/>
          <w:szCs w:val="22"/>
        </w:rPr>
      </w:pPr>
      <w:proofErr w:type="gramStart"/>
      <w:r w:rsidRPr="00283B32">
        <w:rPr>
          <w:rFonts w:ascii="Arial" w:hAnsi="Arial" w:cs="Arial"/>
          <w:sz w:val="22"/>
          <w:szCs w:val="22"/>
        </w:rPr>
        <w:t>Occur(</w:t>
      </w:r>
      <w:proofErr w:type="gramEnd"/>
      <w:r w:rsidRPr="00283B32">
        <w:rPr>
          <w:rFonts w:ascii="Arial" w:hAnsi="Arial" w:cs="Arial"/>
          <w:sz w:val="22"/>
          <w:szCs w:val="22"/>
        </w:rPr>
        <w:t xml:space="preserve">ta,tb: </w:t>
      </w:r>
      <w:r w:rsidRPr="00283B32">
        <w:rPr>
          <w:rFonts w:ascii="Times New Roman" w:hAnsi="Times New Roman" w:cs="Times New Roman"/>
          <w:i/>
          <w:sz w:val="22"/>
          <w:szCs w:val="22"/>
        </w:rPr>
        <w:t>Time</w:t>
      </w:r>
      <w:r w:rsidR="004C5372">
        <w:rPr>
          <w:rFonts w:ascii="Arial" w:hAnsi="Arial" w:cs="Arial"/>
          <w:sz w:val="22"/>
          <w:szCs w:val="22"/>
        </w:rPr>
        <w:t>; a</w:t>
      </w:r>
      <w:r w:rsidRPr="00283B32">
        <w:rPr>
          <w:rFonts w:ascii="Arial" w:hAnsi="Arial" w:cs="Arial"/>
          <w:sz w:val="22"/>
          <w:szCs w:val="22"/>
        </w:rPr>
        <w:t xml:space="preserve">: </w:t>
      </w:r>
      <w:r w:rsidR="004C5372">
        <w:rPr>
          <w:rFonts w:ascii="Times New Roman" w:hAnsi="Times New Roman" w:cs="Times New Roman"/>
          <w:i/>
          <w:sz w:val="22"/>
          <w:szCs w:val="22"/>
        </w:rPr>
        <w:t>Action</w:t>
      </w:r>
      <w:r w:rsidRPr="00283B32">
        <w:rPr>
          <w:rFonts w:ascii="Arial" w:hAnsi="Arial" w:cs="Arial"/>
          <w:sz w:val="22"/>
          <w:szCs w:val="22"/>
        </w:rPr>
        <w:t>)</w:t>
      </w:r>
      <w:r>
        <w:rPr>
          <w:rFonts w:ascii="Arial" w:hAnsi="Arial" w:cs="Arial"/>
          <w:sz w:val="22"/>
          <w:szCs w:val="22"/>
        </w:rPr>
        <w:t>.</w:t>
      </w:r>
    </w:p>
    <w:p w:rsidR="00793DCF" w:rsidRPr="00793DCF" w:rsidRDefault="00283B32" w:rsidP="003163BC">
      <w:pPr>
        <w:pStyle w:val="PlainText"/>
        <w:rPr>
          <w:rFonts w:ascii="Times New Roman" w:hAnsi="Times New Roman" w:cs="Times New Roman"/>
          <w:sz w:val="22"/>
          <w:szCs w:val="22"/>
        </w:rPr>
      </w:pPr>
      <w:proofErr w:type="gramStart"/>
      <w:r w:rsidRPr="00863996">
        <w:rPr>
          <w:rFonts w:ascii="Arial" w:hAnsi="Arial" w:cs="Arial"/>
          <w:sz w:val="22"/>
          <w:szCs w:val="22"/>
        </w:rPr>
        <w:t>Feasible(</w:t>
      </w:r>
      <w:proofErr w:type="gramEnd"/>
      <w:r w:rsidRPr="00863996">
        <w:rPr>
          <w:rFonts w:ascii="Arial" w:hAnsi="Arial" w:cs="Arial"/>
          <w:sz w:val="22"/>
          <w:szCs w:val="22"/>
        </w:rPr>
        <w:t>t</w:t>
      </w:r>
      <w:r>
        <w:rPr>
          <w:rFonts w:ascii="Times New Roman" w:hAnsi="Times New Roman" w:cs="Times New Roman"/>
          <w:sz w:val="22"/>
          <w:szCs w:val="22"/>
        </w:rPr>
        <w:t xml:space="preserve">: </w:t>
      </w:r>
      <w:r w:rsidRPr="00283B32">
        <w:rPr>
          <w:rFonts w:ascii="Times New Roman" w:hAnsi="Times New Roman" w:cs="Times New Roman"/>
          <w:i/>
          <w:sz w:val="22"/>
          <w:szCs w:val="22"/>
        </w:rPr>
        <w:t>Time</w:t>
      </w:r>
      <w:r>
        <w:rPr>
          <w:rFonts w:ascii="Times New Roman" w:hAnsi="Times New Roman" w:cs="Times New Roman"/>
          <w:sz w:val="22"/>
          <w:szCs w:val="22"/>
        </w:rPr>
        <w:t xml:space="preserve">; </w:t>
      </w:r>
      <w:r w:rsidR="004C5372">
        <w:rPr>
          <w:rFonts w:ascii="Arial" w:hAnsi="Arial" w:cs="Arial"/>
          <w:sz w:val="22"/>
          <w:szCs w:val="22"/>
        </w:rPr>
        <w:t>a</w:t>
      </w:r>
      <w:r>
        <w:rPr>
          <w:rFonts w:ascii="Times New Roman" w:hAnsi="Times New Roman" w:cs="Times New Roman"/>
          <w:sz w:val="22"/>
          <w:szCs w:val="22"/>
        </w:rPr>
        <w:t>:</w:t>
      </w:r>
      <w:r w:rsidR="00793DCF" w:rsidRPr="00793DCF">
        <w:rPr>
          <w:rFonts w:ascii="Times New Roman" w:hAnsi="Times New Roman" w:cs="Times New Roman"/>
          <w:sz w:val="22"/>
          <w:szCs w:val="22"/>
        </w:rPr>
        <w:t xml:space="preserve"> </w:t>
      </w:r>
      <w:r w:rsidR="004C5372">
        <w:rPr>
          <w:rFonts w:ascii="Times New Roman" w:hAnsi="Times New Roman" w:cs="Times New Roman"/>
          <w:i/>
          <w:sz w:val="22"/>
          <w:szCs w:val="22"/>
        </w:rPr>
        <w:t>Action</w:t>
      </w:r>
      <w:r>
        <w:rPr>
          <w:rFonts w:ascii="Times New Roman" w:hAnsi="Times New Roman" w:cs="Times New Roman"/>
          <w:sz w:val="22"/>
          <w:szCs w:val="22"/>
        </w:rPr>
        <w:t>).</w:t>
      </w:r>
    </w:p>
    <w:p w:rsidR="003163BC" w:rsidRPr="00793DCF" w:rsidRDefault="004C5372" w:rsidP="003163BC">
      <w:pPr>
        <w:pStyle w:val="PlainText"/>
        <w:rPr>
          <w:rFonts w:ascii="Times New Roman" w:hAnsi="Times New Roman" w:cs="Times New Roman"/>
          <w:sz w:val="22"/>
          <w:szCs w:val="22"/>
        </w:rPr>
      </w:pPr>
      <w:proofErr w:type="gramStart"/>
      <w:r>
        <w:rPr>
          <w:rFonts w:ascii="Arial" w:hAnsi="Arial" w:cs="Arial"/>
          <w:sz w:val="22"/>
          <w:szCs w:val="22"/>
        </w:rPr>
        <w:t>Sequence(</w:t>
      </w:r>
      <w:proofErr w:type="gramEnd"/>
      <w:r>
        <w:rPr>
          <w:rFonts w:ascii="Arial" w:hAnsi="Arial" w:cs="Arial"/>
          <w:sz w:val="22"/>
          <w:szCs w:val="22"/>
        </w:rPr>
        <w:t>a1,a</w:t>
      </w:r>
      <w:r w:rsidR="003163BC" w:rsidRPr="00EB000C">
        <w:rPr>
          <w:rFonts w:ascii="Arial" w:hAnsi="Arial" w:cs="Arial"/>
          <w:sz w:val="22"/>
          <w:szCs w:val="22"/>
        </w:rPr>
        <w:t>2:</w:t>
      </w:r>
      <w:r w:rsidR="003163BC" w:rsidRPr="00793DCF">
        <w:rPr>
          <w:rFonts w:ascii="Times New Roman" w:hAnsi="Times New Roman" w:cs="Times New Roman"/>
          <w:sz w:val="22"/>
          <w:szCs w:val="22"/>
        </w:rPr>
        <w:t xml:space="preserve"> </w:t>
      </w:r>
      <w:r>
        <w:rPr>
          <w:rFonts w:ascii="Times New Roman" w:hAnsi="Times New Roman" w:cs="Times New Roman"/>
          <w:i/>
          <w:sz w:val="22"/>
          <w:szCs w:val="22"/>
        </w:rPr>
        <w:t>Action</w:t>
      </w:r>
      <w:r w:rsidR="003163BC" w:rsidRPr="00793DCF">
        <w:rPr>
          <w:rFonts w:ascii="Times New Roman" w:hAnsi="Times New Roman" w:cs="Times New Roman"/>
          <w:sz w:val="22"/>
          <w:szCs w:val="22"/>
        </w:rPr>
        <w:t xml:space="preserve">) </w:t>
      </w:r>
      <w:r w:rsidR="003163BC">
        <w:rPr>
          <w:rFonts w:ascii="Cambria Math" w:hAnsi="Cambria Math" w:cs="Times New Roman"/>
          <w:sz w:val="22"/>
          <w:szCs w:val="22"/>
        </w:rPr>
        <w:t>→</w:t>
      </w:r>
      <w:r w:rsidR="003163BC">
        <w:rPr>
          <w:rFonts w:ascii="Times New Roman" w:hAnsi="Times New Roman" w:cs="Times New Roman"/>
          <w:sz w:val="22"/>
          <w:szCs w:val="22"/>
        </w:rPr>
        <w:t xml:space="preserve"> </w:t>
      </w:r>
      <w:r>
        <w:rPr>
          <w:rFonts w:ascii="Times New Roman" w:hAnsi="Times New Roman" w:cs="Times New Roman"/>
          <w:i/>
          <w:sz w:val="22"/>
          <w:szCs w:val="22"/>
        </w:rPr>
        <w:t>Action</w:t>
      </w:r>
      <w:r w:rsidR="003163BC" w:rsidRPr="00EB000C">
        <w:rPr>
          <w:rFonts w:ascii="Times New Roman" w:hAnsi="Times New Roman" w:cs="Times New Roman"/>
          <w:i/>
          <w:sz w:val="22"/>
          <w:szCs w:val="22"/>
        </w:rPr>
        <w:t>.</w:t>
      </w:r>
      <w:r w:rsidR="003163BC">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F03D13" w:rsidRDefault="00F03D13" w:rsidP="00793DCF">
      <w:pPr>
        <w:pStyle w:val="PlainText"/>
        <w:rPr>
          <w:rFonts w:ascii="Times New Roman" w:hAnsi="Times New Roman" w:cs="Times New Roman"/>
          <w:b/>
          <w:sz w:val="22"/>
          <w:szCs w:val="22"/>
        </w:rPr>
      </w:pPr>
      <w:r w:rsidRPr="00F03D13">
        <w:rPr>
          <w:rFonts w:ascii="Times New Roman" w:hAnsi="Times New Roman" w:cs="Times New Roman"/>
          <w:b/>
          <w:sz w:val="22"/>
          <w:szCs w:val="22"/>
        </w:rPr>
        <w:t>Definition:</w:t>
      </w:r>
    </w:p>
    <w:p w:rsidR="00793DCF" w:rsidRPr="00793DCF" w:rsidRDefault="004C5372" w:rsidP="00793DCF">
      <w:pPr>
        <w:pStyle w:val="PlainText"/>
        <w:rPr>
          <w:rFonts w:ascii="Times New Roman" w:hAnsi="Times New Roman" w:cs="Times New Roman"/>
          <w:sz w:val="22"/>
          <w:szCs w:val="22"/>
        </w:rPr>
      </w:pPr>
      <w:r>
        <w:rPr>
          <w:rFonts w:ascii="Times New Roman" w:hAnsi="Times New Roman" w:cs="Times New Roman"/>
          <w:sz w:val="22"/>
          <w:szCs w:val="22"/>
        </w:rPr>
        <w:t>T.A</w:t>
      </w:r>
      <w:r w:rsidR="00863996">
        <w:rPr>
          <w:rFonts w:ascii="Times New Roman" w:hAnsi="Times New Roman" w:cs="Times New Roman"/>
          <w:sz w:val="22"/>
          <w:szCs w:val="22"/>
        </w:rPr>
        <w:t>.D.1</w:t>
      </w:r>
      <w:r w:rsidR="00F03D13">
        <w:rPr>
          <w:rFonts w:ascii="Times New Roman" w:hAnsi="Times New Roman" w:cs="Times New Roman"/>
          <w:sz w:val="22"/>
          <w:szCs w:val="22"/>
        </w:rPr>
        <w:t xml:space="preserve"> </w:t>
      </w:r>
      <w:proofErr w:type="gramStart"/>
      <w:r>
        <w:rPr>
          <w:rFonts w:ascii="Arial" w:hAnsi="Arial" w:cs="Arial"/>
          <w:sz w:val="22"/>
          <w:szCs w:val="22"/>
        </w:rPr>
        <w:t>Feasible(</w:t>
      </w:r>
      <w:proofErr w:type="gramEnd"/>
      <w:r>
        <w:rPr>
          <w:rFonts w:ascii="Arial" w:hAnsi="Arial" w:cs="Arial"/>
          <w:sz w:val="22"/>
          <w:szCs w:val="22"/>
        </w:rPr>
        <w:t>ta,a</w:t>
      </w:r>
      <w:r w:rsidR="00793DCF" w:rsidRPr="00F03D13">
        <w:rPr>
          <w:rFonts w:ascii="Arial" w:hAnsi="Arial" w:cs="Arial"/>
          <w:sz w:val="22"/>
          <w:szCs w:val="22"/>
        </w:rPr>
        <w:t xml:space="preserve">) </w:t>
      </w:r>
      <w:r w:rsidR="00F03D13" w:rsidRPr="00F03D13">
        <w:rPr>
          <w:rFonts w:ascii="Cambria Math" w:hAnsi="Cambria Math" w:cs="Cambria Math"/>
          <w:sz w:val="22"/>
          <w:szCs w:val="22"/>
        </w:rPr>
        <w:t>⇔∃</w:t>
      </w:r>
      <w:r w:rsidR="00F03D13" w:rsidRPr="00F03D13">
        <w:rPr>
          <w:rFonts w:ascii="Arial" w:hAnsi="Arial" w:cs="Arial"/>
          <w:sz w:val="28"/>
          <w:szCs w:val="28"/>
          <w:vertAlign w:val="subscript"/>
        </w:rPr>
        <w:t xml:space="preserve">tb </w:t>
      </w:r>
      <w:r>
        <w:rPr>
          <w:rFonts w:ascii="Arial" w:hAnsi="Arial" w:cs="Arial"/>
          <w:sz w:val="22"/>
          <w:szCs w:val="22"/>
        </w:rPr>
        <w:t xml:space="preserve"> Occurs(ta,tb,a</w:t>
      </w:r>
      <w:r w:rsidR="00793DCF" w:rsidRPr="00F03D13">
        <w:rPr>
          <w:rFonts w:ascii="Arial" w:hAnsi="Arial" w:cs="Arial"/>
          <w:sz w:val="22"/>
          <w:szCs w:val="22"/>
        </w:rPr>
        <w:t>)</w:t>
      </w:r>
      <w:r w:rsidR="00F03D13">
        <w:rPr>
          <w:rFonts w:ascii="Times New Roman" w:hAnsi="Times New Roman" w:cs="Times New Roman"/>
          <w:sz w:val="22"/>
          <w:szCs w:val="22"/>
        </w:rPr>
        <w:t>.</w:t>
      </w:r>
    </w:p>
    <w:p w:rsidR="00793DCF" w:rsidRDefault="00F03D13" w:rsidP="004C5372">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2509CB" w:rsidRPr="00C20267" w:rsidRDefault="004C5372" w:rsidP="002509CB">
      <w:pPr>
        <w:pStyle w:val="PlainText"/>
        <w:rPr>
          <w:rFonts w:ascii="Arial" w:hAnsi="Arial" w:cs="Arial"/>
          <w:sz w:val="22"/>
          <w:szCs w:val="22"/>
        </w:rPr>
      </w:pPr>
      <w:proofErr w:type="gramStart"/>
      <w:r>
        <w:rPr>
          <w:rFonts w:ascii="Times New Roman" w:hAnsi="Times New Roman" w:cs="Times New Roman"/>
          <w:sz w:val="22"/>
          <w:szCs w:val="22"/>
        </w:rPr>
        <w:t>T.A</w:t>
      </w:r>
      <w:r w:rsidR="002509CB">
        <w:rPr>
          <w:rFonts w:ascii="Times New Roman" w:hAnsi="Times New Roman" w:cs="Times New Roman"/>
          <w:sz w:val="22"/>
          <w:szCs w:val="22"/>
        </w:rPr>
        <w:t xml:space="preserve">.D.2  </w:t>
      </w:r>
      <w:r w:rsidR="002509CB">
        <w:rPr>
          <w:rFonts w:ascii="Cambria Math" w:hAnsi="Cambria Math" w:cs="Times New Roman"/>
          <w:sz w:val="22"/>
          <w:szCs w:val="22"/>
        </w:rPr>
        <w:t>∀</w:t>
      </w:r>
      <w:proofErr w:type="gramEnd"/>
      <w:r w:rsidR="002509CB">
        <w:rPr>
          <w:rFonts w:ascii="Times New Roman" w:hAnsi="Times New Roman" w:cs="Times New Roman"/>
          <w:sz w:val="22"/>
          <w:szCs w:val="22"/>
        </w:rPr>
        <w:t xml:space="preserve"> </w:t>
      </w:r>
      <w:r w:rsidR="00683E70" w:rsidRPr="00683E70">
        <w:rPr>
          <w:rFonts w:ascii="Arial" w:hAnsi="Arial" w:cs="Arial"/>
          <w:sz w:val="28"/>
          <w:szCs w:val="28"/>
          <w:vertAlign w:val="subscript"/>
        </w:rPr>
        <w:t>t</w:t>
      </w:r>
      <w:r w:rsidR="002509CB" w:rsidRPr="00683E70">
        <w:rPr>
          <w:rFonts w:ascii="Arial" w:hAnsi="Arial" w:cs="Arial"/>
          <w:sz w:val="28"/>
          <w:szCs w:val="28"/>
          <w:vertAlign w:val="subscript"/>
        </w:rPr>
        <w:t>a,tb</w:t>
      </w:r>
      <w:r w:rsidR="002509CB" w:rsidRPr="00C20267">
        <w:rPr>
          <w:rFonts w:ascii="Times New Roman" w:hAnsi="Times New Roman" w:cs="Times New Roman"/>
          <w:sz w:val="28"/>
          <w:szCs w:val="28"/>
          <w:vertAlign w:val="subscript"/>
        </w:rPr>
        <w:t xml:space="preserve">: </w:t>
      </w:r>
      <w:r w:rsidR="002509CB" w:rsidRPr="00C20267">
        <w:rPr>
          <w:rFonts w:ascii="Times New Roman" w:hAnsi="Times New Roman" w:cs="Times New Roman"/>
          <w:i/>
          <w:sz w:val="28"/>
          <w:szCs w:val="28"/>
          <w:vertAlign w:val="subscript"/>
        </w:rPr>
        <w:t>Time;</w:t>
      </w:r>
      <w:r w:rsidR="002509CB" w:rsidRPr="00C20267">
        <w:rPr>
          <w:rFonts w:ascii="Times New Roman" w:hAnsi="Times New Roman" w:cs="Times New Roman"/>
          <w:sz w:val="28"/>
          <w:szCs w:val="28"/>
          <w:vertAlign w:val="subscript"/>
        </w:rPr>
        <w:t xml:space="preserve"> </w:t>
      </w:r>
      <w:r w:rsidR="00683E70">
        <w:rPr>
          <w:rFonts w:ascii="Arial" w:hAnsi="Arial" w:cs="Arial"/>
          <w:sz w:val="28"/>
          <w:szCs w:val="28"/>
          <w:vertAlign w:val="subscript"/>
        </w:rPr>
        <w:t>a1,a</w:t>
      </w:r>
      <w:r w:rsidR="002509CB" w:rsidRPr="00C20267">
        <w:rPr>
          <w:rFonts w:ascii="Arial" w:hAnsi="Arial" w:cs="Arial"/>
          <w:sz w:val="28"/>
          <w:szCs w:val="28"/>
          <w:vertAlign w:val="subscript"/>
        </w:rPr>
        <w:t>2:</w:t>
      </w:r>
      <w:r w:rsidR="002509CB" w:rsidRPr="00C20267">
        <w:rPr>
          <w:rFonts w:ascii="Times New Roman" w:hAnsi="Times New Roman" w:cs="Times New Roman"/>
          <w:sz w:val="28"/>
          <w:szCs w:val="28"/>
          <w:vertAlign w:val="subscript"/>
        </w:rPr>
        <w:t xml:space="preserve"> </w:t>
      </w:r>
      <w:r>
        <w:rPr>
          <w:rFonts w:ascii="Times New Roman" w:hAnsi="Times New Roman" w:cs="Times New Roman"/>
          <w:i/>
          <w:sz w:val="28"/>
          <w:szCs w:val="28"/>
          <w:vertAlign w:val="subscript"/>
        </w:rPr>
        <w:t>Action</w:t>
      </w:r>
      <w:r w:rsidR="002509CB">
        <w:rPr>
          <w:rFonts w:ascii="Times New Roman" w:hAnsi="Times New Roman" w:cs="Times New Roman"/>
          <w:sz w:val="22"/>
          <w:szCs w:val="22"/>
        </w:rPr>
        <w:t xml:space="preserve">  </w:t>
      </w:r>
      <w:r>
        <w:rPr>
          <w:rFonts w:ascii="Arial" w:hAnsi="Arial" w:cs="Arial"/>
          <w:sz w:val="22"/>
          <w:szCs w:val="22"/>
        </w:rPr>
        <w:t>Occurs(ta,tb,Sequence(a1,a</w:t>
      </w:r>
      <w:r w:rsidR="002509CB" w:rsidRPr="00C20267">
        <w:rPr>
          <w:rFonts w:ascii="Arial" w:hAnsi="Arial" w:cs="Arial"/>
          <w:sz w:val="22"/>
          <w:szCs w:val="22"/>
        </w:rPr>
        <w:t xml:space="preserve">2)) </w:t>
      </w:r>
      <w:r w:rsidR="002509CB" w:rsidRPr="00C20267">
        <w:rPr>
          <w:rFonts w:ascii="Cambria Math" w:hAnsi="Cambria Math" w:cs="Arial"/>
          <w:sz w:val="22"/>
          <w:szCs w:val="22"/>
        </w:rPr>
        <w:t>⇔</w:t>
      </w:r>
    </w:p>
    <w:p w:rsidR="002509CB" w:rsidRPr="00793DCF" w:rsidRDefault="002509CB" w:rsidP="002509CB">
      <w:pPr>
        <w:pStyle w:val="PlainText"/>
        <w:rPr>
          <w:rFonts w:ascii="Times New Roman" w:hAnsi="Times New Roman" w:cs="Times New Roman"/>
          <w:sz w:val="22"/>
          <w:szCs w:val="22"/>
        </w:rPr>
      </w:pPr>
      <w:r w:rsidRPr="00C20267">
        <w:rPr>
          <w:rFonts w:ascii="Arial" w:hAnsi="Arial" w:cs="Arial"/>
          <w:sz w:val="22"/>
          <w:szCs w:val="22"/>
        </w:rPr>
        <w:t xml:space="preserve">                                 </w:t>
      </w:r>
      <w:r w:rsidRPr="00C20267">
        <w:rPr>
          <w:rFonts w:ascii="Cambria Math" w:hAnsi="Cambria Math" w:cs="Arial"/>
          <w:sz w:val="22"/>
          <w:szCs w:val="22"/>
        </w:rPr>
        <w:t>∃</w:t>
      </w:r>
      <w:r w:rsidRPr="00C20267">
        <w:rPr>
          <w:rFonts w:ascii="Arial" w:hAnsi="Arial" w:cs="Arial"/>
          <w:sz w:val="28"/>
          <w:szCs w:val="28"/>
          <w:vertAlign w:val="subscript"/>
        </w:rPr>
        <w:t xml:space="preserve">tx </w:t>
      </w:r>
      <w:proofErr w:type="gramStart"/>
      <w:r w:rsidR="004C5372">
        <w:rPr>
          <w:rFonts w:ascii="Arial" w:hAnsi="Arial" w:cs="Arial"/>
          <w:sz w:val="22"/>
          <w:szCs w:val="22"/>
        </w:rPr>
        <w:t>Occurs(</w:t>
      </w:r>
      <w:proofErr w:type="gramEnd"/>
      <w:r w:rsidR="004C5372">
        <w:rPr>
          <w:rFonts w:ascii="Arial" w:hAnsi="Arial" w:cs="Arial"/>
          <w:sz w:val="22"/>
          <w:szCs w:val="22"/>
        </w:rPr>
        <w:t>ta,tx,a</w:t>
      </w:r>
      <w:r w:rsidRPr="00C20267">
        <w:rPr>
          <w:rFonts w:ascii="Arial" w:hAnsi="Arial" w:cs="Arial"/>
          <w:sz w:val="22"/>
          <w:szCs w:val="22"/>
        </w:rPr>
        <w:t xml:space="preserve">1) </w:t>
      </w:r>
      <w:r w:rsidRPr="00C20267">
        <w:rPr>
          <w:rFonts w:ascii="Cambria Math" w:hAnsi="Cambria Math" w:cs="Arial"/>
          <w:sz w:val="22"/>
          <w:szCs w:val="22"/>
        </w:rPr>
        <w:t>∧</w:t>
      </w:r>
      <w:r>
        <w:rPr>
          <w:rFonts w:ascii="Cambria Math" w:hAnsi="Cambria Math" w:cs="Arial"/>
          <w:sz w:val="22"/>
          <w:szCs w:val="22"/>
        </w:rPr>
        <w:t xml:space="preserve"> </w:t>
      </w:r>
      <w:r w:rsidR="004C5372">
        <w:rPr>
          <w:rFonts w:ascii="Arial" w:hAnsi="Arial" w:cs="Arial"/>
          <w:sz w:val="22"/>
          <w:szCs w:val="22"/>
        </w:rPr>
        <w:t>Occurs(tx,tb,a</w:t>
      </w:r>
      <w:r w:rsidRPr="00C20267">
        <w:rPr>
          <w:rFonts w:ascii="Arial" w:hAnsi="Arial" w:cs="Arial"/>
          <w:sz w:val="22"/>
          <w:szCs w:val="22"/>
        </w:rPr>
        <w:t>2).</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F03D13" w:rsidRDefault="00F03D13" w:rsidP="00793DCF">
      <w:pPr>
        <w:pStyle w:val="PlainText"/>
        <w:rPr>
          <w:rFonts w:ascii="Times New Roman" w:hAnsi="Times New Roman" w:cs="Times New Roman"/>
          <w:b/>
          <w:sz w:val="22"/>
          <w:szCs w:val="22"/>
        </w:rPr>
      </w:pPr>
      <w:r w:rsidRPr="00F03D13">
        <w:rPr>
          <w:rFonts w:ascii="Times New Roman" w:hAnsi="Times New Roman" w:cs="Times New Roman"/>
          <w:b/>
          <w:sz w:val="22"/>
          <w:szCs w:val="22"/>
        </w:rPr>
        <w:t>Axiom:</w:t>
      </w:r>
    </w:p>
    <w:p w:rsidR="002509CB" w:rsidRPr="00BA3764" w:rsidRDefault="004C5372" w:rsidP="00BA3764">
      <w:pPr>
        <w:pStyle w:val="PlainText"/>
        <w:rPr>
          <w:rFonts w:ascii="Arial" w:hAnsi="Arial" w:cs="Arial"/>
          <w:sz w:val="22"/>
          <w:szCs w:val="22"/>
        </w:rPr>
      </w:pPr>
      <w:proofErr w:type="gramStart"/>
      <w:r>
        <w:rPr>
          <w:rFonts w:ascii="Times New Roman" w:hAnsi="Times New Roman" w:cs="Times New Roman"/>
          <w:sz w:val="22"/>
          <w:szCs w:val="22"/>
        </w:rPr>
        <w:t>T.A</w:t>
      </w:r>
      <w:r w:rsidR="00863996">
        <w:rPr>
          <w:rFonts w:ascii="Times New Roman" w:hAnsi="Times New Roman" w:cs="Times New Roman"/>
          <w:sz w:val="22"/>
          <w:szCs w:val="22"/>
        </w:rPr>
        <w:t>.A.1</w:t>
      </w:r>
      <w:r w:rsidR="00F03D13">
        <w:rPr>
          <w:rFonts w:ascii="Times New Roman" w:hAnsi="Times New Roman" w:cs="Times New Roman"/>
          <w:sz w:val="22"/>
          <w:szCs w:val="22"/>
        </w:rPr>
        <w:t xml:space="preserve">  </w:t>
      </w:r>
      <w:r>
        <w:rPr>
          <w:rFonts w:ascii="Arial" w:hAnsi="Arial" w:cs="Arial"/>
          <w:sz w:val="22"/>
          <w:szCs w:val="22"/>
        </w:rPr>
        <w:t>Occurs</w:t>
      </w:r>
      <w:proofErr w:type="gramEnd"/>
      <w:r>
        <w:rPr>
          <w:rFonts w:ascii="Arial" w:hAnsi="Arial" w:cs="Arial"/>
          <w:sz w:val="22"/>
          <w:szCs w:val="22"/>
        </w:rPr>
        <w:t>(ta,tb,a</w:t>
      </w:r>
      <w:r w:rsidR="00793DCF" w:rsidRPr="00F03D13">
        <w:rPr>
          <w:rFonts w:ascii="Arial" w:hAnsi="Arial" w:cs="Arial"/>
          <w:sz w:val="22"/>
          <w:szCs w:val="22"/>
        </w:rPr>
        <w:t xml:space="preserve">) </w:t>
      </w:r>
      <w:r w:rsidR="00F03D13" w:rsidRPr="00F03D13">
        <w:rPr>
          <w:rFonts w:ascii="Cambria Math" w:hAnsi="Cambria Math" w:cs="Cambria Math"/>
          <w:sz w:val="22"/>
          <w:szCs w:val="22"/>
        </w:rPr>
        <w:t>⇒</w:t>
      </w:r>
      <w:r w:rsidR="00F03D13" w:rsidRPr="00F03D13">
        <w:rPr>
          <w:rFonts w:ascii="Arial" w:hAnsi="Arial" w:cs="Arial"/>
          <w:sz w:val="22"/>
          <w:szCs w:val="22"/>
        </w:rPr>
        <w:t xml:space="preserve"> Lt(ta,tb).</w:t>
      </w:r>
    </w:p>
    <w:p w:rsidR="00793DCF" w:rsidRDefault="004708E7" w:rsidP="00150751">
      <w:pPr>
        <w:pStyle w:val="Heading2"/>
      </w:pPr>
      <w:r>
        <w:t>7</w:t>
      </w:r>
      <w:r w:rsidR="00D07118">
        <w:t>.3</w:t>
      </w:r>
      <w:r w:rsidR="00F03D13" w:rsidRPr="00FB4D7F">
        <w:t xml:space="preserve"> Spatial Relations</w:t>
      </w:r>
    </w:p>
    <w:p w:rsidR="00180C4E" w:rsidRDefault="00180C4E" w:rsidP="00180C4E"/>
    <w:p w:rsidR="00B87BF7" w:rsidRPr="00E87053" w:rsidRDefault="00180C4E" w:rsidP="00B87BF7">
      <w:pPr>
        <w:pStyle w:val="PlainText"/>
        <w:ind w:firstLine="360"/>
        <w:contextualSpacing/>
        <w:rPr>
          <w:rFonts w:ascii="Times New Roman" w:hAnsi="Times New Roman" w:cs="Times New Roman"/>
          <w:sz w:val="22"/>
          <w:szCs w:val="22"/>
        </w:rPr>
      </w:pPr>
      <w:r w:rsidRPr="00793DCF">
        <w:rPr>
          <w:rFonts w:ascii="Times New Roman" w:hAnsi="Times New Roman" w:cs="Times New Roman"/>
          <w:sz w:val="22"/>
          <w:szCs w:val="22"/>
        </w:rPr>
        <w:t xml:space="preserve">Space is assumed to be three-dimensional Euclidean space </w:t>
      </w:r>
      <w:r>
        <w:rPr>
          <w:rFonts w:ascii="Cambria Math" w:hAnsi="Cambria Math" w:cs="Times New Roman"/>
          <w:sz w:val="22"/>
          <w:szCs w:val="22"/>
        </w:rPr>
        <w:t>ℝ</w:t>
      </w:r>
      <w:r>
        <w:rPr>
          <w:rFonts w:ascii="Times New Roman" w:hAnsi="Times New Roman" w:cs="Times New Roman"/>
          <w:sz w:val="22"/>
          <w:szCs w:val="22"/>
          <w:vertAlign w:val="superscript"/>
        </w:rPr>
        <w:t>3</w:t>
      </w:r>
      <w:r>
        <w:rPr>
          <w:rFonts w:ascii="Times New Roman" w:hAnsi="Times New Roman" w:cs="Times New Roman"/>
          <w:sz w:val="22"/>
          <w:szCs w:val="22"/>
        </w:rPr>
        <w:t>.</w:t>
      </w:r>
      <w:r w:rsidR="00B87BF7">
        <w:rPr>
          <w:rFonts w:ascii="Times New Roman" w:hAnsi="Times New Roman" w:cs="Times New Roman"/>
          <w:sz w:val="22"/>
          <w:szCs w:val="22"/>
        </w:rPr>
        <w:t xml:space="preserve"> As it happens, none of the axioms in this paper depend very strongly on that assumption; they certainly all hold in </w:t>
      </w:r>
      <w:r w:rsidR="00B87BF7">
        <w:rPr>
          <w:rFonts w:ascii="Cambria Math" w:hAnsi="Cambria Math" w:cs="Times New Roman"/>
          <w:sz w:val="22"/>
          <w:szCs w:val="22"/>
        </w:rPr>
        <w:t>ℝ</w:t>
      </w:r>
      <w:r w:rsidR="00B87BF7">
        <w:rPr>
          <w:rFonts w:ascii="Times New Roman" w:hAnsi="Times New Roman" w:cs="Times New Roman"/>
          <w:sz w:val="22"/>
          <w:szCs w:val="22"/>
          <w:vertAlign w:val="superscript"/>
        </w:rPr>
        <w:t xml:space="preserve">k </w:t>
      </w:r>
      <w:r w:rsidR="00B87BF7">
        <w:rPr>
          <w:rFonts w:ascii="Times New Roman" w:hAnsi="Times New Roman" w:cs="Times New Roman"/>
          <w:sz w:val="22"/>
          <w:szCs w:val="22"/>
        </w:rPr>
        <w:t xml:space="preserve">for any </w:t>
      </w:r>
      <w:r w:rsidR="00B87BF7" w:rsidRPr="00B87BF7">
        <w:rPr>
          <w:rFonts w:ascii="Times New Roman" w:hAnsi="Times New Roman" w:cs="Times New Roman"/>
          <w:i/>
          <w:sz w:val="22"/>
          <w:szCs w:val="22"/>
        </w:rPr>
        <w:t>k &gt; 1</w:t>
      </w:r>
      <w:r w:rsidR="00B87BF7">
        <w:rPr>
          <w:rFonts w:ascii="Times New Roman" w:hAnsi="Times New Roman" w:cs="Times New Roman"/>
          <w:sz w:val="22"/>
          <w:szCs w:val="22"/>
        </w:rPr>
        <w:t>, and probably in less realistic sp</w:t>
      </w:r>
      <w:r w:rsidR="00683E70">
        <w:rPr>
          <w:rFonts w:ascii="Times New Roman" w:hAnsi="Times New Roman" w:cs="Times New Roman"/>
          <w:sz w:val="22"/>
          <w:szCs w:val="22"/>
        </w:rPr>
        <w:t>atial models as well (e.g. carefully constructed discrete models of space.)</w:t>
      </w:r>
      <w:r w:rsidR="00E87053">
        <w:rPr>
          <w:rFonts w:ascii="Times New Roman" w:hAnsi="Times New Roman" w:cs="Times New Roman"/>
          <w:sz w:val="22"/>
          <w:szCs w:val="22"/>
        </w:rPr>
        <w:t xml:space="preserve"> A Region is a bounded</w:t>
      </w:r>
      <w:proofErr w:type="gramStart"/>
      <w:r w:rsidR="00E87053">
        <w:rPr>
          <w:rFonts w:ascii="Times New Roman" w:hAnsi="Times New Roman" w:cs="Times New Roman"/>
          <w:sz w:val="22"/>
          <w:szCs w:val="22"/>
        </w:rPr>
        <w:t>,  topologically</w:t>
      </w:r>
      <w:proofErr w:type="gramEnd"/>
      <w:r w:rsidR="00E87053">
        <w:rPr>
          <w:rFonts w:ascii="Times New Roman" w:hAnsi="Times New Roman" w:cs="Times New Roman"/>
          <w:sz w:val="22"/>
          <w:szCs w:val="22"/>
        </w:rPr>
        <w:t xml:space="preserve"> regular, set of points in </w:t>
      </w:r>
      <w:r w:rsidR="00E87053">
        <w:rPr>
          <w:rFonts w:ascii="Cambria Math" w:hAnsi="Cambria Math" w:cs="Times New Roman"/>
          <w:sz w:val="22"/>
          <w:szCs w:val="22"/>
        </w:rPr>
        <w:t>ℝ</w:t>
      </w:r>
      <w:r w:rsidR="00E87053">
        <w:rPr>
          <w:rFonts w:ascii="Times New Roman" w:hAnsi="Times New Roman" w:cs="Times New Roman"/>
          <w:sz w:val="22"/>
          <w:szCs w:val="22"/>
          <w:vertAlign w:val="superscript"/>
        </w:rPr>
        <w:t>3</w:t>
      </w:r>
      <w:r w:rsidR="00E87053">
        <w:rPr>
          <w:rFonts w:ascii="Times New Roman" w:hAnsi="Times New Roman" w:cs="Times New Roman"/>
          <w:sz w:val="22"/>
          <w:szCs w:val="22"/>
        </w:rPr>
        <w:t>.</w:t>
      </w:r>
    </w:p>
    <w:p w:rsidR="00793DCF" w:rsidRPr="00793DCF" w:rsidRDefault="004708E7" w:rsidP="00672E3B">
      <w:pPr>
        <w:pStyle w:val="Heading3"/>
      </w:pPr>
      <w:r>
        <w:lastRenderedPageBreak/>
        <w:t>7</w:t>
      </w:r>
      <w:r w:rsidR="00F61EAD">
        <w:t>.</w:t>
      </w:r>
      <w:r w:rsidR="00D07118">
        <w:t>3</w:t>
      </w:r>
      <w:r w:rsidR="00FB4D7F">
        <w:t xml:space="preserve">.1 </w:t>
      </w:r>
      <w:r w:rsidR="00793DCF" w:rsidRPr="00FB4D7F">
        <w:t>Basic spatial relations</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We use the RCC</w:t>
      </w:r>
      <w:r w:rsidR="00863996">
        <w:rPr>
          <w:rFonts w:ascii="Times New Roman" w:hAnsi="Times New Roman" w:cs="Times New Roman"/>
          <w:sz w:val="22"/>
          <w:szCs w:val="22"/>
        </w:rPr>
        <w:t>-8</w:t>
      </w:r>
      <w:r w:rsidRPr="00793DCF">
        <w:rPr>
          <w:rFonts w:ascii="Times New Roman" w:hAnsi="Times New Roman" w:cs="Times New Roman"/>
          <w:sz w:val="22"/>
          <w:szCs w:val="22"/>
        </w:rPr>
        <w:t xml:space="preserve"> </w:t>
      </w:r>
      <w:sdt>
        <w:sdtPr>
          <w:rPr>
            <w:rFonts w:ascii="Times New Roman" w:hAnsi="Times New Roman" w:cs="Times New Roman"/>
            <w:sz w:val="22"/>
            <w:szCs w:val="22"/>
          </w:rPr>
          <w:id w:val="795491654"/>
          <w:citation/>
        </w:sdtPr>
        <w:sdtContent>
          <w:r w:rsidR="00BE3117">
            <w:rPr>
              <w:rFonts w:ascii="Times New Roman" w:hAnsi="Times New Roman" w:cs="Times New Roman"/>
              <w:sz w:val="22"/>
              <w:szCs w:val="22"/>
            </w:rPr>
            <w:fldChar w:fldCharType="begin"/>
          </w:r>
          <w:r w:rsidR="006B3E9F">
            <w:rPr>
              <w:rFonts w:ascii="Times New Roman" w:hAnsi="Times New Roman" w:cs="Times New Roman"/>
              <w:sz w:val="22"/>
              <w:szCs w:val="22"/>
            </w:rPr>
            <w:instrText xml:space="preserve"> CITATION Ran92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(Randell, Cui, &amp; Cohn, 1992)</w:t>
          </w:r>
          <w:r w:rsidR="00BE3117">
            <w:rPr>
              <w:rFonts w:ascii="Times New Roman" w:hAnsi="Times New Roman" w:cs="Times New Roman"/>
              <w:sz w:val="22"/>
              <w:szCs w:val="22"/>
            </w:rPr>
            <w:fldChar w:fldCharType="end"/>
          </w:r>
        </w:sdtContent>
      </w:sdt>
      <w:r w:rsidR="006B3E9F">
        <w:rPr>
          <w:rFonts w:ascii="Times New Roman" w:hAnsi="Times New Roman" w:cs="Times New Roman"/>
          <w:sz w:val="22"/>
          <w:szCs w:val="22"/>
        </w:rPr>
        <w:t xml:space="preserve"> </w:t>
      </w:r>
      <w:r w:rsidR="00FB4D7F">
        <w:rPr>
          <w:rFonts w:ascii="Times New Roman" w:hAnsi="Times New Roman" w:cs="Times New Roman"/>
          <w:sz w:val="22"/>
          <w:szCs w:val="22"/>
        </w:rPr>
        <w:t xml:space="preserve">binary spatial relations </w:t>
      </w:r>
      <w:r w:rsidR="00FB4D7F" w:rsidRPr="00FB4D7F">
        <w:rPr>
          <w:rFonts w:ascii="Arial" w:hAnsi="Arial" w:cs="Arial"/>
          <w:sz w:val="22"/>
          <w:szCs w:val="22"/>
        </w:rPr>
        <w:t xml:space="preserve">P, C, O, DR, EC, </w:t>
      </w:r>
      <w:r w:rsidR="00B87BF7">
        <w:rPr>
          <w:rFonts w:ascii="Arial" w:hAnsi="Arial" w:cs="Arial"/>
          <w:sz w:val="22"/>
          <w:szCs w:val="22"/>
        </w:rPr>
        <w:t xml:space="preserve">DC and </w:t>
      </w:r>
      <w:r w:rsidR="00FB4D7F" w:rsidRPr="00FB4D7F">
        <w:rPr>
          <w:rFonts w:ascii="Arial" w:hAnsi="Arial" w:cs="Arial"/>
          <w:sz w:val="22"/>
          <w:szCs w:val="22"/>
        </w:rPr>
        <w:t>OV</w:t>
      </w:r>
      <w:r w:rsidRPr="00793DCF">
        <w:rPr>
          <w:rFonts w:ascii="Times New Roman" w:hAnsi="Times New Roman" w:cs="Times New Roman"/>
          <w:sz w:val="22"/>
          <w:szCs w:val="22"/>
        </w:rPr>
        <w:t xml:space="preserve">. </w:t>
      </w:r>
      <w:r w:rsidR="00B87BF7">
        <w:rPr>
          <w:rFonts w:ascii="Times New Roman" w:hAnsi="Times New Roman" w:cs="Times New Roman"/>
          <w:sz w:val="22"/>
          <w:szCs w:val="22"/>
        </w:rPr>
        <w:t xml:space="preserve"> </w:t>
      </w:r>
      <w:r w:rsidR="00F01789">
        <w:rPr>
          <w:rFonts w:ascii="Times New Roman" w:hAnsi="Times New Roman" w:cs="Times New Roman"/>
          <w:sz w:val="22"/>
          <w:szCs w:val="22"/>
        </w:rPr>
        <w:t>The definitions</w:t>
      </w:r>
      <w:r w:rsidR="00683E70">
        <w:rPr>
          <w:rFonts w:ascii="Times New Roman" w:hAnsi="Times New Roman" w:cs="Times New Roman"/>
          <w:sz w:val="22"/>
          <w:szCs w:val="22"/>
        </w:rPr>
        <w:t xml:space="preserve"> and axioms S.B.A.2 and .</w:t>
      </w:r>
      <w:proofErr w:type="gramStart"/>
      <w:r w:rsidR="00683E70">
        <w:rPr>
          <w:rFonts w:ascii="Times New Roman" w:hAnsi="Times New Roman" w:cs="Times New Roman"/>
          <w:sz w:val="22"/>
          <w:szCs w:val="22"/>
        </w:rPr>
        <w:t xml:space="preserve">3 </w:t>
      </w:r>
      <w:r w:rsidR="00F01789">
        <w:rPr>
          <w:rFonts w:ascii="Times New Roman" w:hAnsi="Times New Roman" w:cs="Times New Roman"/>
          <w:sz w:val="22"/>
          <w:szCs w:val="22"/>
        </w:rPr>
        <w:t xml:space="preserve"> below</w:t>
      </w:r>
      <w:proofErr w:type="gramEnd"/>
      <w:r w:rsidR="00F01789">
        <w:rPr>
          <w:rFonts w:ascii="Times New Roman" w:hAnsi="Times New Roman" w:cs="Times New Roman"/>
          <w:sz w:val="22"/>
          <w:szCs w:val="22"/>
        </w:rPr>
        <w:t xml:space="preserve"> are standard</w:t>
      </w:r>
      <w:r w:rsidR="00683E70">
        <w:rPr>
          <w:rFonts w:ascii="Times New Roman" w:hAnsi="Times New Roman" w:cs="Times New Roman"/>
          <w:sz w:val="22"/>
          <w:szCs w:val="22"/>
        </w:rPr>
        <w:t xml:space="preserve"> in the RCC literature</w:t>
      </w:r>
      <w:r w:rsidR="00FB4D7F">
        <w:rPr>
          <w:rFonts w:ascii="Times New Roman" w:hAnsi="Times New Roman" w:cs="Times New Roman"/>
          <w:sz w:val="22"/>
          <w:szCs w:val="22"/>
        </w:rPr>
        <w:t>.</w:t>
      </w:r>
      <w:r w:rsidR="00683E70">
        <w:rPr>
          <w:rFonts w:ascii="Times New Roman" w:hAnsi="Times New Roman" w:cs="Times New Roman"/>
          <w:sz w:val="22"/>
          <w:szCs w:val="22"/>
        </w:rPr>
        <w:t xml:space="preserve"> S.B.A.1 asserts, in effect, that the RCC relation</w:t>
      </w:r>
      <w:r w:rsidR="00B33454">
        <w:rPr>
          <w:rFonts w:ascii="Times New Roman" w:hAnsi="Times New Roman" w:cs="Times New Roman"/>
          <w:sz w:val="22"/>
          <w:szCs w:val="22"/>
        </w:rPr>
        <w:t xml:space="preserve"> EQ is in fact logical equality. A</w:t>
      </w:r>
      <w:r w:rsidR="00683E70">
        <w:rPr>
          <w:rFonts w:ascii="Times New Roman" w:hAnsi="Times New Roman" w:cs="Times New Roman"/>
          <w:sz w:val="22"/>
          <w:szCs w:val="22"/>
        </w:rPr>
        <w:t xml:space="preserve">xiom </w:t>
      </w:r>
      <w:r w:rsidR="00B33454">
        <w:rPr>
          <w:rFonts w:ascii="Times New Roman" w:hAnsi="Times New Roman" w:cs="Times New Roman"/>
          <w:sz w:val="22"/>
          <w:szCs w:val="22"/>
        </w:rPr>
        <w:t xml:space="preserve">S.A.B.4 asserts that if region </w:t>
      </w:r>
      <w:r w:rsidR="00B33454" w:rsidRPr="00B33454">
        <w:rPr>
          <w:rFonts w:ascii="Arial" w:hAnsi="Arial" w:cs="Arial"/>
          <w:sz w:val="22"/>
          <w:szCs w:val="22"/>
        </w:rPr>
        <w:t>w</w:t>
      </w:r>
      <w:r w:rsidR="00B33454">
        <w:rPr>
          <w:rFonts w:ascii="Times New Roman" w:hAnsi="Times New Roman" w:cs="Times New Roman"/>
          <w:sz w:val="22"/>
          <w:szCs w:val="22"/>
        </w:rPr>
        <w:t xml:space="preserve"> overlaps the union of </w:t>
      </w:r>
      <w:r w:rsidR="00B33454" w:rsidRPr="00B33454">
        <w:rPr>
          <w:rFonts w:ascii="Arial" w:hAnsi="Arial" w:cs="Arial"/>
          <w:sz w:val="22"/>
          <w:szCs w:val="22"/>
        </w:rPr>
        <w:t>u</w:t>
      </w:r>
      <w:r w:rsidR="00B33454">
        <w:rPr>
          <w:rFonts w:ascii="Times New Roman" w:hAnsi="Times New Roman" w:cs="Times New Roman"/>
          <w:sz w:val="22"/>
          <w:szCs w:val="22"/>
        </w:rPr>
        <w:t xml:space="preserve"> and </w:t>
      </w:r>
      <w:r w:rsidR="00B33454" w:rsidRPr="00B33454">
        <w:rPr>
          <w:rFonts w:ascii="Arial" w:hAnsi="Arial" w:cs="Arial"/>
          <w:sz w:val="22"/>
          <w:szCs w:val="22"/>
        </w:rPr>
        <w:t>v</w:t>
      </w:r>
      <w:r w:rsidR="00B33454">
        <w:rPr>
          <w:rFonts w:ascii="Times New Roman" w:hAnsi="Times New Roman" w:cs="Times New Roman"/>
          <w:sz w:val="22"/>
          <w:szCs w:val="22"/>
        </w:rPr>
        <w:t xml:space="preserve"> then it overlaps either</w:t>
      </w:r>
      <w:r w:rsidR="00B33454" w:rsidRPr="00B33454">
        <w:rPr>
          <w:rFonts w:ascii="Arial" w:hAnsi="Arial" w:cs="Arial"/>
          <w:sz w:val="22"/>
          <w:szCs w:val="22"/>
        </w:rPr>
        <w:t xml:space="preserve"> u</w:t>
      </w:r>
      <w:r w:rsidR="00B33454">
        <w:rPr>
          <w:rFonts w:ascii="Times New Roman" w:hAnsi="Times New Roman" w:cs="Times New Roman"/>
          <w:sz w:val="22"/>
          <w:szCs w:val="22"/>
        </w:rPr>
        <w:t xml:space="preserve"> or </w:t>
      </w:r>
      <w:r w:rsidR="00B33454" w:rsidRPr="00B33454">
        <w:rPr>
          <w:rFonts w:ascii="Arial" w:hAnsi="Arial" w:cs="Arial"/>
          <w:sz w:val="22"/>
          <w:szCs w:val="22"/>
        </w:rPr>
        <w:t>v</w:t>
      </w:r>
      <w:r w:rsidR="00445391">
        <w:rPr>
          <w:rFonts w:ascii="Arial" w:hAnsi="Arial" w:cs="Arial"/>
          <w:sz w:val="22"/>
          <w:szCs w:val="22"/>
        </w:rPr>
        <w:t xml:space="preserve"> </w:t>
      </w:r>
      <w:proofErr w:type="gramStart"/>
      <w:r w:rsidR="00FB4D7F">
        <w:rPr>
          <w:rFonts w:ascii="Times New Roman" w:hAnsi="Times New Roman" w:cs="Times New Roman"/>
          <w:sz w:val="22"/>
          <w:szCs w:val="22"/>
        </w:rPr>
        <w:t>For</w:t>
      </w:r>
      <w:proofErr w:type="gramEnd"/>
      <w:r w:rsidR="00FB4D7F">
        <w:rPr>
          <w:rFonts w:ascii="Times New Roman" w:hAnsi="Times New Roman" w:cs="Times New Roman"/>
          <w:sz w:val="22"/>
          <w:szCs w:val="22"/>
        </w:rPr>
        <w:t xml:space="preserve"> a</w:t>
      </w:r>
      <w:r w:rsidR="00B87BF7">
        <w:rPr>
          <w:rFonts w:ascii="Times New Roman" w:hAnsi="Times New Roman" w:cs="Times New Roman"/>
          <w:sz w:val="22"/>
          <w:szCs w:val="22"/>
        </w:rPr>
        <w:t>n extensive</w:t>
      </w:r>
      <w:r w:rsidR="00FB4D7F">
        <w:rPr>
          <w:rFonts w:ascii="Times New Roman" w:hAnsi="Times New Roman" w:cs="Times New Roman"/>
          <w:sz w:val="22"/>
          <w:szCs w:val="22"/>
        </w:rPr>
        <w:t xml:space="preserve"> </w:t>
      </w:r>
      <w:r w:rsidRPr="00793DCF">
        <w:rPr>
          <w:rFonts w:ascii="Times New Roman" w:hAnsi="Times New Roman" w:cs="Times New Roman"/>
          <w:sz w:val="22"/>
          <w:szCs w:val="22"/>
        </w:rPr>
        <w:t>discussion of the axiomatization of RC</w:t>
      </w:r>
      <w:r w:rsidR="00FB4D7F">
        <w:rPr>
          <w:rFonts w:ascii="Times New Roman" w:hAnsi="Times New Roman" w:cs="Times New Roman"/>
          <w:sz w:val="22"/>
          <w:szCs w:val="22"/>
        </w:rPr>
        <w:t xml:space="preserve">C, see </w:t>
      </w:r>
      <w:sdt>
        <w:sdtPr>
          <w:rPr>
            <w:rFonts w:ascii="Times New Roman" w:hAnsi="Times New Roman" w:cs="Times New Roman"/>
            <w:sz w:val="22"/>
            <w:szCs w:val="22"/>
          </w:rPr>
          <w:id w:val="-689912039"/>
          <w:citation/>
        </w:sdtPr>
        <w:sdtContent>
          <w:r w:rsidR="00BE3117">
            <w:rPr>
              <w:rFonts w:ascii="Times New Roman" w:hAnsi="Times New Roman" w:cs="Times New Roman"/>
              <w:sz w:val="22"/>
              <w:szCs w:val="22"/>
            </w:rPr>
            <w:fldChar w:fldCharType="begin"/>
          </w:r>
          <w:r w:rsidR="00B3430C">
            <w:rPr>
              <w:rFonts w:ascii="Times New Roman" w:hAnsi="Times New Roman" w:cs="Times New Roman"/>
              <w:sz w:val="22"/>
              <w:szCs w:val="22"/>
            </w:rPr>
            <w:instrText xml:space="preserve"> CITATION Pra98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(Pratt &amp; Schoop, 1998)</w:t>
          </w:r>
          <w:r w:rsidR="00BE3117">
            <w:rPr>
              <w:rFonts w:ascii="Times New Roman" w:hAnsi="Times New Roman" w:cs="Times New Roman"/>
              <w:sz w:val="22"/>
              <w:szCs w:val="22"/>
            </w:rPr>
            <w:fldChar w:fldCharType="end"/>
          </w:r>
        </w:sdtContent>
      </w:sdt>
      <w:sdt>
        <w:sdtPr>
          <w:rPr>
            <w:rFonts w:ascii="Times New Roman" w:hAnsi="Times New Roman" w:cs="Times New Roman"/>
            <w:sz w:val="22"/>
            <w:szCs w:val="22"/>
          </w:rPr>
          <w:id w:val="2134750242"/>
          <w:citation/>
        </w:sdtPr>
        <w:sdtContent>
          <w:r w:rsidR="00BE3117">
            <w:rPr>
              <w:rFonts w:ascii="Times New Roman" w:hAnsi="Times New Roman" w:cs="Times New Roman"/>
              <w:sz w:val="22"/>
              <w:szCs w:val="22"/>
            </w:rPr>
            <w:fldChar w:fldCharType="begin"/>
          </w:r>
          <w:r w:rsidR="00B3430C">
            <w:rPr>
              <w:rFonts w:ascii="Times New Roman" w:hAnsi="Times New Roman" w:cs="Times New Roman"/>
              <w:sz w:val="22"/>
              <w:szCs w:val="22"/>
            </w:rPr>
            <w:instrText xml:space="preserve"> CITATION Pra07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(Pratt-Hartmann, 2007)</w:t>
          </w:r>
          <w:r w:rsidR="00BE3117">
            <w:rPr>
              <w:rFonts w:ascii="Times New Roman" w:hAnsi="Times New Roman" w:cs="Times New Roman"/>
              <w:sz w:val="22"/>
              <w:szCs w:val="22"/>
            </w:rPr>
            <w:fldChar w:fldCharType="end"/>
          </w:r>
        </w:sdtContent>
      </w:sdt>
      <w:r w:rsidR="00B3430C">
        <w:rPr>
          <w:rFonts w:ascii="Times New Roman" w:hAnsi="Times New Roman" w:cs="Times New Roman"/>
          <w:sz w:val="22"/>
          <w:szCs w:val="22"/>
        </w:rPr>
        <w:t>.</w:t>
      </w:r>
    </w:p>
    <w:p w:rsidR="00B3430C" w:rsidRPr="00793DCF" w:rsidRDefault="00B3430C" w:rsidP="00793DCF">
      <w:pPr>
        <w:pStyle w:val="PlainText"/>
        <w:rPr>
          <w:rFonts w:ascii="Times New Roman" w:hAnsi="Times New Roman" w:cs="Times New Roman"/>
          <w:sz w:val="22"/>
          <w:szCs w:val="22"/>
        </w:rPr>
      </w:pPr>
    </w:p>
    <w:p w:rsidR="00793DCF" w:rsidRPr="00FB4D7F" w:rsidRDefault="00FB4D7F" w:rsidP="00793DCF">
      <w:pPr>
        <w:pStyle w:val="PlainText"/>
        <w:rPr>
          <w:rFonts w:ascii="Times New Roman" w:hAnsi="Times New Roman" w:cs="Times New Roman"/>
          <w:b/>
          <w:sz w:val="22"/>
          <w:szCs w:val="22"/>
        </w:rPr>
      </w:pPr>
      <w:r w:rsidRPr="00FB4D7F">
        <w:rPr>
          <w:rFonts w:ascii="Times New Roman" w:hAnsi="Times New Roman" w:cs="Times New Roman"/>
          <w:b/>
          <w:sz w:val="22"/>
          <w:szCs w:val="22"/>
        </w:rPr>
        <w:t>Symbols:</w:t>
      </w:r>
    </w:p>
    <w:p w:rsidR="00793DCF" w:rsidRPr="00793DCF" w:rsidRDefault="00FB4D7F" w:rsidP="00793DCF">
      <w:pPr>
        <w:pStyle w:val="PlainText"/>
        <w:rPr>
          <w:rFonts w:ascii="Times New Roman" w:hAnsi="Times New Roman" w:cs="Times New Roman"/>
          <w:sz w:val="22"/>
          <w:szCs w:val="22"/>
        </w:rPr>
      </w:pPr>
      <w:proofErr w:type="gramStart"/>
      <w:r w:rsidRPr="00FB4D7F">
        <w:rPr>
          <w:rFonts w:ascii="Arial" w:hAnsi="Arial" w:cs="Arial"/>
          <w:sz w:val="22"/>
          <w:szCs w:val="22"/>
        </w:rPr>
        <w:t>P(</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Pr>
          <w:rFonts w:ascii="Times New Roman" w:hAnsi="Times New Roman" w:cs="Times New Roman"/>
          <w:sz w:val="22"/>
          <w:szCs w:val="22"/>
        </w:rPr>
        <w:t xml:space="preserve">) </w:t>
      </w:r>
      <w:r w:rsidR="00370751">
        <w:rPr>
          <w:rFonts w:ascii="Arial" w:hAnsi="Arial" w:cs="Arial"/>
          <w:sz w:val="22"/>
          <w:szCs w:val="22"/>
        </w:rPr>
        <w:t xml:space="preserve">― </w:t>
      </w:r>
      <w:r>
        <w:rPr>
          <w:rFonts w:ascii="Times New Roman" w:hAnsi="Times New Roman" w:cs="Times New Roman"/>
          <w:sz w:val="22"/>
          <w:szCs w:val="22"/>
        </w:rPr>
        <w:t xml:space="preserve">Region </w:t>
      </w:r>
      <w:r w:rsidRPr="00FB4D7F">
        <w:rPr>
          <w:rFonts w:ascii="Arial" w:hAnsi="Arial" w:cs="Arial"/>
          <w:sz w:val="22"/>
          <w:szCs w:val="22"/>
        </w:rPr>
        <w:t>u</w:t>
      </w:r>
      <w:r>
        <w:rPr>
          <w:rFonts w:ascii="Times New Roman" w:hAnsi="Times New Roman" w:cs="Times New Roman"/>
          <w:sz w:val="22"/>
          <w:szCs w:val="22"/>
        </w:rPr>
        <w:t xml:space="preserve"> is a subset of </w:t>
      </w:r>
      <w:r w:rsidRPr="00FB4D7F">
        <w:rPr>
          <w:rFonts w:ascii="Arial" w:hAnsi="Arial" w:cs="Arial"/>
          <w:sz w:val="22"/>
          <w:szCs w:val="22"/>
        </w:rPr>
        <w:t xml:space="preserve"> v</w:t>
      </w:r>
      <w:r>
        <w:rPr>
          <w:rFonts w:ascii="Times New Roman" w:hAnsi="Times New Roman" w:cs="Times New Roman"/>
          <w:sz w:val="22"/>
          <w:szCs w:val="22"/>
        </w:rPr>
        <w:t xml:space="preserve">. </w:t>
      </w:r>
    </w:p>
    <w:p w:rsidR="00FB4D7F" w:rsidRDefault="00FB4D7F" w:rsidP="00793DCF">
      <w:pPr>
        <w:pStyle w:val="PlainText"/>
        <w:rPr>
          <w:rFonts w:ascii="Times New Roman" w:hAnsi="Times New Roman" w:cs="Times New Roman"/>
          <w:sz w:val="22"/>
          <w:szCs w:val="22"/>
        </w:rPr>
      </w:pPr>
      <w:proofErr w:type="gramStart"/>
      <w:r>
        <w:rPr>
          <w:rFonts w:ascii="Arial" w:hAnsi="Arial" w:cs="Arial"/>
          <w:sz w:val="22"/>
          <w:szCs w:val="22"/>
        </w:rPr>
        <w:t>C</w:t>
      </w:r>
      <w:r w:rsidRPr="00FB4D7F">
        <w:rPr>
          <w:rFonts w:ascii="Arial" w:hAnsi="Arial" w:cs="Arial"/>
          <w:sz w:val="22"/>
          <w:szCs w:val="22"/>
        </w:rPr>
        <w:t>(</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sidR="00370751">
        <w:rPr>
          <w:rFonts w:ascii="Times New Roman" w:hAnsi="Times New Roman" w:cs="Times New Roman"/>
          <w:sz w:val="22"/>
          <w:szCs w:val="22"/>
        </w:rPr>
        <w:t xml:space="preserve">) </w:t>
      </w:r>
      <w:r>
        <w:rPr>
          <w:rFonts w:ascii="Times New Roman" w:hAnsi="Times New Roman" w:cs="Times New Roman"/>
          <w:sz w:val="22"/>
          <w:szCs w:val="22"/>
        </w:rPr>
        <w:t xml:space="preserve"> </w:t>
      </w:r>
      <w:r w:rsidR="00370751">
        <w:rPr>
          <w:rFonts w:ascii="Arial" w:hAnsi="Arial" w:cs="Arial"/>
          <w:sz w:val="22"/>
          <w:szCs w:val="22"/>
        </w:rPr>
        <w:t xml:space="preserve">― </w:t>
      </w:r>
      <w:r>
        <w:rPr>
          <w:rFonts w:ascii="Times New Roman" w:hAnsi="Times New Roman" w:cs="Times New Roman"/>
          <w:sz w:val="22"/>
          <w:szCs w:val="22"/>
        </w:rPr>
        <w:t xml:space="preserve">Regions </w:t>
      </w:r>
      <w:r w:rsidRPr="00FB4D7F">
        <w:rPr>
          <w:rFonts w:ascii="Arial" w:hAnsi="Arial" w:cs="Arial"/>
          <w:sz w:val="22"/>
          <w:szCs w:val="22"/>
        </w:rPr>
        <w:t>u</w:t>
      </w:r>
      <w:r>
        <w:rPr>
          <w:rFonts w:ascii="Times New Roman" w:hAnsi="Times New Roman" w:cs="Times New Roman"/>
          <w:sz w:val="22"/>
          <w:szCs w:val="22"/>
        </w:rPr>
        <w:t xml:space="preserve"> and</w:t>
      </w:r>
      <w:r w:rsidRPr="00FB4D7F">
        <w:rPr>
          <w:rFonts w:ascii="Arial" w:hAnsi="Arial" w:cs="Arial"/>
          <w:sz w:val="22"/>
          <w:szCs w:val="22"/>
        </w:rPr>
        <w:t xml:space="preserve"> v</w:t>
      </w:r>
      <w:r>
        <w:rPr>
          <w:rFonts w:ascii="Arial" w:hAnsi="Arial" w:cs="Arial"/>
          <w:sz w:val="22"/>
          <w:szCs w:val="22"/>
        </w:rPr>
        <w:t xml:space="preserve"> </w:t>
      </w:r>
      <w:r>
        <w:rPr>
          <w:rFonts w:ascii="Times New Roman" w:hAnsi="Times New Roman" w:cs="Times New Roman"/>
          <w:sz w:val="22"/>
          <w:szCs w:val="22"/>
        </w:rPr>
        <w:t>are in contact.</w:t>
      </w:r>
    </w:p>
    <w:p w:rsidR="00FB4D7F" w:rsidRDefault="00FB4D7F" w:rsidP="00FB4D7F">
      <w:pPr>
        <w:pStyle w:val="PlainText"/>
        <w:rPr>
          <w:rFonts w:ascii="Times New Roman" w:hAnsi="Times New Roman" w:cs="Times New Roman"/>
          <w:sz w:val="22"/>
          <w:szCs w:val="22"/>
        </w:rPr>
      </w:pPr>
      <w:proofErr w:type="gramStart"/>
      <w:r>
        <w:rPr>
          <w:rFonts w:ascii="Arial" w:hAnsi="Arial" w:cs="Arial"/>
          <w:sz w:val="22"/>
          <w:szCs w:val="22"/>
        </w:rPr>
        <w:t>O</w:t>
      </w:r>
      <w:r w:rsidRPr="00FB4D7F">
        <w:rPr>
          <w:rFonts w:ascii="Arial" w:hAnsi="Arial" w:cs="Arial"/>
          <w:sz w:val="22"/>
          <w:szCs w:val="22"/>
        </w:rPr>
        <w:t>(</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sidR="00370751">
        <w:rPr>
          <w:rFonts w:ascii="Times New Roman" w:hAnsi="Times New Roman" w:cs="Times New Roman"/>
          <w:sz w:val="22"/>
          <w:szCs w:val="22"/>
        </w:rPr>
        <w:t xml:space="preserve">) </w:t>
      </w:r>
      <w:r>
        <w:rPr>
          <w:rFonts w:ascii="Times New Roman" w:hAnsi="Times New Roman" w:cs="Times New Roman"/>
          <w:sz w:val="22"/>
          <w:szCs w:val="22"/>
        </w:rPr>
        <w:t xml:space="preserve"> </w:t>
      </w:r>
      <w:r w:rsidR="00370751">
        <w:rPr>
          <w:rFonts w:ascii="Arial" w:hAnsi="Arial" w:cs="Arial"/>
          <w:sz w:val="22"/>
          <w:szCs w:val="22"/>
        </w:rPr>
        <w:t xml:space="preserve">― </w:t>
      </w:r>
      <w:r>
        <w:rPr>
          <w:rFonts w:ascii="Times New Roman" w:hAnsi="Times New Roman" w:cs="Times New Roman"/>
          <w:sz w:val="22"/>
          <w:szCs w:val="22"/>
        </w:rPr>
        <w:t xml:space="preserve">Regions </w:t>
      </w:r>
      <w:r w:rsidRPr="00FB4D7F">
        <w:rPr>
          <w:rFonts w:ascii="Arial" w:hAnsi="Arial" w:cs="Arial"/>
          <w:sz w:val="22"/>
          <w:szCs w:val="22"/>
        </w:rPr>
        <w:t>u</w:t>
      </w:r>
      <w:r>
        <w:rPr>
          <w:rFonts w:ascii="Times New Roman" w:hAnsi="Times New Roman" w:cs="Times New Roman"/>
          <w:sz w:val="22"/>
          <w:szCs w:val="22"/>
        </w:rPr>
        <w:t xml:space="preserve"> and</w:t>
      </w:r>
      <w:r w:rsidRPr="00FB4D7F">
        <w:rPr>
          <w:rFonts w:ascii="Arial" w:hAnsi="Arial" w:cs="Arial"/>
          <w:sz w:val="22"/>
          <w:szCs w:val="22"/>
        </w:rPr>
        <w:t xml:space="preserve"> v</w:t>
      </w:r>
      <w:r>
        <w:rPr>
          <w:rFonts w:ascii="Arial" w:hAnsi="Arial" w:cs="Arial"/>
          <w:sz w:val="22"/>
          <w:szCs w:val="22"/>
        </w:rPr>
        <w:t xml:space="preserve"> </w:t>
      </w:r>
      <w:r>
        <w:rPr>
          <w:rFonts w:ascii="Times New Roman" w:hAnsi="Times New Roman" w:cs="Times New Roman"/>
          <w:sz w:val="22"/>
          <w:szCs w:val="22"/>
        </w:rPr>
        <w:t>overlap.</w:t>
      </w:r>
    </w:p>
    <w:p w:rsidR="00FB4D7F" w:rsidRPr="00FB4D7F" w:rsidRDefault="00FB4D7F" w:rsidP="00FB4D7F">
      <w:pPr>
        <w:pStyle w:val="PlainText"/>
        <w:rPr>
          <w:rFonts w:ascii="Times New Roman" w:hAnsi="Times New Roman" w:cs="Times New Roman"/>
          <w:sz w:val="22"/>
          <w:szCs w:val="22"/>
        </w:rPr>
      </w:pPr>
      <w:proofErr w:type="gramStart"/>
      <w:r>
        <w:rPr>
          <w:rFonts w:ascii="Arial" w:hAnsi="Arial" w:cs="Arial"/>
          <w:sz w:val="22"/>
          <w:szCs w:val="22"/>
        </w:rPr>
        <w:t>DR</w:t>
      </w:r>
      <w:r w:rsidRPr="00FB4D7F">
        <w:rPr>
          <w:rFonts w:ascii="Arial" w:hAnsi="Arial" w:cs="Arial"/>
          <w:sz w:val="22"/>
          <w:szCs w:val="22"/>
        </w:rPr>
        <w:t>(</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sidR="00370751">
        <w:rPr>
          <w:rFonts w:ascii="Times New Roman" w:hAnsi="Times New Roman" w:cs="Times New Roman"/>
          <w:sz w:val="22"/>
          <w:szCs w:val="22"/>
        </w:rPr>
        <w:t xml:space="preserve">) </w:t>
      </w:r>
      <w:r>
        <w:rPr>
          <w:rFonts w:ascii="Times New Roman" w:hAnsi="Times New Roman" w:cs="Times New Roman"/>
          <w:sz w:val="22"/>
          <w:szCs w:val="22"/>
        </w:rPr>
        <w:t xml:space="preserve"> </w:t>
      </w:r>
      <w:r w:rsidR="00370751">
        <w:rPr>
          <w:rFonts w:ascii="Arial" w:hAnsi="Arial" w:cs="Arial"/>
          <w:sz w:val="22"/>
          <w:szCs w:val="22"/>
        </w:rPr>
        <w:t>―</w:t>
      </w:r>
      <w:r>
        <w:rPr>
          <w:rFonts w:ascii="Times New Roman" w:hAnsi="Times New Roman" w:cs="Times New Roman"/>
          <w:sz w:val="22"/>
          <w:szCs w:val="22"/>
        </w:rPr>
        <w:t xml:space="preserve">Regions </w:t>
      </w:r>
      <w:r w:rsidRPr="00FB4D7F">
        <w:rPr>
          <w:rFonts w:ascii="Arial" w:hAnsi="Arial" w:cs="Arial"/>
          <w:sz w:val="22"/>
          <w:szCs w:val="22"/>
        </w:rPr>
        <w:t>u</w:t>
      </w:r>
      <w:r>
        <w:rPr>
          <w:rFonts w:ascii="Times New Roman" w:hAnsi="Times New Roman" w:cs="Times New Roman"/>
          <w:sz w:val="22"/>
          <w:szCs w:val="22"/>
        </w:rPr>
        <w:t xml:space="preserve"> and</w:t>
      </w:r>
      <w:r w:rsidRPr="00FB4D7F">
        <w:rPr>
          <w:rFonts w:ascii="Arial" w:hAnsi="Arial" w:cs="Arial"/>
          <w:sz w:val="22"/>
          <w:szCs w:val="22"/>
        </w:rPr>
        <w:t xml:space="preserve"> v</w:t>
      </w:r>
      <w:r>
        <w:rPr>
          <w:rFonts w:ascii="Arial" w:hAnsi="Arial" w:cs="Arial"/>
          <w:sz w:val="22"/>
          <w:szCs w:val="22"/>
        </w:rPr>
        <w:t xml:space="preserve"> </w:t>
      </w:r>
      <w:r w:rsidR="0074289D">
        <w:rPr>
          <w:rFonts w:ascii="Times New Roman" w:hAnsi="Times New Roman" w:cs="Times New Roman"/>
          <w:sz w:val="22"/>
          <w:szCs w:val="22"/>
        </w:rPr>
        <w:t>do not o</w:t>
      </w:r>
      <w:r>
        <w:rPr>
          <w:rFonts w:ascii="Times New Roman" w:hAnsi="Times New Roman" w:cs="Times New Roman"/>
          <w:sz w:val="22"/>
          <w:szCs w:val="22"/>
        </w:rPr>
        <w:t>verlap.</w:t>
      </w:r>
    </w:p>
    <w:p w:rsidR="00FB4D7F" w:rsidRDefault="00FB4D7F" w:rsidP="00FB4D7F">
      <w:pPr>
        <w:pStyle w:val="PlainText"/>
        <w:rPr>
          <w:rFonts w:ascii="Times New Roman" w:hAnsi="Times New Roman" w:cs="Times New Roman"/>
          <w:sz w:val="22"/>
          <w:szCs w:val="22"/>
        </w:rPr>
      </w:pPr>
      <w:proofErr w:type="gramStart"/>
      <w:r>
        <w:rPr>
          <w:rFonts w:ascii="Arial" w:hAnsi="Arial" w:cs="Arial"/>
          <w:sz w:val="22"/>
          <w:szCs w:val="22"/>
        </w:rPr>
        <w:t>EC</w:t>
      </w:r>
      <w:r w:rsidRPr="00FB4D7F">
        <w:rPr>
          <w:rFonts w:ascii="Arial" w:hAnsi="Arial" w:cs="Arial"/>
          <w:sz w:val="22"/>
          <w:szCs w:val="22"/>
        </w:rPr>
        <w:t>(</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sidR="00370751">
        <w:rPr>
          <w:rFonts w:ascii="Times New Roman" w:hAnsi="Times New Roman" w:cs="Times New Roman"/>
          <w:sz w:val="22"/>
          <w:szCs w:val="22"/>
        </w:rPr>
        <w:t xml:space="preserve">) </w:t>
      </w:r>
      <w:r>
        <w:rPr>
          <w:rFonts w:ascii="Times New Roman" w:hAnsi="Times New Roman" w:cs="Times New Roman"/>
          <w:sz w:val="22"/>
          <w:szCs w:val="22"/>
        </w:rPr>
        <w:t xml:space="preserve"> </w:t>
      </w:r>
      <w:r w:rsidR="00370751">
        <w:rPr>
          <w:rFonts w:ascii="Arial" w:hAnsi="Arial" w:cs="Arial"/>
          <w:sz w:val="22"/>
          <w:szCs w:val="22"/>
        </w:rPr>
        <w:t xml:space="preserve">― </w:t>
      </w:r>
      <w:r>
        <w:rPr>
          <w:rFonts w:ascii="Times New Roman" w:hAnsi="Times New Roman" w:cs="Times New Roman"/>
          <w:sz w:val="22"/>
          <w:szCs w:val="22"/>
        </w:rPr>
        <w:t xml:space="preserve">Regions </w:t>
      </w:r>
      <w:r w:rsidRPr="00FB4D7F">
        <w:rPr>
          <w:rFonts w:ascii="Arial" w:hAnsi="Arial" w:cs="Arial"/>
          <w:sz w:val="22"/>
          <w:szCs w:val="22"/>
        </w:rPr>
        <w:t>u</w:t>
      </w:r>
      <w:r>
        <w:rPr>
          <w:rFonts w:ascii="Times New Roman" w:hAnsi="Times New Roman" w:cs="Times New Roman"/>
          <w:sz w:val="22"/>
          <w:szCs w:val="22"/>
        </w:rPr>
        <w:t xml:space="preserve"> and</w:t>
      </w:r>
      <w:r w:rsidRPr="00FB4D7F">
        <w:rPr>
          <w:rFonts w:ascii="Arial" w:hAnsi="Arial" w:cs="Arial"/>
          <w:sz w:val="22"/>
          <w:szCs w:val="22"/>
        </w:rPr>
        <w:t xml:space="preserve"> v</w:t>
      </w:r>
      <w:r>
        <w:rPr>
          <w:rFonts w:ascii="Arial" w:hAnsi="Arial" w:cs="Arial"/>
          <w:sz w:val="22"/>
          <w:szCs w:val="22"/>
        </w:rPr>
        <w:t xml:space="preserve"> </w:t>
      </w:r>
      <w:r>
        <w:rPr>
          <w:rFonts w:ascii="Times New Roman" w:hAnsi="Times New Roman" w:cs="Times New Roman"/>
          <w:sz w:val="22"/>
          <w:szCs w:val="22"/>
        </w:rPr>
        <w:t>are externally connected.</w:t>
      </w:r>
    </w:p>
    <w:p w:rsidR="00B87BF7" w:rsidRDefault="00B87BF7" w:rsidP="00FB4D7F">
      <w:pPr>
        <w:pStyle w:val="PlainText"/>
        <w:rPr>
          <w:rFonts w:ascii="Times New Roman" w:hAnsi="Times New Roman" w:cs="Times New Roman"/>
          <w:sz w:val="22"/>
          <w:szCs w:val="22"/>
        </w:rPr>
      </w:pPr>
      <w:proofErr w:type="gramStart"/>
      <w:r>
        <w:rPr>
          <w:rFonts w:ascii="Arial" w:hAnsi="Arial" w:cs="Arial"/>
          <w:sz w:val="22"/>
          <w:szCs w:val="22"/>
        </w:rPr>
        <w:t>DC</w:t>
      </w:r>
      <w:r w:rsidRPr="00FB4D7F">
        <w:rPr>
          <w:rFonts w:ascii="Arial" w:hAnsi="Arial" w:cs="Arial"/>
          <w:sz w:val="22"/>
          <w:szCs w:val="22"/>
        </w:rPr>
        <w:t>(</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Pr>
          <w:rFonts w:ascii="Times New Roman" w:hAnsi="Times New Roman" w:cs="Times New Roman"/>
          <w:sz w:val="22"/>
          <w:szCs w:val="22"/>
        </w:rPr>
        <w:t xml:space="preserve">)  </w:t>
      </w:r>
      <w:r>
        <w:rPr>
          <w:rFonts w:ascii="Arial" w:hAnsi="Arial" w:cs="Arial"/>
          <w:sz w:val="22"/>
          <w:szCs w:val="22"/>
        </w:rPr>
        <w:t xml:space="preserve">― </w:t>
      </w:r>
      <w:r>
        <w:rPr>
          <w:rFonts w:ascii="Times New Roman" w:hAnsi="Times New Roman" w:cs="Times New Roman"/>
          <w:sz w:val="22"/>
          <w:szCs w:val="22"/>
        </w:rPr>
        <w:t xml:space="preserve">Regions </w:t>
      </w:r>
      <w:r w:rsidRPr="00FB4D7F">
        <w:rPr>
          <w:rFonts w:ascii="Arial" w:hAnsi="Arial" w:cs="Arial"/>
          <w:sz w:val="22"/>
          <w:szCs w:val="22"/>
        </w:rPr>
        <w:t>u</w:t>
      </w:r>
      <w:r>
        <w:rPr>
          <w:rFonts w:ascii="Times New Roman" w:hAnsi="Times New Roman" w:cs="Times New Roman"/>
          <w:sz w:val="22"/>
          <w:szCs w:val="22"/>
        </w:rPr>
        <w:t xml:space="preserve"> and</w:t>
      </w:r>
      <w:r w:rsidRPr="00FB4D7F">
        <w:rPr>
          <w:rFonts w:ascii="Arial" w:hAnsi="Arial" w:cs="Arial"/>
          <w:sz w:val="22"/>
          <w:szCs w:val="22"/>
        </w:rPr>
        <w:t xml:space="preserve"> v</w:t>
      </w:r>
      <w:r>
        <w:rPr>
          <w:rFonts w:ascii="Arial" w:hAnsi="Arial" w:cs="Arial"/>
          <w:sz w:val="22"/>
          <w:szCs w:val="22"/>
        </w:rPr>
        <w:t xml:space="preserve"> </w:t>
      </w:r>
      <w:r>
        <w:rPr>
          <w:rFonts w:ascii="Times New Roman" w:hAnsi="Times New Roman" w:cs="Times New Roman"/>
          <w:sz w:val="22"/>
          <w:szCs w:val="22"/>
        </w:rPr>
        <w:t>are disconnected.</w:t>
      </w:r>
    </w:p>
    <w:p w:rsidR="00FB4D7F" w:rsidRPr="00FB4D7F" w:rsidRDefault="008801A1" w:rsidP="00FB4D7F">
      <w:pPr>
        <w:pStyle w:val="PlainText"/>
        <w:rPr>
          <w:rFonts w:ascii="Times New Roman" w:hAnsi="Times New Roman" w:cs="Times New Roman"/>
          <w:sz w:val="22"/>
          <w:szCs w:val="22"/>
        </w:rPr>
      </w:pPr>
      <w:r>
        <w:rPr>
          <w:rFonts w:ascii="Arial" w:hAnsi="Arial" w:cs="Arial"/>
          <w:sz w:val="22"/>
          <w:szCs w:val="22"/>
        </w:rPr>
        <w:t>OV</w:t>
      </w:r>
      <w:r w:rsidRPr="00FB4D7F">
        <w:rPr>
          <w:rFonts w:ascii="Arial" w:hAnsi="Arial" w:cs="Arial"/>
          <w:sz w:val="22"/>
          <w:szCs w:val="22"/>
        </w:rPr>
        <w:t xml:space="preserve"> </w:t>
      </w:r>
      <w:r w:rsidR="00FB4D7F" w:rsidRPr="00FB4D7F">
        <w:rPr>
          <w:rFonts w:ascii="Arial" w:hAnsi="Arial" w:cs="Arial"/>
          <w:sz w:val="22"/>
          <w:szCs w:val="22"/>
        </w:rPr>
        <w:t>(u</w:t>
      </w:r>
      <w:proofErr w:type="gramStart"/>
      <w:r w:rsidR="00FB4D7F" w:rsidRPr="00FB4D7F">
        <w:rPr>
          <w:rFonts w:ascii="Arial" w:hAnsi="Arial" w:cs="Arial"/>
          <w:sz w:val="22"/>
          <w:szCs w:val="22"/>
        </w:rPr>
        <w:t>,v</w:t>
      </w:r>
      <w:proofErr w:type="gramEnd"/>
      <w:r w:rsidR="00FB4D7F" w:rsidRPr="00FB4D7F">
        <w:rPr>
          <w:rFonts w:ascii="Arial" w:hAnsi="Arial" w:cs="Arial"/>
          <w:sz w:val="22"/>
          <w:szCs w:val="22"/>
        </w:rPr>
        <w:t>:</w:t>
      </w:r>
      <w:r w:rsidR="00FB4D7F">
        <w:rPr>
          <w:rFonts w:ascii="Times New Roman" w:hAnsi="Times New Roman" w:cs="Times New Roman"/>
          <w:sz w:val="22"/>
          <w:szCs w:val="22"/>
        </w:rPr>
        <w:t xml:space="preserve"> </w:t>
      </w:r>
      <w:r w:rsidR="00FB4D7F" w:rsidRPr="00FB4D7F">
        <w:rPr>
          <w:rFonts w:ascii="Times New Roman" w:hAnsi="Times New Roman" w:cs="Times New Roman"/>
          <w:i/>
          <w:sz w:val="22"/>
          <w:szCs w:val="22"/>
        </w:rPr>
        <w:t>Region</w:t>
      </w:r>
      <w:r w:rsidR="00370751">
        <w:rPr>
          <w:rFonts w:ascii="Times New Roman" w:hAnsi="Times New Roman" w:cs="Times New Roman"/>
          <w:sz w:val="22"/>
          <w:szCs w:val="22"/>
        </w:rPr>
        <w:t xml:space="preserve">) </w:t>
      </w:r>
      <w:r w:rsidR="00FB4D7F">
        <w:rPr>
          <w:rFonts w:ascii="Times New Roman" w:hAnsi="Times New Roman" w:cs="Times New Roman"/>
          <w:sz w:val="22"/>
          <w:szCs w:val="22"/>
        </w:rPr>
        <w:t xml:space="preserve"> </w:t>
      </w:r>
      <w:r w:rsidR="00370751">
        <w:rPr>
          <w:rFonts w:ascii="Arial" w:hAnsi="Arial" w:cs="Arial"/>
          <w:sz w:val="22"/>
          <w:szCs w:val="22"/>
        </w:rPr>
        <w:t xml:space="preserve">― </w:t>
      </w:r>
      <w:r w:rsidR="00FB4D7F">
        <w:rPr>
          <w:rFonts w:ascii="Times New Roman" w:hAnsi="Times New Roman" w:cs="Times New Roman"/>
          <w:sz w:val="22"/>
          <w:szCs w:val="22"/>
        </w:rPr>
        <w:t xml:space="preserve">Regions </w:t>
      </w:r>
      <w:r w:rsidR="00FB4D7F" w:rsidRPr="00FB4D7F">
        <w:rPr>
          <w:rFonts w:ascii="Arial" w:hAnsi="Arial" w:cs="Arial"/>
          <w:sz w:val="22"/>
          <w:szCs w:val="22"/>
        </w:rPr>
        <w:t>u</w:t>
      </w:r>
      <w:r w:rsidR="00FB4D7F">
        <w:rPr>
          <w:rFonts w:ascii="Times New Roman" w:hAnsi="Times New Roman" w:cs="Times New Roman"/>
          <w:sz w:val="22"/>
          <w:szCs w:val="22"/>
        </w:rPr>
        <w:t xml:space="preserve"> and</w:t>
      </w:r>
      <w:r w:rsidR="00FB4D7F" w:rsidRPr="00FB4D7F">
        <w:rPr>
          <w:rFonts w:ascii="Arial" w:hAnsi="Arial" w:cs="Arial"/>
          <w:sz w:val="22"/>
          <w:szCs w:val="22"/>
        </w:rPr>
        <w:t xml:space="preserve"> v</w:t>
      </w:r>
      <w:r w:rsidR="00FB4D7F">
        <w:rPr>
          <w:rFonts w:ascii="Arial" w:hAnsi="Arial" w:cs="Arial"/>
          <w:sz w:val="22"/>
          <w:szCs w:val="22"/>
        </w:rPr>
        <w:t xml:space="preserve"> </w:t>
      </w:r>
      <w:r w:rsidR="00FB4D7F" w:rsidRPr="00370751">
        <w:rPr>
          <w:rFonts w:ascii="Times New Roman" w:hAnsi="Times New Roman" w:cs="Times New Roman"/>
          <w:sz w:val="22"/>
          <w:szCs w:val="22"/>
        </w:rPr>
        <w:t xml:space="preserve">partially </w:t>
      </w:r>
      <w:r w:rsidR="00FB4D7F">
        <w:rPr>
          <w:rFonts w:ascii="Times New Roman" w:hAnsi="Times New Roman" w:cs="Times New Roman"/>
          <w:sz w:val="22"/>
          <w:szCs w:val="22"/>
        </w:rPr>
        <w:t>overlap.</w:t>
      </w:r>
    </w:p>
    <w:p w:rsidR="0074289D" w:rsidRPr="00FB4D7F" w:rsidRDefault="0074289D" w:rsidP="0074289D">
      <w:pPr>
        <w:pStyle w:val="PlainText"/>
        <w:rPr>
          <w:rFonts w:ascii="Times New Roman" w:hAnsi="Times New Roman" w:cs="Times New Roman"/>
          <w:sz w:val="22"/>
          <w:szCs w:val="22"/>
        </w:rPr>
      </w:pPr>
      <w:proofErr w:type="gramStart"/>
      <w:r>
        <w:rPr>
          <w:rFonts w:ascii="Arial" w:hAnsi="Arial" w:cs="Arial"/>
          <w:sz w:val="22"/>
          <w:szCs w:val="22"/>
        </w:rPr>
        <w:t>RUnion</w:t>
      </w:r>
      <w:r w:rsidRPr="00FB4D7F">
        <w:rPr>
          <w:rFonts w:ascii="Arial" w:hAnsi="Arial" w:cs="Arial"/>
          <w:sz w:val="22"/>
          <w:szCs w:val="22"/>
        </w:rPr>
        <w:t>(</w:t>
      </w:r>
      <w:proofErr w:type="gramEnd"/>
      <w:r w:rsidRPr="00FB4D7F">
        <w:rPr>
          <w:rFonts w:ascii="Arial" w:hAnsi="Arial" w:cs="Arial"/>
          <w:sz w:val="22"/>
          <w:szCs w:val="22"/>
        </w:rPr>
        <w:t>u,v:</w:t>
      </w:r>
      <w:r>
        <w:rPr>
          <w:rFonts w:ascii="Times New Roman" w:hAnsi="Times New Roman" w:cs="Times New Roman"/>
          <w:sz w:val="22"/>
          <w:szCs w:val="22"/>
        </w:rPr>
        <w:t xml:space="preserve"> </w:t>
      </w:r>
      <w:r w:rsidRPr="00FB4D7F">
        <w:rPr>
          <w:rFonts w:ascii="Times New Roman" w:hAnsi="Times New Roman" w:cs="Times New Roman"/>
          <w:i/>
          <w:sz w:val="22"/>
          <w:szCs w:val="22"/>
        </w:rPr>
        <w:t>Region</w:t>
      </w:r>
      <w:r>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Pr="0074289D">
        <w:rPr>
          <w:rFonts w:ascii="Times New Roman" w:hAnsi="Times New Roman" w:cs="Times New Roman"/>
          <w:i/>
          <w:sz w:val="22"/>
          <w:szCs w:val="22"/>
        </w:rPr>
        <w:t>Region</w:t>
      </w:r>
      <w:r>
        <w:rPr>
          <w:rFonts w:ascii="Times New Roman" w:hAnsi="Times New Roman" w:cs="Times New Roman"/>
          <w:sz w:val="22"/>
          <w:szCs w:val="22"/>
        </w:rPr>
        <w:t xml:space="preserve"> </w:t>
      </w:r>
      <w:r w:rsidR="00370751">
        <w:rPr>
          <w:rFonts w:ascii="Arial" w:hAnsi="Arial" w:cs="Arial"/>
          <w:sz w:val="22"/>
          <w:szCs w:val="22"/>
        </w:rPr>
        <w:t>―</w:t>
      </w:r>
      <w:r w:rsidR="00370751">
        <w:rPr>
          <w:rFonts w:ascii="Times New Roman" w:hAnsi="Times New Roman" w:cs="Times New Roman"/>
          <w:sz w:val="22"/>
          <w:szCs w:val="22"/>
        </w:rPr>
        <w:t xml:space="preserve"> Union of r</w:t>
      </w:r>
      <w:r>
        <w:rPr>
          <w:rFonts w:ascii="Times New Roman" w:hAnsi="Times New Roman" w:cs="Times New Roman"/>
          <w:sz w:val="22"/>
          <w:szCs w:val="22"/>
        </w:rPr>
        <w:t xml:space="preserve">egions </w:t>
      </w:r>
      <w:r w:rsidRPr="00FB4D7F">
        <w:rPr>
          <w:rFonts w:ascii="Arial" w:hAnsi="Arial" w:cs="Arial"/>
          <w:sz w:val="22"/>
          <w:szCs w:val="22"/>
        </w:rPr>
        <w:t>u</w:t>
      </w:r>
      <w:r>
        <w:rPr>
          <w:rFonts w:ascii="Times New Roman" w:hAnsi="Times New Roman" w:cs="Times New Roman"/>
          <w:sz w:val="22"/>
          <w:szCs w:val="22"/>
        </w:rPr>
        <w:t xml:space="preserve"> and</w:t>
      </w:r>
      <w:r w:rsidRPr="00FB4D7F">
        <w:rPr>
          <w:rFonts w:ascii="Arial" w:hAnsi="Arial" w:cs="Arial"/>
          <w:sz w:val="22"/>
          <w:szCs w:val="22"/>
        </w:rPr>
        <w:t xml:space="preserve"> v</w:t>
      </w:r>
      <w:r>
        <w:rPr>
          <w:rFonts w:ascii="Times New Roman" w:hAnsi="Times New Roman" w:cs="Times New Roman"/>
          <w:sz w:val="22"/>
          <w:szCs w:val="22"/>
        </w:rPr>
        <w:t>.</w:t>
      </w:r>
    </w:p>
    <w:p w:rsidR="00B004A7" w:rsidRDefault="00B004A7" w:rsidP="00B004A7">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p>
    <w:p w:rsidR="00793DCF" w:rsidRPr="0074289D" w:rsidRDefault="0074289D" w:rsidP="00793DCF">
      <w:pPr>
        <w:pStyle w:val="PlainText"/>
        <w:rPr>
          <w:rFonts w:ascii="Times New Roman" w:hAnsi="Times New Roman" w:cs="Times New Roman"/>
          <w:b/>
          <w:sz w:val="22"/>
          <w:szCs w:val="22"/>
        </w:rPr>
      </w:pPr>
      <w:r w:rsidRPr="0074289D">
        <w:rPr>
          <w:rFonts w:ascii="Times New Roman" w:hAnsi="Times New Roman" w:cs="Times New Roman"/>
          <w:b/>
          <w:sz w:val="22"/>
          <w:szCs w:val="22"/>
        </w:rPr>
        <w:t>Definitions:</w:t>
      </w:r>
    </w:p>
    <w:p w:rsidR="0074289D" w:rsidRDefault="00863996"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S.B.D.1</w:t>
      </w:r>
      <w:r w:rsidR="0074289D">
        <w:rPr>
          <w:rFonts w:ascii="Times New Roman" w:hAnsi="Times New Roman" w:cs="Times New Roman"/>
          <w:sz w:val="22"/>
          <w:szCs w:val="22"/>
        </w:rPr>
        <w:t xml:space="preserve">  </w:t>
      </w:r>
      <w:r w:rsidR="0074289D">
        <w:rPr>
          <w:rFonts w:ascii="Cambria Math" w:hAnsi="Cambria Math" w:cs="Times New Roman"/>
          <w:sz w:val="22"/>
          <w:szCs w:val="22"/>
        </w:rPr>
        <w:t>∀</w:t>
      </w:r>
      <w:proofErr w:type="gramEnd"/>
      <w:r w:rsidR="0074289D" w:rsidRPr="0074289D">
        <w:rPr>
          <w:rFonts w:ascii="Arial" w:hAnsi="Arial" w:cs="Arial"/>
          <w:sz w:val="28"/>
          <w:szCs w:val="28"/>
          <w:vertAlign w:val="subscript"/>
        </w:rPr>
        <w:t xml:space="preserve">u,v: </w:t>
      </w:r>
      <w:r w:rsidR="0074289D" w:rsidRPr="0074289D">
        <w:rPr>
          <w:rFonts w:ascii="Times New Roman" w:hAnsi="Times New Roman" w:cs="Times New Roman"/>
          <w:i/>
          <w:sz w:val="28"/>
          <w:szCs w:val="28"/>
          <w:vertAlign w:val="subscript"/>
        </w:rPr>
        <w:t>Region</w:t>
      </w:r>
      <w:r w:rsidR="0074289D">
        <w:rPr>
          <w:rFonts w:ascii="Arial" w:hAnsi="Arial" w:cs="Arial"/>
          <w:sz w:val="22"/>
          <w:szCs w:val="22"/>
        </w:rPr>
        <w:t xml:space="preserve"> </w:t>
      </w:r>
      <w:r w:rsidR="0074289D" w:rsidRPr="0074289D">
        <w:rPr>
          <w:rFonts w:ascii="Arial" w:hAnsi="Arial" w:cs="Arial"/>
          <w:sz w:val="22"/>
          <w:szCs w:val="22"/>
        </w:rPr>
        <w:t xml:space="preserve">P(u,v) </w:t>
      </w:r>
      <w:r w:rsidR="0074289D" w:rsidRPr="0074289D">
        <w:rPr>
          <w:rFonts w:ascii="Cambria Math" w:hAnsi="Cambria Math" w:cs="Cambria Math"/>
          <w:sz w:val="22"/>
          <w:szCs w:val="22"/>
        </w:rPr>
        <w:t>⇔</w:t>
      </w:r>
      <w:r w:rsidR="0074289D" w:rsidRPr="0074289D">
        <w:rPr>
          <w:rFonts w:ascii="Arial" w:hAnsi="Arial" w:cs="Arial"/>
          <w:sz w:val="22"/>
          <w:szCs w:val="22"/>
        </w:rPr>
        <w:t xml:space="preserve"> </w:t>
      </w:r>
      <w:r w:rsidR="0074289D" w:rsidRPr="0074289D">
        <w:rPr>
          <w:rFonts w:ascii="Cambria Math" w:hAnsi="Cambria Math" w:cs="Cambria Math"/>
          <w:sz w:val="22"/>
          <w:szCs w:val="22"/>
        </w:rPr>
        <w:t>∀</w:t>
      </w:r>
      <w:r w:rsidR="0074289D" w:rsidRPr="008801A1">
        <w:rPr>
          <w:rFonts w:ascii="Arial" w:hAnsi="Arial" w:cs="Arial"/>
          <w:sz w:val="28"/>
          <w:szCs w:val="28"/>
          <w:vertAlign w:val="subscript"/>
        </w:rPr>
        <w:t>w</w:t>
      </w:r>
      <w:r w:rsidR="0074289D" w:rsidRPr="0074289D">
        <w:rPr>
          <w:rFonts w:ascii="Arial" w:hAnsi="Arial" w:cs="Arial"/>
          <w:sz w:val="22"/>
          <w:szCs w:val="22"/>
        </w:rPr>
        <w:t xml:space="preserve"> C(w,u) </w:t>
      </w:r>
      <w:r w:rsidR="0074289D" w:rsidRPr="0074289D">
        <w:rPr>
          <w:rFonts w:ascii="Cambria Math" w:hAnsi="Cambria Math" w:cs="Cambria Math"/>
          <w:sz w:val="22"/>
          <w:szCs w:val="22"/>
        </w:rPr>
        <w:t>⇒</w:t>
      </w:r>
      <w:r w:rsidR="0074289D" w:rsidRPr="0074289D">
        <w:rPr>
          <w:rFonts w:ascii="Arial" w:hAnsi="Arial" w:cs="Arial"/>
          <w:sz w:val="22"/>
          <w:szCs w:val="22"/>
        </w:rPr>
        <w:t xml:space="preserve"> C(w,v).</w:t>
      </w:r>
    </w:p>
    <w:p w:rsidR="0074289D" w:rsidRPr="0074289D" w:rsidRDefault="00863996" w:rsidP="00793DCF">
      <w:pPr>
        <w:pStyle w:val="PlainText"/>
        <w:rPr>
          <w:rFonts w:ascii="Arial" w:hAnsi="Arial" w:cs="Arial"/>
          <w:sz w:val="22"/>
          <w:szCs w:val="22"/>
        </w:rPr>
      </w:pPr>
      <w:r>
        <w:rPr>
          <w:rFonts w:ascii="Times New Roman" w:hAnsi="Times New Roman" w:cs="Times New Roman"/>
          <w:sz w:val="22"/>
          <w:szCs w:val="22"/>
        </w:rPr>
        <w:t>S.B.D.2</w:t>
      </w:r>
      <w:r w:rsidR="0074289D">
        <w:rPr>
          <w:rFonts w:ascii="Times New Roman" w:hAnsi="Times New Roman" w:cs="Times New Roman"/>
          <w:sz w:val="22"/>
          <w:szCs w:val="22"/>
        </w:rPr>
        <w:t xml:space="preserve"> </w:t>
      </w:r>
      <w:proofErr w:type="gramStart"/>
      <w:r w:rsidR="0074289D" w:rsidRPr="0074289D">
        <w:rPr>
          <w:rFonts w:ascii="Arial" w:hAnsi="Arial" w:cs="Arial"/>
          <w:sz w:val="22"/>
          <w:szCs w:val="22"/>
        </w:rPr>
        <w:t>O(</w:t>
      </w:r>
      <w:proofErr w:type="gramEnd"/>
      <w:r w:rsidR="0074289D" w:rsidRPr="0074289D">
        <w:rPr>
          <w:rFonts w:ascii="Arial" w:hAnsi="Arial" w:cs="Arial"/>
          <w:sz w:val="22"/>
          <w:szCs w:val="22"/>
        </w:rPr>
        <w:t>u,v)</w:t>
      </w:r>
      <w:r w:rsidR="0074289D">
        <w:rPr>
          <w:rFonts w:ascii="Times New Roman" w:hAnsi="Times New Roman" w:cs="Times New Roman"/>
          <w:sz w:val="22"/>
          <w:szCs w:val="22"/>
        </w:rPr>
        <w:t xml:space="preserve"> </w:t>
      </w:r>
      <w:r w:rsidR="0074289D">
        <w:rPr>
          <w:rFonts w:ascii="Cambria Math" w:hAnsi="Cambria Math" w:cs="Times New Roman"/>
          <w:sz w:val="22"/>
          <w:szCs w:val="22"/>
        </w:rPr>
        <w:t>⇔∃</w:t>
      </w:r>
      <w:r w:rsidR="0074289D" w:rsidRPr="0074289D">
        <w:rPr>
          <w:rFonts w:ascii="Arial" w:hAnsi="Arial" w:cs="Arial"/>
          <w:sz w:val="28"/>
          <w:szCs w:val="28"/>
          <w:vertAlign w:val="subscript"/>
        </w:rPr>
        <w:t>z</w:t>
      </w:r>
      <w:r w:rsidR="0074289D">
        <w:rPr>
          <w:rFonts w:ascii="Arial" w:hAnsi="Arial" w:cs="Arial"/>
          <w:sz w:val="22"/>
          <w:szCs w:val="22"/>
        </w:rPr>
        <w:t xml:space="preserve"> P(z,u) </w:t>
      </w:r>
      <w:r w:rsidR="0074289D">
        <w:rPr>
          <w:rFonts w:ascii="Cambria Math" w:hAnsi="Cambria Math" w:cs="Arial"/>
          <w:sz w:val="22"/>
          <w:szCs w:val="22"/>
        </w:rPr>
        <w:t>⋀</w:t>
      </w:r>
      <w:r w:rsidR="0074289D">
        <w:rPr>
          <w:rFonts w:ascii="Arial" w:hAnsi="Arial" w:cs="Arial"/>
          <w:sz w:val="22"/>
          <w:szCs w:val="22"/>
        </w:rPr>
        <w:t xml:space="preserve"> P(z,v).</w:t>
      </w:r>
      <w:r w:rsidR="00B34002">
        <w:rPr>
          <w:rFonts w:ascii="Arial" w:hAnsi="Arial" w:cs="Arial"/>
          <w:sz w:val="22"/>
          <w:szCs w:val="22"/>
        </w:rPr>
        <w:t xml:space="preserve">           </w:t>
      </w:r>
    </w:p>
    <w:p w:rsidR="0074289D" w:rsidRPr="0074289D" w:rsidRDefault="0074289D" w:rsidP="0074289D">
      <w:pPr>
        <w:pStyle w:val="PlainText"/>
        <w:tabs>
          <w:tab w:val="left" w:pos="3315"/>
        </w:tabs>
        <w:rPr>
          <w:rFonts w:ascii="Arial" w:hAnsi="Arial" w:cs="Arial"/>
          <w:sz w:val="22"/>
          <w:szCs w:val="22"/>
        </w:rPr>
      </w:pPr>
      <w:proofErr w:type="gramStart"/>
      <w:r>
        <w:rPr>
          <w:rFonts w:ascii="Times New Roman" w:hAnsi="Times New Roman" w:cs="Times New Roman"/>
          <w:sz w:val="22"/>
          <w:szCs w:val="22"/>
        </w:rPr>
        <w:t>S.B.D.</w:t>
      </w:r>
      <w:r w:rsidR="00863996">
        <w:rPr>
          <w:rFonts w:ascii="Times New Roman" w:hAnsi="Times New Roman" w:cs="Times New Roman"/>
          <w:sz w:val="22"/>
          <w:szCs w:val="22"/>
        </w:rPr>
        <w:t>3</w:t>
      </w:r>
      <w:r>
        <w:rPr>
          <w:rFonts w:ascii="Times New Roman" w:hAnsi="Times New Roman" w:cs="Times New Roman"/>
          <w:sz w:val="22"/>
          <w:szCs w:val="22"/>
        </w:rPr>
        <w:t xml:space="preserve">  </w:t>
      </w:r>
      <w:r>
        <w:rPr>
          <w:rFonts w:ascii="Cambria Math" w:hAnsi="Cambria Math" w:cs="Times New Roman"/>
          <w:sz w:val="22"/>
          <w:szCs w:val="22"/>
        </w:rPr>
        <w:t>∀</w:t>
      </w:r>
      <w:proofErr w:type="gramEnd"/>
      <w:r w:rsidRPr="0074289D">
        <w:rPr>
          <w:rFonts w:ascii="Arial" w:hAnsi="Arial" w:cs="Arial"/>
          <w:sz w:val="28"/>
          <w:szCs w:val="28"/>
          <w:vertAlign w:val="subscript"/>
        </w:rPr>
        <w:t xml:space="preserve">u,v: </w:t>
      </w:r>
      <w:r w:rsidRPr="0074289D">
        <w:rPr>
          <w:rFonts w:ascii="Times New Roman" w:hAnsi="Times New Roman" w:cs="Times New Roman"/>
          <w:i/>
          <w:sz w:val="28"/>
          <w:szCs w:val="28"/>
          <w:vertAlign w:val="subscript"/>
        </w:rPr>
        <w:t>Region</w:t>
      </w:r>
      <w:r>
        <w:rPr>
          <w:rFonts w:ascii="Arial" w:hAnsi="Arial" w:cs="Arial"/>
          <w:sz w:val="22"/>
          <w:szCs w:val="22"/>
        </w:rPr>
        <w:t xml:space="preserve"> </w:t>
      </w:r>
      <w:r w:rsidR="00B34002">
        <w:rPr>
          <w:rFonts w:ascii="Arial" w:hAnsi="Arial" w:cs="Arial"/>
          <w:sz w:val="22"/>
          <w:szCs w:val="22"/>
        </w:rPr>
        <w:t>DR</w:t>
      </w:r>
      <w:r>
        <w:rPr>
          <w:rFonts w:ascii="Arial" w:hAnsi="Arial" w:cs="Arial"/>
          <w:sz w:val="22"/>
          <w:szCs w:val="22"/>
        </w:rPr>
        <w:t xml:space="preserve">(u,v) </w:t>
      </w:r>
      <w:r>
        <w:rPr>
          <w:rFonts w:ascii="Cambria Math" w:hAnsi="Cambria Math" w:cs="Arial"/>
          <w:sz w:val="22"/>
          <w:szCs w:val="22"/>
        </w:rPr>
        <w:t>⇔ ¬</w:t>
      </w:r>
      <w:r>
        <w:rPr>
          <w:rFonts w:ascii="Arial" w:hAnsi="Arial" w:cs="Arial"/>
          <w:sz w:val="22"/>
          <w:szCs w:val="22"/>
        </w:rPr>
        <w:t>O(u,v).</w:t>
      </w:r>
    </w:p>
    <w:p w:rsidR="0074289D" w:rsidRDefault="0074289D" w:rsidP="0074289D">
      <w:pPr>
        <w:pStyle w:val="PlainText"/>
        <w:rPr>
          <w:rFonts w:ascii="Arial" w:hAnsi="Arial" w:cs="Arial"/>
          <w:sz w:val="22"/>
          <w:szCs w:val="22"/>
        </w:rPr>
      </w:pPr>
      <w:r>
        <w:rPr>
          <w:rFonts w:ascii="Times New Roman" w:hAnsi="Times New Roman" w:cs="Times New Roman"/>
          <w:sz w:val="22"/>
          <w:szCs w:val="22"/>
        </w:rPr>
        <w:t>S</w:t>
      </w:r>
      <w:r w:rsidR="00863996">
        <w:rPr>
          <w:rFonts w:ascii="Times New Roman" w:hAnsi="Times New Roman" w:cs="Times New Roman"/>
          <w:sz w:val="22"/>
          <w:szCs w:val="22"/>
        </w:rPr>
        <w:t>.B.D.4</w:t>
      </w:r>
      <w:r>
        <w:rPr>
          <w:rFonts w:ascii="Times New Roman" w:hAnsi="Times New Roman" w:cs="Times New Roman"/>
          <w:sz w:val="22"/>
          <w:szCs w:val="22"/>
        </w:rPr>
        <w:t xml:space="preserve"> </w:t>
      </w:r>
      <w:proofErr w:type="gramStart"/>
      <w:r w:rsidR="00B34002">
        <w:rPr>
          <w:rFonts w:ascii="Arial" w:hAnsi="Arial" w:cs="Arial"/>
          <w:sz w:val="22"/>
          <w:szCs w:val="22"/>
        </w:rPr>
        <w:t>EC</w:t>
      </w:r>
      <w:r w:rsidRPr="0074289D">
        <w:rPr>
          <w:rFonts w:ascii="Arial" w:hAnsi="Arial" w:cs="Arial"/>
          <w:sz w:val="22"/>
          <w:szCs w:val="22"/>
        </w:rPr>
        <w:t>(</w:t>
      </w:r>
      <w:proofErr w:type="gramEnd"/>
      <w:r w:rsidRPr="0074289D">
        <w:rPr>
          <w:rFonts w:ascii="Arial" w:hAnsi="Arial" w:cs="Arial"/>
          <w:sz w:val="22"/>
          <w:szCs w:val="22"/>
        </w:rPr>
        <w:t>u,v)</w:t>
      </w:r>
      <w:r>
        <w:rPr>
          <w:rFonts w:ascii="Times New Roman" w:hAnsi="Times New Roman" w:cs="Times New Roman"/>
          <w:sz w:val="22"/>
          <w:szCs w:val="22"/>
        </w:rPr>
        <w:t xml:space="preserve"> </w:t>
      </w:r>
      <w:r>
        <w:rPr>
          <w:rFonts w:ascii="Cambria Math" w:hAnsi="Cambria Math" w:cs="Times New Roman"/>
          <w:sz w:val="22"/>
          <w:szCs w:val="22"/>
        </w:rPr>
        <w:t>⇔</w:t>
      </w:r>
      <w:r>
        <w:rPr>
          <w:rFonts w:ascii="Arial" w:hAnsi="Arial" w:cs="Arial"/>
          <w:sz w:val="22"/>
          <w:szCs w:val="22"/>
        </w:rPr>
        <w:t xml:space="preserve"> DR</w:t>
      </w:r>
      <w:r w:rsidR="00B34002">
        <w:rPr>
          <w:rFonts w:ascii="Arial" w:hAnsi="Arial" w:cs="Arial"/>
          <w:sz w:val="22"/>
          <w:szCs w:val="22"/>
        </w:rPr>
        <w:t>(u,v</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sidR="00B34002">
        <w:rPr>
          <w:rFonts w:ascii="Arial" w:hAnsi="Arial" w:cs="Arial"/>
          <w:sz w:val="22"/>
          <w:szCs w:val="22"/>
        </w:rPr>
        <w:t>C(u</w:t>
      </w:r>
      <w:r>
        <w:rPr>
          <w:rFonts w:ascii="Arial" w:hAnsi="Arial" w:cs="Arial"/>
          <w:sz w:val="22"/>
          <w:szCs w:val="22"/>
        </w:rPr>
        <w:t>,v).</w:t>
      </w:r>
    </w:p>
    <w:p w:rsidR="00B34002" w:rsidRPr="0074289D" w:rsidRDefault="00863996" w:rsidP="00B34002">
      <w:pPr>
        <w:pStyle w:val="PlainText"/>
        <w:tabs>
          <w:tab w:val="left" w:pos="3315"/>
        </w:tabs>
        <w:rPr>
          <w:rFonts w:ascii="Arial" w:hAnsi="Arial" w:cs="Arial"/>
          <w:sz w:val="22"/>
          <w:szCs w:val="22"/>
        </w:rPr>
      </w:pPr>
      <w:proofErr w:type="gramStart"/>
      <w:r>
        <w:rPr>
          <w:rFonts w:ascii="Times New Roman" w:hAnsi="Times New Roman" w:cs="Times New Roman"/>
          <w:sz w:val="22"/>
          <w:szCs w:val="22"/>
        </w:rPr>
        <w:t>S.B.D.5</w:t>
      </w:r>
      <w:r w:rsidR="00B34002">
        <w:rPr>
          <w:rFonts w:ascii="Times New Roman" w:hAnsi="Times New Roman" w:cs="Times New Roman"/>
          <w:sz w:val="22"/>
          <w:szCs w:val="22"/>
        </w:rPr>
        <w:t xml:space="preserve">  </w:t>
      </w:r>
      <w:r w:rsidR="00B34002">
        <w:rPr>
          <w:rFonts w:ascii="Cambria Math" w:hAnsi="Cambria Math" w:cs="Times New Roman"/>
          <w:sz w:val="22"/>
          <w:szCs w:val="22"/>
        </w:rPr>
        <w:t>∀</w:t>
      </w:r>
      <w:proofErr w:type="gramEnd"/>
      <w:r w:rsidR="00B34002" w:rsidRPr="0074289D">
        <w:rPr>
          <w:rFonts w:ascii="Arial" w:hAnsi="Arial" w:cs="Arial"/>
          <w:sz w:val="28"/>
          <w:szCs w:val="28"/>
          <w:vertAlign w:val="subscript"/>
        </w:rPr>
        <w:t xml:space="preserve">u,v: </w:t>
      </w:r>
      <w:r w:rsidR="00B34002" w:rsidRPr="0074289D">
        <w:rPr>
          <w:rFonts w:ascii="Times New Roman" w:hAnsi="Times New Roman" w:cs="Times New Roman"/>
          <w:i/>
          <w:sz w:val="28"/>
          <w:szCs w:val="28"/>
          <w:vertAlign w:val="subscript"/>
        </w:rPr>
        <w:t>Region</w:t>
      </w:r>
      <w:r w:rsidR="00B34002">
        <w:rPr>
          <w:rFonts w:ascii="Arial" w:hAnsi="Arial" w:cs="Arial"/>
          <w:sz w:val="22"/>
          <w:szCs w:val="22"/>
        </w:rPr>
        <w:t xml:space="preserve"> DC(u,v) </w:t>
      </w:r>
      <w:r w:rsidR="00B34002">
        <w:rPr>
          <w:rFonts w:ascii="Cambria Math" w:hAnsi="Cambria Math" w:cs="Arial"/>
          <w:sz w:val="22"/>
          <w:szCs w:val="22"/>
        </w:rPr>
        <w:t>⇔ ¬</w:t>
      </w:r>
      <w:r w:rsidR="00B34002">
        <w:rPr>
          <w:rFonts w:ascii="Arial" w:hAnsi="Arial" w:cs="Arial"/>
          <w:sz w:val="22"/>
          <w:szCs w:val="22"/>
        </w:rPr>
        <w:t>C(u,v).</w:t>
      </w:r>
    </w:p>
    <w:p w:rsidR="0074289D"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S.B.D.6</w:t>
      </w:r>
      <w:r w:rsidR="00B34002">
        <w:rPr>
          <w:rFonts w:ascii="Times New Roman" w:hAnsi="Times New Roman" w:cs="Times New Roman"/>
          <w:sz w:val="22"/>
          <w:szCs w:val="22"/>
        </w:rPr>
        <w:t xml:space="preserve">  </w:t>
      </w:r>
      <w:r w:rsidR="00B34002">
        <w:rPr>
          <w:rFonts w:ascii="Cambria Math" w:hAnsi="Cambria Math" w:cs="Times New Roman"/>
          <w:sz w:val="22"/>
          <w:szCs w:val="22"/>
        </w:rPr>
        <w:t>∀</w:t>
      </w:r>
      <w:proofErr w:type="gramEnd"/>
      <w:r w:rsidR="00B34002" w:rsidRPr="0074289D">
        <w:rPr>
          <w:rFonts w:ascii="Arial" w:hAnsi="Arial" w:cs="Arial"/>
          <w:sz w:val="28"/>
          <w:szCs w:val="28"/>
          <w:vertAlign w:val="subscript"/>
        </w:rPr>
        <w:t xml:space="preserve">u,v: </w:t>
      </w:r>
      <w:r w:rsidR="00B34002" w:rsidRPr="0074289D">
        <w:rPr>
          <w:rFonts w:ascii="Times New Roman" w:hAnsi="Times New Roman" w:cs="Times New Roman"/>
          <w:i/>
          <w:sz w:val="28"/>
          <w:szCs w:val="28"/>
          <w:vertAlign w:val="subscript"/>
        </w:rPr>
        <w:t>Region</w:t>
      </w:r>
      <w:r w:rsidR="00B34002">
        <w:rPr>
          <w:rFonts w:ascii="Arial" w:hAnsi="Arial" w:cs="Arial"/>
          <w:sz w:val="22"/>
          <w:szCs w:val="22"/>
        </w:rPr>
        <w:t xml:space="preserve"> w=RUnion(u,v) </w:t>
      </w:r>
      <w:r w:rsidR="00B34002">
        <w:rPr>
          <w:rFonts w:ascii="Cambria Math" w:hAnsi="Cambria Math" w:cs="Arial"/>
          <w:sz w:val="22"/>
          <w:szCs w:val="22"/>
        </w:rPr>
        <w:t>⇔</w:t>
      </w:r>
      <w:r w:rsidR="00B34002">
        <w:rPr>
          <w:rFonts w:ascii="Arial" w:hAnsi="Arial" w:cs="Arial"/>
          <w:sz w:val="22"/>
          <w:szCs w:val="22"/>
        </w:rPr>
        <w:t xml:space="preserve"> </w:t>
      </w:r>
    </w:p>
    <w:p w:rsidR="00B34002" w:rsidRPr="00B34002" w:rsidRDefault="00B34002" w:rsidP="00793DCF">
      <w:pPr>
        <w:pStyle w:val="PlainText"/>
        <w:rPr>
          <w:rFonts w:ascii="Arial" w:hAnsi="Arial" w:cs="Arial"/>
          <w:sz w:val="22"/>
          <w:szCs w:val="22"/>
        </w:rPr>
      </w:pPr>
      <w:r>
        <w:rPr>
          <w:rFonts w:ascii="Arial" w:hAnsi="Arial" w:cs="Arial"/>
          <w:sz w:val="22"/>
          <w:szCs w:val="22"/>
        </w:rPr>
        <w:t xml:space="preserve">                                P(u,w) </w:t>
      </w:r>
      <w:r>
        <w:rPr>
          <w:rFonts w:ascii="Cambria Math" w:hAnsi="Cambria Math" w:cs="Arial"/>
          <w:sz w:val="22"/>
          <w:szCs w:val="22"/>
        </w:rPr>
        <w:t>⋀</w:t>
      </w:r>
      <w:r>
        <w:rPr>
          <w:rFonts w:ascii="Arial" w:hAnsi="Arial" w:cs="Arial"/>
          <w:sz w:val="22"/>
          <w:szCs w:val="22"/>
        </w:rPr>
        <w:t xml:space="preserve"> P(v,w) </w:t>
      </w:r>
      <w:r>
        <w:rPr>
          <w:rFonts w:ascii="Cambria Math" w:hAnsi="Cambria Math" w:cs="Arial"/>
          <w:sz w:val="22"/>
          <w:szCs w:val="22"/>
        </w:rPr>
        <w:t>⋀</w:t>
      </w:r>
      <w:r>
        <w:rPr>
          <w:rFonts w:ascii="Times New Roman" w:hAnsi="Times New Roman" w:cs="Times New Roman"/>
          <w:sz w:val="22"/>
          <w:szCs w:val="22"/>
        </w:rPr>
        <w:t xml:space="preserve"> </w:t>
      </w:r>
      <w:r>
        <w:rPr>
          <w:rFonts w:ascii="Cambria Math" w:hAnsi="Cambria Math" w:cs="Times New Roman"/>
          <w:sz w:val="22"/>
          <w:szCs w:val="22"/>
        </w:rPr>
        <w:t>∀</w:t>
      </w:r>
      <w:r w:rsidRPr="00735A8C">
        <w:rPr>
          <w:rFonts w:ascii="Arial" w:hAnsi="Arial" w:cs="Arial"/>
          <w:sz w:val="28"/>
          <w:szCs w:val="28"/>
          <w:vertAlign w:val="subscript"/>
        </w:rPr>
        <w:t>x</w:t>
      </w:r>
      <w:r>
        <w:rPr>
          <w:rFonts w:ascii="Times New Roman" w:hAnsi="Times New Roman" w:cs="Times New Roman"/>
          <w:sz w:val="22"/>
          <w:szCs w:val="22"/>
        </w:rPr>
        <w:t xml:space="preserve"> </w:t>
      </w:r>
      <w:r>
        <w:rPr>
          <w:rFonts w:ascii="Arial" w:hAnsi="Arial" w:cs="Arial"/>
          <w:sz w:val="22"/>
          <w:szCs w:val="22"/>
        </w:rPr>
        <w:t xml:space="preserve">P(u,x) </w:t>
      </w:r>
      <w:r>
        <w:rPr>
          <w:rFonts w:ascii="Cambria Math" w:hAnsi="Cambria Math" w:cs="Arial"/>
          <w:sz w:val="22"/>
          <w:szCs w:val="22"/>
        </w:rPr>
        <w:t>⋀</w:t>
      </w:r>
      <w:r>
        <w:rPr>
          <w:rFonts w:ascii="Arial" w:hAnsi="Arial" w:cs="Arial"/>
          <w:sz w:val="22"/>
          <w:szCs w:val="22"/>
        </w:rPr>
        <w:t xml:space="preserve"> P(v,x) </w:t>
      </w:r>
      <w:r>
        <w:rPr>
          <w:rFonts w:ascii="Cambria Math" w:hAnsi="Cambria Math" w:cs="Arial"/>
          <w:sz w:val="22"/>
          <w:szCs w:val="22"/>
        </w:rPr>
        <w:t>⇒</w:t>
      </w:r>
      <w:r>
        <w:rPr>
          <w:rFonts w:ascii="Arial" w:hAnsi="Arial" w:cs="Arial"/>
          <w:sz w:val="22"/>
          <w:szCs w:val="22"/>
        </w:rPr>
        <w:t xml:space="preserve"> P(w,x).</w:t>
      </w:r>
    </w:p>
    <w:p w:rsidR="00B34002" w:rsidRPr="00B34002" w:rsidRDefault="00863996" w:rsidP="00793DCF">
      <w:pPr>
        <w:pStyle w:val="PlainText"/>
        <w:rPr>
          <w:rFonts w:ascii="Arial" w:hAnsi="Arial" w:cs="Arial"/>
          <w:sz w:val="22"/>
          <w:szCs w:val="22"/>
        </w:rPr>
      </w:pPr>
      <w:proofErr w:type="gramStart"/>
      <w:r>
        <w:rPr>
          <w:rFonts w:ascii="Times New Roman" w:hAnsi="Times New Roman" w:cs="Times New Roman"/>
          <w:sz w:val="22"/>
          <w:szCs w:val="22"/>
        </w:rPr>
        <w:t>S.B.D.7</w:t>
      </w:r>
      <w:r w:rsidR="00B34002">
        <w:rPr>
          <w:rFonts w:ascii="Times New Roman" w:hAnsi="Times New Roman" w:cs="Times New Roman"/>
          <w:sz w:val="22"/>
          <w:szCs w:val="22"/>
        </w:rPr>
        <w:t xml:space="preserve">  </w:t>
      </w:r>
      <w:r w:rsidR="00B34002" w:rsidRPr="00B34002">
        <w:rPr>
          <w:rFonts w:ascii="Arial" w:hAnsi="Arial" w:cs="Arial"/>
          <w:sz w:val="22"/>
          <w:szCs w:val="22"/>
        </w:rPr>
        <w:t>OV</w:t>
      </w:r>
      <w:proofErr w:type="gramEnd"/>
      <w:r w:rsidR="00B34002" w:rsidRPr="00B34002">
        <w:rPr>
          <w:rFonts w:ascii="Arial" w:hAnsi="Arial" w:cs="Arial"/>
          <w:sz w:val="22"/>
          <w:szCs w:val="22"/>
        </w:rPr>
        <w:t xml:space="preserve">(u,v) </w:t>
      </w:r>
      <w:r w:rsidR="00B34002" w:rsidRPr="00B34002">
        <w:rPr>
          <w:rFonts w:ascii="Cambria Math" w:hAnsi="Cambria Math" w:cs="Cambria Math"/>
          <w:sz w:val="22"/>
          <w:szCs w:val="22"/>
        </w:rPr>
        <w:t>⇔</w:t>
      </w:r>
      <w:r w:rsidR="00B34002" w:rsidRPr="00B34002">
        <w:rPr>
          <w:rFonts w:ascii="Arial" w:hAnsi="Arial" w:cs="Arial"/>
          <w:sz w:val="22"/>
          <w:szCs w:val="22"/>
        </w:rPr>
        <w:t xml:space="preserve"> O(u,v) </w:t>
      </w:r>
      <w:r w:rsidR="00B34002" w:rsidRPr="00B34002">
        <w:rPr>
          <w:rFonts w:ascii="Cambria Math" w:hAnsi="Cambria Math" w:cs="Cambria Math"/>
          <w:sz w:val="22"/>
          <w:szCs w:val="22"/>
        </w:rPr>
        <w:t>⋀</w:t>
      </w:r>
      <w:r w:rsidR="00B34002" w:rsidRPr="00B34002">
        <w:rPr>
          <w:rFonts w:ascii="Arial" w:hAnsi="Arial" w:cs="Arial"/>
          <w:sz w:val="22"/>
          <w:szCs w:val="22"/>
        </w:rPr>
        <w:t xml:space="preserve">¬P(u,v) </w:t>
      </w:r>
      <w:r w:rsidR="00B34002" w:rsidRPr="00B34002">
        <w:rPr>
          <w:rFonts w:ascii="Cambria Math" w:hAnsi="Cambria Math" w:cs="Cambria Math"/>
          <w:sz w:val="22"/>
          <w:szCs w:val="22"/>
        </w:rPr>
        <w:t>⋀</w:t>
      </w:r>
      <w:r w:rsidR="00B34002" w:rsidRPr="00B34002">
        <w:rPr>
          <w:rFonts w:ascii="Arial" w:hAnsi="Arial" w:cs="Arial"/>
          <w:sz w:val="22"/>
          <w:szCs w:val="22"/>
        </w:rPr>
        <w:t>¬P(v,u)</w:t>
      </w:r>
    </w:p>
    <w:p w:rsidR="00B34002" w:rsidRDefault="00B34002" w:rsidP="00793DCF">
      <w:pPr>
        <w:pStyle w:val="PlainText"/>
        <w:rPr>
          <w:rFonts w:ascii="Times New Roman" w:hAnsi="Times New Roman" w:cs="Times New Roman"/>
          <w:sz w:val="22"/>
          <w:szCs w:val="22"/>
        </w:rPr>
      </w:pPr>
    </w:p>
    <w:p w:rsidR="00793DCF" w:rsidRPr="00283AC5" w:rsidRDefault="00283AC5" w:rsidP="00793DCF">
      <w:pPr>
        <w:pStyle w:val="PlainText"/>
        <w:rPr>
          <w:rFonts w:ascii="Times New Roman" w:hAnsi="Times New Roman" w:cs="Times New Roman"/>
          <w:b/>
          <w:sz w:val="22"/>
          <w:szCs w:val="22"/>
        </w:rPr>
      </w:pPr>
      <w:r w:rsidRPr="00283AC5">
        <w:rPr>
          <w:rFonts w:ascii="Times New Roman" w:hAnsi="Times New Roman" w:cs="Times New Roman"/>
          <w:b/>
          <w:sz w:val="22"/>
          <w:szCs w:val="22"/>
        </w:rPr>
        <w:t>Axioms:</w:t>
      </w:r>
    </w:p>
    <w:p w:rsidR="00793DCF" w:rsidRPr="00793DCF" w:rsidRDefault="00863996"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S.B.A.1</w:t>
      </w:r>
      <w:r w:rsidR="00283AC5">
        <w:rPr>
          <w:rFonts w:ascii="Times New Roman" w:hAnsi="Times New Roman" w:cs="Times New Roman"/>
          <w:sz w:val="22"/>
          <w:szCs w:val="22"/>
        </w:rPr>
        <w:t xml:space="preserve">  </w:t>
      </w:r>
      <w:r w:rsidR="00793DCF" w:rsidRPr="006A65AA">
        <w:rPr>
          <w:rFonts w:ascii="Arial" w:hAnsi="Arial" w:cs="Arial"/>
          <w:sz w:val="22"/>
          <w:szCs w:val="22"/>
        </w:rPr>
        <w:t>P</w:t>
      </w:r>
      <w:proofErr w:type="gramEnd"/>
      <w:r w:rsidR="00793DCF" w:rsidRPr="006A65AA">
        <w:rPr>
          <w:rFonts w:ascii="Arial" w:hAnsi="Arial" w:cs="Arial"/>
          <w:sz w:val="22"/>
          <w:szCs w:val="22"/>
        </w:rPr>
        <w:t xml:space="preserve">(u,v) </w:t>
      </w:r>
      <w:r w:rsidR="00283AC5" w:rsidRPr="006A65AA">
        <w:rPr>
          <w:rFonts w:ascii="Cambria Math" w:hAnsi="Cambria Math" w:cs="Cambria Math"/>
          <w:sz w:val="22"/>
          <w:szCs w:val="22"/>
        </w:rPr>
        <w:t>⋀</w:t>
      </w:r>
      <w:r w:rsidR="00793DCF" w:rsidRPr="006A65AA">
        <w:rPr>
          <w:rFonts w:ascii="Arial" w:hAnsi="Arial" w:cs="Arial"/>
          <w:sz w:val="22"/>
          <w:szCs w:val="22"/>
        </w:rPr>
        <w:t xml:space="preserve"> P(v,u) </w:t>
      </w:r>
      <w:r w:rsidR="00283AC5" w:rsidRPr="006A65AA">
        <w:rPr>
          <w:rFonts w:ascii="Cambria Math" w:hAnsi="Cambria Math" w:cs="Cambria Math"/>
          <w:sz w:val="22"/>
          <w:szCs w:val="22"/>
        </w:rPr>
        <w:t>⇒</w:t>
      </w:r>
      <w:r w:rsidR="00283AC5" w:rsidRPr="006A65AA">
        <w:rPr>
          <w:rFonts w:ascii="Arial" w:hAnsi="Arial" w:cs="Arial"/>
          <w:sz w:val="22"/>
          <w:szCs w:val="22"/>
        </w:rPr>
        <w:t xml:space="preserve"> u=v.</w:t>
      </w:r>
    </w:p>
    <w:p w:rsidR="00793DCF" w:rsidRDefault="00863996" w:rsidP="00793DCF">
      <w:pPr>
        <w:pStyle w:val="PlainText"/>
        <w:rPr>
          <w:rFonts w:ascii="Arial" w:hAnsi="Arial" w:cs="Arial"/>
          <w:sz w:val="22"/>
          <w:szCs w:val="22"/>
        </w:rPr>
      </w:pPr>
      <w:r>
        <w:rPr>
          <w:rFonts w:ascii="Times New Roman" w:hAnsi="Times New Roman" w:cs="Times New Roman"/>
          <w:sz w:val="22"/>
          <w:szCs w:val="22"/>
        </w:rPr>
        <w:t>S.B.A.2</w:t>
      </w:r>
      <w:r w:rsidR="00793DCF" w:rsidRPr="00793DCF">
        <w:rPr>
          <w:rFonts w:ascii="Times New Roman" w:hAnsi="Times New Roman" w:cs="Times New Roman"/>
          <w:sz w:val="22"/>
          <w:szCs w:val="22"/>
        </w:rPr>
        <w:t xml:space="preserve"> </w:t>
      </w:r>
      <w:r w:rsidR="00283AC5">
        <w:rPr>
          <w:rFonts w:ascii="Cambria Math" w:hAnsi="Cambria Math" w:cs="Times New Roman"/>
          <w:sz w:val="22"/>
          <w:szCs w:val="22"/>
        </w:rPr>
        <w:t>∀</w:t>
      </w:r>
      <w:r w:rsidR="00793DCF" w:rsidRPr="00283AC5">
        <w:rPr>
          <w:rFonts w:ascii="Arial" w:hAnsi="Arial" w:cs="Arial"/>
          <w:sz w:val="28"/>
          <w:szCs w:val="28"/>
          <w:vertAlign w:val="subscript"/>
        </w:rPr>
        <w:t>u:</w:t>
      </w:r>
      <w:r w:rsidR="00793DCF" w:rsidRPr="00283AC5">
        <w:rPr>
          <w:rFonts w:ascii="Times New Roman" w:hAnsi="Times New Roman" w:cs="Times New Roman"/>
          <w:sz w:val="28"/>
          <w:szCs w:val="28"/>
          <w:vertAlign w:val="subscript"/>
        </w:rPr>
        <w:t xml:space="preserve"> </w:t>
      </w:r>
      <w:r w:rsidR="00793DCF" w:rsidRPr="00283AC5">
        <w:rPr>
          <w:rFonts w:ascii="Times New Roman" w:hAnsi="Times New Roman" w:cs="Times New Roman"/>
          <w:i/>
          <w:sz w:val="28"/>
          <w:szCs w:val="28"/>
          <w:vertAlign w:val="subscript"/>
        </w:rPr>
        <w:t>Region</w:t>
      </w:r>
      <w:r w:rsidR="00793DCF" w:rsidRPr="00283AC5">
        <w:rPr>
          <w:rFonts w:ascii="Times New Roman" w:hAnsi="Times New Roman" w:cs="Times New Roman"/>
          <w:i/>
          <w:sz w:val="22"/>
          <w:szCs w:val="22"/>
        </w:rPr>
        <w:t xml:space="preserve"> </w:t>
      </w:r>
      <w:proofErr w:type="gramStart"/>
      <w:r w:rsidR="00283AC5">
        <w:rPr>
          <w:rFonts w:ascii="Arial" w:hAnsi="Arial" w:cs="Arial"/>
          <w:sz w:val="22"/>
          <w:szCs w:val="22"/>
        </w:rPr>
        <w:t>C(</w:t>
      </w:r>
      <w:proofErr w:type="gramEnd"/>
      <w:r w:rsidR="00283AC5">
        <w:rPr>
          <w:rFonts w:ascii="Arial" w:hAnsi="Arial" w:cs="Arial"/>
          <w:sz w:val="22"/>
          <w:szCs w:val="22"/>
        </w:rPr>
        <w:t>u,u).</w:t>
      </w:r>
    </w:p>
    <w:p w:rsidR="00613C1E" w:rsidRPr="00793DCF" w:rsidRDefault="00863996"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S.B.A.3</w:t>
      </w:r>
      <w:r w:rsidR="00613C1E">
        <w:rPr>
          <w:rFonts w:ascii="Times New Roman" w:hAnsi="Times New Roman" w:cs="Times New Roman"/>
          <w:sz w:val="22"/>
          <w:szCs w:val="22"/>
        </w:rPr>
        <w:t xml:space="preserve">  </w:t>
      </w:r>
      <w:r w:rsidR="00613C1E">
        <w:rPr>
          <w:rFonts w:ascii="Arial" w:hAnsi="Arial" w:cs="Arial"/>
          <w:sz w:val="22"/>
          <w:szCs w:val="22"/>
        </w:rPr>
        <w:t>C</w:t>
      </w:r>
      <w:proofErr w:type="gramEnd"/>
      <w:r w:rsidR="00613C1E" w:rsidRPr="006A65AA">
        <w:rPr>
          <w:rFonts w:ascii="Arial" w:hAnsi="Arial" w:cs="Arial"/>
          <w:sz w:val="22"/>
          <w:szCs w:val="22"/>
        </w:rPr>
        <w:t xml:space="preserve">(u,v) </w:t>
      </w:r>
      <w:r w:rsidR="00613C1E" w:rsidRPr="006A65AA">
        <w:rPr>
          <w:rFonts w:ascii="Cambria Math" w:hAnsi="Cambria Math" w:cs="Cambria Math"/>
          <w:sz w:val="22"/>
          <w:szCs w:val="22"/>
        </w:rPr>
        <w:t>⇒</w:t>
      </w:r>
      <w:r w:rsidR="00613C1E" w:rsidRPr="006A65AA">
        <w:rPr>
          <w:rFonts w:ascii="Arial" w:hAnsi="Arial" w:cs="Arial"/>
          <w:sz w:val="22"/>
          <w:szCs w:val="22"/>
        </w:rPr>
        <w:t xml:space="preserve"> </w:t>
      </w:r>
      <w:r w:rsidR="00613C1E">
        <w:rPr>
          <w:rFonts w:ascii="Arial" w:hAnsi="Arial" w:cs="Arial"/>
          <w:sz w:val="22"/>
          <w:szCs w:val="22"/>
        </w:rPr>
        <w:t>C(v,u)</w:t>
      </w:r>
      <w:r w:rsidR="00B33454">
        <w:rPr>
          <w:rFonts w:ascii="Arial" w:hAnsi="Arial" w:cs="Arial"/>
          <w:sz w:val="22"/>
          <w:szCs w:val="22"/>
        </w:rPr>
        <w:t>.</w:t>
      </w:r>
    </w:p>
    <w:p w:rsidR="00613C1E" w:rsidRDefault="00863996" w:rsidP="00793DCF">
      <w:pPr>
        <w:pStyle w:val="PlainText"/>
        <w:rPr>
          <w:rFonts w:ascii="Times New Roman" w:hAnsi="Times New Roman" w:cs="Times New Roman"/>
          <w:sz w:val="22"/>
          <w:szCs w:val="22"/>
        </w:rPr>
      </w:pPr>
      <w:r>
        <w:rPr>
          <w:rFonts w:ascii="Times New Roman" w:hAnsi="Times New Roman" w:cs="Times New Roman"/>
          <w:sz w:val="22"/>
          <w:szCs w:val="22"/>
        </w:rPr>
        <w:t>S.B.A.4</w:t>
      </w:r>
      <w:r w:rsidR="00793DCF" w:rsidRPr="00793DCF">
        <w:rPr>
          <w:rFonts w:ascii="Times New Roman" w:hAnsi="Times New Roman" w:cs="Times New Roman"/>
          <w:sz w:val="22"/>
          <w:szCs w:val="22"/>
        </w:rPr>
        <w:t xml:space="preserve"> </w:t>
      </w:r>
      <w:r w:rsidR="00613C1E">
        <w:rPr>
          <w:rFonts w:ascii="Times New Roman" w:hAnsi="Times New Roman" w:cs="Times New Roman"/>
          <w:sz w:val="22"/>
          <w:szCs w:val="22"/>
        </w:rPr>
        <w:t xml:space="preserve"> </w:t>
      </w:r>
      <w:r w:rsidR="00426FE4" w:rsidRPr="00B34002">
        <w:rPr>
          <w:rFonts w:ascii="Arial" w:hAnsi="Arial" w:cs="Arial"/>
          <w:sz w:val="22"/>
          <w:szCs w:val="22"/>
        </w:rPr>
        <w:t>O(u,</w:t>
      </w:r>
      <w:r w:rsidR="00426FE4">
        <w:rPr>
          <w:rFonts w:ascii="Arial" w:hAnsi="Arial" w:cs="Arial"/>
          <w:sz w:val="22"/>
          <w:szCs w:val="22"/>
        </w:rPr>
        <w:t>RUnion(</w:t>
      </w:r>
      <w:r w:rsidR="00426FE4" w:rsidRPr="00B34002">
        <w:rPr>
          <w:rFonts w:ascii="Arial" w:hAnsi="Arial" w:cs="Arial"/>
          <w:sz w:val="22"/>
          <w:szCs w:val="22"/>
        </w:rPr>
        <w:t>v</w:t>
      </w:r>
      <w:r w:rsidR="00426FE4">
        <w:rPr>
          <w:rFonts w:ascii="Arial" w:hAnsi="Arial" w:cs="Arial"/>
          <w:sz w:val="22"/>
          <w:szCs w:val="22"/>
        </w:rPr>
        <w:t>,w)</w:t>
      </w:r>
      <w:r w:rsidR="00426FE4" w:rsidRPr="00B34002">
        <w:rPr>
          <w:rFonts w:ascii="Arial" w:hAnsi="Arial" w:cs="Arial"/>
          <w:sz w:val="22"/>
          <w:szCs w:val="22"/>
        </w:rPr>
        <w:t>)</w:t>
      </w:r>
      <w:r w:rsidR="00426FE4">
        <w:rPr>
          <w:rFonts w:ascii="Arial" w:hAnsi="Arial" w:cs="Arial"/>
          <w:sz w:val="22"/>
          <w:szCs w:val="22"/>
        </w:rPr>
        <w:t xml:space="preserve"> </w:t>
      </w:r>
      <w:r w:rsidR="00426FE4">
        <w:rPr>
          <w:rFonts w:ascii="Cambria Math" w:hAnsi="Cambria Math" w:cs="Arial"/>
          <w:sz w:val="22"/>
          <w:szCs w:val="22"/>
        </w:rPr>
        <w:t xml:space="preserve">⇒ </w:t>
      </w:r>
      <w:r w:rsidR="00426FE4" w:rsidRPr="00B34002">
        <w:rPr>
          <w:rFonts w:ascii="Arial" w:hAnsi="Arial" w:cs="Arial"/>
          <w:sz w:val="22"/>
          <w:szCs w:val="22"/>
        </w:rPr>
        <w:t>O(u,v)</w:t>
      </w:r>
      <w:r w:rsidR="00426FE4" w:rsidRPr="00426FE4">
        <w:rPr>
          <w:rFonts w:ascii="Arial" w:hAnsi="Arial" w:cs="Arial"/>
          <w:sz w:val="22"/>
          <w:szCs w:val="22"/>
        </w:rPr>
        <w:t xml:space="preserve"> </w:t>
      </w:r>
      <w:r w:rsidR="00426FE4">
        <w:rPr>
          <w:rFonts w:ascii="Cambria Math" w:hAnsi="Cambria Math" w:cs="Arial"/>
          <w:sz w:val="22"/>
          <w:szCs w:val="22"/>
        </w:rPr>
        <w:t>∨</w:t>
      </w:r>
      <w:r w:rsidR="00426FE4">
        <w:rPr>
          <w:rFonts w:ascii="Arial" w:hAnsi="Arial" w:cs="Arial"/>
          <w:sz w:val="22"/>
          <w:szCs w:val="22"/>
        </w:rPr>
        <w:t xml:space="preserve"> O(u,w</w:t>
      </w:r>
      <w:r w:rsidR="00426FE4" w:rsidRPr="00B34002">
        <w:rPr>
          <w:rFonts w:ascii="Arial" w:hAnsi="Arial" w:cs="Arial"/>
          <w:sz w:val="22"/>
          <w:szCs w:val="22"/>
        </w:rPr>
        <w:t>)</w:t>
      </w:r>
      <w:r w:rsidR="00B33454">
        <w:rPr>
          <w:rFonts w:ascii="Arial" w:hAnsi="Arial" w:cs="Arial"/>
          <w:sz w:val="22"/>
          <w:szCs w:val="22"/>
        </w:rPr>
        <w:t>.</w:t>
      </w:r>
    </w:p>
    <w:p w:rsidR="00793DCF" w:rsidRPr="00744DA2" w:rsidRDefault="004708E7" w:rsidP="00672E3B">
      <w:pPr>
        <w:pStyle w:val="Heading3"/>
      </w:pPr>
      <w:r>
        <w:t>7</w:t>
      </w:r>
      <w:r w:rsidR="00D07118">
        <w:t>.3</w:t>
      </w:r>
      <w:r w:rsidR="00480B0C">
        <w:t>.2</w:t>
      </w:r>
      <w:r w:rsidR="00672E3B">
        <w:t xml:space="preserve"> </w:t>
      </w:r>
      <w:r w:rsidR="00744DA2" w:rsidRPr="00744DA2">
        <w:t>Spatial Containment</w:t>
      </w:r>
    </w:p>
    <w:p w:rsidR="00744DA2" w:rsidRDefault="00744DA2"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For convenience, we define </w:t>
      </w:r>
      <w:r w:rsidR="00744DA2">
        <w:rPr>
          <w:rFonts w:ascii="Times New Roman" w:hAnsi="Times New Roman" w:cs="Times New Roman"/>
          <w:sz w:val="22"/>
          <w:szCs w:val="22"/>
        </w:rPr>
        <w:t xml:space="preserve">multiple </w:t>
      </w:r>
      <w:r w:rsidRPr="00793DCF">
        <w:rPr>
          <w:rFonts w:ascii="Times New Roman" w:hAnsi="Times New Roman" w:cs="Times New Roman"/>
          <w:sz w:val="22"/>
          <w:szCs w:val="22"/>
        </w:rPr>
        <w:t>symbols for what are essentially</w:t>
      </w:r>
      <w:r w:rsidR="00744DA2">
        <w:rPr>
          <w:rFonts w:ascii="Times New Roman" w:hAnsi="Times New Roman" w:cs="Times New Roman"/>
          <w:sz w:val="22"/>
          <w:szCs w:val="22"/>
        </w:rPr>
        <w:t xml:space="preserve"> the </w:t>
      </w:r>
      <w:r w:rsidRPr="00793DCF">
        <w:rPr>
          <w:rFonts w:ascii="Times New Roman" w:hAnsi="Times New Roman" w:cs="Times New Roman"/>
          <w:sz w:val="22"/>
          <w:szCs w:val="22"/>
        </w:rPr>
        <w:t>same containment relations applying to</w:t>
      </w:r>
      <w:r w:rsidR="00744DA2">
        <w:rPr>
          <w:rFonts w:ascii="Times New Roman" w:hAnsi="Times New Roman" w:cs="Times New Roman"/>
          <w:sz w:val="22"/>
          <w:szCs w:val="22"/>
        </w:rPr>
        <w:t xml:space="preserve"> one region containing another</w:t>
      </w:r>
      <w:r w:rsidR="00D24E97">
        <w:rPr>
          <w:rFonts w:ascii="Times New Roman" w:hAnsi="Times New Roman" w:cs="Times New Roman"/>
          <w:sz w:val="22"/>
          <w:szCs w:val="22"/>
        </w:rPr>
        <w:t xml:space="preserve"> (this section)</w:t>
      </w:r>
      <w:r w:rsidR="00744DA2">
        <w:rPr>
          <w:rFonts w:ascii="Times New Roman" w:hAnsi="Times New Roman" w:cs="Times New Roman"/>
          <w:sz w:val="22"/>
          <w:szCs w:val="22"/>
        </w:rPr>
        <w:t xml:space="preserve">; </w:t>
      </w:r>
      <w:r w:rsidRPr="00793DCF">
        <w:rPr>
          <w:rFonts w:ascii="Times New Roman" w:hAnsi="Times New Roman" w:cs="Times New Roman"/>
          <w:sz w:val="22"/>
          <w:szCs w:val="22"/>
        </w:rPr>
        <w:t xml:space="preserve">to an object or set </w:t>
      </w:r>
      <w:r w:rsidR="00744DA2">
        <w:rPr>
          <w:rFonts w:ascii="Times New Roman" w:hAnsi="Times New Roman" w:cs="Times New Roman"/>
          <w:sz w:val="22"/>
          <w:szCs w:val="22"/>
        </w:rPr>
        <w:t xml:space="preserve">of objects containing a region </w:t>
      </w:r>
      <w:r w:rsidRPr="00793DCF">
        <w:rPr>
          <w:rFonts w:ascii="Times New Roman" w:hAnsi="Times New Roman" w:cs="Times New Roman"/>
          <w:sz w:val="22"/>
          <w:szCs w:val="22"/>
        </w:rPr>
        <w:t>(section</w:t>
      </w:r>
      <w:r w:rsidR="00D07118">
        <w:rPr>
          <w:rFonts w:ascii="Times New Roman" w:hAnsi="Times New Roman" w:cs="Times New Roman"/>
          <w:sz w:val="22"/>
          <w:szCs w:val="22"/>
        </w:rPr>
        <w:t xml:space="preserve"> </w:t>
      </w:r>
      <w:r w:rsidR="00EA436A">
        <w:rPr>
          <w:rFonts w:ascii="Times New Roman" w:hAnsi="Times New Roman" w:cs="Times New Roman"/>
          <w:sz w:val="22"/>
          <w:szCs w:val="22"/>
        </w:rPr>
        <w:t>7</w:t>
      </w:r>
      <w:r w:rsidR="00D07118">
        <w:rPr>
          <w:rFonts w:ascii="Times New Roman" w:hAnsi="Times New Roman" w:cs="Times New Roman"/>
          <w:sz w:val="22"/>
          <w:szCs w:val="22"/>
        </w:rPr>
        <w:t>.4</w:t>
      </w:r>
      <w:r w:rsidR="00D24E97">
        <w:rPr>
          <w:rFonts w:ascii="Times New Roman" w:hAnsi="Times New Roman" w:cs="Times New Roman"/>
          <w:sz w:val="22"/>
          <w:szCs w:val="22"/>
        </w:rPr>
        <w:t>.3</w:t>
      </w:r>
      <w:r w:rsidR="00744DA2">
        <w:rPr>
          <w:rFonts w:ascii="Times New Roman" w:hAnsi="Times New Roman" w:cs="Times New Roman"/>
          <w:sz w:val="22"/>
          <w:szCs w:val="22"/>
        </w:rPr>
        <w:t xml:space="preserve">); or to one object </w:t>
      </w:r>
      <w:r w:rsidRPr="00793DCF">
        <w:rPr>
          <w:rFonts w:ascii="Times New Roman" w:hAnsi="Times New Roman" w:cs="Times New Roman"/>
          <w:sz w:val="22"/>
          <w:szCs w:val="22"/>
        </w:rPr>
        <w:t>or set of objects containing another (section</w:t>
      </w:r>
      <w:r w:rsidR="00D07118">
        <w:rPr>
          <w:rFonts w:ascii="Times New Roman" w:hAnsi="Times New Roman" w:cs="Times New Roman"/>
          <w:sz w:val="22"/>
          <w:szCs w:val="22"/>
        </w:rPr>
        <w:t xml:space="preserve"> </w:t>
      </w:r>
      <w:r w:rsidR="00AD04CB">
        <w:rPr>
          <w:rFonts w:ascii="Times New Roman" w:hAnsi="Times New Roman" w:cs="Times New Roman"/>
          <w:sz w:val="22"/>
          <w:szCs w:val="22"/>
        </w:rPr>
        <w:t>7</w:t>
      </w:r>
      <w:r w:rsidR="00D07118">
        <w:rPr>
          <w:rFonts w:ascii="Times New Roman" w:hAnsi="Times New Roman" w:cs="Times New Roman"/>
          <w:sz w:val="22"/>
          <w:szCs w:val="22"/>
        </w:rPr>
        <w:t>.4</w:t>
      </w:r>
      <w:r w:rsidR="00D24E97">
        <w:rPr>
          <w:rFonts w:ascii="Times New Roman" w:hAnsi="Times New Roman" w:cs="Times New Roman"/>
          <w:sz w:val="22"/>
          <w:szCs w:val="22"/>
        </w:rPr>
        <w:t>.4</w:t>
      </w:r>
      <w:r w:rsidR="00744DA2">
        <w:rPr>
          <w:rFonts w:ascii="Times New Roman" w:hAnsi="Times New Roman" w:cs="Times New Roman"/>
          <w:sz w:val="22"/>
          <w:szCs w:val="22"/>
        </w:rPr>
        <w:t>).</w:t>
      </w:r>
      <w:r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Region </w:t>
      </w:r>
      <w:r w:rsidR="00081970">
        <w:rPr>
          <w:rFonts w:ascii="Arial" w:hAnsi="Arial" w:cs="Arial"/>
          <w:sz w:val="22"/>
          <w:szCs w:val="22"/>
        </w:rPr>
        <w:t xml:space="preserve">R </w:t>
      </w:r>
      <w:r w:rsidRPr="00793DCF">
        <w:rPr>
          <w:rFonts w:ascii="Times New Roman" w:hAnsi="Times New Roman" w:cs="Times New Roman"/>
          <w:sz w:val="22"/>
          <w:szCs w:val="22"/>
        </w:rPr>
        <w:t xml:space="preserve">is a </w:t>
      </w:r>
      <w:r w:rsidRPr="00081970">
        <w:rPr>
          <w:rFonts w:ascii="Times New Roman" w:hAnsi="Times New Roman" w:cs="Times New Roman"/>
          <w:i/>
          <w:sz w:val="22"/>
          <w:szCs w:val="22"/>
        </w:rPr>
        <w:t>closed container</w:t>
      </w:r>
      <w:r w:rsidR="00081970" w:rsidRPr="00081970">
        <w:rPr>
          <w:rFonts w:ascii="Arial" w:hAnsi="Arial" w:cs="Arial"/>
          <w:sz w:val="22"/>
          <w:szCs w:val="22"/>
        </w:rPr>
        <w:t xml:space="preserve"> </w:t>
      </w:r>
      <w:r w:rsidRPr="00081970">
        <w:rPr>
          <w:rFonts w:ascii="Times New Roman" w:hAnsi="Times New Roman" w:cs="Times New Roman"/>
          <w:sz w:val="22"/>
          <w:szCs w:val="22"/>
        </w:rPr>
        <w:t>for cavity</w:t>
      </w:r>
      <w:r w:rsidRPr="00081970">
        <w:rPr>
          <w:rFonts w:ascii="Arial" w:hAnsi="Arial" w:cs="Arial"/>
          <w:sz w:val="22"/>
          <w:szCs w:val="22"/>
        </w:rPr>
        <w:t xml:space="preserve"> </w:t>
      </w:r>
      <w:r w:rsidR="00081970" w:rsidRPr="00081970">
        <w:rPr>
          <w:rFonts w:ascii="Arial" w:hAnsi="Arial" w:cs="Arial"/>
          <w:sz w:val="22"/>
          <w:szCs w:val="22"/>
        </w:rPr>
        <w:t>C</w:t>
      </w:r>
      <w:r w:rsidR="00CD4A1D">
        <w:rPr>
          <w:rFonts w:ascii="Arial" w:hAnsi="Arial" w:cs="Arial"/>
          <w:sz w:val="22"/>
          <w:szCs w:val="22"/>
        </w:rPr>
        <w:t xml:space="preserve"> </w:t>
      </w:r>
      <w:r w:rsidR="00CD4A1D" w:rsidRPr="00793DCF">
        <w:rPr>
          <w:rFonts w:ascii="Times New Roman" w:hAnsi="Times New Roman" w:cs="Times New Roman"/>
          <w:sz w:val="22"/>
          <w:szCs w:val="22"/>
        </w:rPr>
        <w:t>(a region</w:t>
      </w:r>
      <w:proofErr w:type="gramStart"/>
      <w:r w:rsidR="00CD4A1D" w:rsidRPr="00793DCF">
        <w:rPr>
          <w:rFonts w:ascii="Times New Roman" w:hAnsi="Times New Roman" w:cs="Times New Roman"/>
          <w:sz w:val="22"/>
          <w:szCs w:val="22"/>
        </w:rPr>
        <w:t xml:space="preserve">) </w:t>
      </w:r>
      <w:r w:rsidR="00081970" w:rsidRPr="00081970">
        <w:rPr>
          <w:rFonts w:ascii="Times New Roman" w:hAnsi="Times New Roman" w:cs="Times New Roman"/>
          <w:sz w:val="22"/>
          <w:szCs w:val="22"/>
        </w:rPr>
        <w:t xml:space="preserve"> </w:t>
      </w:r>
      <w:r w:rsidRPr="00081970">
        <w:rPr>
          <w:rFonts w:ascii="Times New Roman" w:hAnsi="Times New Roman" w:cs="Times New Roman"/>
          <w:sz w:val="22"/>
          <w:szCs w:val="22"/>
        </w:rPr>
        <w:t>if</w:t>
      </w:r>
      <w:proofErr w:type="gramEnd"/>
      <w:r w:rsidRPr="00081970">
        <w:rPr>
          <w:rFonts w:ascii="Times New Roman" w:hAnsi="Times New Roman" w:cs="Times New Roman"/>
          <w:sz w:val="22"/>
          <w:szCs w:val="22"/>
        </w:rPr>
        <w:t xml:space="preserve"> </w:t>
      </w:r>
      <w:r w:rsidR="00081970">
        <w:rPr>
          <w:rFonts w:ascii="Arial" w:hAnsi="Arial" w:cs="Arial"/>
          <w:sz w:val="22"/>
          <w:szCs w:val="22"/>
        </w:rPr>
        <w:t xml:space="preserve">C </w:t>
      </w:r>
      <w:r w:rsidRPr="00081970">
        <w:rPr>
          <w:rFonts w:ascii="Times New Roman" w:hAnsi="Times New Roman" w:cs="Times New Roman"/>
          <w:sz w:val="22"/>
          <w:szCs w:val="22"/>
        </w:rPr>
        <w:t>is</w:t>
      </w:r>
      <w:r w:rsidR="00081970">
        <w:rPr>
          <w:rFonts w:ascii="Times New Roman" w:hAnsi="Times New Roman" w:cs="Times New Roman"/>
          <w:sz w:val="22"/>
          <w:szCs w:val="22"/>
        </w:rPr>
        <w:t xml:space="preserve"> an </w:t>
      </w:r>
      <w:r w:rsidRPr="00793DCF">
        <w:rPr>
          <w:rFonts w:ascii="Times New Roman" w:hAnsi="Times New Roman" w:cs="Times New Roman"/>
          <w:sz w:val="22"/>
          <w:szCs w:val="22"/>
        </w:rPr>
        <w:t>interior-connected, bounded compone</w:t>
      </w:r>
      <w:r w:rsidR="00081970">
        <w:rPr>
          <w:rFonts w:ascii="Times New Roman" w:hAnsi="Times New Roman" w:cs="Times New Roman"/>
          <w:sz w:val="22"/>
          <w:szCs w:val="22"/>
        </w:rPr>
        <w:t xml:space="preserve">nt of the complement of </w:t>
      </w:r>
      <w:r w:rsidR="00081970">
        <w:rPr>
          <w:rFonts w:ascii="Arial" w:hAnsi="Arial" w:cs="Arial"/>
          <w:sz w:val="22"/>
          <w:szCs w:val="22"/>
        </w:rPr>
        <w:t>R</w:t>
      </w:r>
      <w:r w:rsidR="00081970" w:rsidRPr="00793DCF">
        <w:rPr>
          <w:rFonts w:ascii="Times New Roman" w:hAnsi="Times New Roman" w:cs="Times New Roman"/>
          <w:sz w:val="22"/>
          <w:szCs w:val="22"/>
        </w:rPr>
        <w:t xml:space="preserve"> </w:t>
      </w:r>
      <w:r w:rsidRPr="00793DCF">
        <w:rPr>
          <w:rFonts w:ascii="Times New Roman" w:hAnsi="Times New Roman" w:cs="Times New Roman"/>
          <w:sz w:val="22"/>
          <w:szCs w:val="22"/>
        </w:rPr>
        <w:t>(figure</w:t>
      </w:r>
      <w:r w:rsidR="001E62EA">
        <w:rPr>
          <w:rFonts w:ascii="Times New Roman" w:hAnsi="Times New Roman" w:cs="Times New Roman"/>
          <w:sz w:val="22"/>
          <w:szCs w:val="22"/>
        </w:rPr>
        <w:t xml:space="preserve"> 9</w:t>
      </w:r>
      <w:r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Region </w:t>
      </w:r>
      <w:r w:rsidR="007364A6" w:rsidRPr="007364A6">
        <w:rPr>
          <w:rFonts w:ascii="Arial" w:hAnsi="Arial" w:cs="Arial"/>
          <w:sz w:val="22"/>
          <w:szCs w:val="22"/>
        </w:rPr>
        <w:t>R</w:t>
      </w:r>
      <w:r w:rsidR="007364A6">
        <w:rPr>
          <w:rFonts w:ascii="Times New Roman" w:hAnsi="Times New Roman" w:cs="Times New Roman"/>
          <w:sz w:val="22"/>
          <w:szCs w:val="22"/>
        </w:rPr>
        <w:t xml:space="preserve"> </w:t>
      </w:r>
      <w:r w:rsidRPr="00793DCF">
        <w:rPr>
          <w:rFonts w:ascii="Times New Roman" w:hAnsi="Times New Roman" w:cs="Times New Roman"/>
          <w:sz w:val="22"/>
          <w:szCs w:val="22"/>
        </w:rPr>
        <w:t xml:space="preserve">is an </w:t>
      </w:r>
      <w:r w:rsidRPr="00081970">
        <w:rPr>
          <w:rFonts w:ascii="Times New Roman" w:hAnsi="Times New Roman" w:cs="Times New Roman"/>
          <w:i/>
          <w:sz w:val="22"/>
          <w:szCs w:val="22"/>
        </w:rPr>
        <w:t>open container</w:t>
      </w:r>
      <w:r w:rsidRPr="00793DCF">
        <w:rPr>
          <w:rFonts w:ascii="Times New Roman" w:hAnsi="Times New Roman" w:cs="Times New Roman"/>
          <w:sz w:val="22"/>
          <w:szCs w:val="22"/>
        </w:rPr>
        <w:t xml:space="preserve"> for cavity</w:t>
      </w:r>
      <w:r w:rsidR="007364A6" w:rsidRPr="007364A6">
        <w:rPr>
          <w:rFonts w:ascii="Arial" w:hAnsi="Arial" w:cs="Arial"/>
          <w:sz w:val="22"/>
          <w:szCs w:val="22"/>
        </w:rPr>
        <w:t xml:space="preserve"> </w:t>
      </w:r>
      <w:r w:rsidR="007364A6" w:rsidRPr="00081970">
        <w:rPr>
          <w:rFonts w:ascii="Arial" w:hAnsi="Arial" w:cs="Arial"/>
          <w:sz w:val="22"/>
          <w:szCs w:val="22"/>
        </w:rPr>
        <w:t>C</w:t>
      </w:r>
      <w:r w:rsidRPr="00793DCF">
        <w:rPr>
          <w:rFonts w:ascii="Times New Roman" w:hAnsi="Times New Roman" w:cs="Times New Roman"/>
          <w:sz w:val="22"/>
          <w:szCs w:val="22"/>
        </w:rPr>
        <w:t xml:space="preserve"> if</w:t>
      </w:r>
      <w:r w:rsidR="007364A6">
        <w:rPr>
          <w:rFonts w:ascii="Times New Roman" w:hAnsi="Times New Roman" w:cs="Times New Roman"/>
          <w:sz w:val="22"/>
          <w:szCs w:val="22"/>
        </w:rPr>
        <w:t xml:space="preserve"> </w:t>
      </w:r>
      <w:r w:rsidRPr="00793DCF">
        <w:rPr>
          <w:rFonts w:ascii="Times New Roman" w:hAnsi="Times New Roman" w:cs="Times New Roman"/>
          <w:sz w:val="22"/>
          <w:szCs w:val="22"/>
        </w:rPr>
        <w:t xml:space="preserve">there exists a region </w:t>
      </w:r>
      <w:r w:rsidR="007364A6" w:rsidRPr="007364A6">
        <w:rPr>
          <w:rFonts w:ascii="Arial" w:hAnsi="Arial" w:cs="Arial"/>
          <w:sz w:val="22"/>
          <w:szCs w:val="22"/>
        </w:rPr>
        <w:t>A</w:t>
      </w:r>
      <w:r w:rsidR="007364A6">
        <w:rPr>
          <w:rFonts w:ascii="Times New Roman" w:hAnsi="Times New Roman" w:cs="Times New Roman"/>
          <w:sz w:val="22"/>
          <w:szCs w:val="22"/>
        </w:rPr>
        <w:t xml:space="preserve"> </w:t>
      </w:r>
      <w:r w:rsidRPr="00793DCF">
        <w:rPr>
          <w:rFonts w:ascii="Times New Roman" w:hAnsi="Times New Roman" w:cs="Times New Roman"/>
          <w:sz w:val="22"/>
          <w:szCs w:val="22"/>
        </w:rPr>
        <w:t>between two parallel planar surfaces</w:t>
      </w:r>
      <w:r w:rsidR="007364A6">
        <w:rPr>
          <w:rFonts w:ascii="Times New Roman" w:hAnsi="Times New Roman" w:cs="Times New Roman"/>
          <w:sz w:val="22"/>
          <w:szCs w:val="22"/>
        </w:rPr>
        <w:t xml:space="preserve"> </w:t>
      </w:r>
      <w:r w:rsidR="007364A6" w:rsidRPr="007364A6">
        <w:rPr>
          <w:rFonts w:ascii="Arial" w:hAnsi="Arial" w:cs="Arial"/>
          <w:sz w:val="22"/>
          <w:szCs w:val="22"/>
        </w:rPr>
        <w:t>S1</w:t>
      </w:r>
      <w:r w:rsidR="007364A6">
        <w:rPr>
          <w:rFonts w:ascii="Times New Roman" w:hAnsi="Times New Roman" w:cs="Times New Roman"/>
          <w:sz w:val="22"/>
          <w:szCs w:val="22"/>
        </w:rPr>
        <w:t xml:space="preserve"> and </w:t>
      </w:r>
      <w:r w:rsidR="007364A6" w:rsidRPr="007364A6">
        <w:rPr>
          <w:rFonts w:ascii="Arial" w:hAnsi="Arial" w:cs="Arial"/>
          <w:sz w:val="22"/>
          <w:szCs w:val="22"/>
        </w:rPr>
        <w:t>S2</w:t>
      </w:r>
      <w:r w:rsidR="007364A6">
        <w:rPr>
          <w:rFonts w:ascii="Times New Roman" w:hAnsi="Times New Roman" w:cs="Times New Roman"/>
          <w:sz w:val="22"/>
          <w:szCs w:val="22"/>
        </w:rPr>
        <w:t xml:space="preserve"> such that:</w:t>
      </w:r>
    </w:p>
    <w:p w:rsidR="007364A6" w:rsidRPr="00793DCF" w:rsidRDefault="007364A6" w:rsidP="00793DCF">
      <w:pPr>
        <w:pStyle w:val="PlainText"/>
        <w:rPr>
          <w:rFonts w:ascii="Times New Roman" w:hAnsi="Times New Roman" w:cs="Times New Roman"/>
          <w:sz w:val="22"/>
          <w:szCs w:val="22"/>
        </w:rPr>
      </w:pPr>
    </w:p>
    <w:p w:rsidR="00793DCF" w:rsidRPr="00793DCF" w:rsidRDefault="007364A6" w:rsidP="007364A6">
      <w:pPr>
        <w:pStyle w:val="PlainText"/>
        <w:numPr>
          <w:ilvl w:val="0"/>
          <w:numId w:val="12"/>
        </w:numPr>
        <w:rPr>
          <w:rFonts w:ascii="Times New Roman" w:hAnsi="Times New Roman" w:cs="Times New Roman"/>
          <w:sz w:val="22"/>
          <w:szCs w:val="22"/>
        </w:rPr>
      </w:pPr>
      <w:r w:rsidRPr="007364A6">
        <w:rPr>
          <w:rFonts w:ascii="Arial" w:hAnsi="Arial" w:cs="Arial"/>
          <w:sz w:val="22"/>
          <w:szCs w:val="22"/>
        </w:rPr>
        <w:lastRenderedPageBreak/>
        <w:t>A</w:t>
      </w:r>
      <w:r>
        <w:rPr>
          <w:rFonts w:ascii="Times New Roman" w:hAnsi="Times New Roman" w:cs="Times New Roman"/>
          <w:sz w:val="22"/>
          <w:szCs w:val="22"/>
        </w:rPr>
        <w:t xml:space="preserve"> and </w:t>
      </w:r>
      <w:r w:rsidRPr="007364A6">
        <w:rPr>
          <w:rFonts w:ascii="Arial" w:hAnsi="Arial" w:cs="Arial"/>
          <w:sz w:val="22"/>
          <w:szCs w:val="22"/>
        </w:rPr>
        <w:t>R</w:t>
      </w:r>
      <w:r>
        <w:rPr>
          <w:rFonts w:ascii="Times New Roman" w:hAnsi="Times New Roman" w:cs="Times New Roman"/>
          <w:sz w:val="22"/>
          <w:szCs w:val="22"/>
        </w:rPr>
        <w:t xml:space="preserve"> </w:t>
      </w:r>
      <w:proofErr w:type="gramStart"/>
      <w:r>
        <w:rPr>
          <w:rFonts w:ascii="Times New Roman" w:hAnsi="Times New Roman" w:cs="Times New Roman"/>
          <w:sz w:val="22"/>
          <w:szCs w:val="22"/>
        </w:rPr>
        <w:t>do</w:t>
      </w:r>
      <w:proofErr w:type="gramEnd"/>
      <w:r>
        <w:rPr>
          <w:rFonts w:ascii="Times New Roman" w:hAnsi="Times New Roman" w:cs="Times New Roman"/>
          <w:sz w:val="22"/>
          <w:szCs w:val="22"/>
        </w:rPr>
        <w:t xml:space="preserve"> </w:t>
      </w:r>
      <w:r w:rsidR="00793DCF" w:rsidRPr="00793DCF">
        <w:rPr>
          <w:rFonts w:ascii="Times New Roman" w:hAnsi="Times New Roman" w:cs="Times New Roman"/>
          <w:sz w:val="22"/>
          <w:szCs w:val="22"/>
        </w:rPr>
        <w:t>not overlap. The intersection where they meet</w:t>
      </w:r>
      <w:r>
        <w:rPr>
          <w:rFonts w:ascii="Times New Roman" w:hAnsi="Times New Roman" w:cs="Times New Roman"/>
          <w:sz w:val="22"/>
          <w:szCs w:val="22"/>
        </w:rPr>
        <w:t xml:space="preserve"> </w:t>
      </w:r>
      <w:r w:rsidR="00793DCF" w:rsidRPr="007364A6">
        <w:rPr>
          <w:rFonts w:ascii="Arial" w:hAnsi="Arial" w:cs="Arial"/>
          <w:sz w:val="22"/>
          <w:szCs w:val="22"/>
        </w:rPr>
        <w:t>R</w:t>
      </w:r>
      <w:r>
        <w:rPr>
          <w:rFonts w:ascii="Arial" w:hAnsi="Arial" w:cs="Arial"/>
          <w:sz w:val="22"/>
          <w:szCs w:val="22"/>
        </w:rPr>
        <w:t xml:space="preserve"> </w:t>
      </w:r>
      <w:r>
        <w:rPr>
          <w:rFonts w:ascii="Cambria Math" w:hAnsi="Cambria Math" w:cs="Arial"/>
          <w:sz w:val="22"/>
          <w:szCs w:val="22"/>
        </w:rPr>
        <w:t>∩</w:t>
      </w:r>
      <w:r w:rsidR="00793DCF" w:rsidRPr="00793DCF">
        <w:rPr>
          <w:rFonts w:ascii="Times New Roman" w:hAnsi="Times New Roman" w:cs="Times New Roman"/>
          <w:sz w:val="22"/>
          <w:szCs w:val="22"/>
        </w:rPr>
        <w:t xml:space="preserve"> </w:t>
      </w:r>
      <w:r w:rsidR="00793DCF" w:rsidRPr="007364A6">
        <w:rPr>
          <w:rFonts w:ascii="Arial" w:hAnsi="Arial" w:cs="Arial"/>
          <w:sz w:val="22"/>
          <w:szCs w:val="22"/>
        </w:rPr>
        <w:t xml:space="preserve">A </w:t>
      </w:r>
      <w:r w:rsidR="00793DCF" w:rsidRPr="00793DCF">
        <w:rPr>
          <w:rFonts w:ascii="Times New Roman" w:hAnsi="Times New Roman" w:cs="Times New Roman"/>
          <w:sz w:val="22"/>
          <w:szCs w:val="22"/>
        </w:rPr>
        <w:t xml:space="preserve">is </w:t>
      </w:r>
      <w:r w:rsidR="00105F94">
        <w:rPr>
          <w:rFonts w:ascii="Times New Roman" w:hAnsi="Times New Roman" w:cs="Times New Roman"/>
          <w:sz w:val="22"/>
          <w:szCs w:val="22"/>
        </w:rPr>
        <w:t xml:space="preserve">(in three dimensions) </w:t>
      </w:r>
      <w:r w:rsidR="00793DCF" w:rsidRPr="00793DCF">
        <w:rPr>
          <w:rFonts w:ascii="Times New Roman" w:hAnsi="Times New Roman" w:cs="Times New Roman"/>
          <w:sz w:val="22"/>
          <w:szCs w:val="22"/>
        </w:rPr>
        <w:t xml:space="preserve">equal to the ring around </w:t>
      </w:r>
      <w:r w:rsidRPr="007364A6">
        <w:rPr>
          <w:rFonts w:ascii="Arial" w:hAnsi="Arial" w:cs="Arial"/>
          <w:sz w:val="22"/>
          <w:szCs w:val="22"/>
        </w:rPr>
        <w:t>A</w:t>
      </w:r>
      <w:r w:rsidR="00793DCF" w:rsidRPr="00793DCF">
        <w:rPr>
          <w:rFonts w:ascii="Times New Roman" w:hAnsi="Times New Roman" w:cs="Times New Roman"/>
          <w:sz w:val="22"/>
          <w:szCs w:val="22"/>
        </w:rPr>
        <w:t xml:space="preserve"> separating</w:t>
      </w:r>
      <w:r>
        <w:rPr>
          <w:rFonts w:ascii="Times New Roman" w:hAnsi="Times New Roman" w:cs="Times New Roman"/>
          <w:sz w:val="22"/>
          <w:szCs w:val="22"/>
        </w:rPr>
        <w:t xml:space="preserve"> </w:t>
      </w:r>
      <w:r w:rsidRPr="007364A6">
        <w:rPr>
          <w:rFonts w:ascii="Arial" w:hAnsi="Arial" w:cs="Arial"/>
          <w:sz w:val="22"/>
          <w:szCs w:val="22"/>
        </w:rPr>
        <w:t>S1</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and  </w:t>
      </w:r>
      <w:r w:rsidRPr="007364A6">
        <w:rPr>
          <w:rFonts w:ascii="Arial" w:hAnsi="Arial" w:cs="Arial"/>
          <w:sz w:val="22"/>
          <w:szCs w:val="22"/>
        </w:rPr>
        <w:t>S2</w:t>
      </w:r>
      <w:proofErr w:type="gramEnd"/>
      <w:r>
        <w:rPr>
          <w:rFonts w:ascii="Times New Roman" w:hAnsi="Times New Roman" w:cs="Times New Roman"/>
          <w:sz w:val="22"/>
          <w:szCs w:val="22"/>
        </w:rPr>
        <w:t xml:space="preserve">:    </w:t>
      </w:r>
      <w:r w:rsidRPr="007364A6">
        <w:rPr>
          <w:rFonts w:ascii="Arial" w:hAnsi="Arial" w:cs="Arial"/>
          <w:sz w:val="22"/>
          <w:szCs w:val="22"/>
        </w:rPr>
        <w:t>R</w:t>
      </w:r>
      <w:r>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Pr="007364A6">
        <w:rPr>
          <w:rFonts w:ascii="Arial" w:hAnsi="Arial" w:cs="Arial"/>
          <w:sz w:val="22"/>
          <w:szCs w:val="22"/>
        </w:rPr>
        <w:t xml:space="preserve">A = Bd(A) </w:t>
      </w:r>
      <w:r>
        <w:rPr>
          <w:rFonts w:ascii="Arial" w:hAnsi="Arial" w:cs="Arial"/>
          <w:sz w:val="22"/>
          <w:szCs w:val="22"/>
        </w:rPr>
        <w:t xml:space="preserve">\ </w:t>
      </w:r>
      <w:r w:rsidRPr="007364A6">
        <w:rPr>
          <w:rFonts w:ascii="Arial" w:hAnsi="Arial" w:cs="Arial"/>
          <w:sz w:val="22"/>
          <w:szCs w:val="22"/>
        </w:rPr>
        <w:t>(S1</w:t>
      </w:r>
      <w:r>
        <w:rPr>
          <w:rFonts w:ascii="Cambria Math" w:hAnsi="Cambria Math" w:cs="Arial"/>
          <w:sz w:val="22"/>
          <w:szCs w:val="22"/>
        </w:rPr>
        <w:t>∩</w:t>
      </w:r>
      <w:r w:rsidRPr="007364A6">
        <w:rPr>
          <w:rFonts w:ascii="Arial" w:hAnsi="Arial" w:cs="Arial"/>
          <w:sz w:val="22"/>
          <w:szCs w:val="22"/>
        </w:rPr>
        <w:t>S2</w:t>
      </w:r>
      <w:r>
        <w:rPr>
          <w:rFonts w:ascii="Times New Roman" w:hAnsi="Times New Roman" w:cs="Times New Roman"/>
          <w:sz w:val="22"/>
          <w:szCs w:val="22"/>
        </w:rPr>
        <w:t>)</w:t>
      </w:r>
      <w:r w:rsidR="00793DCF" w:rsidRPr="00793DCF">
        <w:rPr>
          <w:rFonts w:ascii="Times New Roman" w:hAnsi="Times New Roman" w:cs="Times New Roman"/>
          <w:sz w:val="22"/>
          <w:szCs w:val="22"/>
        </w:rPr>
        <w:t>.</w:t>
      </w:r>
    </w:p>
    <w:p w:rsidR="007364A6" w:rsidRDefault="007364A6" w:rsidP="00793DCF">
      <w:pPr>
        <w:pStyle w:val="PlainText"/>
        <w:rPr>
          <w:rFonts w:ascii="Times New Roman" w:hAnsi="Times New Roman" w:cs="Times New Roman"/>
          <w:sz w:val="22"/>
          <w:szCs w:val="22"/>
        </w:rPr>
      </w:pPr>
    </w:p>
    <w:p w:rsidR="00793DCF" w:rsidRPr="00793DCF" w:rsidRDefault="007364A6" w:rsidP="007364A6">
      <w:pPr>
        <w:pStyle w:val="PlainText"/>
        <w:numPr>
          <w:ilvl w:val="0"/>
          <w:numId w:val="12"/>
        </w:numPr>
        <w:rPr>
          <w:rFonts w:ascii="Times New Roman" w:hAnsi="Times New Roman" w:cs="Times New Roman"/>
          <w:sz w:val="22"/>
          <w:szCs w:val="22"/>
        </w:rPr>
      </w:pPr>
      <w:r w:rsidRPr="007364A6">
        <w:rPr>
          <w:rFonts w:ascii="Arial" w:hAnsi="Arial" w:cs="Arial"/>
          <w:sz w:val="22"/>
          <w:szCs w:val="22"/>
        </w:rPr>
        <w:t>C</w:t>
      </w:r>
      <w:r>
        <w:rPr>
          <w:rFonts w:ascii="Times New Roman" w:hAnsi="Times New Roman" w:cs="Times New Roman"/>
          <w:sz w:val="22"/>
          <w:szCs w:val="22"/>
        </w:rPr>
        <w:t xml:space="preserve"> is a cavity of the union</w:t>
      </w:r>
      <w:r w:rsidRPr="007364A6">
        <w:rPr>
          <w:rFonts w:ascii="Arial" w:hAnsi="Arial" w:cs="Arial"/>
          <w:sz w:val="22"/>
          <w:szCs w:val="22"/>
        </w:rPr>
        <w:t xml:space="preserve"> R</w:t>
      </w:r>
      <w:r>
        <w:rPr>
          <w:rFonts w:ascii="Arial" w:hAnsi="Arial" w:cs="Arial"/>
          <w:sz w:val="22"/>
          <w:szCs w:val="22"/>
        </w:rPr>
        <w:t xml:space="preserve"> </w:t>
      </w:r>
      <w:r>
        <w:rPr>
          <w:rFonts w:ascii="Cambria Math" w:hAnsi="Cambria Math" w:cs="Arial"/>
          <w:sz w:val="22"/>
          <w:szCs w:val="22"/>
        </w:rPr>
        <w:t>∪</w:t>
      </w:r>
      <w:r w:rsidRPr="007364A6">
        <w:rPr>
          <w:rFonts w:ascii="Arial" w:hAnsi="Arial" w:cs="Arial"/>
          <w:sz w:val="22"/>
          <w:szCs w:val="22"/>
        </w:rPr>
        <w:t xml:space="preserve"> A</w:t>
      </w:r>
      <w:r w:rsidR="00793DCF" w:rsidRPr="00793DCF">
        <w:rPr>
          <w:rFonts w:ascii="Times New Roman" w:hAnsi="Times New Roman" w:cs="Times New Roman"/>
          <w:sz w:val="22"/>
          <w:szCs w:val="22"/>
        </w:rPr>
        <w:t>, but is not a cavity</w:t>
      </w:r>
      <w:r>
        <w:rPr>
          <w:rFonts w:ascii="Times New Roman" w:hAnsi="Times New Roman" w:cs="Times New Roman"/>
          <w:sz w:val="22"/>
          <w:szCs w:val="22"/>
        </w:rPr>
        <w:t xml:space="preserve"> of either</w:t>
      </w:r>
      <w:r w:rsidRPr="007364A6">
        <w:rPr>
          <w:rFonts w:ascii="Arial" w:hAnsi="Arial" w:cs="Arial"/>
          <w:sz w:val="22"/>
          <w:szCs w:val="22"/>
        </w:rPr>
        <w:t xml:space="preserve"> R</w:t>
      </w:r>
      <w:r>
        <w:rPr>
          <w:rFonts w:ascii="Times New Roman" w:hAnsi="Times New Roman" w:cs="Times New Roman"/>
          <w:sz w:val="22"/>
          <w:szCs w:val="22"/>
        </w:rPr>
        <w:t xml:space="preserve"> or of </w:t>
      </w:r>
      <w:r w:rsidRPr="007364A6">
        <w:rPr>
          <w:rFonts w:ascii="Arial" w:hAnsi="Arial" w:cs="Arial"/>
          <w:sz w:val="22"/>
          <w:szCs w:val="22"/>
        </w:rPr>
        <w:t>A</w:t>
      </w:r>
      <w:r w:rsidR="00793DCF" w:rsidRPr="00793DCF">
        <w:rPr>
          <w:rFonts w:ascii="Times New Roman" w:hAnsi="Times New Roman" w:cs="Times New Roman"/>
          <w:sz w:val="22"/>
          <w:szCs w:val="22"/>
        </w:rPr>
        <w:t xml:space="preserve"> separately.</w:t>
      </w:r>
    </w:p>
    <w:p w:rsidR="007364A6" w:rsidRDefault="007364A6" w:rsidP="00793DCF">
      <w:pPr>
        <w:pStyle w:val="PlainText"/>
        <w:rPr>
          <w:rFonts w:ascii="Times New Roman" w:hAnsi="Times New Roman" w:cs="Times New Roman"/>
          <w:sz w:val="22"/>
          <w:szCs w:val="22"/>
        </w:rPr>
      </w:pPr>
    </w:p>
    <w:p w:rsidR="00793DCF" w:rsidRPr="00793DCF" w:rsidRDefault="00CD4A1D"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Region </w:t>
      </w:r>
      <w:r w:rsidRPr="007364A6">
        <w:rPr>
          <w:rFonts w:ascii="Arial" w:hAnsi="Arial" w:cs="Arial"/>
          <w:sz w:val="22"/>
          <w:szCs w:val="22"/>
        </w:rPr>
        <w:t>R</w:t>
      </w:r>
      <w:r>
        <w:rPr>
          <w:rFonts w:ascii="Times New Roman" w:hAnsi="Times New Roman" w:cs="Times New Roman"/>
          <w:sz w:val="22"/>
          <w:szCs w:val="22"/>
        </w:rPr>
        <w:t xml:space="preserve"> </w:t>
      </w:r>
      <w:r w:rsidRPr="00793DCF">
        <w:rPr>
          <w:rFonts w:ascii="Times New Roman" w:hAnsi="Times New Roman" w:cs="Times New Roman"/>
          <w:sz w:val="22"/>
          <w:szCs w:val="22"/>
        </w:rPr>
        <w:t>is an</w:t>
      </w:r>
      <w:r w:rsidRPr="00CD4A1D">
        <w:rPr>
          <w:rFonts w:ascii="Times New Roman" w:hAnsi="Times New Roman" w:cs="Times New Roman"/>
          <w:i/>
          <w:sz w:val="22"/>
          <w:szCs w:val="22"/>
        </w:rPr>
        <w:t xml:space="preserve"> upright</w:t>
      </w:r>
      <w:r>
        <w:rPr>
          <w:rFonts w:ascii="Times New Roman" w:hAnsi="Times New Roman" w:cs="Times New Roman"/>
          <w:sz w:val="22"/>
          <w:szCs w:val="22"/>
        </w:rPr>
        <w:t xml:space="preserve"> </w:t>
      </w:r>
      <w:r w:rsidRPr="00081970">
        <w:rPr>
          <w:rFonts w:ascii="Times New Roman" w:hAnsi="Times New Roman" w:cs="Times New Roman"/>
          <w:i/>
          <w:sz w:val="22"/>
          <w:szCs w:val="22"/>
        </w:rPr>
        <w:t>open container</w:t>
      </w:r>
      <w:r w:rsidRPr="00793DCF">
        <w:rPr>
          <w:rFonts w:ascii="Times New Roman" w:hAnsi="Times New Roman" w:cs="Times New Roman"/>
          <w:sz w:val="22"/>
          <w:szCs w:val="22"/>
        </w:rPr>
        <w:t xml:space="preserve"> for cavity</w:t>
      </w:r>
      <w:r w:rsidRPr="007364A6">
        <w:rPr>
          <w:rFonts w:ascii="Arial" w:hAnsi="Arial" w:cs="Arial"/>
          <w:sz w:val="22"/>
          <w:szCs w:val="22"/>
        </w:rPr>
        <w:t xml:space="preserve"> </w:t>
      </w:r>
      <w:r w:rsidRPr="00081970">
        <w:rPr>
          <w:rFonts w:ascii="Arial" w:hAnsi="Arial" w:cs="Arial"/>
          <w:sz w:val="22"/>
          <w:szCs w:val="22"/>
        </w:rPr>
        <w:t>C</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if</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the plan</w:t>
      </w:r>
      <w:r>
        <w:rPr>
          <w:rFonts w:ascii="Times New Roman" w:hAnsi="Times New Roman" w:cs="Times New Roman"/>
          <w:sz w:val="22"/>
          <w:szCs w:val="22"/>
        </w:rPr>
        <w:t xml:space="preserve">ar surfaces </w:t>
      </w:r>
      <w:r w:rsidRPr="00CD4A1D">
        <w:rPr>
          <w:rFonts w:ascii="Arial" w:hAnsi="Arial" w:cs="Arial"/>
          <w:sz w:val="22"/>
          <w:szCs w:val="22"/>
        </w:rPr>
        <w:t>S1</w:t>
      </w:r>
      <w:r>
        <w:rPr>
          <w:rFonts w:ascii="Times New Roman" w:hAnsi="Times New Roman" w:cs="Times New Roman"/>
          <w:sz w:val="22"/>
          <w:szCs w:val="22"/>
        </w:rPr>
        <w:t xml:space="preserve"> and </w:t>
      </w:r>
      <w:r w:rsidRPr="00CD4A1D">
        <w:rPr>
          <w:rFonts w:ascii="Arial" w:hAnsi="Arial" w:cs="Arial"/>
          <w:sz w:val="22"/>
          <w:szCs w:val="22"/>
        </w:rPr>
        <w:t>S2</w:t>
      </w:r>
      <w:r>
        <w:rPr>
          <w:rFonts w:ascii="Times New Roman" w:hAnsi="Times New Roman" w:cs="Times New Roman"/>
          <w:sz w:val="22"/>
          <w:szCs w:val="22"/>
        </w:rPr>
        <w:t xml:space="preserve"> associated with </w:t>
      </w:r>
      <w:proofErr w:type="gramStart"/>
      <w:r w:rsidRPr="00CD4A1D">
        <w:rPr>
          <w:rFonts w:ascii="Arial" w:hAnsi="Arial" w:cs="Arial"/>
          <w:sz w:val="22"/>
          <w:szCs w:val="22"/>
        </w:rPr>
        <w:t>A</w:t>
      </w:r>
      <w:proofErr w:type="gramEnd"/>
      <w:r>
        <w:rPr>
          <w:rFonts w:ascii="Times New Roman" w:hAnsi="Times New Roman" w:cs="Times New Roman"/>
          <w:sz w:val="22"/>
          <w:szCs w:val="22"/>
        </w:rPr>
        <w:t xml:space="preserve"> are </w:t>
      </w:r>
      <w:r w:rsidR="00793DCF" w:rsidRPr="00793DCF">
        <w:rPr>
          <w:rFonts w:ascii="Times New Roman" w:hAnsi="Times New Roman" w:cs="Times New Roman"/>
          <w:sz w:val="22"/>
          <w:szCs w:val="22"/>
        </w:rPr>
        <w:t xml:space="preserve">horizontal and </w:t>
      </w:r>
      <w:r w:rsidRPr="00CD4A1D">
        <w:rPr>
          <w:rFonts w:ascii="Arial" w:hAnsi="Arial" w:cs="Arial"/>
          <w:sz w:val="22"/>
          <w:szCs w:val="22"/>
        </w:rPr>
        <w:t>A</w:t>
      </w:r>
      <w:r>
        <w:rPr>
          <w:rFonts w:ascii="Times New Roman" w:hAnsi="Times New Roman" w:cs="Times New Roman"/>
          <w:sz w:val="22"/>
          <w:szCs w:val="22"/>
        </w:rPr>
        <w:t xml:space="preserve"> is above </w:t>
      </w:r>
      <w:r w:rsidRPr="000E32C8">
        <w:rPr>
          <w:rFonts w:ascii="Arial" w:hAnsi="Arial" w:cs="Arial"/>
          <w:sz w:val="22"/>
          <w:szCs w:val="22"/>
        </w:rPr>
        <w:t>C</w:t>
      </w:r>
      <w:r w:rsidR="00793DCF"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0E32C8" w:rsidRDefault="000E32C8"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Region </w:t>
      </w:r>
      <w:r w:rsidRPr="007364A6">
        <w:rPr>
          <w:rFonts w:ascii="Arial" w:hAnsi="Arial" w:cs="Arial"/>
          <w:sz w:val="22"/>
          <w:szCs w:val="22"/>
        </w:rPr>
        <w:t>R</w:t>
      </w:r>
      <w:r>
        <w:rPr>
          <w:rFonts w:ascii="Times New Roman" w:hAnsi="Times New Roman" w:cs="Times New Roman"/>
          <w:sz w:val="22"/>
          <w:szCs w:val="22"/>
        </w:rPr>
        <w:t xml:space="preserve"> </w:t>
      </w:r>
      <w:r w:rsidRPr="00793DCF">
        <w:rPr>
          <w:rFonts w:ascii="Times New Roman" w:hAnsi="Times New Roman" w:cs="Times New Roman"/>
          <w:sz w:val="22"/>
          <w:szCs w:val="22"/>
        </w:rPr>
        <w:t>is a</w:t>
      </w:r>
      <w:r w:rsidRPr="00CD4A1D">
        <w:rPr>
          <w:rFonts w:ascii="Times New Roman" w:hAnsi="Times New Roman" w:cs="Times New Roman"/>
          <w:i/>
          <w:sz w:val="22"/>
          <w:szCs w:val="22"/>
        </w:rPr>
        <w:t xml:space="preserve"> </w:t>
      </w:r>
      <w:r>
        <w:rPr>
          <w:rFonts w:ascii="Times New Roman" w:hAnsi="Times New Roman" w:cs="Times New Roman"/>
          <w:i/>
          <w:sz w:val="22"/>
          <w:szCs w:val="22"/>
        </w:rPr>
        <w:t xml:space="preserve">simple </w:t>
      </w:r>
      <w:r w:rsidRPr="00CD4A1D">
        <w:rPr>
          <w:rFonts w:ascii="Times New Roman" w:hAnsi="Times New Roman" w:cs="Times New Roman"/>
          <w:i/>
          <w:sz w:val="22"/>
          <w:szCs w:val="22"/>
        </w:rPr>
        <w:t>upright</w:t>
      </w:r>
      <w:r>
        <w:rPr>
          <w:rFonts w:ascii="Times New Roman" w:hAnsi="Times New Roman" w:cs="Times New Roman"/>
          <w:sz w:val="22"/>
          <w:szCs w:val="22"/>
        </w:rPr>
        <w:t xml:space="preserve"> </w:t>
      </w:r>
      <w:r w:rsidRPr="00081970">
        <w:rPr>
          <w:rFonts w:ascii="Times New Roman" w:hAnsi="Times New Roman" w:cs="Times New Roman"/>
          <w:i/>
          <w:sz w:val="22"/>
          <w:szCs w:val="22"/>
        </w:rPr>
        <w:t>open container</w:t>
      </w:r>
      <w:r w:rsidRPr="00793DCF">
        <w:rPr>
          <w:rFonts w:ascii="Times New Roman" w:hAnsi="Times New Roman" w:cs="Times New Roman"/>
          <w:sz w:val="22"/>
          <w:szCs w:val="22"/>
        </w:rPr>
        <w:t xml:space="preserve"> for cavity</w:t>
      </w:r>
      <w:r w:rsidRPr="007364A6">
        <w:rPr>
          <w:rFonts w:ascii="Arial" w:hAnsi="Arial" w:cs="Arial"/>
          <w:sz w:val="22"/>
          <w:szCs w:val="22"/>
        </w:rPr>
        <w:t xml:space="preserve"> </w:t>
      </w:r>
      <w:r w:rsidRPr="00081970">
        <w:rPr>
          <w:rFonts w:ascii="Arial" w:hAnsi="Arial" w:cs="Arial"/>
          <w:sz w:val="22"/>
          <w:szCs w:val="22"/>
        </w:rPr>
        <w:t>C</w:t>
      </w:r>
      <w:r>
        <w:rPr>
          <w:rFonts w:ascii="Times New Roman" w:hAnsi="Times New Roman" w:cs="Times New Roman"/>
          <w:sz w:val="22"/>
          <w:szCs w:val="22"/>
        </w:rPr>
        <w:t xml:space="preserve"> if </w:t>
      </w:r>
      <w:r w:rsidRPr="000E32C8">
        <w:rPr>
          <w:rFonts w:ascii="Arial" w:hAnsi="Arial" w:cs="Arial"/>
          <w:sz w:val="22"/>
          <w:szCs w:val="22"/>
        </w:rPr>
        <w:t>C</w:t>
      </w:r>
      <w:r w:rsidR="00793DCF" w:rsidRPr="00793DCF">
        <w:rPr>
          <w:rFonts w:ascii="Times New Roman" w:hAnsi="Times New Roman" w:cs="Times New Roman"/>
          <w:sz w:val="22"/>
          <w:szCs w:val="22"/>
        </w:rPr>
        <w:t xml:space="preserve"> is the unique maximal</w:t>
      </w:r>
      <w:r>
        <w:rPr>
          <w:rFonts w:ascii="Times New Roman" w:hAnsi="Times New Roman" w:cs="Times New Roman"/>
          <w:sz w:val="22"/>
          <w:szCs w:val="22"/>
        </w:rPr>
        <w:t xml:space="preserve"> interior with respect to which </w:t>
      </w:r>
      <w:r w:rsidRPr="000E32C8">
        <w:rPr>
          <w:rFonts w:ascii="Arial" w:hAnsi="Arial" w:cs="Arial"/>
          <w:sz w:val="22"/>
          <w:szCs w:val="22"/>
        </w:rPr>
        <w:t>R</w:t>
      </w:r>
      <w:r w:rsidR="00793DCF" w:rsidRPr="00793DCF">
        <w:rPr>
          <w:rFonts w:ascii="Times New Roman" w:hAnsi="Times New Roman" w:cs="Times New Roman"/>
          <w:sz w:val="22"/>
          <w:szCs w:val="22"/>
        </w:rPr>
        <w:t xml:space="preserve"> is an upright open container (figure</w:t>
      </w:r>
      <w:r w:rsidR="001E62EA">
        <w:rPr>
          <w:rFonts w:ascii="Times New Roman" w:hAnsi="Times New Roman" w:cs="Times New Roman"/>
          <w:sz w:val="22"/>
          <w:szCs w:val="22"/>
        </w:rPr>
        <w:t xml:space="preserve"> 10</w:t>
      </w:r>
      <w:r>
        <w:rPr>
          <w:rFonts w:ascii="Times New Roman" w:hAnsi="Times New Roman" w:cs="Times New Roman"/>
          <w:sz w:val="22"/>
          <w:szCs w:val="22"/>
        </w:rPr>
        <w:t>)</w:t>
      </w:r>
    </w:p>
    <w:p w:rsidR="000E32C8" w:rsidRDefault="000E32C8" w:rsidP="00793DCF">
      <w:pPr>
        <w:pStyle w:val="PlainText"/>
        <w:rPr>
          <w:rFonts w:ascii="Times New Roman" w:hAnsi="Times New Roman" w:cs="Times New Roman"/>
          <w:sz w:val="22"/>
          <w:szCs w:val="22"/>
        </w:rPr>
      </w:pPr>
    </w:p>
    <w:p w:rsidR="000E32C8" w:rsidRDefault="000E32C8" w:rsidP="00793DCF">
      <w:pPr>
        <w:pStyle w:val="PlainText"/>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5018736" cy="2057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inerDefns.png"/>
                    <pic:cNvPicPr/>
                  </pic:nvPicPr>
                  <pic:blipFill>
                    <a:blip r:embed="rId18">
                      <a:extLst>
                        <a:ext uri="{28A0092B-C50C-407E-A947-70E740481C1C}">
                          <a14:useLocalDpi xmlns:a14="http://schemas.microsoft.com/office/drawing/2010/main" val="0"/>
                        </a:ext>
                      </a:extLst>
                    </a:blip>
                    <a:stretch>
                      <a:fillRect/>
                    </a:stretch>
                  </pic:blipFill>
                  <pic:spPr>
                    <a:xfrm>
                      <a:off x="0" y="0"/>
                      <a:ext cx="5018736" cy="2057796"/>
                    </a:xfrm>
                    <a:prstGeom prst="rect">
                      <a:avLst/>
                    </a:prstGeom>
                  </pic:spPr>
                </pic:pic>
              </a:graphicData>
            </a:graphic>
          </wp:inline>
        </w:drawing>
      </w:r>
    </w:p>
    <w:p w:rsidR="000E32C8" w:rsidRDefault="000E32C8" w:rsidP="00793DCF">
      <w:pPr>
        <w:pStyle w:val="PlainText"/>
        <w:rPr>
          <w:rFonts w:ascii="Times New Roman" w:hAnsi="Times New Roman" w:cs="Times New Roman"/>
          <w:sz w:val="22"/>
          <w:szCs w:val="22"/>
        </w:rPr>
      </w:pPr>
    </w:p>
    <w:p w:rsidR="000E32C8" w:rsidRDefault="00B3430C" w:rsidP="00B3430C">
      <w:pPr>
        <w:pStyle w:val="Caption"/>
        <w:jc w:val="center"/>
        <w:rPr>
          <w:sz w:val="22"/>
          <w:szCs w:val="22"/>
        </w:rPr>
      </w:pPr>
      <w:r>
        <w:t>Figure</w:t>
      </w:r>
      <w:r w:rsidR="001E62EA">
        <w:t xml:space="preserve"> 9</w:t>
      </w:r>
      <w:r>
        <w:t>: Closed, open, and upright containers</w:t>
      </w:r>
    </w:p>
    <w:p w:rsidR="000E32C8" w:rsidRDefault="000E32C8" w:rsidP="00793DCF">
      <w:pPr>
        <w:pStyle w:val="PlainText"/>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5269230" cy="1760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UC.jpg"/>
                    <pic:cNvPicPr/>
                  </pic:nvPicPr>
                  <pic:blipFill>
                    <a:blip r:embed="rId19">
                      <a:extLst>
                        <a:ext uri="{28A0092B-C50C-407E-A947-70E740481C1C}">
                          <a14:useLocalDpi xmlns:a14="http://schemas.microsoft.com/office/drawing/2010/main" val="0"/>
                        </a:ext>
                      </a:extLst>
                    </a:blip>
                    <a:stretch>
                      <a:fillRect/>
                    </a:stretch>
                  </pic:blipFill>
                  <pic:spPr>
                    <a:xfrm>
                      <a:off x="0" y="0"/>
                      <a:ext cx="5269230" cy="1760220"/>
                    </a:xfrm>
                    <a:prstGeom prst="rect">
                      <a:avLst/>
                    </a:prstGeom>
                  </pic:spPr>
                </pic:pic>
              </a:graphicData>
            </a:graphic>
          </wp:inline>
        </w:drawing>
      </w:r>
    </w:p>
    <w:p w:rsidR="000E32C8" w:rsidRDefault="000E32C8" w:rsidP="00793DCF">
      <w:pPr>
        <w:pStyle w:val="PlainText"/>
        <w:rPr>
          <w:rFonts w:ascii="Times New Roman" w:hAnsi="Times New Roman" w:cs="Times New Roman"/>
          <w:sz w:val="22"/>
          <w:szCs w:val="22"/>
        </w:rPr>
      </w:pPr>
    </w:p>
    <w:p w:rsidR="00793DCF" w:rsidRPr="00793DCF" w:rsidRDefault="00793DCF" w:rsidP="000E32C8">
      <w:pPr>
        <w:pStyle w:val="PlainText"/>
        <w:jc w:val="center"/>
        <w:rPr>
          <w:rFonts w:ascii="Times New Roman" w:hAnsi="Times New Roman" w:cs="Times New Roman"/>
          <w:sz w:val="22"/>
          <w:szCs w:val="22"/>
        </w:rPr>
      </w:pPr>
      <w:r w:rsidRPr="00793DCF">
        <w:rPr>
          <w:rFonts w:ascii="Times New Roman" w:hAnsi="Times New Roman" w:cs="Times New Roman"/>
          <w:sz w:val="22"/>
          <w:szCs w:val="22"/>
        </w:rPr>
        <w:t>A is a simple upright container: C is the uni</w:t>
      </w:r>
      <w:r w:rsidR="000E32C8">
        <w:rPr>
          <w:rFonts w:ascii="Times New Roman" w:hAnsi="Times New Roman" w:cs="Times New Roman"/>
          <w:sz w:val="22"/>
          <w:szCs w:val="22"/>
        </w:rPr>
        <w:t>que maximal region contained.</w:t>
      </w:r>
    </w:p>
    <w:p w:rsidR="00793DCF" w:rsidRPr="00793DCF" w:rsidRDefault="00793DCF" w:rsidP="000E32C8">
      <w:pPr>
        <w:pStyle w:val="PlainText"/>
        <w:jc w:val="center"/>
        <w:rPr>
          <w:rFonts w:ascii="Times New Roman" w:hAnsi="Times New Roman" w:cs="Times New Roman"/>
          <w:sz w:val="22"/>
          <w:szCs w:val="22"/>
        </w:rPr>
      </w:pPr>
      <w:r w:rsidRPr="00793DCF">
        <w:rPr>
          <w:rFonts w:ascii="Times New Roman" w:hAnsi="Times New Roman" w:cs="Times New Roman"/>
          <w:sz w:val="22"/>
          <w:szCs w:val="22"/>
        </w:rPr>
        <w:t xml:space="preserve">B is an upright container that is </w:t>
      </w:r>
      <w:r w:rsidR="000E32C8">
        <w:rPr>
          <w:rFonts w:ascii="Times New Roman" w:hAnsi="Times New Roman" w:cs="Times New Roman"/>
          <w:sz w:val="22"/>
          <w:szCs w:val="22"/>
        </w:rPr>
        <w:t xml:space="preserve">not simple; D1, D2, D3 are each </w:t>
      </w:r>
      <w:r w:rsidRPr="00793DCF">
        <w:rPr>
          <w:rFonts w:ascii="Times New Roman" w:hAnsi="Times New Roman" w:cs="Times New Roman"/>
          <w:sz w:val="22"/>
          <w:szCs w:val="22"/>
        </w:rPr>
        <w:t>maximal contained regions.</w:t>
      </w:r>
    </w:p>
    <w:p w:rsidR="00793DCF" w:rsidRPr="00793DCF" w:rsidRDefault="0069764F" w:rsidP="0069764F">
      <w:pPr>
        <w:pStyle w:val="Caption"/>
        <w:jc w:val="center"/>
        <w:rPr>
          <w:sz w:val="22"/>
          <w:szCs w:val="22"/>
        </w:rPr>
      </w:pPr>
      <w:r>
        <w:t xml:space="preserve">Figure </w:t>
      </w:r>
      <w:r w:rsidR="001E62EA">
        <w:t>10</w:t>
      </w:r>
      <w:r>
        <w:t>: Upright Containers</w:t>
      </w:r>
    </w:p>
    <w:p w:rsid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The definition of closed container is pu</w:t>
      </w:r>
      <w:r w:rsidR="000E32C8">
        <w:rPr>
          <w:rFonts w:ascii="Times New Roman" w:hAnsi="Times New Roman" w:cs="Times New Roman"/>
          <w:sz w:val="22"/>
          <w:szCs w:val="22"/>
        </w:rPr>
        <w:t xml:space="preserve">rely topological, and therefore </w:t>
      </w:r>
      <w:r w:rsidRPr="00793DCF">
        <w:rPr>
          <w:rFonts w:ascii="Times New Roman" w:hAnsi="Times New Roman" w:cs="Times New Roman"/>
          <w:sz w:val="22"/>
          <w:szCs w:val="22"/>
        </w:rPr>
        <w:t>is expressible in our qualitative spatia</w:t>
      </w:r>
      <w:r w:rsidR="000E32C8">
        <w:rPr>
          <w:rFonts w:ascii="Times New Roman" w:hAnsi="Times New Roman" w:cs="Times New Roman"/>
          <w:sz w:val="22"/>
          <w:szCs w:val="22"/>
        </w:rPr>
        <w:t xml:space="preserve">l language. However, expressing </w:t>
      </w:r>
      <w:r w:rsidRPr="00793DCF">
        <w:rPr>
          <w:rFonts w:ascii="Times New Roman" w:hAnsi="Times New Roman" w:cs="Times New Roman"/>
          <w:sz w:val="22"/>
          <w:szCs w:val="22"/>
        </w:rPr>
        <w:t xml:space="preserve">the conditions that the surfaces </w:t>
      </w:r>
      <w:r w:rsidR="000E32C8" w:rsidRPr="000E32C8">
        <w:rPr>
          <w:rFonts w:ascii="Arial" w:hAnsi="Arial" w:cs="Arial"/>
          <w:sz w:val="22"/>
          <w:szCs w:val="22"/>
        </w:rPr>
        <w:t>S1</w:t>
      </w:r>
      <w:r w:rsidRPr="00793DCF">
        <w:rPr>
          <w:rFonts w:ascii="Times New Roman" w:hAnsi="Times New Roman" w:cs="Times New Roman"/>
          <w:sz w:val="22"/>
          <w:szCs w:val="22"/>
        </w:rPr>
        <w:t xml:space="preserve"> and</w:t>
      </w:r>
      <w:r w:rsidRPr="000E32C8">
        <w:rPr>
          <w:rFonts w:ascii="Arial" w:hAnsi="Arial" w:cs="Arial"/>
          <w:sz w:val="22"/>
          <w:szCs w:val="22"/>
        </w:rPr>
        <w:t xml:space="preserve"> S2</w:t>
      </w:r>
      <w:r w:rsidR="000E32C8">
        <w:rPr>
          <w:rFonts w:ascii="Times New Roman" w:hAnsi="Times New Roman" w:cs="Times New Roman"/>
          <w:sz w:val="22"/>
          <w:szCs w:val="22"/>
        </w:rPr>
        <w:t xml:space="preserve"> are </w:t>
      </w:r>
      <w:r w:rsidR="000E32C8">
        <w:rPr>
          <w:rFonts w:ascii="Times New Roman" w:hAnsi="Times New Roman" w:cs="Times New Roman"/>
          <w:sz w:val="22"/>
          <w:szCs w:val="22"/>
        </w:rPr>
        <w:lastRenderedPageBreak/>
        <w:t xml:space="preserve">planar and parallel </w:t>
      </w:r>
      <w:r w:rsidR="0084093F">
        <w:rPr>
          <w:rFonts w:ascii="Times New Roman" w:hAnsi="Times New Roman" w:cs="Times New Roman"/>
          <w:sz w:val="22"/>
          <w:szCs w:val="22"/>
        </w:rPr>
        <w:t>would require a more</w:t>
      </w:r>
      <w:r w:rsidR="000E32C8">
        <w:rPr>
          <w:rFonts w:ascii="Times New Roman" w:hAnsi="Times New Roman" w:cs="Times New Roman"/>
          <w:sz w:val="22"/>
          <w:szCs w:val="22"/>
        </w:rPr>
        <w:t xml:space="preserve"> powerful geometric theory than </w:t>
      </w:r>
      <w:r w:rsidRPr="00793DCF">
        <w:rPr>
          <w:rFonts w:ascii="Times New Roman" w:hAnsi="Times New Roman" w:cs="Times New Roman"/>
          <w:sz w:val="22"/>
          <w:szCs w:val="22"/>
        </w:rPr>
        <w:t xml:space="preserve">we are undertaking here. </w:t>
      </w:r>
      <w:r w:rsidR="009768EF">
        <w:rPr>
          <w:rFonts w:ascii="Times New Roman" w:hAnsi="Times New Roman" w:cs="Times New Roman"/>
          <w:sz w:val="22"/>
          <w:szCs w:val="22"/>
        </w:rPr>
        <w:t xml:space="preserve">We therefore leave </w:t>
      </w:r>
      <w:r w:rsidR="009768EF" w:rsidRPr="009768EF">
        <w:rPr>
          <w:rFonts w:ascii="Arial" w:hAnsi="Arial" w:cs="Arial"/>
          <w:sz w:val="22"/>
          <w:szCs w:val="22"/>
        </w:rPr>
        <w:t>OpenContainerShape</w:t>
      </w:r>
      <w:r w:rsidR="009768EF">
        <w:rPr>
          <w:rFonts w:ascii="Times New Roman" w:hAnsi="Times New Roman" w:cs="Times New Roman"/>
          <w:sz w:val="22"/>
          <w:szCs w:val="22"/>
        </w:rPr>
        <w:t xml:space="preserve"> as a primitive</w:t>
      </w:r>
      <w:r w:rsidR="00CB22A9">
        <w:rPr>
          <w:rFonts w:ascii="Times New Roman" w:hAnsi="Times New Roman" w:cs="Times New Roman"/>
          <w:sz w:val="22"/>
          <w:szCs w:val="22"/>
        </w:rPr>
        <w:t>.</w:t>
      </w:r>
    </w:p>
    <w:p w:rsidR="00D178D3" w:rsidRDefault="00D178D3" w:rsidP="00793DCF">
      <w:pPr>
        <w:pStyle w:val="PlainText"/>
        <w:rPr>
          <w:rFonts w:ascii="Times New Roman" w:hAnsi="Times New Roman" w:cs="Times New Roman"/>
          <w:sz w:val="22"/>
          <w:szCs w:val="22"/>
        </w:rPr>
      </w:pPr>
    </w:p>
    <w:p w:rsidR="00D178D3" w:rsidRDefault="00D178D3" w:rsidP="00793DCF">
      <w:pPr>
        <w:pStyle w:val="PlainText"/>
        <w:rPr>
          <w:rFonts w:ascii="Times New Roman" w:hAnsi="Times New Roman" w:cs="Times New Roman"/>
          <w:sz w:val="22"/>
          <w:szCs w:val="22"/>
        </w:rPr>
      </w:pPr>
      <w:r>
        <w:rPr>
          <w:rFonts w:ascii="Times New Roman" w:hAnsi="Times New Roman" w:cs="Times New Roman"/>
          <w:sz w:val="22"/>
          <w:szCs w:val="22"/>
        </w:rPr>
        <w:t>We also define the</w:t>
      </w:r>
      <w:r w:rsidR="008D67AA">
        <w:rPr>
          <w:rFonts w:ascii="Times New Roman" w:hAnsi="Times New Roman" w:cs="Times New Roman"/>
          <w:sz w:val="22"/>
          <w:szCs w:val="22"/>
        </w:rPr>
        <w:t xml:space="preserve"> function</w:t>
      </w:r>
      <w:r>
        <w:rPr>
          <w:rFonts w:ascii="Times New Roman" w:hAnsi="Times New Roman" w:cs="Times New Roman"/>
          <w:sz w:val="22"/>
          <w:szCs w:val="22"/>
        </w:rPr>
        <w:t xml:space="preserve"> </w:t>
      </w:r>
      <w:r w:rsidRPr="00D178D3">
        <w:rPr>
          <w:rFonts w:ascii="Arial" w:hAnsi="Arial" w:cs="Arial"/>
          <w:sz w:val="22"/>
          <w:szCs w:val="22"/>
        </w:rPr>
        <w:t>ConvexHull(r)</w:t>
      </w:r>
      <w:r>
        <w:rPr>
          <w:rFonts w:ascii="Times New Roman" w:hAnsi="Times New Roman" w:cs="Times New Roman"/>
          <w:sz w:val="22"/>
          <w:szCs w:val="22"/>
        </w:rPr>
        <w:t xml:space="preserve"> and the relation </w:t>
      </w:r>
      <w:proofErr w:type="gramStart"/>
      <w:r w:rsidRPr="00D178D3">
        <w:rPr>
          <w:rFonts w:ascii="Arial" w:hAnsi="Arial" w:cs="Arial"/>
          <w:sz w:val="22"/>
          <w:szCs w:val="22"/>
        </w:rPr>
        <w:t>FullyOutside(</w:t>
      </w:r>
      <w:proofErr w:type="gramEnd"/>
      <w:r w:rsidRPr="00D178D3">
        <w:rPr>
          <w:rFonts w:ascii="Arial" w:hAnsi="Arial" w:cs="Arial"/>
          <w:sz w:val="22"/>
          <w:szCs w:val="22"/>
        </w:rPr>
        <w:t>ra,rb),</w:t>
      </w:r>
      <w:r>
        <w:rPr>
          <w:rFonts w:ascii="Times New Roman" w:hAnsi="Times New Roman" w:cs="Times New Roman"/>
          <w:sz w:val="22"/>
          <w:szCs w:val="22"/>
        </w:rPr>
        <w:t xml:space="preserve"> which is defined as holding if the convex hulls of </w:t>
      </w:r>
      <w:r w:rsidRPr="00D178D3">
        <w:rPr>
          <w:rFonts w:ascii="Arial" w:hAnsi="Arial" w:cs="Arial"/>
          <w:sz w:val="22"/>
          <w:szCs w:val="22"/>
        </w:rPr>
        <w:t xml:space="preserve">ra </w:t>
      </w:r>
      <w:r>
        <w:rPr>
          <w:rFonts w:ascii="Times New Roman" w:hAnsi="Times New Roman" w:cs="Times New Roman"/>
          <w:sz w:val="22"/>
          <w:szCs w:val="22"/>
        </w:rPr>
        <w:t xml:space="preserve">and </w:t>
      </w:r>
      <w:r w:rsidRPr="00D178D3">
        <w:rPr>
          <w:rFonts w:ascii="Arial" w:hAnsi="Arial" w:cs="Arial"/>
          <w:sz w:val="22"/>
          <w:szCs w:val="22"/>
        </w:rPr>
        <w:t xml:space="preserve">rb </w:t>
      </w:r>
      <w:r>
        <w:rPr>
          <w:rFonts w:ascii="Times New Roman" w:hAnsi="Times New Roman" w:cs="Times New Roman"/>
          <w:sz w:val="22"/>
          <w:szCs w:val="22"/>
        </w:rPr>
        <w:t>are disconnected (definition S.C.D.7). Th</w:t>
      </w:r>
      <w:r w:rsidR="000E6B27">
        <w:rPr>
          <w:rFonts w:ascii="Times New Roman" w:hAnsi="Times New Roman" w:cs="Times New Roman"/>
          <w:sz w:val="22"/>
          <w:szCs w:val="22"/>
        </w:rPr>
        <w:t xml:space="preserve">e relation </w:t>
      </w:r>
      <w:r w:rsidR="000E6B27" w:rsidRPr="00D178D3">
        <w:rPr>
          <w:rFonts w:ascii="Arial" w:hAnsi="Arial" w:cs="Arial"/>
          <w:sz w:val="22"/>
          <w:szCs w:val="22"/>
        </w:rPr>
        <w:t>FullyOutside</w:t>
      </w:r>
      <w:r>
        <w:rPr>
          <w:rFonts w:ascii="Times New Roman" w:hAnsi="Times New Roman" w:cs="Times New Roman"/>
          <w:sz w:val="22"/>
          <w:szCs w:val="22"/>
        </w:rPr>
        <w:t xml:space="preserve"> is useful as a sufficient condition to establish that one object does not contain another and that two objects do not interact. We posit a few useful axioms of </w:t>
      </w:r>
      <w:r w:rsidRPr="00D178D3">
        <w:rPr>
          <w:rFonts w:ascii="Arial" w:hAnsi="Arial" w:cs="Arial"/>
          <w:sz w:val="22"/>
          <w:szCs w:val="22"/>
        </w:rPr>
        <w:t>ConvexHull</w:t>
      </w:r>
      <w:r>
        <w:rPr>
          <w:rFonts w:ascii="Times New Roman" w:hAnsi="Times New Roman" w:cs="Times New Roman"/>
          <w:sz w:val="22"/>
          <w:szCs w:val="22"/>
        </w:rPr>
        <w:t>.</w:t>
      </w:r>
    </w:p>
    <w:p w:rsidR="00A723E6" w:rsidRDefault="00A723E6" w:rsidP="00793DCF">
      <w:pPr>
        <w:pStyle w:val="PlainText"/>
        <w:rPr>
          <w:rFonts w:ascii="Times New Roman" w:hAnsi="Times New Roman" w:cs="Times New Roman"/>
          <w:b/>
          <w:sz w:val="22"/>
          <w:szCs w:val="22"/>
        </w:rPr>
      </w:pPr>
    </w:p>
    <w:p w:rsidR="00793DCF" w:rsidRPr="00793DCF" w:rsidRDefault="00793DCF" w:rsidP="00793DCF">
      <w:pPr>
        <w:pStyle w:val="PlainText"/>
        <w:rPr>
          <w:rFonts w:ascii="Times New Roman" w:hAnsi="Times New Roman" w:cs="Times New Roman"/>
          <w:sz w:val="22"/>
          <w:szCs w:val="22"/>
        </w:rPr>
      </w:pPr>
      <w:r w:rsidRPr="006A04B6">
        <w:rPr>
          <w:rFonts w:ascii="Times New Roman" w:hAnsi="Times New Roman" w:cs="Times New Roman"/>
          <w:b/>
          <w:sz w:val="22"/>
          <w:szCs w:val="22"/>
        </w:rPr>
        <w:t>Symbols</w:t>
      </w:r>
      <w:r w:rsidR="006A04B6">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r w:rsidRPr="00EE113E">
        <w:rPr>
          <w:rFonts w:ascii="Arial" w:hAnsi="Arial" w:cs="Arial"/>
          <w:sz w:val="22"/>
          <w:szCs w:val="22"/>
        </w:rPr>
        <w:t xml:space="preserve">IntConn(r: </w:t>
      </w:r>
      <w:r w:rsidRPr="00EE113E">
        <w:rPr>
          <w:rFonts w:ascii="Times New Roman" w:hAnsi="Times New Roman" w:cs="Times New Roman"/>
          <w:i/>
          <w:sz w:val="22"/>
          <w:szCs w:val="22"/>
        </w:rPr>
        <w:t>Region</w:t>
      </w:r>
      <w:r w:rsidR="006A04B6">
        <w:rPr>
          <w:rFonts w:ascii="Times New Roman" w:hAnsi="Times New Roman" w:cs="Times New Roman"/>
          <w:sz w:val="22"/>
          <w:szCs w:val="22"/>
        </w:rPr>
        <w:t>)</w:t>
      </w:r>
      <w:r w:rsidRPr="00793DCF">
        <w:rPr>
          <w:rFonts w:ascii="Times New Roman" w:hAnsi="Times New Roman" w:cs="Times New Roman"/>
          <w:sz w:val="22"/>
          <w:szCs w:val="22"/>
        </w:rPr>
        <w:t xml:space="preserve">. </w:t>
      </w:r>
      <w:r w:rsidR="00370751">
        <w:rPr>
          <w:rFonts w:ascii="Arial" w:hAnsi="Arial" w:cs="Arial"/>
          <w:sz w:val="22"/>
          <w:szCs w:val="22"/>
        </w:rPr>
        <w:t>―</w:t>
      </w:r>
      <w:r w:rsidRPr="00793DCF">
        <w:rPr>
          <w:rFonts w:ascii="Times New Roman" w:hAnsi="Times New Roman" w:cs="Times New Roman"/>
          <w:sz w:val="22"/>
          <w:szCs w:val="22"/>
        </w:rPr>
        <w:t xml:space="preserve">Region </w:t>
      </w:r>
      <w:r w:rsidR="006A04B6" w:rsidRPr="00EE113E">
        <w:rPr>
          <w:rFonts w:ascii="Arial" w:hAnsi="Arial" w:cs="Arial"/>
          <w:sz w:val="22"/>
          <w:szCs w:val="22"/>
        </w:rPr>
        <w:t>r</w:t>
      </w:r>
      <w:r w:rsidR="00EE113E">
        <w:rPr>
          <w:rFonts w:ascii="Times New Roman" w:hAnsi="Times New Roman" w:cs="Times New Roman"/>
          <w:sz w:val="22"/>
          <w:szCs w:val="22"/>
        </w:rPr>
        <w:t xml:space="preserve"> is interior connected. </w:t>
      </w:r>
    </w:p>
    <w:p w:rsidR="00793DCF" w:rsidRPr="00793DCF" w:rsidRDefault="00793DCF" w:rsidP="00793DCF">
      <w:pPr>
        <w:pStyle w:val="PlainText"/>
        <w:rPr>
          <w:rFonts w:ascii="Times New Roman" w:hAnsi="Times New Roman" w:cs="Times New Roman"/>
          <w:sz w:val="22"/>
          <w:szCs w:val="22"/>
        </w:rPr>
      </w:pPr>
      <w:proofErr w:type="gramStart"/>
      <w:r w:rsidRPr="00EE113E">
        <w:rPr>
          <w:rFonts w:ascii="Arial" w:hAnsi="Arial" w:cs="Arial"/>
          <w:sz w:val="22"/>
          <w:szCs w:val="22"/>
        </w:rPr>
        <w:t>Cavity(</w:t>
      </w:r>
      <w:proofErr w:type="gramEnd"/>
      <w:r w:rsidRPr="00EE113E">
        <w:rPr>
          <w:rFonts w:ascii="Arial" w:hAnsi="Arial" w:cs="Arial"/>
          <w:sz w:val="22"/>
          <w:szCs w:val="22"/>
        </w:rPr>
        <w:t>u,v</w:t>
      </w:r>
      <w:r w:rsidR="00EE113E" w:rsidRPr="00EE113E">
        <w:rPr>
          <w:rFonts w:ascii="Arial" w:hAnsi="Arial" w:cs="Arial"/>
          <w:sz w:val="22"/>
          <w:szCs w:val="22"/>
        </w:rPr>
        <w:t>:</w:t>
      </w:r>
      <w:r w:rsidRPr="00793DCF">
        <w:rPr>
          <w:rFonts w:ascii="Times New Roman" w:hAnsi="Times New Roman" w:cs="Times New Roman"/>
          <w:sz w:val="22"/>
          <w:szCs w:val="22"/>
        </w:rPr>
        <w:t xml:space="preserve"> </w:t>
      </w:r>
      <w:r w:rsidRPr="00EE113E">
        <w:rPr>
          <w:rFonts w:ascii="Times New Roman" w:hAnsi="Times New Roman" w:cs="Times New Roman"/>
          <w:i/>
          <w:sz w:val="22"/>
          <w:szCs w:val="22"/>
        </w:rPr>
        <w:t>Region</w:t>
      </w:r>
      <w:r w:rsidR="00EE113E">
        <w:rPr>
          <w:rFonts w:ascii="Times New Roman" w:hAnsi="Times New Roman" w:cs="Times New Roman"/>
          <w:sz w:val="22"/>
          <w:szCs w:val="22"/>
        </w:rPr>
        <w:t xml:space="preserve">)  </w:t>
      </w:r>
      <w:r w:rsidR="00370751">
        <w:rPr>
          <w:rFonts w:ascii="Arial" w:hAnsi="Arial" w:cs="Arial"/>
          <w:sz w:val="22"/>
          <w:szCs w:val="22"/>
        </w:rPr>
        <w:t>―</w:t>
      </w:r>
      <w:r w:rsidR="00EE113E">
        <w:rPr>
          <w:rFonts w:ascii="Times New Roman" w:hAnsi="Times New Roman" w:cs="Times New Roman"/>
          <w:sz w:val="22"/>
          <w:szCs w:val="22"/>
        </w:rPr>
        <w:t xml:space="preserve">Region </w:t>
      </w:r>
      <w:r w:rsidR="00EE113E" w:rsidRPr="00EE113E">
        <w:rPr>
          <w:rFonts w:ascii="Arial" w:hAnsi="Arial" w:cs="Arial"/>
          <w:sz w:val="22"/>
          <w:szCs w:val="22"/>
        </w:rPr>
        <w:t>u</w:t>
      </w:r>
      <w:r w:rsidRPr="00793DCF">
        <w:rPr>
          <w:rFonts w:ascii="Times New Roman" w:hAnsi="Times New Roman" w:cs="Times New Roman"/>
          <w:sz w:val="22"/>
          <w:szCs w:val="22"/>
        </w:rPr>
        <w:t xml:space="preserve"> is an interior cavity of </w:t>
      </w:r>
      <w:r w:rsidR="00EE113E" w:rsidRPr="00EE113E">
        <w:rPr>
          <w:rFonts w:ascii="Arial" w:hAnsi="Arial" w:cs="Arial"/>
          <w:sz w:val="22"/>
          <w:szCs w:val="22"/>
        </w:rPr>
        <w:t>v</w:t>
      </w:r>
      <w:r w:rsidR="00EE113E">
        <w:rPr>
          <w:rFonts w:ascii="Times New Roman" w:hAnsi="Times New Roman" w:cs="Times New Roman"/>
          <w:sz w:val="22"/>
          <w:szCs w:val="22"/>
        </w:rPr>
        <w:t xml:space="preserve">. </w:t>
      </w:r>
    </w:p>
    <w:p w:rsidR="00793DCF" w:rsidRPr="00793DCF" w:rsidRDefault="00EE113E" w:rsidP="00793DCF">
      <w:pPr>
        <w:pStyle w:val="PlainText"/>
        <w:rPr>
          <w:rFonts w:ascii="Times New Roman" w:hAnsi="Times New Roman" w:cs="Times New Roman"/>
          <w:sz w:val="22"/>
          <w:szCs w:val="22"/>
        </w:rPr>
      </w:pPr>
      <w:proofErr w:type="gramStart"/>
      <w:r w:rsidRPr="00EE113E">
        <w:rPr>
          <w:rFonts w:ascii="Arial" w:hAnsi="Arial" w:cs="Arial"/>
          <w:sz w:val="22"/>
          <w:szCs w:val="22"/>
        </w:rPr>
        <w:t>Outside(</w:t>
      </w:r>
      <w:proofErr w:type="gramEnd"/>
      <w:r w:rsidRPr="00EE113E">
        <w:rPr>
          <w:rFonts w:ascii="Arial" w:hAnsi="Arial" w:cs="Arial"/>
          <w:sz w:val="22"/>
          <w:szCs w:val="22"/>
        </w:rPr>
        <w:t>u,v:</w:t>
      </w:r>
      <w:r>
        <w:rPr>
          <w:rFonts w:ascii="Times New Roman" w:hAnsi="Times New Roman" w:cs="Times New Roman"/>
          <w:sz w:val="22"/>
          <w:szCs w:val="22"/>
        </w:rPr>
        <w:t xml:space="preserve"> </w:t>
      </w:r>
      <w:r w:rsidRPr="00EE113E">
        <w:rPr>
          <w:rFonts w:ascii="Times New Roman" w:hAnsi="Times New Roman" w:cs="Times New Roman"/>
          <w:i/>
          <w:sz w:val="22"/>
          <w:szCs w:val="22"/>
        </w:rPr>
        <w:t>Region</w:t>
      </w:r>
      <w:r>
        <w:rPr>
          <w:rFonts w:ascii="Times New Roman" w:hAnsi="Times New Roman" w:cs="Times New Roman"/>
          <w:sz w:val="22"/>
          <w:szCs w:val="22"/>
        </w:rPr>
        <w:t>)</w:t>
      </w:r>
      <w:r w:rsidR="00793DCF" w:rsidRPr="00793DCF">
        <w:rPr>
          <w:rFonts w:ascii="Times New Roman" w:hAnsi="Times New Roman" w:cs="Times New Roman"/>
          <w:sz w:val="22"/>
          <w:szCs w:val="22"/>
        </w:rPr>
        <w:t xml:space="preserve"> </w:t>
      </w:r>
      <w:r>
        <w:rPr>
          <w:rFonts w:ascii="Times New Roman" w:hAnsi="Times New Roman" w:cs="Times New Roman"/>
          <w:sz w:val="22"/>
          <w:szCs w:val="22"/>
        </w:rPr>
        <w:t xml:space="preserve"> </w:t>
      </w:r>
      <w:r w:rsidR="00370751">
        <w:rPr>
          <w:rFonts w:ascii="Arial" w:hAnsi="Arial" w:cs="Arial"/>
          <w:sz w:val="22"/>
          <w:szCs w:val="22"/>
        </w:rPr>
        <w:t>―</w:t>
      </w:r>
      <w:r>
        <w:rPr>
          <w:rFonts w:ascii="Times New Roman" w:hAnsi="Times New Roman" w:cs="Times New Roman"/>
          <w:sz w:val="22"/>
          <w:szCs w:val="22"/>
        </w:rPr>
        <w:t xml:space="preserve">Region </w:t>
      </w:r>
      <w:r w:rsidRPr="00EE113E">
        <w:rPr>
          <w:rFonts w:ascii="Arial" w:hAnsi="Arial" w:cs="Arial"/>
          <w:sz w:val="22"/>
          <w:szCs w:val="22"/>
        </w:rPr>
        <w:t>u</w:t>
      </w:r>
      <w:r>
        <w:rPr>
          <w:rFonts w:ascii="Times New Roman" w:hAnsi="Times New Roman" w:cs="Times New Roman"/>
          <w:sz w:val="22"/>
          <w:szCs w:val="22"/>
        </w:rPr>
        <w:t xml:space="preserve"> is outside region </w:t>
      </w:r>
      <w:r w:rsidRPr="00EE113E">
        <w:rPr>
          <w:rFonts w:ascii="Arial" w:hAnsi="Arial" w:cs="Arial"/>
          <w:sz w:val="22"/>
          <w:szCs w:val="22"/>
        </w:rPr>
        <w:t>v</w:t>
      </w:r>
      <w:r w:rsidR="00793DCF" w:rsidRPr="00EE113E">
        <w:rPr>
          <w:rFonts w:ascii="Arial" w:hAnsi="Arial" w:cs="Arial"/>
          <w:sz w:val="22"/>
          <w:szCs w:val="22"/>
        </w:rPr>
        <w:t>.</w:t>
      </w:r>
      <w:r w:rsidR="00793DCF" w:rsidRPr="00793DCF">
        <w:rPr>
          <w:rFonts w:ascii="Times New Roman" w:hAnsi="Times New Roman" w:cs="Times New Roman"/>
          <w:sz w:val="22"/>
          <w:szCs w:val="22"/>
        </w:rPr>
        <w:t xml:space="preserve">  </w:t>
      </w:r>
    </w:p>
    <w:p w:rsidR="00793DCF" w:rsidRPr="00793DCF" w:rsidRDefault="00EE113E"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EE113E">
        <w:rPr>
          <w:rFonts w:ascii="Arial" w:hAnsi="Arial" w:cs="Arial"/>
          <w:sz w:val="22"/>
          <w:szCs w:val="22"/>
        </w:rPr>
        <w:t>u</w:t>
      </w:r>
      <w:proofErr w:type="gramEnd"/>
      <w:r w:rsidR="00793DCF" w:rsidRPr="00793DCF">
        <w:rPr>
          <w:rFonts w:ascii="Times New Roman" w:hAnsi="Times New Roman" w:cs="Times New Roman"/>
          <w:sz w:val="22"/>
          <w:szCs w:val="22"/>
        </w:rPr>
        <w:t xml:space="preserve"> is a subset of the</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unbounded connected com</w:t>
      </w:r>
      <w:r>
        <w:rPr>
          <w:rFonts w:ascii="Times New Roman" w:hAnsi="Times New Roman" w:cs="Times New Roman"/>
          <w:sz w:val="22"/>
          <w:szCs w:val="22"/>
        </w:rPr>
        <w:t xml:space="preserve">ponent of the complement of  </w:t>
      </w:r>
      <w:r w:rsidRPr="00EE113E">
        <w:rPr>
          <w:rFonts w:ascii="Arial" w:hAnsi="Arial" w:cs="Arial"/>
          <w:sz w:val="22"/>
          <w:szCs w:val="22"/>
        </w:rPr>
        <w:t>v</w:t>
      </w:r>
      <w:r w:rsidR="00793DCF"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EE113E">
        <w:rPr>
          <w:rFonts w:ascii="Arial" w:hAnsi="Arial" w:cs="Arial"/>
          <w:sz w:val="22"/>
          <w:szCs w:val="22"/>
        </w:rPr>
        <w:t>Contained(</w:t>
      </w:r>
      <w:proofErr w:type="gramEnd"/>
      <w:r w:rsidRPr="00EE113E">
        <w:rPr>
          <w:rFonts w:ascii="Arial" w:hAnsi="Arial" w:cs="Arial"/>
          <w:sz w:val="22"/>
          <w:szCs w:val="22"/>
        </w:rPr>
        <w:t>u,v</w:t>
      </w:r>
      <w:r w:rsidR="00EE113E">
        <w:rPr>
          <w:rFonts w:ascii="Times New Roman" w:hAnsi="Times New Roman" w:cs="Times New Roman"/>
          <w:sz w:val="22"/>
          <w:szCs w:val="22"/>
        </w:rPr>
        <w:t>:</w:t>
      </w:r>
      <w:r w:rsidRPr="00793DCF">
        <w:rPr>
          <w:rFonts w:ascii="Times New Roman" w:hAnsi="Times New Roman" w:cs="Times New Roman"/>
          <w:sz w:val="22"/>
          <w:szCs w:val="22"/>
        </w:rPr>
        <w:t xml:space="preserve"> </w:t>
      </w:r>
      <w:r w:rsidRPr="00EE113E">
        <w:rPr>
          <w:rFonts w:ascii="Times New Roman" w:hAnsi="Times New Roman" w:cs="Times New Roman"/>
          <w:i/>
          <w:sz w:val="22"/>
          <w:szCs w:val="22"/>
        </w:rPr>
        <w:t>Region</w:t>
      </w:r>
      <w:r w:rsidR="00EE113E">
        <w:rPr>
          <w:rFonts w:ascii="Times New Roman" w:hAnsi="Times New Roman" w:cs="Times New Roman"/>
          <w:sz w:val="22"/>
          <w:szCs w:val="22"/>
        </w:rPr>
        <w:t>).</w:t>
      </w:r>
      <w:r w:rsidRPr="00793DCF">
        <w:rPr>
          <w:rFonts w:ascii="Times New Roman" w:hAnsi="Times New Roman" w:cs="Times New Roman"/>
          <w:sz w:val="22"/>
          <w:szCs w:val="22"/>
        </w:rPr>
        <w:t xml:space="preserve"> </w:t>
      </w:r>
      <w:r w:rsidR="00370751">
        <w:rPr>
          <w:rFonts w:ascii="Arial" w:hAnsi="Arial" w:cs="Arial"/>
          <w:sz w:val="22"/>
          <w:szCs w:val="22"/>
        </w:rPr>
        <w:t>―</w:t>
      </w:r>
      <w:r w:rsidRPr="00793DCF">
        <w:rPr>
          <w:rFonts w:ascii="Times New Roman" w:hAnsi="Times New Roman" w:cs="Times New Roman"/>
          <w:sz w:val="22"/>
          <w:szCs w:val="22"/>
        </w:rPr>
        <w:t xml:space="preserve">Region </w:t>
      </w:r>
      <w:r w:rsidR="00EE113E" w:rsidRPr="00EE113E">
        <w:rPr>
          <w:rFonts w:ascii="Arial" w:hAnsi="Arial" w:cs="Arial"/>
          <w:sz w:val="22"/>
          <w:szCs w:val="22"/>
        </w:rPr>
        <w:t>u</w:t>
      </w:r>
      <w:r w:rsidRPr="00EE113E">
        <w:rPr>
          <w:rFonts w:ascii="Arial" w:hAnsi="Arial" w:cs="Arial"/>
          <w:sz w:val="22"/>
          <w:szCs w:val="22"/>
        </w:rPr>
        <w:t xml:space="preserve"> </w:t>
      </w:r>
      <w:r w:rsidRPr="00793DCF">
        <w:rPr>
          <w:rFonts w:ascii="Times New Roman" w:hAnsi="Times New Roman" w:cs="Times New Roman"/>
          <w:sz w:val="22"/>
          <w:szCs w:val="22"/>
        </w:rPr>
        <w:t>is is inside a cavity</w:t>
      </w:r>
      <w:r w:rsidR="00EE113E">
        <w:rPr>
          <w:rFonts w:ascii="Times New Roman" w:hAnsi="Times New Roman" w:cs="Times New Roman"/>
          <w:sz w:val="22"/>
          <w:szCs w:val="22"/>
        </w:rPr>
        <w:t xml:space="preserve"> </w:t>
      </w:r>
      <w:r w:rsidRPr="00793DCF">
        <w:rPr>
          <w:rFonts w:ascii="Times New Roman" w:hAnsi="Times New Roman" w:cs="Times New Roman"/>
          <w:sz w:val="22"/>
          <w:szCs w:val="22"/>
        </w:rPr>
        <w:t xml:space="preserve">in </w:t>
      </w:r>
      <w:r w:rsidR="00EE113E" w:rsidRPr="00EE113E">
        <w:rPr>
          <w:rFonts w:ascii="Arial" w:hAnsi="Arial" w:cs="Arial"/>
          <w:sz w:val="22"/>
          <w:szCs w:val="22"/>
        </w:rPr>
        <w:t>v</w:t>
      </w:r>
      <w:r w:rsidRPr="00793DCF">
        <w:rPr>
          <w:rFonts w:ascii="Times New Roman" w:hAnsi="Times New Roman" w:cs="Times New Roman"/>
          <w:sz w:val="22"/>
          <w:szCs w:val="22"/>
        </w:rPr>
        <w:t>.</w:t>
      </w:r>
    </w:p>
    <w:p w:rsidR="00370751" w:rsidRDefault="00793DCF" w:rsidP="00793DCF">
      <w:pPr>
        <w:pStyle w:val="PlainText"/>
        <w:rPr>
          <w:rFonts w:ascii="Times New Roman" w:hAnsi="Times New Roman" w:cs="Times New Roman"/>
          <w:sz w:val="22"/>
          <w:szCs w:val="22"/>
        </w:rPr>
      </w:pPr>
      <w:proofErr w:type="gramStart"/>
      <w:r w:rsidRPr="00EE113E">
        <w:rPr>
          <w:rFonts w:ascii="Arial" w:hAnsi="Arial" w:cs="Arial"/>
          <w:sz w:val="22"/>
          <w:szCs w:val="22"/>
        </w:rPr>
        <w:t>CombinedContainer(</w:t>
      </w:r>
      <w:proofErr w:type="gramEnd"/>
      <w:r w:rsidRPr="00EE113E">
        <w:rPr>
          <w:rFonts w:ascii="Arial" w:hAnsi="Arial" w:cs="Arial"/>
          <w:sz w:val="22"/>
          <w:szCs w:val="22"/>
        </w:rPr>
        <w:t>ra,rb,rc</w:t>
      </w:r>
      <w:r w:rsidR="00EE113E">
        <w:rPr>
          <w:rFonts w:ascii="Times New Roman" w:hAnsi="Times New Roman" w:cs="Times New Roman"/>
          <w:sz w:val="22"/>
          <w:szCs w:val="22"/>
        </w:rPr>
        <w:t xml:space="preserve">: </w:t>
      </w:r>
      <w:r w:rsidR="00EE113E" w:rsidRPr="00EE113E">
        <w:rPr>
          <w:rFonts w:ascii="Times New Roman" w:hAnsi="Times New Roman" w:cs="Times New Roman"/>
          <w:i/>
          <w:sz w:val="22"/>
          <w:szCs w:val="22"/>
        </w:rPr>
        <w:t>Region</w:t>
      </w:r>
      <w:r w:rsidRPr="00793DCF">
        <w:rPr>
          <w:rFonts w:ascii="Times New Roman" w:hAnsi="Times New Roman" w:cs="Times New Roman"/>
          <w:sz w:val="22"/>
          <w:szCs w:val="22"/>
        </w:rPr>
        <w:t xml:space="preserve">). </w:t>
      </w:r>
      <w:r w:rsidR="00370751">
        <w:rPr>
          <w:rFonts w:ascii="Arial" w:hAnsi="Arial" w:cs="Arial"/>
          <w:sz w:val="22"/>
          <w:szCs w:val="22"/>
        </w:rPr>
        <w:t>―</w:t>
      </w:r>
      <w:r w:rsidR="00EE113E">
        <w:rPr>
          <w:rFonts w:ascii="Times New Roman" w:hAnsi="Times New Roman" w:cs="Times New Roman"/>
          <w:sz w:val="22"/>
          <w:szCs w:val="22"/>
        </w:rPr>
        <w:t xml:space="preserve"> </w:t>
      </w:r>
      <w:r w:rsidRPr="00793DCF">
        <w:rPr>
          <w:rFonts w:ascii="Times New Roman" w:hAnsi="Times New Roman" w:cs="Times New Roman"/>
          <w:sz w:val="22"/>
          <w:szCs w:val="22"/>
        </w:rPr>
        <w:t xml:space="preserve">Region </w:t>
      </w:r>
      <w:proofErr w:type="gramStart"/>
      <w:r w:rsidR="00EE113E" w:rsidRPr="00370751">
        <w:rPr>
          <w:rFonts w:ascii="Arial" w:hAnsi="Arial" w:cs="Arial"/>
          <w:sz w:val="22"/>
          <w:szCs w:val="22"/>
        </w:rPr>
        <w:t>rc</w:t>
      </w:r>
      <w:proofErr w:type="gramEnd"/>
      <w:r w:rsidRPr="00793DCF">
        <w:rPr>
          <w:rFonts w:ascii="Times New Roman" w:hAnsi="Times New Roman" w:cs="Times New Roman"/>
          <w:sz w:val="22"/>
          <w:szCs w:val="22"/>
        </w:rPr>
        <w:t xml:space="preserve"> is an interior cavity of </w:t>
      </w:r>
      <w:r w:rsidR="00EE113E" w:rsidRPr="00370751">
        <w:rPr>
          <w:rFonts w:ascii="Arial" w:hAnsi="Arial" w:cs="Arial"/>
          <w:sz w:val="22"/>
          <w:szCs w:val="22"/>
        </w:rPr>
        <w:t>ra</w:t>
      </w:r>
      <w:r w:rsidR="00370751" w:rsidRPr="00370751">
        <w:rPr>
          <w:rFonts w:ascii="Arial" w:hAnsi="Arial" w:cs="Arial"/>
          <w:sz w:val="22"/>
          <w:szCs w:val="22"/>
        </w:rPr>
        <w:t xml:space="preserve"> </w:t>
      </w:r>
      <w:r w:rsidR="00370751" w:rsidRPr="00370751">
        <w:rPr>
          <w:rFonts w:ascii="Cambria Math" w:hAnsi="Cambria Math" w:cs="Arial"/>
          <w:sz w:val="22"/>
          <w:szCs w:val="22"/>
        </w:rPr>
        <w:t>∪</w:t>
      </w:r>
      <w:r w:rsidR="00EE113E" w:rsidRPr="00370751">
        <w:rPr>
          <w:rFonts w:ascii="Arial" w:hAnsi="Arial" w:cs="Arial"/>
          <w:sz w:val="22"/>
          <w:szCs w:val="22"/>
        </w:rPr>
        <w:t xml:space="preserve"> rb</w:t>
      </w:r>
      <w:r w:rsidR="00370751">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roofErr w:type="gramStart"/>
      <w:r w:rsidRPr="00370751">
        <w:rPr>
          <w:rFonts w:ascii="Arial" w:hAnsi="Arial" w:cs="Arial"/>
          <w:sz w:val="22"/>
          <w:szCs w:val="22"/>
        </w:rPr>
        <w:t>OpenContainerShape(</w:t>
      </w:r>
      <w:proofErr w:type="gramEnd"/>
      <w:r w:rsidRPr="00370751">
        <w:rPr>
          <w:rFonts w:ascii="Arial" w:hAnsi="Arial" w:cs="Arial"/>
          <w:sz w:val="22"/>
          <w:szCs w:val="22"/>
        </w:rPr>
        <w:t>rb,rc</w:t>
      </w:r>
      <w:r w:rsidR="00370751">
        <w:rPr>
          <w:rFonts w:ascii="Times New Roman" w:hAnsi="Times New Roman" w:cs="Times New Roman"/>
          <w:sz w:val="22"/>
          <w:szCs w:val="22"/>
        </w:rPr>
        <w:t xml:space="preserve">: </w:t>
      </w:r>
      <w:r w:rsidR="00370751" w:rsidRPr="00370751">
        <w:rPr>
          <w:rFonts w:ascii="Times New Roman" w:hAnsi="Times New Roman" w:cs="Times New Roman"/>
          <w:i/>
          <w:sz w:val="22"/>
          <w:szCs w:val="22"/>
        </w:rPr>
        <w:t>Region</w:t>
      </w:r>
      <w:r w:rsidR="00370751">
        <w:rPr>
          <w:rFonts w:ascii="Times New Roman" w:hAnsi="Times New Roman" w:cs="Times New Roman"/>
          <w:sz w:val="22"/>
          <w:szCs w:val="22"/>
        </w:rPr>
        <w:t xml:space="preserve">). </w:t>
      </w:r>
      <w:r w:rsidR="00951BD6">
        <w:rPr>
          <w:rFonts w:ascii="Arial" w:hAnsi="Arial" w:cs="Arial"/>
          <w:sz w:val="22"/>
          <w:szCs w:val="22"/>
        </w:rPr>
        <w:t>―</w:t>
      </w:r>
      <w:r w:rsidR="00370751">
        <w:rPr>
          <w:rFonts w:ascii="Times New Roman" w:hAnsi="Times New Roman" w:cs="Times New Roman"/>
          <w:sz w:val="22"/>
          <w:szCs w:val="22"/>
        </w:rPr>
        <w:t xml:space="preserve">Region </w:t>
      </w:r>
      <w:proofErr w:type="gramStart"/>
      <w:r w:rsidR="00370751" w:rsidRPr="00370751">
        <w:rPr>
          <w:rFonts w:ascii="Arial" w:hAnsi="Arial" w:cs="Arial"/>
          <w:sz w:val="22"/>
          <w:szCs w:val="22"/>
        </w:rPr>
        <w:t>rb</w:t>
      </w:r>
      <w:proofErr w:type="gramEnd"/>
      <w:r w:rsidRPr="00793DCF">
        <w:rPr>
          <w:rFonts w:ascii="Times New Roman" w:hAnsi="Times New Roman" w:cs="Times New Roman"/>
          <w:sz w:val="22"/>
          <w:szCs w:val="22"/>
        </w:rPr>
        <w:t xml:space="preserve"> is an open container</w:t>
      </w:r>
      <w:r w:rsidR="00370751">
        <w:rPr>
          <w:rFonts w:ascii="Times New Roman" w:hAnsi="Times New Roman" w:cs="Times New Roman"/>
          <w:sz w:val="22"/>
          <w:szCs w:val="22"/>
        </w:rPr>
        <w:t xml:space="preserve"> </w:t>
      </w:r>
      <w:r w:rsidRPr="00793DCF">
        <w:rPr>
          <w:rFonts w:ascii="Times New Roman" w:hAnsi="Times New Roman" w:cs="Times New Roman"/>
          <w:sz w:val="22"/>
          <w:szCs w:val="22"/>
        </w:rPr>
        <w:t xml:space="preserve">with interior </w:t>
      </w:r>
      <w:r w:rsidR="00370751" w:rsidRPr="00370751">
        <w:rPr>
          <w:rFonts w:ascii="Arial" w:hAnsi="Arial" w:cs="Arial"/>
          <w:sz w:val="22"/>
          <w:szCs w:val="22"/>
        </w:rPr>
        <w:t>rc</w:t>
      </w:r>
      <w:r w:rsidR="00370751">
        <w:rPr>
          <w:rFonts w:ascii="Times New Roman" w:hAnsi="Times New Roman" w:cs="Times New Roman"/>
          <w:sz w:val="22"/>
          <w:szCs w:val="22"/>
        </w:rPr>
        <w:t xml:space="preserve">. </w:t>
      </w:r>
    </w:p>
    <w:p w:rsidR="00951BD6" w:rsidRDefault="00793DCF" w:rsidP="00793DCF">
      <w:pPr>
        <w:pStyle w:val="PlainText"/>
        <w:rPr>
          <w:rFonts w:ascii="Times New Roman" w:hAnsi="Times New Roman" w:cs="Times New Roman"/>
          <w:sz w:val="22"/>
          <w:szCs w:val="22"/>
        </w:rPr>
      </w:pPr>
      <w:proofErr w:type="gramStart"/>
      <w:r w:rsidRPr="00370751">
        <w:rPr>
          <w:rFonts w:ascii="Arial" w:hAnsi="Arial" w:cs="Arial"/>
          <w:sz w:val="22"/>
          <w:szCs w:val="22"/>
        </w:rPr>
        <w:t>UprightContainerShape(</w:t>
      </w:r>
      <w:proofErr w:type="gramEnd"/>
      <w:r w:rsidRPr="00370751">
        <w:rPr>
          <w:rFonts w:ascii="Arial" w:hAnsi="Arial" w:cs="Arial"/>
          <w:sz w:val="22"/>
          <w:szCs w:val="22"/>
        </w:rPr>
        <w:t>rb,rc</w:t>
      </w:r>
      <w:r w:rsidRPr="00793DCF">
        <w:rPr>
          <w:rFonts w:ascii="Times New Roman" w:hAnsi="Times New Roman" w:cs="Times New Roman"/>
          <w:sz w:val="22"/>
          <w:szCs w:val="22"/>
        </w:rPr>
        <w:t xml:space="preserve">: </w:t>
      </w:r>
      <w:r w:rsidRPr="00370751">
        <w:rPr>
          <w:rFonts w:ascii="Times New Roman" w:hAnsi="Times New Roman" w:cs="Times New Roman"/>
          <w:i/>
          <w:sz w:val="22"/>
          <w:szCs w:val="22"/>
        </w:rPr>
        <w:t>Region</w:t>
      </w:r>
      <w:r w:rsidR="00951BD6">
        <w:rPr>
          <w:rFonts w:ascii="Times New Roman" w:hAnsi="Times New Roman" w:cs="Times New Roman"/>
          <w:sz w:val="22"/>
          <w:szCs w:val="22"/>
        </w:rPr>
        <w:t xml:space="preserve">) </w:t>
      </w:r>
    </w:p>
    <w:p w:rsidR="00793DCF" w:rsidRPr="00793DCF" w:rsidRDefault="00951BD6"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Arial" w:hAnsi="Arial" w:cs="Arial"/>
          <w:sz w:val="22"/>
          <w:szCs w:val="22"/>
        </w:rPr>
        <w:t>―</w:t>
      </w:r>
      <w:r w:rsidR="008D67AA">
        <w:rPr>
          <w:rFonts w:ascii="Arial" w:hAnsi="Arial" w:cs="Arial"/>
          <w:sz w:val="22"/>
          <w:szCs w:val="22"/>
        </w:rPr>
        <w:t xml:space="preserve"> </w:t>
      </w:r>
      <w:proofErr w:type="gramStart"/>
      <w:r w:rsidR="00793DCF" w:rsidRPr="00793DCF">
        <w:rPr>
          <w:rFonts w:ascii="Times New Roman" w:hAnsi="Times New Roman" w:cs="Times New Roman"/>
          <w:sz w:val="22"/>
          <w:szCs w:val="22"/>
        </w:rPr>
        <w:t xml:space="preserve">Region  </w:t>
      </w:r>
      <w:r w:rsidR="00793DCF" w:rsidRPr="00370751">
        <w:rPr>
          <w:rFonts w:ascii="Arial" w:hAnsi="Arial" w:cs="Arial"/>
          <w:sz w:val="22"/>
          <w:szCs w:val="22"/>
        </w:rPr>
        <w:t>rb</w:t>
      </w:r>
      <w:proofErr w:type="gramEnd"/>
      <w:r w:rsidR="00793DCF" w:rsidRPr="00793DCF">
        <w:rPr>
          <w:rFonts w:ascii="Times New Roman" w:hAnsi="Times New Roman" w:cs="Times New Roman"/>
          <w:sz w:val="22"/>
          <w:szCs w:val="22"/>
        </w:rPr>
        <w:t xml:space="preserve"> is an upright open container</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with interior  </w:t>
      </w:r>
      <w:r w:rsidR="00793DCF" w:rsidRPr="00951BD6">
        <w:rPr>
          <w:rFonts w:ascii="Arial" w:hAnsi="Arial" w:cs="Arial"/>
          <w:sz w:val="22"/>
          <w:szCs w:val="22"/>
        </w:rPr>
        <w:t>rc</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951BD6">
        <w:rPr>
          <w:rFonts w:ascii="Arial" w:hAnsi="Arial" w:cs="Arial"/>
          <w:sz w:val="22"/>
          <w:szCs w:val="22"/>
        </w:rPr>
        <w:t>SimpleUprightContainerShape(</w:t>
      </w:r>
      <w:proofErr w:type="gramEnd"/>
      <w:r w:rsidRPr="00951BD6">
        <w:rPr>
          <w:rFonts w:ascii="Arial" w:hAnsi="Arial" w:cs="Arial"/>
          <w:sz w:val="22"/>
          <w:szCs w:val="22"/>
        </w:rPr>
        <w:t>rb,rc</w:t>
      </w:r>
      <w:r w:rsidR="00951BD6" w:rsidRPr="00793DCF">
        <w:rPr>
          <w:rFonts w:ascii="Times New Roman" w:hAnsi="Times New Roman" w:cs="Times New Roman"/>
          <w:sz w:val="22"/>
          <w:szCs w:val="22"/>
        </w:rPr>
        <w:t xml:space="preserve">: </w:t>
      </w:r>
      <w:r w:rsidR="00951BD6" w:rsidRPr="00370751">
        <w:rPr>
          <w:rFonts w:ascii="Times New Roman" w:hAnsi="Times New Roman" w:cs="Times New Roman"/>
          <w:i/>
          <w:sz w:val="22"/>
          <w:szCs w:val="22"/>
        </w:rPr>
        <w:t>Region</w:t>
      </w:r>
      <w:r w:rsidRPr="00951BD6">
        <w:rPr>
          <w:rFonts w:ascii="Arial" w:hAnsi="Arial" w:cs="Arial"/>
          <w:sz w:val="22"/>
          <w:szCs w:val="22"/>
        </w:rPr>
        <w:t>).</w:t>
      </w:r>
      <w:r w:rsidR="00951BD6">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951BD6">
        <w:rPr>
          <w:rFonts w:ascii="Arial" w:hAnsi="Arial" w:cs="Arial"/>
          <w:sz w:val="22"/>
          <w:szCs w:val="22"/>
        </w:rPr>
        <w:t>OpenContained(</w:t>
      </w:r>
      <w:proofErr w:type="gramEnd"/>
      <w:r w:rsidRPr="00951BD6">
        <w:rPr>
          <w:rFonts w:ascii="Arial" w:hAnsi="Arial" w:cs="Arial"/>
          <w:sz w:val="22"/>
          <w:szCs w:val="22"/>
        </w:rPr>
        <w:t>ra,rb</w:t>
      </w:r>
      <w:r w:rsidR="002F0DBC">
        <w:rPr>
          <w:rFonts w:ascii="Arial" w:hAnsi="Arial" w:cs="Arial"/>
          <w:sz w:val="22"/>
          <w:szCs w:val="22"/>
        </w:rPr>
        <w:t>:</w:t>
      </w:r>
      <w:r w:rsidR="002F0DBC" w:rsidRPr="002F0DBC">
        <w:rPr>
          <w:rFonts w:ascii="Times New Roman" w:hAnsi="Times New Roman" w:cs="Times New Roman"/>
          <w:i/>
          <w:sz w:val="22"/>
          <w:szCs w:val="22"/>
        </w:rPr>
        <w:t xml:space="preserve"> Region</w:t>
      </w:r>
      <w:r w:rsidRPr="00951BD6">
        <w:rPr>
          <w:rFonts w:ascii="Arial" w:hAnsi="Arial" w:cs="Arial"/>
          <w:sz w:val="22"/>
          <w:szCs w:val="22"/>
        </w:rPr>
        <w:t>)</w:t>
      </w:r>
      <w:r w:rsidRPr="00793DCF">
        <w:rPr>
          <w:rFonts w:ascii="Times New Roman" w:hAnsi="Times New Roman" w:cs="Times New Roman"/>
          <w:sz w:val="22"/>
          <w:szCs w:val="22"/>
        </w:rPr>
        <w:t xml:space="preserve"> </w:t>
      </w:r>
      <w:r w:rsidR="00951BD6">
        <w:rPr>
          <w:rFonts w:ascii="Arial" w:hAnsi="Arial" w:cs="Arial"/>
          <w:sz w:val="22"/>
          <w:szCs w:val="22"/>
        </w:rPr>
        <w:t>―</w:t>
      </w:r>
      <w:r w:rsidR="002F0DBC">
        <w:rPr>
          <w:rFonts w:ascii="Arial" w:hAnsi="Arial" w:cs="Arial"/>
          <w:sz w:val="22"/>
          <w:szCs w:val="22"/>
        </w:rPr>
        <w:t xml:space="preserve"> </w:t>
      </w:r>
      <w:r w:rsidRPr="00793DCF">
        <w:rPr>
          <w:rFonts w:ascii="Times New Roman" w:hAnsi="Times New Roman" w:cs="Times New Roman"/>
          <w:sz w:val="22"/>
          <w:szCs w:val="22"/>
        </w:rPr>
        <w:t xml:space="preserve">Region </w:t>
      </w:r>
      <w:r w:rsidRPr="00951BD6">
        <w:rPr>
          <w:rFonts w:ascii="Arial" w:hAnsi="Arial" w:cs="Arial"/>
          <w:sz w:val="22"/>
          <w:szCs w:val="22"/>
        </w:rPr>
        <w:t>ra</w:t>
      </w:r>
      <w:r w:rsidRPr="00793DCF">
        <w:rPr>
          <w:rFonts w:ascii="Times New Roman" w:hAnsi="Times New Roman" w:cs="Times New Roman"/>
          <w:sz w:val="22"/>
          <w:szCs w:val="22"/>
        </w:rPr>
        <w:t xml:space="preserve"> is in the open container </w:t>
      </w:r>
      <w:r w:rsidRPr="00951BD6">
        <w:rPr>
          <w:rFonts w:ascii="Arial" w:hAnsi="Arial" w:cs="Arial"/>
          <w:sz w:val="22"/>
          <w:szCs w:val="22"/>
        </w:rPr>
        <w:t>rb</w:t>
      </w:r>
      <w:r w:rsidRPr="00793DCF">
        <w:rPr>
          <w:rFonts w:ascii="Times New Roman" w:hAnsi="Times New Roman" w:cs="Times New Roman"/>
          <w:sz w:val="22"/>
          <w:szCs w:val="22"/>
        </w:rPr>
        <w:t xml:space="preserve">. </w:t>
      </w:r>
    </w:p>
    <w:p w:rsidR="00E63037" w:rsidRPr="00E63037" w:rsidRDefault="00E63037" w:rsidP="00793DCF">
      <w:pPr>
        <w:pStyle w:val="PlainText"/>
        <w:rPr>
          <w:rFonts w:ascii="Arial" w:hAnsi="Arial" w:cs="Arial"/>
          <w:sz w:val="22"/>
          <w:szCs w:val="22"/>
        </w:rPr>
      </w:pPr>
      <w:r>
        <w:rPr>
          <w:rFonts w:ascii="Arial" w:hAnsi="Arial" w:cs="Arial"/>
          <w:sz w:val="22"/>
          <w:szCs w:val="22"/>
        </w:rPr>
        <w:t>ConvexHull</w:t>
      </w:r>
      <w:r w:rsidRPr="00951BD6">
        <w:rPr>
          <w:rFonts w:ascii="Arial" w:hAnsi="Arial" w:cs="Arial"/>
          <w:sz w:val="22"/>
          <w:szCs w:val="22"/>
        </w:rPr>
        <w:t xml:space="preserve"> </w:t>
      </w:r>
      <w:r>
        <w:rPr>
          <w:rFonts w:ascii="Arial" w:hAnsi="Arial" w:cs="Arial"/>
          <w:sz w:val="22"/>
          <w:szCs w:val="22"/>
        </w:rPr>
        <w:t xml:space="preserve">(r: </w:t>
      </w:r>
      <w:r w:rsidRPr="002F0DBC">
        <w:rPr>
          <w:rFonts w:ascii="Times New Roman" w:hAnsi="Times New Roman" w:cs="Times New Roman"/>
          <w:i/>
          <w:sz w:val="22"/>
          <w:szCs w:val="22"/>
        </w:rPr>
        <w:t>Region</w:t>
      </w:r>
      <w:r w:rsidRPr="00951BD6">
        <w:rPr>
          <w:rFonts w:ascii="Arial" w:hAnsi="Arial" w:cs="Arial"/>
          <w:sz w:val="22"/>
          <w:szCs w:val="22"/>
        </w:rPr>
        <w:t>)</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sidRPr="002F0DBC">
        <w:rPr>
          <w:rFonts w:ascii="Times New Roman" w:hAnsi="Times New Roman" w:cs="Times New Roman"/>
          <w:i/>
          <w:sz w:val="22"/>
          <w:szCs w:val="22"/>
        </w:rPr>
        <w:t>Region</w:t>
      </w:r>
      <w:r>
        <w:rPr>
          <w:rFonts w:ascii="Times New Roman" w:hAnsi="Times New Roman" w:cs="Times New Roman"/>
          <w:i/>
          <w:sz w:val="22"/>
          <w:szCs w:val="22"/>
        </w:rPr>
        <w:t xml:space="preserve">. </w:t>
      </w:r>
      <w:r w:rsidR="008D67AA">
        <w:rPr>
          <w:rFonts w:ascii="Arial" w:hAnsi="Arial" w:cs="Arial"/>
          <w:sz w:val="22"/>
          <w:szCs w:val="22"/>
        </w:rPr>
        <w:t xml:space="preserve">― </w:t>
      </w:r>
      <w:proofErr w:type="gramStart"/>
      <w:r>
        <w:rPr>
          <w:rFonts w:ascii="Times New Roman" w:hAnsi="Times New Roman" w:cs="Times New Roman"/>
          <w:sz w:val="22"/>
          <w:szCs w:val="22"/>
        </w:rPr>
        <w:t>Convex</w:t>
      </w:r>
      <w:proofErr w:type="gramEnd"/>
      <w:r>
        <w:rPr>
          <w:rFonts w:ascii="Times New Roman" w:hAnsi="Times New Roman" w:cs="Times New Roman"/>
          <w:sz w:val="22"/>
          <w:szCs w:val="22"/>
        </w:rPr>
        <w:t xml:space="preserve"> hull of region </w:t>
      </w:r>
      <w:r w:rsidRPr="00E63037">
        <w:rPr>
          <w:rFonts w:ascii="Arial" w:hAnsi="Arial" w:cs="Arial"/>
          <w:sz w:val="22"/>
          <w:szCs w:val="22"/>
        </w:rPr>
        <w:t>r.</w:t>
      </w:r>
    </w:p>
    <w:p w:rsidR="00793DCF" w:rsidRDefault="00614FA4" w:rsidP="00793DCF">
      <w:pPr>
        <w:pStyle w:val="PlainText"/>
        <w:rPr>
          <w:rFonts w:ascii="Times New Roman" w:hAnsi="Times New Roman" w:cs="Times New Roman"/>
          <w:sz w:val="22"/>
          <w:szCs w:val="22"/>
        </w:rPr>
      </w:pPr>
      <w:r>
        <w:rPr>
          <w:rFonts w:ascii="Arial" w:hAnsi="Arial" w:cs="Arial"/>
          <w:sz w:val="22"/>
          <w:szCs w:val="22"/>
        </w:rPr>
        <w:t>FullyOutside</w:t>
      </w:r>
      <w:r w:rsidRPr="00951BD6">
        <w:rPr>
          <w:rFonts w:ascii="Arial" w:hAnsi="Arial" w:cs="Arial"/>
          <w:sz w:val="22"/>
          <w:szCs w:val="22"/>
        </w:rPr>
        <w:t xml:space="preserve"> </w:t>
      </w:r>
      <w:r>
        <w:rPr>
          <w:rFonts w:ascii="Arial" w:hAnsi="Arial" w:cs="Arial"/>
          <w:sz w:val="22"/>
          <w:szCs w:val="22"/>
        </w:rPr>
        <w:t>(ra</w:t>
      </w:r>
      <w:proofErr w:type="gramStart"/>
      <w:r w:rsidR="00793DCF" w:rsidRPr="00951BD6">
        <w:rPr>
          <w:rFonts w:ascii="Arial" w:hAnsi="Arial" w:cs="Arial"/>
          <w:sz w:val="22"/>
          <w:szCs w:val="22"/>
        </w:rPr>
        <w:t>,rb</w:t>
      </w:r>
      <w:proofErr w:type="gramEnd"/>
      <w:r w:rsidR="002F0DBC">
        <w:rPr>
          <w:rFonts w:ascii="Arial" w:hAnsi="Arial" w:cs="Arial"/>
          <w:sz w:val="22"/>
          <w:szCs w:val="22"/>
        </w:rPr>
        <w:t xml:space="preserve">: </w:t>
      </w:r>
      <w:r w:rsidR="002F0DBC" w:rsidRPr="002F0DBC">
        <w:rPr>
          <w:rFonts w:ascii="Times New Roman" w:hAnsi="Times New Roman" w:cs="Times New Roman"/>
          <w:i/>
          <w:sz w:val="22"/>
          <w:szCs w:val="22"/>
        </w:rPr>
        <w:t>Region</w:t>
      </w:r>
      <w:r w:rsidR="00793DCF" w:rsidRPr="00951BD6">
        <w:rPr>
          <w:rFonts w:ascii="Arial" w:hAnsi="Arial" w:cs="Arial"/>
          <w:sz w:val="22"/>
          <w:szCs w:val="22"/>
        </w:rPr>
        <w:t>)</w:t>
      </w:r>
      <w:r w:rsidR="00793DCF" w:rsidRPr="00793DCF">
        <w:rPr>
          <w:rFonts w:ascii="Times New Roman" w:hAnsi="Times New Roman" w:cs="Times New Roman"/>
          <w:sz w:val="22"/>
          <w:szCs w:val="22"/>
        </w:rPr>
        <w:t xml:space="preserve"> </w:t>
      </w:r>
      <w:r w:rsidR="00951BD6">
        <w:rPr>
          <w:rFonts w:ascii="Arial" w:hAnsi="Arial" w:cs="Arial"/>
          <w:sz w:val="22"/>
          <w:szCs w:val="22"/>
        </w:rPr>
        <w:t>―</w:t>
      </w:r>
      <w:r w:rsidR="002F0DBC">
        <w:rPr>
          <w:rFonts w:ascii="Arial" w:hAnsi="Arial" w:cs="Arial"/>
          <w:sz w:val="22"/>
          <w:szCs w:val="22"/>
        </w:rPr>
        <w:t xml:space="preserve"> </w:t>
      </w:r>
      <w:r>
        <w:rPr>
          <w:rFonts w:ascii="Times New Roman" w:hAnsi="Times New Roman" w:cs="Times New Roman"/>
          <w:sz w:val="22"/>
          <w:szCs w:val="22"/>
        </w:rPr>
        <w:t xml:space="preserve">Regions </w:t>
      </w:r>
      <w:r w:rsidRPr="00614FA4">
        <w:rPr>
          <w:rFonts w:ascii="Arial" w:hAnsi="Arial" w:cs="Arial"/>
          <w:sz w:val="22"/>
          <w:szCs w:val="22"/>
        </w:rPr>
        <w:t>ra</w:t>
      </w:r>
      <w:r>
        <w:rPr>
          <w:rFonts w:ascii="Times New Roman" w:hAnsi="Times New Roman" w:cs="Times New Roman"/>
          <w:sz w:val="22"/>
          <w:szCs w:val="22"/>
        </w:rPr>
        <w:t xml:space="preserve"> and </w:t>
      </w:r>
      <w:r w:rsidRPr="00614FA4">
        <w:rPr>
          <w:rFonts w:ascii="Arial" w:hAnsi="Arial" w:cs="Arial"/>
          <w:sz w:val="22"/>
          <w:szCs w:val="22"/>
        </w:rPr>
        <w:t>rb</w:t>
      </w:r>
      <w:r>
        <w:rPr>
          <w:rFonts w:ascii="Times New Roman" w:hAnsi="Times New Roman" w:cs="Times New Roman"/>
          <w:sz w:val="22"/>
          <w:szCs w:val="22"/>
        </w:rPr>
        <w:t xml:space="preserve"> are separable by a plane</w:t>
      </w:r>
    </w:p>
    <w:p w:rsidR="00DF527E" w:rsidRPr="00793DCF" w:rsidRDefault="00DF527E" w:rsidP="00DF527E">
      <w:pPr>
        <w:pStyle w:val="PlainText"/>
        <w:rPr>
          <w:rFonts w:ascii="Times New Roman" w:hAnsi="Times New Roman" w:cs="Times New Roman"/>
          <w:sz w:val="22"/>
          <w:szCs w:val="22"/>
        </w:rPr>
      </w:pPr>
      <w:proofErr w:type="gramStart"/>
      <w:r>
        <w:rPr>
          <w:rFonts w:ascii="Arial" w:hAnsi="Arial" w:cs="Arial"/>
          <w:sz w:val="22"/>
          <w:szCs w:val="22"/>
        </w:rPr>
        <w:t>Partially</w:t>
      </w:r>
      <w:r w:rsidRPr="00951BD6">
        <w:rPr>
          <w:rFonts w:ascii="Arial" w:hAnsi="Arial" w:cs="Arial"/>
          <w:sz w:val="22"/>
          <w:szCs w:val="22"/>
        </w:rPr>
        <w:t>Contained(</w:t>
      </w:r>
      <w:proofErr w:type="gramEnd"/>
      <w:r w:rsidRPr="00951BD6">
        <w:rPr>
          <w:rFonts w:ascii="Arial" w:hAnsi="Arial" w:cs="Arial"/>
          <w:sz w:val="22"/>
          <w:szCs w:val="22"/>
        </w:rPr>
        <w:t>ra,rb</w:t>
      </w:r>
      <w:r>
        <w:rPr>
          <w:rFonts w:ascii="Arial" w:hAnsi="Arial" w:cs="Arial"/>
          <w:sz w:val="22"/>
          <w:szCs w:val="22"/>
        </w:rPr>
        <w:t>:</w:t>
      </w:r>
      <w:r w:rsidRPr="002F0DBC">
        <w:rPr>
          <w:rFonts w:ascii="Times New Roman" w:hAnsi="Times New Roman" w:cs="Times New Roman"/>
          <w:i/>
          <w:sz w:val="22"/>
          <w:szCs w:val="22"/>
        </w:rPr>
        <w:t xml:space="preserve"> Region</w:t>
      </w:r>
      <w:r w:rsidRPr="00951BD6">
        <w:rPr>
          <w:rFonts w:ascii="Arial" w:hAnsi="Arial" w:cs="Arial"/>
          <w:sz w:val="22"/>
          <w:szCs w:val="22"/>
        </w:rPr>
        <w:t>)</w:t>
      </w:r>
      <w:r w:rsidRPr="00793DCF">
        <w:rPr>
          <w:rFonts w:ascii="Times New Roman" w:hAnsi="Times New Roman" w:cs="Times New Roman"/>
          <w:sz w:val="22"/>
          <w:szCs w:val="22"/>
        </w:rPr>
        <w:t xml:space="preserve"> </w:t>
      </w:r>
      <w:r>
        <w:rPr>
          <w:rFonts w:ascii="Arial" w:hAnsi="Arial" w:cs="Arial"/>
          <w:sz w:val="22"/>
          <w:szCs w:val="22"/>
        </w:rPr>
        <w:t xml:space="preserve">― </w:t>
      </w:r>
      <w:r w:rsidRPr="00793DCF">
        <w:rPr>
          <w:rFonts w:ascii="Times New Roman" w:hAnsi="Times New Roman" w:cs="Times New Roman"/>
          <w:sz w:val="22"/>
          <w:szCs w:val="22"/>
        </w:rPr>
        <w:t xml:space="preserve">Region </w:t>
      </w:r>
      <w:r w:rsidRPr="00951BD6">
        <w:rPr>
          <w:rFonts w:ascii="Arial" w:hAnsi="Arial" w:cs="Arial"/>
          <w:sz w:val="22"/>
          <w:szCs w:val="22"/>
        </w:rPr>
        <w:t>ra</w:t>
      </w:r>
      <w:r w:rsidRPr="00793DCF">
        <w:rPr>
          <w:rFonts w:ascii="Times New Roman" w:hAnsi="Times New Roman" w:cs="Times New Roman"/>
          <w:sz w:val="22"/>
          <w:szCs w:val="22"/>
        </w:rPr>
        <w:t xml:space="preserve"> is </w:t>
      </w:r>
      <w:r>
        <w:rPr>
          <w:rFonts w:ascii="Times New Roman" w:hAnsi="Times New Roman" w:cs="Times New Roman"/>
          <w:sz w:val="22"/>
          <w:szCs w:val="22"/>
        </w:rPr>
        <w:t xml:space="preserve">partially contained </w:t>
      </w:r>
      <w:r w:rsidRPr="00793DCF">
        <w:rPr>
          <w:rFonts w:ascii="Times New Roman" w:hAnsi="Times New Roman" w:cs="Times New Roman"/>
          <w:sz w:val="22"/>
          <w:szCs w:val="22"/>
        </w:rPr>
        <w:t xml:space="preserve">in the open container </w:t>
      </w:r>
      <w:r w:rsidRPr="00951BD6">
        <w:rPr>
          <w:rFonts w:ascii="Arial" w:hAnsi="Arial" w:cs="Arial"/>
          <w:sz w:val="22"/>
          <w:szCs w:val="22"/>
        </w:rPr>
        <w:t>rb</w:t>
      </w:r>
      <w:r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951BD6" w:rsidRPr="00951BD6" w:rsidRDefault="00793DCF" w:rsidP="00951BD6">
      <w:pPr>
        <w:pStyle w:val="PlainText"/>
        <w:rPr>
          <w:rFonts w:ascii="Times New Roman" w:hAnsi="Times New Roman" w:cs="Times New Roman"/>
          <w:b/>
          <w:sz w:val="22"/>
          <w:szCs w:val="22"/>
        </w:rPr>
      </w:pPr>
      <w:r w:rsidRPr="00951BD6">
        <w:rPr>
          <w:rFonts w:ascii="Times New Roman" w:hAnsi="Times New Roman" w:cs="Times New Roman"/>
          <w:b/>
          <w:sz w:val="22"/>
          <w:szCs w:val="22"/>
        </w:rPr>
        <w:t>Definitions:</w:t>
      </w:r>
      <w:r w:rsidR="00951BD6" w:rsidRPr="00793DCF">
        <w:rPr>
          <w:rFonts w:ascii="Times New Roman" w:hAnsi="Times New Roman" w:cs="Times New Roman"/>
          <w:sz w:val="22"/>
          <w:szCs w:val="22"/>
        </w:rPr>
        <w:t xml:space="preserve"> </w:t>
      </w:r>
    </w:p>
    <w:p w:rsidR="00793DCF" w:rsidRPr="00793DCF" w:rsidRDefault="00042FBE" w:rsidP="00793DCF">
      <w:pPr>
        <w:pStyle w:val="PlainText"/>
        <w:rPr>
          <w:rFonts w:ascii="Times New Roman" w:hAnsi="Times New Roman" w:cs="Times New Roman"/>
          <w:sz w:val="22"/>
          <w:szCs w:val="22"/>
        </w:rPr>
      </w:pPr>
      <w:r>
        <w:rPr>
          <w:rFonts w:ascii="Times New Roman" w:hAnsi="Times New Roman" w:cs="Times New Roman"/>
          <w:sz w:val="22"/>
          <w:szCs w:val="22"/>
        </w:rPr>
        <w:t>S.C.D.1</w:t>
      </w:r>
      <w:r w:rsidR="00951BD6">
        <w:rPr>
          <w:rFonts w:ascii="Times New Roman" w:hAnsi="Times New Roman" w:cs="Times New Roman"/>
          <w:sz w:val="22"/>
          <w:szCs w:val="22"/>
        </w:rPr>
        <w:t xml:space="preserve">   </w:t>
      </w:r>
      <w:proofErr w:type="gramStart"/>
      <w:r w:rsidR="00793DCF" w:rsidRPr="00951BD6">
        <w:rPr>
          <w:rFonts w:ascii="Arial" w:hAnsi="Arial" w:cs="Arial"/>
          <w:sz w:val="22"/>
          <w:szCs w:val="22"/>
        </w:rPr>
        <w:t>Cavity(</w:t>
      </w:r>
      <w:proofErr w:type="gramEnd"/>
      <w:r w:rsidR="00793DCF" w:rsidRPr="00951BD6">
        <w:rPr>
          <w:rFonts w:ascii="Arial" w:hAnsi="Arial" w:cs="Arial"/>
          <w:sz w:val="22"/>
          <w:szCs w:val="22"/>
        </w:rPr>
        <w:t>u,v)</w:t>
      </w:r>
      <w:r w:rsidR="00793DCF" w:rsidRPr="00793DCF">
        <w:rPr>
          <w:rFonts w:ascii="Times New Roman" w:hAnsi="Times New Roman" w:cs="Times New Roman"/>
          <w:sz w:val="22"/>
          <w:szCs w:val="22"/>
        </w:rPr>
        <w:t xml:space="preserve"> </w:t>
      </w:r>
      <w:r w:rsidR="00951BD6">
        <w:rPr>
          <w:rFonts w:ascii="Cambria Math" w:hAnsi="Cambria Math" w:cs="Times New Roman"/>
          <w:sz w:val="22"/>
          <w:szCs w:val="22"/>
        </w:rPr>
        <w:t>⇔</w:t>
      </w:r>
    </w:p>
    <w:p w:rsidR="00951BD6" w:rsidRPr="00951BD6" w:rsidRDefault="00951BD6" w:rsidP="00793DCF">
      <w:pPr>
        <w:pStyle w:val="PlainText"/>
        <w:rPr>
          <w:rFonts w:ascii="Arial" w:hAnsi="Arial" w:cs="Arial"/>
          <w:sz w:val="22"/>
          <w:szCs w:val="22"/>
        </w:rPr>
      </w:pPr>
      <w:r w:rsidRPr="00951BD6">
        <w:rPr>
          <w:rFonts w:ascii="Arial" w:hAnsi="Arial" w:cs="Arial"/>
          <w:sz w:val="22"/>
          <w:szCs w:val="22"/>
        </w:rPr>
        <w:t xml:space="preserve">                 </w:t>
      </w:r>
      <w:proofErr w:type="gramStart"/>
      <w:r w:rsidR="00793DCF" w:rsidRPr="00951BD6">
        <w:rPr>
          <w:rFonts w:ascii="Arial" w:hAnsi="Arial" w:cs="Arial"/>
          <w:sz w:val="22"/>
          <w:szCs w:val="22"/>
        </w:rPr>
        <w:t>IntConn(</w:t>
      </w:r>
      <w:proofErr w:type="gramEnd"/>
      <w:r w:rsidR="00793DCF" w:rsidRPr="00951BD6">
        <w:rPr>
          <w:rFonts w:ascii="Arial" w:hAnsi="Arial" w:cs="Arial"/>
          <w:sz w:val="22"/>
          <w:szCs w:val="22"/>
        </w:rPr>
        <w:t xml:space="preserve">u) </w:t>
      </w:r>
      <w:r w:rsidRPr="00951BD6">
        <w:rPr>
          <w:rFonts w:ascii="Cambria Math" w:hAnsi="Cambria Math" w:cs="Arial"/>
          <w:sz w:val="22"/>
          <w:szCs w:val="22"/>
        </w:rPr>
        <w:t>∧</w:t>
      </w:r>
      <w:r w:rsidR="00C55F2D" w:rsidRPr="00C55F2D">
        <w:rPr>
          <w:rFonts w:ascii="Arial" w:hAnsi="Arial" w:cs="Arial"/>
          <w:sz w:val="22"/>
          <w:szCs w:val="22"/>
        </w:rPr>
        <w:t xml:space="preserve"> </w:t>
      </w:r>
      <w:r w:rsidR="00C55F2D">
        <w:rPr>
          <w:rFonts w:ascii="Arial" w:hAnsi="Arial" w:cs="Arial"/>
          <w:sz w:val="22"/>
          <w:szCs w:val="22"/>
        </w:rPr>
        <w:t>IntConn(v</w:t>
      </w:r>
      <w:r w:rsidR="00C55F2D" w:rsidRPr="00951BD6">
        <w:rPr>
          <w:rFonts w:ascii="Arial" w:hAnsi="Arial" w:cs="Arial"/>
          <w:sz w:val="22"/>
          <w:szCs w:val="22"/>
        </w:rPr>
        <w:t xml:space="preserve">) </w:t>
      </w:r>
      <w:r w:rsidR="00C55F2D" w:rsidRPr="00951BD6">
        <w:rPr>
          <w:rFonts w:ascii="Cambria Math" w:hAnsi="Cambria Math" w:cs="Arial"/>
          <w:sz w:val="22"/>
          <w:szCs w:val="22"/>
        </w:rPr>
        <w:t>∧</w:t>
      </w:r>
      <w:r w:rsidR="00C55F2D" w:rsidRPr="00951BD6">
        <w:rPr>
          <w:rFonts w:ascii="Arial" w:hAnsi="Arial" w:cs="Arial"/>
          <w:sz w:val="22"/>
          <w:szCs w:val="22"/>
        </w:rPr>
        <w:t xml:space="preserve"> </w:t>
      </w:r>
      <w:r w:rsidRPr="00951BD6">
        <w:rPr>
          <w:rFonts w:ascii="Arial" w:hAnsi="Arial" w:cs="Arial"/>
          <w:sz w:val="22"/>
          <w:szCs w:val="22"/>
        </w:rPr>
        <w:t xml:space="preserve"> </w:t>
      </w:r>
      <w:r w:rsidR="00793DCF" w:rsidRPr="00951BD6">
        <w:rPr>
          <w:rFonts w:ascii="Arial" w:hAnsi="Arial" w:cs="Arial"/>
          <w:sz w:val="22"/>
          <w:szCs w:val="22"/>
        </w:rPr>
        <w:t>DR(u,v)</w:t>
      </w:r>
      <w:r w:rsidRPr="00951BD6">
        <w:rPr>
          <w:rFonts w:ascii="Arial" w:hAnsi="Arial" w:cs="Arial"/>
          <w:sz w:val="22"/>
          <w:szCs w:val="22"/>
        </w:rPr>
        <w:t xml:space="preserve"> </w:t>
      </w:r>
      <w:r w:rsidRPr="00951BD6">
        <w:rPr>
          <w:rFonts w:ascii="Cambria Math" w:hAnsi="Cambria Math" w:cs="Arial"/>
          <w:sz w:val="22"/>
          <w:szCs w:val="22"/>
        </w:rPr>
        <w:t>∧</w:t>
      </w:r>
      <w:r w:rsidRPr="00951BD6">
        <w:rPr>
          <w:rFonts w:ascii="Arial" w:hAnsi="Arial" w:cs="Arial"/>
          <w:sz w:val="22"/>
          <w:szCs w:val="22"/>
        </w:rPr>
        <w:t xml:space="preserve">                 </w:t>
      </w:r>
    </w:p>
    <w:p w:rsidR="00793DCF" w:rsidRPr="00951BD6" w:rsidRDefault="00951BD6" w:rsidP="00793DCF">
      <w:pPr>
        <w:pStyle w:val="PlainText"/>
        <w:rPr>
          <w:rFonts w:ascii="Arial" w:hAnsi="Arial" w:cs="Arial"/>
          <w:sz w:val="22"/>
          <w:szCs w:val="22"/>
        </w:rPr>
      </w:pPr>
      <w:r w:rsidRPr="00951BD6">
        <w:rPr>
          <w:rFonts w:ascii="Arial" w:hAnsi="Arial" w:cs="Arial"/>
          <w:sz w:val="22"/>
          <w:szCs w:val="22"/>
        </w:rPr>
        <w:t xml:space="preserve">                 </w:t>
      </w:r>
      <w:r w:rsidRPr="00951BD6">
        <w:rPr>
          <w:rFonts w:ascii="Cambria Math" w:hAnsi="Cambria Math" w:cs="Arial"/>
          <w:sz w:val="22"/>
          <w:szCs w:val="22"/>
        </w:rPr>
        <w:t>∀</w:t>
      </w:r>
      <w:r w:rsidRPr="00951BD6">
        <w:rPr>
          <w:rFonts w:ascii="Arial" w:hAnsi="Arial" w:cs="Arial"/>
          <w:sz w:val="22"/>
          <w:szCs w:val="22"/>
        </w:rPr>
        <w:t xml:space="preserve"> </w:t>
      </w:r>
      <w:proofErr w:type="gramStart"/>
      <w:r w:rsidRPr="00951BD6">
        <w:rPr>
          <w:rFonts w:ascii="Arial" w:hAnsi="Arial" w:cs="Arial"/>
          <w:sz w:val="28"/>
          <w:szCs w:val="28"/>
          <w:vertAlign w:val="subscript"/>
        </w:rPr>
        <w:t>r</w:t>
      </w:r>
      <w:proofErr w:type="gramEnd"/>
      <w:r w:rsidRPr="00951BD6">
        <w:rPr>
          <w:rFonts w:ascii="Arial" w:hAnsi="Arial" w:cs="Arial"/>
          <w:sz w:val="22"/>
          <w:szCs w:val="22"/>
        </w:rPr>
        <w:t xml:space="preserve"> </w:t>
      </w:r>
      <w:r w:rsidR="00793DCF" w:rsidRPr="00951BD6">
        <w:rPr>
          <w:rFonts w:ascii="Arial" w:hAnsi="Arial" w:cs="Arial"/>
          <w:sz w:val="22"/>
          <w:szCs w:val="22"/>
        </w:rPr>
        <w:t xml:space="preserve">IntConn(r) </w:t>
      </w:r>
      <w:r w:rsidRPr="00951BD6">
        <w:rPr>
          <w:rFonts w:ascii="Cambria Math" w:hAnsi="Cambria Math" w:cs="Arial"/>
          <w:sz w:val="22"/>
          <w:szCs w:val="22"/>
        </w:rPr>
        <w:t>∧</w:t>
      </w:r>
      <w:r w:rsidRPr="00951BD6">
        <w:rPr>
          <w:rFonts w:ascii="Arial" w:hAnsi="Arial" w:cs="Arial"/>
          <w:sz w:val="22"/>
          <w:szCs w:val="22"/>
        </w:rPr>
        <w:t xml:space="preserve"> </w:t>
      </w:r>
      <w:r w:rsidR="00793DCF" w:rsidRPr="00951BD6">
        <w:rPr>
          <w:rFonts w:ascii="Arial" w:hAnsi="Arial" w:cs="Arial"/>
          <w:sz w:val="22"/>
          <w:szCs w:val="22"/>
        </w:rPr>
        <w:t xml:space="preserve">O(r,u) </w:t>
      </w:r>
      <w:r w:rsidRPr="00951BD6">
        <w:rPr>
          <w:rFonts w:ascii="Cambria Math" w:hAnsi="Cambria Math" w:cs="Arial"/>
          <w:sz w:val="22"/>
          <w:szCs w:val="22"/>
        </w:rPr>
        <w:t>∧</w:t>
      </w:r>
      <w:r w:rsidRPr="00951BD6">
        <w:rPr>
          <w:rFonts w:ascii="Arial" w:hAnsi="Arial" w:cs="Arial"/>
          <w:sz w:val="22"/>
          <w:szCs w:val="22"/>
        </w:rPr>
        <w:t xml:space="preserve"> </w:t>
      </w:r>
      <w:r w:rsidR="00206640">
        <w:rPr>
          <w:rFonts w:ascii="Arial" w:hAnsi="Arial" w:cs="Arial"/>
          <w:sz w:val="22"/>
          <w:szCs w:val="22"/>
        </w:rPr>
        <w:t>DR(r,v</w:t>
      </w:r>
      <w:r w:rsidR="00793DCF" w:rsidRPr="00951BD6">
        <w:rPr>
          <w:rFonts w:ascii="Arial" w:hAnsi="Arial" w:cs="Arial"/>
          <w:sz w:val="22"/>
          <w:szCs w:val="22"/>
        </w:rPr>
        <w:t xml:space="preserve">) </w:t>
      </w:r>
      <w:r w:rsidRPr="00951BD6">
        <w:rPr>
          <w:rFonts w:ascii="Cambria Math" w:hAnsi="Cambria Math" w:cs="Arial"/>
          <w:sz w:val="22"/>
          <w:szCs w:val="22"/>
        </w:rPr>
        <w:t>⇒</w:t>
      </w:r>
      <w:r w:rsidR="006234E6">
        <w:rPr>
          <w:rFonts w:ascii="Arial" w:hAnsi="Arial" w:cs="Arial"/>
          <w:sz w:val="22"/>
          <w:szCs w:val="22"/>
        </w:rPr>
        <w:t xml:space="preserve"> </w:t>
      </w:r>
      <w:r w:rsidR="00206640">
        <w:rPr>
          <w:rFonts w:ascii="Arial" w:hAnsi="Arial" w:cs="Arial"/>
          <w:sz w:val="22"/>
          <w:szCs w:val="22"/>
        </w:rPr>
        <w:t>P(r,u).</w:t>
      </w:r>
      <w:r w:rsidRPr="00951BD6">
        <w:rPr>
          <w:rFonts w:ascii="Arial" w:hAnsi="Arial" w:cs="Arial"/>
          <w:sz w:val="22"/>
          <w:szCs w:val="22"/>
        </w:rPr>
        <w:t xml:space="preserve">  </w:t>
      </w:r>
    </w:p>
    <w:p w:rsidR="00735A8C" w:rsidRDefault="00735A8C" w:rsidP="00793DCF">
      <w:pPr>
        <w:pStyle w:val="PlainText"/>
        <w:rPr>
          <w:rFonts w:ascii="Times New Roman" w:hAnsi="Times New Roman" w:cs="Times New Roman"/>
          <w:sz w:val="22"/>
          <w:szCs w:val="22"/>
        </w:rPr>
      </w:pPr>
    </w:p>
    <w:p w:rsidR="00793DCF" w:rsidRPr="00793DCF" w:rsidRDefault="00951BD6" w:rsidP="00793DCF">
      <w:pPr>
        <w:pStyle w:val="PlainText"/>
        <w:rPr>
          <w:rFonts w:ascii="Times New Roman" w:hAnsi="Times New Roman" w:cs="Times New Roman"/>
          <w:sz w:val="22"/>
          <w:szCs w:val="22"/>
        </w:rPr>
      </w:pPr>
      <w:r>
        <w:rPr>
          <w:rFonts w:ascii="Times New Roman" w:hAnsi="Times New Roman" w:cs="Times New Roman"/>
          <w:sz w:val="22"/>
          <w:szCs w:val="22"/>
        </w:rPr>
        <w:t>Region</w:t>
      </w:r>
      <w:r w:rsidRPr="00951BD6">
        <w:rPr>
          <w:rFonts w:ascii="Arial" w:hAnsi="Arial" w:cs="Arial"/>
          <w:sz w:val="22"/>
          <w:szCs w:val="22"/>
        </w:rPr>
        <w:t xml:space="preserve"> </w:t>
      </w:r>
      <w:r w:rsidR="00793DCF" w:rsidRPr="00951BD6">
        <w:rPr>
          <w:rFonts w:ascii="Arial" w:hAnsi="Arial" w:cs="Arial"/>
          <w:sz w:val="22"/>
          <w:szCs w:val="22"/>
        </w:rPr>
        <w:t>u</w:t>
      </w:r>
      <w:r w:rsidR="00793DCF" w:rsidRPr="00793DCF">
        <w:rPr>
          <w:rFonts w:ascii="Times New Roman" w:hAnsi="Times New Roman" w:cs="Times New Roman"/>
          <w:sz w:val="22"/>
          <w:szCs w:val="22"/>
        </w:rPr>
        <w:t xml:space="preserve"> is a cavity of </w:t>
      </w:r>
      <w:r w:rsidR="00793DCF" w:rsidRPr="00951BD6">
        <w:rPr>
          <w:rFonts w:ascii="Arial" w:hAnsi="Arial" w:cs="Arial"/>
          <w:sz w:val="22"/>
          <w:szCs w:val="22"/>
        </w:rPr>
        <w:t>v</w:t>
      </w:r>
      <w:r w:rsidR="00793DCF" w:rsidRPr="00793DCF">
        <w:rPr>
          <w:rFonts w:ascii="Times New Roman" w:hAnsi="Times New Roman" w:cs="Times New Roman"/>
          <w:sz w:val="22"/>
          <w:szCs w:val="22"/>
        </w:rPr>
        <w:t xml:space="preserve"> if it is a maximal interior-connected</w:t>
      </w:r>
      <w:r>
        <w:rPr>
          <w:rFonts w:ascii="Times New Roman" w:hAnsi="Times New Roman" w:cs="Times New Roman"/>
          <w:sz w:val="22"/>
          <w:szCs w:val="22"/>
        </w:rPr>
        <w:t xml:space="preserve"> region disjoint from</w:t>
      </w:r>
      <w:r w:rsidR="00793DCF" w:rsidRPr="00793DCF">
        <w:rPr>
          <w:rFonts w:ascii="Times New Roman" w:hAnsi="Times New Roman" w:cs="Times New Roman"/>
          <w:sz w:val="22"/>
          <w:szCs w:val="22"/>
        </w:rPr>
        <w:t xml:space="preserve"> </w:t>
      </w:r>
      <w:r w:rsidR="00793DCF" w:rsidRPr="00951BD6">
        <w:rPr>
          <w:rFonts w:ascii="Arial" w:hAnsi="Arial" w:cs="Arial"/>
          <w:sz w:val="22"/>
          <w:szCs w:val="22"/>
        </w:rPr>
        <w:t>v.</w:t>
      </w:r>
      <w:r>
        <w:rPr>
          <w:rFonts w:ascii="Times New Roman" w:hAnsi="Times New Roman" w:cs="Times New Roman"/>
          <w:sz w:val="22"/>
          <w:szCs w:val="22"/>
        </w:rPr>
        <w:t xml:space="preserve"> (Note that the outside </w:t>
      </w:r>
      <w:r w:rsidR="00793DCF" w:rsidRPr="00793DCF">
        <w:rPr>
          <w:rFonts w:ascii="Times New Roman" w:hAnsi="Times New Roman" w:cs="Times New Roman"/>
          <w:sz w:val="22"/>
          <w:szCs w:val="22"/>
        </w:rPr>
        <w:t xml:space="preserve">of </w:t>
      </w:r>
      <w:r w:rsidR="00793DCF" w:rsidRPr="00951BD6">
        <w:rPr>
          <w:rFonts w:ascii="Arial" w:hAnsi="Arial" w:cs="Arial"/>
          <w:sz w:val="22"/>
          <w:szCs w:val="22"/>
        </w:rPr>
        <w:t>v</w:t>
      </w:r>
      <w:r w:rsidR="00793DCF" w:rsidRPr="00793DCF">
        <w:rPr>
          <w:rFonts w:ascii="Times New Roman" w:hAnsi="Times New Roman" w:cs="Times New Roman"/>
          <w:sz w:val="22"/>
          <w:szCs w:val="22"/>
        </w:rPr>
        <w:t xml:space="preserve"> does not</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satisfy this condi</w:t>
      </w:r>
      <w:r>
        <w:rPr>
          <w:rFonts w:ascii="Times New Roman" w:hAnsi="Times New Roman" w:cs="Times New Roman"/>
          <w:sz w:val="22"/>
          <w:szCs w:val="22"/>
        </w:rPr>
        <w:t>tion, since</w:t>
      </w:r>
      <w:r w:rsidR="00793DCF" w:rsidRPr="00793DCF">
        <w:rPr>
          <w:rFonts w:ascii="Times New Roman" w:hAnsi="Times New Roman" w:cs="Times New Roman"/>
          <w:sz w:val="22"/>
          <w:szCs w:val="22"/>
        </w:rPr>
        <w:t xml:space="preserve"> </w:t>
      </w:r>
      <w:r w:rsidR="00793DCF" w:rsidRPr="00951BD6">
        <w:rPr>
          <w:rFonts w:ascii="Arial" w:hAnsi="Arial" w:cs="Arial"/>
          <w:sz w:val="22"/>
          <w:szCs w:val="22"/>
        </w:rPr>
        <w:t>u</w:t>
      </w:r>
      <w:r w:rsidR="00793DCF" w:rsidRPr="00793DCF">
        <w:rPr>
          <w:rFonts w:ascii="Times New Roman" w:hAnsi="Times New Roman" w:cs="Times New Roman"/>
          <w:sz w:val="22"/>
          <w:szCs w:val="22"/>
        </w:rPr>
        <w:t xml:space="preserve"> must be a region and</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by definition a region is bounded.)</w:t>
      </w:r>
    </w:p>
    <w:p w:rsidR="00793DCF" w:rsidRPr="00793DCF" w:rsidRDefault="00042FBE" w:rsidP="00793DCF">
      <w:pPr>
        <w:pStyle w:val="PlainText"/>
        <w:rPr>
          <w:rFonts w:ascii="Times New Roman" w:hAnsi="Times New Roman" w:cs="Times New Roman"/>
          <w:sz w:val="22"/>
          <w:szCs w:val="22"/>
        </w:rPr>
      </w:pPr>
      <w:r>
        <w:rPr>
          <w:rFonts w:ascii="Times New Roman" w:hAnsi="Times New Roman" w:cs="Times New Roman"/>
          <w:sz w:val="22"/>
          <w:szCs w:val="22"/>
        </w:rPr>
        <w:t>S.C.D.2</w:t>
      </w:r>
      <w:r w:rsidR="00793DCF" w:rsidRPr="00793DCF">
        <w:rPr>
          <w:rFonts w:ascii="Times New Roman" w:hAnsi="Times New Roman" w:cs="Times New Roman"/>
          <w:sz w:val="22"/>
          <w:szCs w:val="22"/>
        </w:rPr>
        <w:t xml:space="preserve">  </w:t>
      </w:r>
      <w:r w:rsidR="00793DCF" w:rsidRPr="00DD6E4D">
        <w:rPr>
          <w:rFonts w:ascii="Arial" w:hAnsi="Arial" w:cs="Arial"/>
          <w:sz w:val="22"/>
          <w:szCs w:val="22"/>
        </w:rPr>
        <w:t xml:space="preserve">Outside(u,v) </w:t>
      </w:r>
      <w:r w:rsidR="00951BD6" w:rsidRPr="00DD6E4D">
        <w:rPr>
          <w:rFonts w:ascii="Cambria Math" w:hAnsi="Cambria Math" w:cs="Arial"/>
          <w:sz w:val="22"/>
          <w:szCs w:val="22"/>
        </w:rPr>
        <w:t>⇔</w:t>
      </w:r>
      <w:r w:rsidR="00951BD6" w:rsidRPr="00DD6E4D">
        <w:rPr>
          <w:rFonts w:ascii="Arial" w:hAnsi="Arial" w:cs="Arial"/>
          <w:sz w:val="22"/>
          <w:szCs w:val="22"/>
        </w:rPr>
        <w:t xml:space="preserve"> </w:t>
      </w:r>
      <w:r w:rsidR="00793DCF" w:rsidRPr="00DD6E4D">
        <w:rPr>
          <w:rFonts w:ascii="Arial" w:hAnsi="Arial" w:cs="Arial"/>
          <w:sz w:val="22"/>
          <w:szCs w:val="22"/>
        </w:rPr>
        <w:t xml:space="preserve">[DR(u,v) </w:t>
      </w:r>
      <w:r w:rsidR="00951BD6" w:rsidRPr="00DD6E4D">
        <w:rPr>
          <w:rFonts w:ascii="Cambria Math" w:hAnsi="Cambria Math" w:cs="Arial"/>
          <w:sz w:val="22"/>
          <w:szCs w:val="22"/>
        </w:rPr>
        <w:t>∧</w:t>
      </w:r>
      <w:r w:rsidR="00DD6E4D" w:rsidRPr="00DD6E4D">
        <w:rPr>
          <w:rFonts w:ascii="Arial" w:hAnsi="Arial" w:cs="Arial"/>
          <w:sz w:val="22"/>
          <w:szCs w:val="22"/>
        </w:rPr>
        <w:t xml:space="preserve"> </w:t>
      </w:r>
      <w:r w:rsidR="00793DCF" w:rsidRPr="00DD6E4D">
        <w:rPr>
          <w:rFonts w:ascii="Arial" w:hAnsi="Arial" w:cs="Arial"/>
          <w:sz w:val="22"/>
          <w:szCs w:val="22"/>
        </w:rPr>
        <w:t>[</w:t>
      </w:r>
      <w:r w:rsidR="00DD6E4D" w:rsidRPr="00DD6E4D">
        <w:rPr>
          <w:rFonts w:ascii="Cambria Math" w:hAnsi="Cambria Math" w:cs="Arial"/>
          <w:sz w:val="22"/>
          <w:szCs w:val="22"/>
        </w:rPr>
        <w:t>∀</w:t>
      </w:r>
      <w:r w:rsidR="00DD6E4D" w:rsidRPr="00DD6E4D">
        <w:rPr>
          <w:rFonts w:ascii="Arial" w:hAnsi="Arial" w:cs="Arial"/>
          <w:sz w:val="28"/>
          <w:szCs w:val="28"/>
          <w:vertAlign w:val="subscript"/>
        </w:rPr>
        <w:t>w</w:t>
      </w:r>
      <w:r w:rsidR="00DD6E4D" w:rsidRPr="00DD6E4D">
        <w:rPr>
          <w:rFonts w:ascii="Arial" w:hAnsi="Arial" w:cs="Arial"/>
          <w:sz w:val="22"/>
          <w:szCs w:val="22"/>
        </w:rPr>
        <w:t xml:space="preserve"> </w:t>
      </w:r>
      <w:r w:rsidR="00793DCF" w:rsidRPr="00DD6E4D">
        <w:rPr>
          <w:rFonts w:ascii="Arial" w:hAnsi="Arial" w:cs="Arial"/>
          <w:sz w:val="22"/>
          <w:szCs w:val="22"/>
        </w:rPr>
        <w:t xml:space="preserve">Cavity(w,v) </w:t>
      </w:r>
      <w:r w:rsidR="00DD6E4D" w:rsidRPr="00DD6E4D">
        <w:rPr>
          <w:rFonts w:ascii="Cambria Math" w:hAnsi="Cambria Math" w:cs="Arial"/>
          <w:sz w:val="22"/>
          <w:szCs w:val="22"/>
        </w:rPr>
        <w:t>⇒</w:t>
      </w:r>
      <w:r w:rsidR="00A34710">
        <w:rPr>
          <w:rFonts w:ascii="Cambria Math" w:hAnsi="Cambria Math" w:cs="Arial"/>
          <w:sz w:val="22"/>
          <w:szCs w:val="22"/>
        </w:rPr>
        <w:t xml:space="preserve"> </w:t>
      </w:r>
      <w:r w:rsidR="00DD6E4D" w:rsidRPr="00DD6E4D">
        <w:rPr>
          <w:rFonts w:ascii="Arial" w:hAnsi="Arial" w:cs="Arial"/>
          <w:sz w:val="22"/>
          <w:szCs w:val="22"/>
        </w:rPr>
        <w:t>DR(u,w)]].</w:t>
      </w:r>
      <w:r w:rsidR="00DD6E4D">
        <w:rPr>
          <w:rFonts w:ascii="Times New Roman" w:hAnsi="Times New Roman" w:cs="Times New Roman"/>
          <w:sz w:val="22"/>
          <w:szCs w:val="22"/>
        </w:rPr>
        <w:t xml:space="preserve"> </w:t>
      </w:r>
    </w:p>
    <w:p w:rsidR="00793DCF" w:rsidRPr="00793DCF" w:rsidRDefault="00DD6E4D"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Region </w:t>
      </w:r>
      <w:r w:rsidRPr="00DD6E4D">
        <w:rPr>
          <w:rFonts w:ascii="Arial" w:hAnsi="Arial" w:cs="Arial"/>
          <w:sz w:val="22"/>
          <w:szCs w:val="22"/>
        </w:rPr>
        <w:t>u</w:t>
      </w:r>
      <w:r>
        <w:rPr>
          <w:rFonts w:ascii="Times New Roman" w:hAnsi="Times New Roman" w:cs="Times New Roman"/>
          <w:sz w:val="22"/>
          <w:szCs w:val="22"/>
        </w:rPr>
        <w:t xml:space="preserve"> is outside </w:t>
      </w:r>
      <w:r w:rsidRPr="00DD6E4D">
        <w:rPr>
          <w:rFonts w:ascii="Arial" w:hAnsi="Arial" w:cs="Arial"/>
          <w:sz w:val="22"/>
          <w:szCs w:val="22"/>
        </w:rPr>
        <w:t xml:space="preserve">v </w:t>
      </w:r>
      <w:r>
        <w:rPr>
          <w:rFonts w:ascii="Times New Roman" w:hAnsi="Times New Roman" w:cs="Times New Roman"/>
          <w:sz w:val="22"/>
          <w:szCs w:val="22"/>
        </w:rPr>
        <w:t xml:space="preserve">if </w:t>
      </w:r>
      <w:r w:rsidRPr="00DD6E4D">
        <w:rPr>
          <w:rFonts w:ascii="Arial" w:hAnsi="Arial" w:cs="Arial"/>
          <w:sz w:val="22"/>
          <w:szCs w:val="22"/>
        </w:rPr>
        <w:t xml:space="preserve">u </w:t>
      </w:r>
      <w:r>
        <w:rPr>
          <w:rFonts w:ascii="Times New Roman" w:hAnsi="Times New Roman" w:cs="Times New Roman"/>
          <w:sz w:val="22"/>
          <w:szCs w:val="22"/>
        </w:rPr>
        <w:t xml:space="preserve">is disjoint from </w:t>
      </w:r>
      <w:r w:rsidR="00793DCF" w:rsidRPr="00DD6E4D">
        <w:rPr>
          <w:rFonts w:ascii="Arial" w:hAnsi="Arial" w:cs="Arial"/>
          <w:sz w:val="22"/>
          <w:szCs w:val="22"/>
        </w:rPr>
        <w:t>v</w:t>
      </w:r>
      <w:r w:rsidR="00793DCF" w:rsidRPr="00793DCF">
        <w:rPr>
          <w:rFonts w:ascii="Times New Roman" w:hAnsi="Times New Roman" w:cs="Times New Roman"/>
          <w:sz w:val="22"/>
          <w:szCs w:val="22"/>
        </w:rPr>
        <w:t xml:space="preserve"> and</w:t>
      </w:r>
      <w:r>
        <w:rPr>
          <w:rFonts w:ascii="Times New Roman" w:hAnsi="Times New Roman" w:cs="Times New Roman"/>
          <w:sz w:val="22"/>
          <w:szCs w:val="22"/>
        </w:rPr>
        <w:t xml:space="preserve"> from every cavity of</w:t>
      </w:r>
      <w:r w:rsidR="00793DCF" w:rsidRPr="00793DCF">
        <w:rPr>
          <w:rFonts w:ascii="Times New Roman" w:hAnsi="Times New Roman" w:cs="Times New Roman"/>
          <w:sz w:val="22"/>
          <w:szCs w:val="22"/>
        </w:rPr>
        <w:t xml:space="preserve"> </w:t>
      </w:r>
      <w:r w:rsidR="00793DCF" w:rsidRPr="00DD6E4D">
        <w:rPr>
          <w:rFonts w:ascii="Arial" w:hAnsi="Arial" w:cs="Arial"/>
          <w:sz w:val="22"/>
          <w:szCs w:val="22"/>
        </w:rPr>
        <w:t>u</w:t>
      </w:r>
      <w:r w:rsidR="00793DCF" w:rsidRPr="00793DCF">
        <w:rPr>
          <w:rFonts w:ascii="Times New Roman" w:hAnsi="Times New Roman" w:cs="Times New Roman"/>
          <w:sz w:val="22"/>
          <w:szCs w:val="22"/>
        </w:rPr>
        <w:t>.</w:t>
      </w:r>
    </w:p>
    <w:p w:rsidR="006147B9" w:rsidRDefault="006147B9" w:rsidP="00793DCF">
      <w:pPr>
        <w:pStyle w:val="PlainText"/>
        <w:rPr>
          <w:rFonts w:ascii="Times New Roman" w:hAnsi="Times New Roman" w:cs="Times New Roman"/>
          <w:sz w:val="22"/>
          <w:szCs w:val="22"/>
        </w:rPr>
      </w:pPr>
    </w:p>
    <w:p w:rsidR="00793DCF" w:rsidRPr="00793DCF" w:rsidRDefault="00042FBE"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S.C.D.3</w:t>
      </w:r>
      <w:r w:rsidR="00793DCF" w:rsidRPr="00793DCF">
        <w:rPr>
          <w:rFonts w:ascii="Times New Roman" w:hAnsi="Times New Roman" w:cs="Times New Roman"/>
          <w:sz w:val="22"/>
          <w:szCs w:val="22"/>
        </w:rPr>
        <w:t xml:space="preserve">  </w:t>
      </w:r>
      <w:r w:rsidR="00793DCF" w:rsidRPr="00DD6E4D">
        <w:rPr>
          <w:rFonts w:ascii="Arial" w:hAnsi="Arial" w:cs="Arial"/>
          <w:sz w:val="22"/>
          <w:szCs w:val="22"/>
        </w:rPr>
        <w:t>Contained</w:t>
      </w:r>
      <w:proofErr w:type="gramEnd"/>
      <w:r w:rsidR="00793DCF" w:rsidRPr="00DD6E4D">
        <w:rPr>
          <w:rFonts w:ascii="Arial" w:hAnsi="Arial" w:cs="Arial"/>
          <w:sz w:val="22"/>
          <w:szCs w:val="22"/>
        </w:rPr>
        <w:t xml:space="preserve">(u,v) </w:t>
      </w:r>
      <w:r w:rsidR="00DD6E4D" w:rsidRPr="00DD6E4D">
        <w:rPr>
          <w:rFonts w:ascii="Cambria Math" w:hAnsi="Cambria Math" w:cs="Arial"/>
          <w:sz w:val="22"/>
          <w:szCs w:val="22"/>
        </w:rPr>
        <w:t>⇔∃</w:t>
      </w:r>
      <w:r w:rsidR="00DD6E4D" w:rsidRPr="00DD6E4D">
        <w:rPr>
          <w:rFonts w:ascii="Arial" w:hAnsi="Arial" w:cs="Arial"/>
          <w:sz w:val="28"/>
          <w:szCs w:val="28"/>
          <w:vertAlign w:val="subscript"/>
        </w:rPr>
        <w:t xml:space="preserve">c </w:t>
      </w:r>
      <w:r w:rsidR="00793DCF" w:rsidRPr="00DD6E4D">
        <w:rPr>
          <w:rFonts w:ascii="Arial" w:hAnsi="Arial" w:cs="Arial"/>
          <w:sz w:val="22"/>
          <w:szCs w:val="22"/>
        </w:rPr>
        <w:t xml:space="preserve">Cavity(c,v) </w:t>
      </w:r>
      <w:r w:rsidR="00DD6E4D" w:rsidRPr="00DD6E4D">
        <w:rPr>
          <w:rFonts w:ascii="Cambria Math" w:hAnsi="Cambria Math" w:cs="Arial"/>
          <w:sz w:val="22"/>
          <w:szCs w:val="22"/>
        </w:rPr>
        <w:t>∧</w:t>
      </w:r>
      <w:r w:rsidR="00A34710">
        <w:rPr>
          <w:rFonts w:ascii="Cambria Math" w:hAnsi="Cambria Math" w:cs="Arial"/>
          <w:sz w:val="22"/>
          <w:szCs w:val="22"/>
        </w:rPr>
        <w:t xml:space="preserve"> </w:t>
      </w:r>
      <w:r w:rsidR="00793DCF" w:rsidRPr="00DD6E4D">
        <w:rPr>
          <w:rFonts w:ascii="Arial" w:hAnsi="Arial" w:cs="Arial"/>
          <w:sz w:val="22"/>
          <w:szCs w:val="22"/>
        </w:rPr>
        <w:t>P(u,c).</w:t>
      </w:r>
      <w:r w:rsidR="00DD6E4D">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Region </w:t>
      </w:r>
      <w:r w:rsidRPr="00DD6E4D">
        <w:rPr>
          <w:rFonts w:ascii="Arial" w:hAnsi="Arial" w:cs="Arial"/>
          <w:sz w:val="22"/>
          <w:szCs w:val="22"/>
        </w:rPr>
        <w:t>u</w:t>
      </w:r>
      <w:r w:rsidRPr="00793DCF">
        <w:rPr>
          <w:rFonts w:ascii="Times New Roman" w:hAnsi="Times New Roman" w:cs="Times New Roman"/>
          <w:sz w:val="22"/>
          <w:szCs w:val="22"/>
        </w:rPr>
        <w:t xml:space="preserve"> is contained in </w:t>
      </w:r>
      <w:r w:rsidRPr="00DD6E4D">
        <w:rPr>
          <w:rFonts w:ascii="Arial" w:hAnsi="Arial" w:cs="Arial"/>
          <w:sz w:val="22"/>
          <w:szCs w:val="22"/>
        </w:rPr>
        <w:t>v</w:t>
      </w:r>
      <w:r w:rsidRPr="00793DCF">
        <w:rPr>
          <w:rFonts w:ascii="Times New Roman" w:hAnsi="Times New Roman" w:cs="Times New Roman"/>
          <w:sz w:val="22"/>
          <w:szCs w:val="22"/>
        </w:rPr>
        <w:t xml:space="preserve"> if </w:t>
      </w:r>
      <w:r w:rsidRPr="00DD6E4D">
        <w:rPr>
          <w:rFonts w:ascii="Arial" w:hAnsi="Arial" w:cs="Arial"/>
          <w:sz w:val="22"/>
          <w:szCs w:val="22"/>
        </w:rPr>
        <w:t>u</w:t>
      </w:r>
      <w:r w:rsidRPr="00793DCF">
        <w:rPr>
          <w:rFonts w:ascii="Times New Roman" w:hAnsi="Times New Roman" w:cs="Times New Roman"/>
          <w:sz w:val="22"/>
          <w:szCs w:val="22"/>
        </w:rPr>
        <w:t xml:space="preserve"> is part of a cavity of </w:t>
      </w:r>
      <w:r w:rsidRPr="00DD6E4D">
        <w:rPr>
          <w:rFonts w:ascii="Arial" w:hAnsi="Arial" w:cs="Arial"/>
          <w:sz w:val="22"/>
          <w:szCs w:val="22"/>
        </w:rPr>
        <w:t>v</w:t>
      </w:r>
      <w:r w:rsidRPr="00793DCF">
        <w:rPr>
          <w:rFonts w:ascii="Times New Roman" w:hAnsi="Times New Roman" w:cs="Times New Roman"/>
          <w:sz w:val="22"/>
          <w:szCs w:val="22"/>
        </w:rPr>
        <w:t>.</w:t>
      </w:r>
    </w:p>
    <w:p w:rsidR="00DD6E4D" w:rsidRDefault="00DD6E4D" w:rsidP="00793DCF">
      <w:pPr>
        <w:pStyle w:val="PlainText"/>
        <w:rPr>
          <w:rFonts w:ascii="Times New Roman" w:hAnsi="Times New Roman" w:cs="Times New Roman"/>
          <w:sz w:val="22"/>
          <w:szCs w:val="22"/>
        </w:rPr>
      </w:pPr>
    </w:p>
    <w:p w:rsidR="00793DCF" w:rsidRPr="00DD6E4D" w:rsidRDefault="00042FBE" w:rsidP="00793DCF">
      <w:pPr>
        <w:pStyle w:val="PlainText"/>
        <w:rPr>
          <w:rFonts w:ascii="Arial" w:hAnsi="Arial" w:cs="Arial"/>
          <w:sz w:val="22"/>
          <w:szCs w:val="22"/>
        </w:rPr>
      </w:pPr>
      <w:r>
        <w:rPr>
          <w:rFonts w:ascii="Times New Roman" w:hAnsi="Times New Roman" w:cs="Times New Roman"/>
          <w:sz w:val="22"/>
          <w:szCs w:val="22"/>
        </w:rPr>
        <w:t>S.C.D.4</w:t>
      </w:r>
      <w:r w:rsidR="00DD6E4D">
        <w:rPr>
          <w:rFonts w:ascii="Times New Roman" w:hAnsi="Times New Roman" w:cs="Times New Roman"/>
          <w:sz w:val="22"/>
          <w:szCs w:val="22"/>
        </w:rPr>
        <w:t xml:space="preserve"> </w:t>
      </w:r>
      <w:proofErr w:type="gramStart"/>
      <w:r w:rsidR="00793DCF" w:rsidRPr="00DD6E4D">
        <w:rPr>
          <w:rFonts w:ascii="Arial" w:hAnsi="Arial" w:cs="Arial"/>
          <w:sz w:val="22"/>
          <w:szCs w:val="22"/>
        </w:rPr>
        <w:t>CombinedContainer(</w:t>
      </w:r>
      <w:proofErr w:type="gramEnd"/>
      <w:r w:rsidR="00793DCF" w:rsidRPr="00DD6E4D">
        <w:rPr>
          <w:rFonts w:ascii="Arial" w:hAnsi="Arial" w:cs="Arial"/>
          <w:sz w:val="22"/>
          <w:szCs w:val="22"/>
        </w:rPr>
        <w:t xml:space="preserve">ra,rb,rc) </w:t>
      </w:r>
      <w:r w:rsidR="00DD6E4D" w:rsidRPr="00DD6E4D">
        <w:rPr>
          <w:rFonts w:ascii="Cambria Math" w:hAnsi="Cambria Math" w:cs="Arial"/>
          <w:sz w:val="22"/>
          <w:szCs w:val="22"/>
        </w:rPr>
        <w:t>⇔</w:t>
      </w:r>
    </w:p>
    <w:p w:rsidR="00793DCF" w:rsidRPr="00DD6E4D" w:rsidRDefault="00DD6E4D" w:rsidP="00793DCF">
      <w:pPr>
        <w:pStyle w:val="PlainText"/>
        <w:rPr>
          <w:rFonts w:ascii="Arial" w:hAnsi="Arial" w:cs="Arial"/>
          <w:sz w:val="22"/>
          <w:szCs w:val="22"/>
        </w:rPr>
      </w:pPr>
      <w:r>
        <w:rPr>
          <w:rFonts w:ascii="Arial" w:hAnsi="Arial" w:cs="Arial"/>
          <w:sz w:val="22"/>
          <w:szCs w:val="22"/>
        </w:rPr>
        <w:t xml:space="preserve">              </w:t>
      </w:r>
      <w:r w:rsidR="00793DCF" w:rsidRPr="00DD6E4D">
        <w:rPr>
          <w:rFonts w:ascii="Arial" w:hAnsi="Arial" w:cs="Arial"/>
          <w:sz w:val="22"/>
          <w:szCs w:val="22"/>
        </w:rPr>
        <w:t xml:space="preserve">EC(ra,rb) </w:t>
      </w:r>
      <w:r w:rsidRPr="00DD6E4D">
        <w:rPr>
          <w:rFonts w:ascii="Cambria Math" w:hAnsi="Cambria Math" w:cs="Arial"/>
          <w:sz w:val="22"/>
          <w:szCs w:val="22"/>
        </w:rPr>
        <w:t>∧</w:t>
      </w:r>
      <w:r w:rsidRPr="00DD6E4D">
        <w:rPr>
          <w:rFonts w:ascii="Arial" w:hAnsi="Arial" w:cs="Arial"/>
          <w:sz w:val="22"/>
          <w:szCs w:val="22"/>
        </w:rPr>
        <w:t xml:space="preserve"> </w:t>
      </w:r>
      <w:r w:rsidR="00793DCF" w:rsidRPr="00DD6E4D">
        <w:rPr>
          <w:rFonts w:ascii="Arial" w:hAnsi="Arial" w:cs="Arial"/>
          <w:sz w:val="22"/>
          <w:szCs w:val="22"/>
        </w:rPr>
        <w:t xml:space="preserve">Cavity(rc,RUnion(ra,rb)) </w:t>
      </w:r>
      <w:r w:rsidRPr="00DD6E4D">
        <w:rPr>
          <w:rFonts w:ascii="Cambria Math" w:hAnsi="Cambria Math" w:cs="Arial"/>
          <w:sz w:val="22"/>
          <w:szCs w:val="22"/>
        </w:rPr>
        <w:t>∧</w:t>
      </w:r>
      <w:r w:rsidRPr="00DD6E4D">
        <w:rPr>
          <w:rFonts w:ascii="Arial" w:hAnsi="Arial" w:cs="Arial"/>
          <w:sz w:val="22"/>
          <w:szCs w:val="22"/>
        </w:rPr>
        <w:t xml:space="preserve"> ¬</w:t>
      </w:r>
      <w:r w:rsidR="00793DCF" w:rsidRPr="00DD6E4D">
        <w:rPr>
          <w:rFonts w:ascii="Arial" w:hAnsi="Arial" w:cs="Arial"/>
          <w:sz w:val="22"/>
          <w:szCs w:val="22"/>
        </w:rPr>
        <w:t xml:space="preserve">Cavity(rc,ra) </w:t>
      </w:r>
      <w:r w:rsidRPr="00DD6E4D">
        <w:rPr>
          <w:rFonts w:ascii="Cambria Math" w:hAnsi="Cambria Math" w:cs="Arial"/>
          <w:sz w:val="22"/>
          <w:szCs w:val="22"/>
        </w:rPr>
        <w:t>∧</w:t>
      </w:r>
      <w:r w:rsidRPr="00DD6E4D">
        <w:rPr>
          <w:rFonts w:ascii="Arial" w:hAnsi="Arial" w:cs="Arial"/>
          <w:sz w:val="22"/>
          <w:szCs w:val="22"/>
        </w:rPr>
        <w:t xml:space="preserve"> ¬</w:t>
      </w:r>
      <w:r w:rsidR="00793DCF" w:rsidRPr="00DD6E4D">
        <w:rPr>
          <w:rFonts w:ascii="Arial" w:hAnsi="Arial" w:cs="Arial"/>
          <w:sz w:val="22"/>
          <w:szCs w:val="22"/>
        </w:rPr>
        <w:t>Cavity(rc,rb).</w:t>
      </w:r>
    </w:p>
    <w:p w:rsidR="00DD6E4D" w:rsidRDefault="00DD6E4D" w:rsidP="00793DCF">
      <w:pPr>
        <w:pStyle w:val="PlainText"/>
        <w:rPr>
          <w:rFonts w:ascii="Times New Roman" w:hAnsi="Times New Roman" w:cs="Times New Roman"/>
          <w:sz w:val="22"/>
          <w:szCs w:val="22"/>
        </w:rPr>
      </w:pPr>
    </w:p>
    <w:p w:rsidR="00793DCF" w:rsidRPr="006234E6" w:rsidRDefault="00042FBE"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S.C.D.5</w:t>
      </w:r>
      <w:r w:rsidR="006234E6">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 </w:t>
      </w:r>
      <w:r w:rsidR="00793DCF" w:rsidRPr="006234E6">
        <w:rPr>
          <w:rFonts w:ascii="Arial" w:hAnsi="Arial" w:cs="Arial"/>
          <w:sz w:val="22"/>
          <w:szCs w:val="22"/>
        </w:rPr>
        <w:t>SimpleUprightContainerShape</w:t>
      </w:r>
      <w:proofErr w:type="gramEnd"/>
      <w:r w:rsidR="00793DCF" w:rsidRPr="006234E6">
        <w:rPr>
          <w:rFonts w:ascii="Arial" w:hAnsi="Arial" w:cs="Arial"/>
          <w:sz w:val="22"/>
          <w:szCs w:val="22"/>
        </w:rPr>
        <w:t xml:space="preserve">(rb,rc) </w:t>
      </w:r>
      <w:r w:rsidR="00DD6E4D" w:rsidRPr="006234E6">
        <w:rPr>
          <w:rFonts w:ascii="Cambria Math" w:hAnsi="Cambria Math" w:cs="Arial"/>
          <w:sz w:val="22"/>
          <w:szCs w:val="22"/>
        </w:rPr>
        <w:t>⇔</w:t>
      </w:r>
    </w:p>
    <w:p w:rsidR="00793DCF" w:rsidRPr="006234E6" w:rsidRDefault="006234E6" w:rsidP="00793DCF">
      <w:pPr>
        <w:pStyle w:val="PlainText"/>
        <w:rPr>
          <w:rFonts w:ascii="Arial" w:hAnsi="Arial" w:cs="Arial"/>
          <w:sz w:val="22"/>
          <w:szCs w:val="22"/>
        </w:rPr>
      </w:pPr>
      <w:r>
        <w:rPr>
          <w:rFonts w:ascii="Arial" w:hAnsi="Arial" w:cs="Arial"/>
          <w:sz w:val="22"/>
          <w:szCs w:val="22"/>
        </w:rPr>
        <w:t xml:space="preserve">              </w:t>
      </w:r>
      <w:r w:rsidR="00793DCF" w:rsidRPr="006234E6">
        <w:rPr>
          <w:rFonts w:ascii="Arial" w:hAnsi="Arial" w:cs="Arial"/>
          <w:sz w:val="22"/>
          <w:szCs w:val="22"/>
        </w:rPr>
        <w:t xml:space="preserve">UprightContainerShape(rb,rc) </w:t>
      </w:r>
      <w:r w:rsidR="00DD6E4D" w:rsidRPr="006234E6">
        <w:rPr>
          <w:rFonts w:ascii="Cambria Math" w:hAnsi="Cambria Math" w:cs="Arial"/>
          <w:sz w:val="22"/>
          <w:szCs w:val="22"/>
        </w:rPr>
        <w:t>∧</w:t>
      </w:r>
      <w:r>
        <w:rPr>
          <w:rFonts w:ascii="Arial" w:hAnsi="Arial" w:cs="Arial"/>
          <w:sz w:val="22"/>
          <w:szCs w:val="22"/>
        </w:rPr>
        <w:t xml:space="preserve"> </w:t>
      </w:r>
      <w:r w:rsidRPr="006234E6">
        <w:rPr>
          <w:rFonts w:ascii="Cambria Math" w:hAnsi="Cambria Math" w:cs="Arial"/>
          <w:sz w:val="22"/>
          <w:szCs w:val="22"/>
        </w:rPr>
        <w:t>∀</w:t>
      </w:r>
      <w:r w:rsidR="00793DCF" w:rsidRPr="006234E6">
        <w:rPr>
          <w:rFonts w:ascii="Arial" w:hAnsi="Arial" w:cs="Arial"/>
          <w:sz w:val="28"/>
          <w:szCs w:val="28"/>
          <w:vertAlign w:val="subscript"/>
        </w:rPr>
        <w:t xml:space="preserve">rd </w:t>
      </w:r>
      <w:r w:rsidR="00793DCF" w:rsidRPr="006234E6">
        <w:rPr>
          <w:rFonts w:ascii="Arial" w:hAnsi="Arial" w:cs="Arial"/>
          <w:sz w:val="22"/>
          <w:szCs w:val="22"/>
        </w:rPr>
        <w:t xml:space="preserve">UprightContainerShape(rb,rd) </w:t>
      </w:r>
      <w:r w:rsidRPr="006234E6">
        <w:rPr>
          <w:rFonts w:ascii="Cambria Math" w:hAnsi="Cambria Math" w:cs="Arial"/>
          <w:sz w:val="22"/>
          <w:szCs w:val="22"/>
        </w:rPr>
        <w:t>⇒</w:t>
      </w:r>
      <w:r w:rsidR="00793DCF" w:rsidRPr="006234E6">
        <w:rPr>
          <w:rFonts w:ascii="Arial" w:hAnsi="Arial" w:cs="Arial"/>
          <w:sz w:val="22"/>
          <w:szCs w:val="22"/>
        </w:rPr>
        <w:t xml:space="preserve">P(rd,rc). </w:t>
      </w:r>
    </w:p>
    <w:p w:rsidR="006234E6" w:rsidRDefault="006234E6" w:rsidP="00793DCF">
      <w:pPr>
        <w:pStyle w:val="PlainText"/>
        <w:rPr>
          <w:rFonts w:ascii="Times New Roman" w:hAnsi="Times New Roman" w:cs="Times New Roman"/>
          <w:sz w:val="22"/>
          <w:szCs w:val="22"/>
        </w:rPr>
      </w:pPr>
    </w:p>
    <w:p w:rsidR="00793DCF" w:rsidRPr="006234E6" w:rsidRDefault="00042FBE" w:rsidP="00793DCF">
      <w:pPr>
        <w:pStyle w:val="PlainText"/>
        <w:rPr>
          <w:rFonts w:ascii="Times New Roman" w:hAnsi="Times New Roman" w:cs="Times New Roman"/>
          <w:sz w:val="22"/>
          <w:szCs w:val="22"/>
        </w:rPr>
      </w:pPr>
      <w:r>
        <w:rPr>
          <w:rFonts w:ascii="Times New Roman" w:hAnsi="Times New Roman" w:cs="Times New Roman"/>
          <w:sz w:val="22"/>
          <w:szCs w:val="22"/>
        </w:rPr>
        <w:t>S.C.D.6</w:t>
      </w:r>
      <w:r w:rsidR="006234E6">
        <w:rPr>
          <w:rFonts w:ascii="Times New Roman" w:hAnsi="Times New Roman" w:cs="Times New Roman"/>
          <w:sz w:val="22"/>
          <w:szCs w:val="22"/>
        </w:rPr>
        <w:t xml:space="preserve"> </w:t>
      </w:r>
      <w:r w:rsidR="00793DCF" w:rsidRPr="006234E6">
        <w:rPr>
          <w:rFonts w:ascii="Arial" w:hAnsi="Arial" w:cs="Arial"/>
          <w:sz w:val="22"/>
          <w:szCs w:val="22"/>
        </w:rPr>
        <w:t xml:space="preserve">OpenContained(ra,rb) </w:t>
      </w:r>
      <w:r w:rsidR="006234E6" w:rsidRPr="006234E6">
        <w:rPr>
          <w:rFonts w:ascii="Cambria Math" w:hAnsi="Cambria Math" w:cs="Arial"/>
          <w:sz w:val="22"/>
          <w:szCs w:val="22"/>
        </w:rPr>
        <w:t>⇔</w:t>
      </w:r>
      <w:r w:rsidR="006234E6">
        <w:rPr>
          <w:rFonts w:ascii="Times New Roman" w:hAnsi="Times New Roman" w:cs="Times New Roman"/>
          <w:sz w:val="22"/>
          <w:szCs w:val="22"/>
        </w:rPr>
        <w:t xml:space="preserve"> </w:t>
      </w:r>
      <w:r w:rsidR="006234E6" w:rsidRPr="006234E6">
        <w:rPr>
          <w:rFonts w:ascii="Cambria Math" w:hAnsi="Cambria Math" w:cs="Arial"/>
          <w:sz w:val="22"/>
          <w:szCs w:val="22"/>
        </w:rPr>
        <w:t>∃</w:t>
      </w:r>
      <w:r w:rsidR="00793DCF" w:rsidRPr="006234E6">
        <w:rPr>
          <w:rFonts w:ascii="Arial" w:hAnsi="Arial" w:cs="Arial"/>
          <w:sz w:val="28"/>
          <w:szCs w:val="28"/>
          <w:vertAlign w:val="subscript"/>
        </w:rPr>
        <w:t>rc</w:t>
      </w:r>
      <w:r w:rsidR="00793DCF" w:rsidRPr="006234E6">
        <w:rPr>
          <w:rFonts w:ascii="Arial" w:hAnsi="Arial" w:cs="Arial"/>
          <w:sz w:val="22"/>
          <w:szCs w:val="22"/>
        </w:rPr>
        <w:t xml:space="preserve"> OpenContainerShape(rb,rc) </w:t>
      </w:r>
      <w:r w:rsidR="006234E6" w:rsidRPr="006234E6">
        <w:rPr>
          <w:rFonts w:ascii="Cambria Math" w:hAnsi="Cambria Math" w:cs="Arial"/>
          <w:sz w:val="22"/>
          <w:szCs w:val="22"/>
        </w:rPr>
        <w:t>∧</w:t>
      </w:r>
      <w:r w:rsidR="006234E6" w:rsidRPr="006234E6">
        <w:rPr>
          <w:rFonts w:ascii="Arial" w:hAnsi="Arial" w:cs="Arial"/>
          <w:sz w:val="22"/>
          <w:szCs w:val="22"/>
        </w:rPr>
        <w:t xml:space="preserve"> </w:t>
      </w:r>
      <w:r w:rsidR="00793DCF" w:rsidRPr="006234E6">
        <w:rPr>
          <w:rFonts w:ascii="Arial" w:hAnsi="Arial" w:cs="Arial"/>
          <w:sz w:val="22"/>
          <w:szCs w:val="22"/>
        </w:rPr>
        <w:t xml:space="preserve">P(ra,rc). </w:t>
      </w:r>
    </w:p>
    <w:p w:rsidR="006234E6" w:rsidRDefault="006234E6" w:rsidP="00793DCF">
      <w:pPr>
        <w:pStyle w:val="PlainText"/>
        <w:rPr>
          <w:rFonts w:ascii="Times New Roman" w:hAnsi="Times New Roman" w:cs="Times New Roman"/>
          <w:sz w:val="22"/>
          <w:szCs w:val="22"/>
        </w:rPr>
      </w:pPr>
    </w:p>
    <w:p w:rsidR="00793DCF" w:rsidRDefault="00042FBE" w:rsidP="00793DCF">
      <w:pPr>
        <w:pStyle w:val="PlainText"/>
        <w:rPr>
          <w:rFonts w:ascii="Times New Roman" w:hAnsi="Times New Roman" w:cs="Times New Roman"/>
          <w:sz w:val="22"/>
          <w:szCs w:val="22"/>
        </w:rPr>
      </w:pPr>
      <w:r>
        <w:rPr>
          <w:rFonts w:ascii="Times New Roman" w:hAnsi="Times New Roman" w:cs="Times New Roman"/>
          <w:sz w:val="22"/>
          <w:szCs w:val="22"/>
        </w:rPr>
        <w:t>S.C.D.7</w:t>
      </w:r>
      <w:r w:rsidR="006234E6">
        <w:rPr>
          <w:rFonts w:ascii="Times New Roman" w:hAnsi="Times New Roman" w:cs="Times New Roman"/>
          <w:sz w:val="22"/>
          <w:szCs w:val="22"/>
        </w:rPr>
        <w:t xml:space="preserve"> </w:t>
      </w:r>
      <w:proofErr w:type="gramStart"/>
      <w:r w:rsidR="00E63037">
        <w:rPr>
          <w:rFonts w:ascii="Arial" w:hAnsi="Arial" w:cs="Arial"/>
          <w:sz w:val="22"/>
          <w:szCs w:val="22"/>
        </w:rPr>
        <w:t>FullyOutside(</w:t>
      </w:r>
      <w:proofErr w:type="gramEnd"/>
      <w:r w:rsidR="00E63037">
        <w:rPr>
          <w:rFonts w:ascii="Arial" w:hAnsi="Arial" w:cs="Arial"/>
          <w:sz w:val="22"/>
          <w:szCs w:val="22"/>
        </w:rPr>
        <w:t xml:space="preserve">ra,rb) </w:t>
      </w:r>
      <w:r w:rsidR="00E63037" w:rsidRPr="006234E6">
        <w:rPr>
          <w:rFonts w:ascii="Cambria Math" w:hAnsi="Cambria Math" w:cs="Arial"/>
          <w:sz w:val="22"/>
          <w:szCs w:val="22"/>
        </w:rPr>
        <w:t>⇔</w:t>
      </w:r>
      <w:r w:rsidR="00E63037">
        <w:rPr>
          <w:rFonts w:ascii="Cambria Math" w:hAnsi="Cambria Math" w:cs="Arial"/>
          <w:sz w:val="22"/>
          <w:szCs w:val="22"/>
        </w:rPr>
        <w:t xml:space="preserve"> </w:t>
      </w:r>
      <w:r w:rsidR="00E63037">
        <w:rPr>
          <w:rFonts w:ascii="Arial" w:hAnsi="Arial" w:cs="Arial"/>
          <w:sz w:val="22"/>
          <w:szCs w:val="22"/>
        </w:rPr>
        <w:t>DC(ConvexHull(ra),ConvexHull(rb))</w:t>
      </w:r>
    </w:p>
    <w:p w:rsidR="00AC1B2F" w:rsidRPr="00AC1B2F" w:rsidRDefault="00AC1B2F" w:rsidP="00793DCF">
      <w:pPr>
        <w:pStyle w:val="PlainText"/>
        <w:rPr>
          <w:rFonts w:ascii="Times New Roman" w:hAnsi="Times New Roman" w:cs="Times New Roman"/>
          <w:sz w:val="22"/>
          <w:szCs w:val="22"/>
        </w:rPr>
      </w:pPr>
    </w:p>
    <w:p w:rsidR="00DF527E" w:rsidRDefault="00AC1B2F" w:rsidP="00DF527E">
      <w:pPr>
        <w:pStyle w:val="PlainText"/>
        <w:rPr>
          <w:rFonts w:ascii="Times New Roman" w:hAnsi="Times New Roman" w:cs="Times New Roman"/>
          <w:sz w:val="22"/>
          <w:szCs w:val="22"/>
        </w:rPr>
      </w:pPr>
      <w:r>
        <w:rPr>
          <w:rFonts w:ascii="Times New Roman" w:hAnsi="Times New Roman" w:cs="Times New Roman"/>
          <w:sz w:val="22"/>
          <w:szCs w:val="22"/>
        </w:rPr>
        <w:t>S.C.D.8</w:t>
      </w:r>
      <w:r w:rsidR="00DF527E">
        <w:rPr>
          <w:rFonts w:ascii="Times New Roman" w:hAnsi="Times New Roman" w:cs="Times New Roman"/>
          <w:sz w:val="22"/>
          <w:szCs w:val="22"/>
        </w:rPr>
        <w:t xml:space="preserve"> </w:t>
      </w:r>
      <w:proofErr w:type="gramStart"/>
      <w:r w:rsidR="00DF527E">
        <w:rPr>
          <w:rFonts w:ascii="Arial" w:hAnsi="Arial" w:cs="Arial"/>
          <w:sz w:val="22"/>
          <w:szCs w:val="22"/>
        </w:rPr>
        <w:t>Partially</w:t>
      </w:r>
      <w:r w:rsidR="00DF527E" w:rsidRPr="006234E6">
        <w:rPr>
          <w:rFonts w:ascii="Arial" w:hAnsi="Arial" w:cs="Arial"/>
          <w:sz w:val="22"/>
          <w:szCs w:val="22"/>
        </w:rPr>
        <w:t>Contained(</w:t>
      </w:r>
      <w:proofErr w:type="gramEnd"/>
      <w:r w:rsidR="00DF527E" w:rsidRPr="006234E6">
        <w:rPr>
          <w:rFonts w:ascii="Arial" w:hAnsi="Arial" w:cs="Arial"/>
          <w:sz w:val="22"/>
          <w:szCs w:val="22"/>
        </w:rPr>
        <w:t xml:space="preserve">ra,rb) </w:t>
      </w:r>
      <w:r w:rsidR="00DF527E" w:rsidRPr="006234E6">
        <w:rPr>
          <w:rFonts w:ascii="Cambria Math" w:hAnsi="Cambria Math" w:cs="Arial"/>
          <w:sz w:val="22"/>
          <w:szCs w:val="22"/>
        </w:rPr>
        <w:t>⇔</w:t>
      </w:r>
      <w:r w:rsidR="00DF527E">
        <w:rPr>
          <w:rFonts w:ascii="Times New Roman" w:hAnsi="Times New Roman" w:cs="Times New Roman"/>
          <w:sz w:val="22"/>
          <w:szCs w:val="22"/>
        </w:rPr>
        <w:t xml:space="preserve"> </w:t>
      </w:r>
    </w:p>
    <w:p w:rsidR="00DF527E" w:rsidRDefault="00DF527E" w:rsidP="00DF527E">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Pr="00DD6E4D">
        <w:rPr>
          <w:rFonts w:ascii="Arial" w:hAnsi="Arial" w:cs="Arial"/>
          <w:sz w:val="22"/>
          <w:szCs w:val="22"/>
        </w:rPr>
        <w:t>¬</w:t>
      </w:r>
      <w:r w:rsidR="009E0A7F">
        <w:rPr>
          <w:rFonts w:ascii="Arial" w:hAnsi="Arial" w:cs="Arial"/>
          <w:sz w:val="22"/>
          <w:szCs w:val="22"/>
        </w:rPr>
        <w:t>OpenContained(ra</w:t>
      </w:r>
      <w:r>
        <w:rPr>
          <w:rFonts w:ascii="Arial" w:hAnsi="Arial" w:cs="Arial"/>
          <w:sz w:val="22"/>
          <w:szCs w:val="22"/>
        </w:rPr>
        <w:t>,rb</w:t>
      </w:r>
      <w:r w:rsidRPr="006234E6">
        <w:rPr>
          <w:rFonts w:ascii="Arial" w:hAnsi="Arial" w:cs="Arial"/>
          <w:sz w:val="22"/>
          <w:szCs w:val="22"/>
        </w:rPr>
        <w:t xml:space="preserve">) </w:t>
      </w:r>
      <w:r>
        <w:rPr>
          <w:rFonts w:ascii="Arial" w:hAnsi="Arial" w:cs="Arial"/>
          <w:sz w:val="22"/>
          <w:szCs w:val="22"/>
        </w:rPr>
        <w:t xml:space="preserve"> </w:t>
      </w:r>
      <w:r w:rsidRPr="006234E6">
        <w:rPr>
          <w:rFonts w:ascii="Cambria Math" w:hAnsi="Cambria Math" w:cs="Arial"/>
          <w:sz w:val="22"/>
          <w:szCs w:val="22"/>
        </w:rPr>
        <w:t>∧</w:t>
      </w:r>
      <w:r>
        <w:rPr>
          <w:rFonts w:ascii="Times New Roman" w:hAnsi="Times New Roman" w:cs="Times New Roman"/>
          <w:sz w:val="22"/>
          <w:szCs w:val="22"/>
        </w:rPr>
        <w:t xml:space="preserve"> </w:t>
      </w:r>
      <w:r w:rsidRPr="006234E6">
        <w:rPr>
          <w:rFonts w:ascii="Cambria Math" w:hAnsi="Cambria Math" w:cs="Arial"/>
          <w:sz w:val="22"/>
          <w:szCs w:val="22"/>
        </w:rPr>
        <w:t>∃</w:t>
      </w:r>
      <w:r w:rsidRPr="006234E6">
        <w:rPr>
          <w:rFonts w:ascii="Arial" w:hAnsi="Arial" w:cs="Arial"/>
          <w:sz w:val="28"/>
          <w:szCs w:val="28"/>
          <w:vertAlign w:val="subscript"/>
        </w:rPr>
        <w:t>rc</w:t>
      </w:r>
      <w:r w:rsidRPr="006234E6">
        <w:rPr>
          <w:rFonts w:ascii="Arial" w:hAnsi="Arial" w:cs="Arial"/>
          <w:sz w:val="22"/>
          <w:szCs w:val="22"/>
        </w:rPr>
        <w:t xml:space="preserve"> </w:t>
      </w:r>
      <w:r>
        <w:rPr>
          <w:rFonts w:ascii="Arial" w:hAnsi="Arial" w:cs="Arial"/>
          <w:sz w:val="22"/>
          <w:szCs w:val="22"/>
        </w:rPr>
        <w:t>P(rc,ra)</w:t>
      </w:r>
      <w:r w:rsidRPr="006234E6">
        <w:rPr>
          <w:rFonts w:ascii="Cambria Math" w:hAnsi="Cambria Math" w:cs="Arial"/>
          <w:sz w:val="22"/>
          <w:szCs w:val="22"/>
        </w:rPr>
        <w:t>∧</w:t>
      </w:r>
      <w:r>
        <w:rPr>
          <w:rFonts w:ascii="Times New Roman" w:hAnsi="Times New Roman" w:cs="Times New Roman"/>
          <w:sz w:val="22"/>
          <w:szCs w:val="22"/>
        </w:rPr>
        <w:t xml:space="preserve"> </w:t>
      </w:r>
      <w:r>
        <w:rPr>
          <w:rFonts w:ascii="Arial" w:hAnsi="Arial" w:cs="Arial"/>
          <w:sz w:val="22"/>
          <w:szCs w:val="22"/>
        </w:rPr>
        <w:t>OpenContained(rc,rb</w:t>
      </w:r>
      <w:r w:rsidRPr="006234E6">
        <w:rPr>
          <w:rFonts w:ascii="Arial" w:hAnsi="Arial" w:cs="Arial"/>
          <w:sz w:val="22"/>
          <w:szCs w:val="22"/>
        </w:rPr>
        <w:t>)</w:t>
      </w:r>
      <w:r>
        <w:rPr>
          <w:rFonts w:ascii="Arial" w:hAnsi="Arial" w:cs="Arial"/>
          <w:sz w:val="22"/>
          <w:szCs w:val="22"/>
        </w:rPr>
        <w:t>.</w:t>
      </w:r>
    </w:p>
    <w:p w:rsidR="00A34710" w:rsidRDefault="00A34710" w:rsidP="00793DCF">
      <w:pPr>
        <w:pStyle w:val="PlainText"/>
        <w:rPr>
          <w:rFonts w:ascii="Times New Roman" w:hAnsi="Times New Roman" w:cs="Times New Roman"/>
          <w:b/>
          <w:sz w:val="22"/>
          <w:szCs w:val="22"/>
        </w:rPr>
      </w:pPr>
    </w:p>
    <w:p w:rsidR="00793DCF" w:rsidRPr="006234E6" w:rsidRDefault="00793DCF" w:rsidP="00793DCF">
      <w:pPr>
        <w:pStyle w:val="PlainText"/>
        <w:rPr>
          <w:rFonts w:ascii="Times New Roman" w:hAnsi="Times New Roman" w:cs="Times New Roman"/>
          <w:b/>
          <w:sz w:val="22"/>
          <w:szCs w:val="22"/>
        </w:rPr>
      </w:pPr>
      <w:r w:rsidRPr="006234E6">
        <w:rPr>
          <w:rFonts w:ascii="Times New Roman" w:hAnsi="Times New Roman" w:cs="Times New Roman"/>
          <w:b/>
          <w:sz w:val="22"/>
          <w:szCs w:val="22"/>
        </w:rPr>
        <w:t>Axioms:</w:t>
      </w:r>
    </w:p>
    <w:p w:rsidR="00793DCF" w:rsidRPr="00793DCF" w:rsidRDefault="00863996"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S.C.A.1</w:t>
      </w:r>
      <w:r w:rsidR="00793DCF" w:rsidRPr="00793DCF">
        <w:rPr>
          <w:rFonts w:ascii="Times New Roman" w:hAnsi="Times New Roman" w:cs="Times New Roman"/>
          <w:sz w:val="22"/>
          <w:szCs w:val="22"/>
        </w:rPr>
        <w:t xml:space="preserve">  </w:t>
      </w:r>
      <w:r w:rsidR="00793DCF" w:rsidRPr="006234E6">
        <w:rPr>
          <w:rFonts w:ascii="Arial" w:hAnsi="Arial" w:cs="Arial"/>
          <w:sz w:val="22"/>
          <w:szCs w:val="22"/>
        </w:rPr>
        <w:t>Contained</w:t>
      </w:r>
      <w:proofErr w:type="gramEnd"/>
      <w:r w:rsidR="00793DCF" w:rsidRPr="006234E6">
        <w:rPr>
          <w:rFonts w:ascii="Arial" w:hAnsi="Arial" w:cs="Arial"/>
          <w:sz w:val="22"/>
          <w:szCs w:val="22"/>
        </w:rPr>
        <w:t xml:space="preserve">(u,v) </w:t>
      </w:r>
      <w:r w:rsidR="00F873E2" w:rsidRPr="006234E6">
        <w:rPr>
          <w:rFonts w:ascii="Cambria Math" w:hAnsi="Cambria Math" w:cs="Arial"/>
          <w:sz w:val="22"/>
          <w:szCs w:val="22"/>
        </w:rPr>
        <w:t>∧</w:t>
      </w:r>
      <w:r w:rsidR="00F873E2">
        <w:rPr>
          <w:rFonts w:ascii="Cambria Math" w:hAnsi="Cambria Math" w:cs="Arial"/>
          <w:sz w:val="22"/>
          <w:szCs w:val="22"/>
        </w:rPr>
        <w:t xml:space="preserve"> </w:t>
      </w:r>
      <w:r w:rsidR="00793DCF" w:rsidRPr="006234E6">
        <w:rPr>
          <w:rFonts w:ascii="Arial" w:hAnsi="Arial" w:cs="Arial"/>
          <w:sz w:val="22"/>
          <w:szCs w:val="22"/>
        </w:rPr>
        <w:t xml:space="preserve">Contained(v,w) </w:t>
      </w:r>
      <w:r w:rsidR="00F873E2" w:rsidRPr="006234E6">
        <w:rPr>
          <w:rFonts w:ascii="Cambria Math" w:hAnsi="Cambria Math" w:cs="Arial"/>
          <w:sz w:val="22"/>
          <w:szCs w:val="22"/>
        </w:rPr>
        <w:t>⇒</w:t>
      </w:r>
      <w:r w:rsidR="0084093F">
        <w:rPr>
          <w:rFonts w:ascii="Cambria Math" w:hAnsi="Cambria Math" w:cs="Arial"/>
          <w:sz w:val="22"/>
          <w:szCs w:val="22"/>
        </w:rPr>
        <w:t xml:space="preserve"> </w:t>
      </w:r>
      <w:r w:rsidR="00793DCF" w:rsidRPr="006234E6">
        <w:rPr>
          <w:rFonts w:ascii="Arial" w:hAnsi="Arial" w:cs="Arial"/>
          <w:sz w:val="22"/>
          <w:szCs w:val="22"/>
        </w:rPr>
        <w:t>Contained(u,w).</w:t>
      </w:r>
      <w:r w:rsidR="00793DCF" w:rsidRPr="00793DCF">
        <w:rPr>
          <w:rFonts w:ascii="Times New Roman" w:hAnsi="Times New Roman" w:cs="Times New Roman"/>
          <w:sz w:val="22"/>
          <w:szCs w:val="22"/>
        </w:rPr>
        <w:t xml:space="preserve"> </w:t>
      </w:r>
    </w:p>
    <w:p w:rsidR="00793DCF" w:rsidRDefault="00863996" w:rsidP="00793DCF">
      <w:pPr>
        <w:pStyle w:val="PlainText"/>
        <w:rPr>
          <w:rFonts w:ascii="Arial" w:hAnsi="Arial" w:cs="Arial"/>
          <w:sz w:val="22"/>
          <w:szCs w:val="22"/>
        </w:rPr>
      </w:pPr>
      <w:r>
        <w:rPr>
          <w:rFonts w:ascii="Times New Roman" w:hAnsi="Times New Roman" w:cs="Times New Roman"/>
          <w:sz w:val="22"/>
          <w:szCs w:val="22"/>
        </w:rPr>
        <w:t>S.C.A.2</w:t>
      </w:r>
      <w:r w:rsidR="006234E6">
        <w:rPr>
          <w:rFonts w:ascii="Times New Roman" w:hAnsi="Times New Roman" w:cs="Times New Roman"/>
          <w:sz w:val="22"/>
          <w:szCs w:val="22"/>
        </w:rPr>
        <w:t xml:space="preserve"> </w:t>
      </w:r>
      <w:proofErr w:type="gramStart"/>
      <w:r w:rsidR="00793DCF" w:rsidRPr="006234E6">
        <w:rPr>
          <w:rFonts w:ascii="Arial" w:hAnsi="Arial" w:cs="Arial"/>
          <w:sz w:val="22"/>
          <w:szCs w:val="22"/>
        </w:rPr>
        <w:t>UprightContainerShape(</w:t>
      </w:r>
      <w:proofErr w:type="gramEnd"/>
      <w:r w:rsidR="00793DCF" w:rsidRPr="006234E6">
        <w:rPr>
          <w:rFonts w:ascii="Arial" w:hAnsi="Arial" w:cs="Arial"/>
          <w:sz w:val="22"/>
          <w:szCs w:val="22"/>
        </w:rPr>
        <w:t xml:space="preserve">rb,rc) </w:t>
      </w:r>
      <w:r w:rsidR="006234E6" w:rsidRPr="006234E6">
        <w:rPr>
          <w:rFonts w:ascii="Cambria Math" w:hAnsi="Cambria Math" w:cs="Arial"/>
          <w:sz w:val="22"/>
          <w:szCs w:val="22"/>
        </w:rPr>
        <w:t>⇒</w:t>
      </w:r>
      <w:r w:rsidR="006234E6" w:rsidRPr="006234E6">
        <w:rPr>
          <w:rFonts w:ascii="Arial" w:hAnsi="Arial" w:cs="Arial"/>
          <w:sz w:val="22"/>
          <w:szCs w:val="22"/>
        </w:rPr>
        <w:t xml:space="preserve"> </w:t>
      </w:r>
      <w:r w:rsidR="00793DCF" w:rsidRPr="006234E6">
        <w:rPr>
          <w:rFonts w:ascii="Arial" w:hAnsi="Arial" w:cs="Arial"/>
          <w:sz w:val="22"/>
          <w:szCs w:val="22"/>
        </w:rPr>
        <w:t>OpenContainerShape(rb,rc).</w:t>
      </w:r>
    </w:p>
    <w:p w:rsidR="00A26FFC" w:rsidRPr="00A26FFC" w:rsidRDefault="00A26FFC" w:rsidP="00793DCF">
      <w:pPr>
        <w:pStyle w:val="PlainText"/>
        <w:rPr>
          <w:rFonts w:ascii="Arial" w:hAnsi="Arial" w:cs="Arial"/>
          <w:sz w:val="22"/>
          <w:szCs w:val="22"/>
        </w:rPr>
      </w:pPr>
      <w:r>
        <w:rPr>
          <w:rFonts w:ascii="Times New Roman" w:hAnsi="Times New Roman" w:cs="Times New Roman"/>
          <w:sz w:val="22"/>
          <w:szCs w:val="22"/>
        </w:rPr>
        <w:t xml:space="preserve">S.C.A.3 </w:t>
      </w:r>
      <w:proofErr w:type="gramStart"/>
      <w:r>
        <w:rPr>
          <w:rFonts w:ascii="Arial" w:hAnsi="Arial" w:cs="Arial"/>
          <w:sz w:val="22"/>
          <w:szCs w:val="22"/>
        </w:rPr>
        <w:t>OpenContainerShape(</w:t>
      </w:r>
      <w:proofErr w:type="gramEnd"/>
      <w:r>
        <w:rPr>
          <w:rFonts w:ascii="Arial" w:hAnsi="Arial" w:cs="Arial"/>
          <w:sz w:val="22"/>
          <w:szCs w:val="22"/>
        </w:rPr>
        <w:t>u,v</w:t>
      </w:r>
      <w:r w:rsidRPr="006234E6">
        <w:rPr>
          <w:rFonts w:ascii="Arial" w:hAnsi="Arial" w:cs="Arial"/>
          <w:sz w:val="22"/>
          <w:szCs w:val="22"/>
        </w:rPr>
        <w:t xml:space="preserve">) </w:t>
      </w:r>
      <w:r w:rsidRPr="006234E6">
        <w:rPr>
          <w:rFonts w:ascii="Cambria Math" w:hAnsi="Cambria Math" w:cs="Arial"/>
          <w:sz w:val="22"/>
          <w:szCs w:val="22"/>
        </w:rPr>
        <w:t>⇒</w:t>
      </w:r>
      <w:r>
        <w:rPr>
          <w:rFonts w:ascii="Cambria Math" w:hAnsi="Cambria Math" w:cs="Arial"/>
          <w:sz w:val="22"/>
          <w:szCs w:val="22"/>
        </w:rPr>
        <w:t xml:space="preserve"> </w:t>
      </w:r>
      <w:r>
        <w:rPr>
          <w:rFonts w:ascii="Arial" w:hAnsi="Arial" w:cs="Arial"/>
          <w:sz w:val="22"/>
          <w:szCs w:val="22"/>
        </w:rPr>
        <w:t>EC(u,v).</w:t>
      </w:r>
    </w:p>
    <w:p w:rsidR="00614FA4" w:rsidRDefault="00614FA4" w:rsidP="00E63037">
      <w:pPr>
        <w:pStyle w:val="PlainText"/>
        <w:rPr>
          <w:rFonts w:ascii="Arial" w:hAnsi="Arial" w:cs="Arial"/>
          <w:sz w:val="22"/>
          <w:szCs w:val="22"/>
        </w:rPr>
      </w:pPr>
      <w:proofErr w:type="gramStart"/>
      <w:r>
        <w:rPr>
          <w:rFonts w:ascii="Times New Roman" w:hAnsi="Times New Roman" w:cs="Times New Roman"/>
          <w:sz w:val="22"/>
          <w:szCs w:val="22"/>
        </w:rPr>
        <w:t>S.C.A.4</w:t>
      </w:r>
      <w:r w:rsidRPr="00793DCF">
        <w:rPr>
          <w:rFonts w:ascii="Times New Roman" w:hAnsi="Times New Roman" w:cs="Times New Roman"/>
          <w:sz w:val="22"/>
          <w:szCs w:val="22"/>
        </w:rPr>
        <w:t xml:space="preserve">  </w:t>
      </w:r>
      <w:r w:rsidR="00E63037">
        <w:rPr>
          <w:rFonts w:ascii="Cambria Math" w:hAnsi="Cambria Math" w:cs="Times New Roman"/>
          <w:sz w:val="22"/>
          <w:szCs w:val="22"/>
        </w:rPr>
        <w:t>∀</w:t>
      </w:r>
      <w:proofErr w:type="gramEnd"/>
      <w:r w:rsidR="00E63037">
        <w:rPr>
          <w:rFonts w:ascii="Arial" w:hAnsi="Arial" w:cs="Arial"/>
          <w:sz w:val="28"/>
          <w:szCs w:val="28"/>
          <w:vertAlign w:val="subscript"/>
        </w:rPr>
        <w:t>r</w:t>
      </w:r>
      <w:r w:rsidR="00E63037" w:rsidRPr="00283AC5">
        <w:rPr>
          <w:rFonts w:ascii="Arial" w:hAnsi="Arial" w:cs="Arial"/>
          <w:sz w:val="28"/>
          <w:szCs w:val="28"/>
          <w:vertAlign w:val="subscript"/>
        </w:rPr>
        <w:t>:</w:t>
      </w:r>
      <w:r w:rsidR="00E63037" w:rsidRPr="00283AC5">
        <w:rPr>
          <w:rFonts w:ascii="Times New Roman" w:hAnsi="Times New Roman" w:cs="Times New Roman"/>
          <w:sz w:val="28"/>
          <w:szCs w:val="28"/>
          <w:vertAlign w:val="subscript"/>
        </w:rPr>
        <w:t xml:space="preserve"> </w:t>
      </w:r>
      <w:r w:rsidR="00E63037" w:rsidRPr="00283AC5">
        <w:rPr>
          <w:rFonts w:ascii="Times New Roman" w:hAnsi="Times New Roman" w:cs="Times New Roman"/>
          <w:i/>
          <w:sz w:val="28"/>
          <w:szCs w:val="28"/>
          <w:vertAlign w:val="subscript"/>
        </w:rPr>
        <w:t>Region</w:t>
      </w:r>
      <w:r w:rsidR="00E63037">
        <w:rPr>
          <w:rFonts w:ascii="Times New Roman" w:hAnsi="Times New Roman" w:cs="Times New Roman"/>
          <w:i/>
          <w:sz w:val="28"/>
          <w:szCs w:val="28"/>
          <w:vertAlign w:val="subscript"/>
        </w:rPr>
        <w:t xml:space="preserve"> </w:t>
      </w:r>
      <w:r w:rsidR="00E63037">
        <w:rPr>
          <w:rFonts w:ascii="Arial" w:hAnsi="Arial" w:cs="Arial"/>
          <w:sz w:val="22"/>
          <w:szCs w:val="22"/>
        </w:rPr>
        <w:t xml:space="preserve">P(r,ConvexHull(r)). </w:t>
      </w:r>
    </w:p>
    <w:p w:rsidR="00E63037" w:rsidRDefault="00E63037" w:rsidP="00E63037">
      <w:pPr>
        <w:pStyle w:val="PlainText"/>
        <w:rPr>
          <w:rFonts w:ascii="Arial" w:hAnsi="Arial" w:cs="Arial"/>
          <w:sz w:val="22"/>
          <w:szCs w:val="22"/>
        </w:rPr>
      </w:pPr>
      <w:r>
        <w:rPr>
          <w:rFonts w:ascii="Times New Roman" w:hAnsi="Times New Roman" w:cs="Times New Roman"/>
          <w:sz w:val="22"/>
          <w:szCs w:val="22"/>
        </w:rPr>
        <w:t xml:space="preserve">S.C.A.5 </w:t>
      </w:r>
      <w:proofErr w:type="gramStart"/>
      <w:r>
        <w:rPr>
          <w:rFonts w:ascii="Arial" w:hAnsi="Arial" w:cs="Arial"/>
          <w:sz w:val="22"/>
          <w:szCs w:val="22"/>
        </w:rPr>
        <w:t>Cavity(</w:t>
      </w:r>
      <w:proofErr w:type="gramEnd"/>
      <w:r>
        <w:rPr>
          <w:rFonts w:ascii="Arial" w:hAnsi="Arial" w:cs="Arial"/>
          <w:sz w:val="22"/>
          <w:szCs w:val="22"/>
        </w:rPr>
        <w:t>u,v</w:t>
      </w:r>
      <w:r w:rsidRPr="006234E6">
        <w:rPr>
          <w:rFonts w:ascii="Arial" w:hAnsi="Arial" w:cs="Arial"/>
          <w:sz w:val="22"/>
          <w:szCs w:val="22"/>
        </w:rPr>
        <w:t xml:space="preserve">) </w:t>
      </w:r>
      <w:r w:rsidRPr="006234E6">
        <w:rPr>
          <w:rFonts w:ascii="Cambria Math" w:hAnsi="Cambria Math" w:cs="Arial"/>
          <w:sz w:val="22"/>
          <w:szCs w:val="22"/>
        </w:rPr>
        <w:t>⇒</w:t>
      </w:r>
      <w:r>
        <w:rPr>
          <w:rFonts w:ascii="Cambria Math" w:hAnsi="Cambria Math" w:cs="Arial"/>
          <w:sz w:val="22"/>
          <w:szCs w:val="22"/>
        </w:rPr>
        <w:t xml:space="preserve"> </w:t>
      </w:r>
      <w:r>
        <w:rPr>
          <w:rFonts w:ascii="Arial" w:hAnsi="Arial" w:cs="Arial"/>
          <w:sz w:val="22"/>
          <w:szCs w:val="22"/>
        </w:rPr>
        <w:t>P(u,ConvexHull(v)).</w:t>
      </w:r>
    </w:p>
    <w:p w:rsidR="00E63037" w:rsidRPr="00E63037" w:rsidRDefault="00E63037" w:rsidP="00E63037">
      <w:pPr>
        <w:pStyle w:val="PlainText"/>
        <w:rPr>
          <w:rFonts w:ascii="Arial" w:hAnsi="Arial" w:cs="Arial"/>
          <w:sz w:val="22"/>
          <w:szCs w:val="22"/>
        </w:rPr>
      </w:pPr>
      <w:r>
        <w:rPr>
          <w:rFonts w:ascii="Times New Roman" w:hAnsi="Times New Roman" w:cs="Times New Roman"/>
          <w:sz w:val="22"/>
          <w:szCs w:val="22"/>
        </w:rPr>
        <w:t xml:space="preserve">S.C.A.6 </w:t>
      </w:r>
      <w:proofErr w:type="gramStart"/>
      <w:r>
        <w:rPr>
          <w:rFonts w:ascii="Arial" w:hAnsi="Arial" w:cs="Arial"/>
          <w:sz w:val="22"/>
          <w:szCs w:val="22"/>
        </w:rPr>
        <w:t>OpenContainerShape(</w:t>
      </w:r>
      <w:proofErr w:type="gramEnd"/>
      <w:r>
        <w:rPr>
          <w:rFonts w:ascii="Arial" w:hAnsi="Arial" w:cs="Arial"/>
          <w:sz w:val="22"/>
          <w:szCs w:val="22"/>
        </w:rPr>
        <w:t>u,v</w:t>
      </w:r>
      <w:r w:rsidRPr="006234E6">
        <w:rPr>
          <w:rFonts w:ascii="Arial" w:hAnsi="Arial" w:cs="Arial"/>
          <w:sz w:val="22"/>
          <w:szCs w:val="22"/>
        </w:rPr>
        <w:t xml:space="preserve">) </w:t>
      </w:r>
      <w:r w:rsidRPr="006234E6">
        <w:rPr>
          <w:rFonts w:ascii="Cambria Math" w:hAnsi="Cambria Math" w:cs="Arial"/>
          <w:sz w:val="22"/>
          <w:szCs w:val="22"/>
        </w:rPr>
        <w:t>⇒</w:t>
      </w:r>
      <w:r>
        <w:rPr>
          <w:rFonts w:ascii="Cambria Math" w:hAnsi="Cambria Math" w:cs="Arial"/>
          <w:sz w:val="22"/>
          <w:szCs w:val="22"/>
        </w:rPr>
        <w:t xml:space="preserve"> </w:t>
      </w:r>
      <w:r w:rsidR="000804BE">
        <w:rPr>
          <w:rFonts w:ascii="Arial" w:hAnsi="Arial" w:cs="Arial"/>
          <w:sz w:val="22"/>
          <w:szCs w:val="22"/>
        </w:rPr>
        <w:t>P(v,ConvexHull(u</w:t>
      </w:r>
      <w:r>
        <w:rPr>
          <w:rFonts w:ascii="Arial" w:hAnsi="Arial" w:cs="Arial"/>
          <w:sz w:val="22"/>
          <w:szCs w:val="22"/>
        </w:rPr>
        <w:t>)).</w:t>
      </w:r>
    </w:p>
    <w:p w:rsidR="00D178D3" w:rsidRPr="00E63037" w:rsidRDefault="00D178D3" w:rsidP="00D178D3">
      <w:pPr>
        <w:pStyle w:val="PlainText"/>
        <w:rPr>
          <w:rFonts w:ascii="Arial" w:hAnsi="Arial" w:cs="Arial"/>
          <w:sz w:val="22"/>
          <w:szCs w:val="22"/>
        </w:rPr>
      </w:pPr>
      <w:r>
        <w:rPr>
          <w:rFonts w:ascii="Times New Roman" w:hAnsi="Times New Roman" w:cs="Times New Roman"/>
          <w:sz w:val="22"/>
          <w:szCs w:val="22"/>
        </w:rPr>
        <w:t xml:space="preserve">S.C.A.7 </w:t>
      </w:r>
      <w:proofErr w:type="gramStart"/>
      <w:r>
        <w:rPr>
          <w:rFonts w:ascii="Arial" w:hAnsi="Arial" w:cs="Arial"/>
          <w:sz w:val="22"/>
          <w:szCs w:val="22"/>
        </w:rPr>
        <w:t>P(</w:t>
      </w:r>
      <w:proofErr w:type="gramEnd"/>
      <w:r>
        <w:rPr>
          <w:rFonts w:ascii="Arial" w:hAnsi="Arial" w:cs="Arial"/>
          <w:sz w:val="22"/>
          <w:szCs w:val="22"/>
        </w:rPr>
        <w:t>u,v</w:t>
      </w:r>
      <w:r w:rsidRPr="006234E6">
        <w:rPr>
          <w:rFonts w:ascii="Arial" w:hAnsi="Arial" w:cs="Arial"/>
          <w:sz w:val="22"/>
          <w:szCs w:val="22"/>
        </w:rPr>
        <w:t xml:space="preserve">) </w:t>
      </w:r>
      <w:r w:rsidRPr="006234E6">
        <w:rPr>
          <w:rFonts w:ascii="Cambria Math" w:hAnsi="Cambria Math" w:cs="Arial"/>
          <w:sz w:val="22"/>
          <w:szCs w:val="22"/>
        </w:rPr>
        <w:t>⇒</w:t>
      </w:r>
      <w:r>
        <w:rPr>
          <w:rFonts w:ascii="Cambria Math" w:hAnsi="Cambria Math" w:cs="Arial"/>
          <w:sz w:val="22"/>
          <w:szCs w:val="22"/>
        </w:rPr>
        <w:t xml:space="preserve"> </w:t>
      </w:r>
      <w:r>
        <w:rPr>
          <w:rFonts w:ascii="Arial" w:hAnsi="Arial" w:cs="Arial"/>
          <w:sz w:val="22"/>
          <w:szCs w:val="22"/>
        </w:rPr>
        <w:t>P(ConvexHull(u),ConvexHull(v)).</w:t>
      </w:r>
    </w:p>
    <w:p w:rsidR="000804BE" w:rsidRDefault="000804BE" w:rsidP="000804BE">
      <w:pPr>
        <w:pStyle w:val="PlainText"/>
        <w:rPr>
          <w:rFonts w:ascii="Cambria Math" w:hAnsi="Cambria Math" w:cs="Arial"/>
          <w:sz w:val="22"/>
          <w:szCs w:val="22"/>
        </w:rPr>
      </w:pPr>
      <w:r>
        <w:rPr>
          <w:rFonts w:ascii="Times New Roman" w:hAnsi="Times New Roman" w:cs="Times New Roman"/>
          <w:sz w:val="22"/>
          <w:szCs w:val="22"/>
        </w:rPr>
        <w:t xml:space="preserve">S.C.A.8 </w:t>
      </w:r>
      <w:proofErr w:type="gramStart"/>
      <w:r>
        <w:rPr>
          <w:rFonts w:ascii="Arial" w:hAnsi="Arial" w:cs="Arial"/>
          <w:sz w:val="22"/>
          <w:szCs w:val="22"/>
        </w:rPr>
        <w:t>OpenContained(</w:t>
      </w:r>
      <w:proofErr w:type="gramEnd"/>
      <w:r>
        <w:rPr>
          <w:rFonts w:ascii="Arial" w:hAnsi="Arial" w:cs="Arial"/>
          <w:sz w:val="22"/>
          <w:szCs w:val="22"/>
        </w:rPr>
        <w:t>u,v</w:t>
      </w:r>
      <w:r w:rsidRPr="006234E6">
        <w:rPr>
          <w:rFonts w:ascii="Arial" w:hAnsi="Arial" w:cs="Arial"/>
          <w:sz w:val="22"/>
          <w:szCs w:val="22"/>
        </w:rPr>
        <w:t xml:space="preserve">) </w:t>
      </w:r>
      <w:r w:rsidRPr="006234E6">
        <w:rPr>
          <w:rFonts w:ascii="Cambria Math" w:hAnsi="Cambria Math" w:cs="Arial"/>
          <w:sz w:val="22"/>
          <w:szCs w:val="22"/>
        </w:rPr>
        <w:t>∧</w:t>
      </w:r>
      <w:r>
        <w:rPr>
          <w:rFonts w:ascii="Cambria Math" w:hAnsi="Cambria Math" w:cs="Arial"/>
          <w:sz w:val="22"/>
          <w:szCs w:val="22"/>
        </w:rPr>
        <w:t xml:space="preserve"> </w:t>
      </w:r>
      <w:r>
        <w:rPr>
          <w:rFonts w:ascii="Arial" w:hAnsi="Arial" w:cs="Arial"/>
          <w:sz w:val="22"/>
          <w:szCs w:val="22"/>
        </w:rPr>
        <w:t xml:space="preserve">DR(ConvexHull(u),v) </w:t>
      </w:r>
      <w:r w:rsidRPr="006234E6">
        <w:rPr>
          <w:rFonts w:ascii="Cambria Math" w:hAnsi="Cambria Math" w:cs="Arial"/>
          <w:sz w:val="22"/>
          <w:szCs w:val="22"/>
        </w:rPr>
        <w:t>⇒</w:t>
      </w:r>
      <w:r>
        <w:rPr>
          <w:rFonts w:ascii="Cambria Math" w:hAnsi="Cambria Math" w:cs="Arial"/>
          <w:sz w:val="22"/>
          <w:szCs w:val="22"/>
        </w:rPr>
        <w:t xml:space="preserve"> </w:t>
      </w:r>
    </w:p>
    <w:p w:rsidR="000804BE" w:rsidRPr="00E63037" w:rsidRDefault="000804BE" w:rsidP="000804BE">
      <w:pPr>
        <w:pStyle w:val="PlainText"/>
        <w:rPr>
          <w:rFonts w:ascii="Arial" w:hAnsi="Arial" w:cs="Arial"/>
          <w:sz w:val="22"/>
          <w:szCs w:val="22"/>
        </w:rPr>
      </w:pPr>
      <w:r>
        <w:rPr>
          <w:rFonts w:ascii="Cambria Math" w:hAnsi="Cambria Math" w:cs="Arial"/>
          <w:sz w:val="22"/>
          <w:szCs w:val="22"/>
        </w:rPr>
        <w:t xml:space="preserve">                       </w:t>
      </w:r>
      <w:proofErr w:type="gramStart"/>
      <w:r>
        <w:rPr>
          <w:rFonts w:ascii="Arial" w:hAnsi="Arial" w:cs="Arial"/>
          <w:sz w:val="22"/>
          <w:szCs w:val="22"/>
        </w:rPr>
        <w:t>OpenContained(</w:t>
      </w:r>
      <w:proofErr w:type="gramEnd"/>
      <w:r>
        <w:rPr>
          <w:rFonts w:ascii="Arial" w:hAnsi="Arial" w:cs="Arial"/>
          <w:sz w:val="22"/>
          <w:szCs w:val="22"/>
        </w:rPr>
        <w:t>ConvexHull(u),v).</w:t>
      </w:r>
    </w:p>
    <w:p w:rsidR="00D178D3" w:rsidRPr="00E63037" w:rsidRDefault="00D178D3" w:rsidP="00E63037">
      <w:pPr>
        <w:pStyle w:val="PlainText"/>
        <w:rPr>
          <w:rFonts w:ascii="Arial" w:hAnsi="Arial" w:cs="Arial"/>
          <w:sz w:val="22"/>
          <w:szCs w:val="22"/>
        </w:rPr>
      </w:pPr>
    </w:p>
    <w:p w:rsidR="00793DCF" w:rsidRDefault="004708E7" w:rsidP="00672E3B">
      <w:pPr>
        <w:pStyle w:val="Heading3"/>
      </w:pPr>
      <w:r>
        <w:t>7</w:t>
      </w:r>
      <w:r w:rsidR="00D07118">
        <w:t>.3</w:t>
      </w:r>
      <w:r w:rsidR="00143F73">
        <w:t>.</w:t>
      </w:r>
      <w:r w:rsidR="00480B0C">
        <w:t>3</w:t>
      </w:r>
      <w:r w:rsidR="00D93D76" w:rsidRPr="00D93D76">
        <w:t xml:space="preserve"> </w:t>
      </w:r>
      <w:r w:rsidR="00793DCF" w:rsidRPr="00D93D76">
        <w:t>Much Smaller</w:t>
      </w:r>
    </w:p>
    <w:p w:rsidR="00D93D76" w:rsidRPr="00D93D76" w:rsidRDefault="00D93D76" w:rsidP="00793DCF">
      <w:pPr>
        <w:pStyle w:val="PlainText"/>
        <w:rPr>
          <w:rFonts w:ascii="Times New Roman" w:hAnsi="Times New Roman" w:cs="Times New Roman"/>
          <w:i/>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We include a qualitative comparator on the size of regions: </w:t>
      </w:r>
      <w:proofErr w:type="gramStart"/>
      <w:r w:rsidRPr="00D93D76">
        <w:rPr>
          <w:rFonts w:ascii="Arial" w:hAnsi="Arial" w:cs="Arial"/>
          <w:sz w:val="22"/>
          <w:szCs w:val="22"/>
        </w:rPr>
        <w:t>MuchSmaller(</w:t>
      </w:r>
      <w:proofErr w:type="gramEnd"/>
      <w:r w:rsidRPr="00D93D76">
        <w:rPr>
          <w:rFonts w:ascii="Arial" w:hAnsi="Arial" w:cs="Arial"/>
          <w:sz w:val="22"/>
          <w:szCs w:val="22"/>
        </w:rPr>
        <w:t>ra,rb),</w:t>
      </w:r>
      <w:r w:rsidRPr="00793DCF">
        <w:rPr>
          <w:rFonts w:ascii="Times New Roman" w:hAnsi="Times New Roman" w:cs="Times New Roman"/>
          <w:sz w:val="22"/>
          <w:szCs w:val="22"/>
        </w:rPr>
        <w:t xml:space="preserve"> meaning that </w:t>
      </w:r>
      <w:r w:rsidR="00D93D76">
        <w:rPr>
          <w:rFonts w:ascii="Times New Roman" w:hAnsi="Times New Roman" w:cs="Times New Roman"/>
          <w:sz w:val="22"/>
          <w:szCs w:val="22"/>
        </w:rPr>
        <w:t>region</w:t>
      </w:r>
      <w:r w:rsidRPr="00793DCF">
        <w:rPr>
          <w:rFonts w:ascii="Times New Roman" w:hAnsi="Times New Roman" w:cs="Times New Roman"/>
          <w:sz w:val="22"/>
          <w:szCs w:val="22"/>
        </w:rPr>
        <w:t xml:space="preserve"> </w:t>
      </w:r>
      <w:r w:rsidRPr="00D93D76">
        <w:rPr>
          <w:rFonts w:ascii="Arial" w:hAnsi="Arial" w:cs="Arial"/>
          <w:sz w:val="22"/>
          <w:szCs w:val="22"/>
        </w:rPr>
        <w:t>ra</w:t>
      </w:r>
      <w:r w:rsidRPr="00793DCF">
        <w:rPr>
          <w:rFonts w:ascii="Times New Roman" w:hAnsi="Times New Roman" w:cs="Times New Roman"/>
          <w:sz w:val="22"/>
          <w:szCs w:val="22"/>
        </w:rPr>
        <w:t xml:space="preserve"> is much smaller than</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 xml:space="preserve"> </w:t>
      </w:r>
      <w:r w:rsidRPr="00D93D76">
        <w:rPr>
          <w:rFonts w:ascii="Arial" w:hAnsi="Arial" w:cs="Arial"/>
          <w:sz w:val="22"/>
          <w:szCs w:val="22"/>
        </w:rPr>
        <w:t>rb.</w:t>
      </w:r>
      <w:r w:rsidRPr="00793DCF">
        <w:rPr>
          <w:rFonts w:ascii="Times New Roman" w:hAnsi="Times New Roman" w:cs="Times New Roman"/>
          <w:sz w:val="22"/>
          <w:szCs w:val="22"/>
        </w:rPr>
        <w:t xml:space="preserve"> This comparator on region is related to the predicate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r w:rsidRPr="00D93D76">
        <w:rPr>
          <w:rFonts w:ascii="Arial" w:hAnsi="Arial" w:cs="Arial"/>
          <w:sz w:val="22"/>
          <w:szCs w:val="22"/>
        </w:rPr>
        <w:t>SmallSet(s</w:t>
      </w:r>
      <w:proofErr w:type="gramStart"/>
      <w:r w:rsidRPr="00D93D76">
        <w:rPr>
          <w:rFonts w:ascii="Arial" w:hAnsi="Arial" w:cs="Arial"/>
          <w:sz w:val="22"/>
          <w:szCs w:val="22"/>
        </w:rPr>
        <w:t>,r</w:t>
      </w:r>
      <w:proofErr w:type="gramEnd"/>
      <w:r w:rsidRPr="00D93D76">
        <w:rPr>
          <w:rFonts w:ascii="Arial" w:hAnsi="Arial" w:cs="Arial"/>
          <w:sz w:val="22"/>
          <w:szCs w:val="22"/>
        </w:rPr>
        <w:t>)</w:t>
      </w:r>
      <w:r w:rsidR="00DF527E">
        <w:rPr>
          <w:rFonts w:ascii="Times New Roman" w:hAnsi="Times New Roman" w:cs="Times New Roman"/>
          <w:sz w:val="22"/>
          <w:szCs w:val="22"/>
        </w:rPr>
        <w:t xml:space="preserve"> (section</w:t>
      </w:r>
      <w:r w:rsidR="00735A8C">
        <w:rPr>
          <w:rFonts w:ascii="Times New Roman" w:hAnsi="Times New Roman" w:cs="Times New Roman"/>
          <w:sz w:val="22"/>
          <w:szCs w:val="22"/>
        </w:rPr>
        <w:t xml:space="preserve"> </w:t>
      </w:r>
      <w:r w:rsidR="00AD04CB">
        <w:rPr>
          <w:rFonts w:ascii="Times New Roman" w:hAnsi="Times New Roman" w:cs="Times New Roman"/>
          <w:sz w:val="22"/>
          <w:szCs w:val="22"/>
        </w:rPr>
        <w:t>7</w:t>
      </w:r>
      <w:r w:rsidR="00AD67DB">
        <w:rPr>
          <w:rFonts w:ascii="Times New Roman" w:hAnsi="Times New Roman" w:cs="Times New Roman"/>
          <w:sz w:val="22"/>
          <w:szCs w:val="22"/>
        </w:rPr>
        <w:t>.4.5</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which in turn is used in</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some specialized physical axioms (e.g. A.C.A.A, section</w:t>
      </w:r>
      <w:r w:rsidR="00CE64A7">
        <w:rPr>
          <w:rFonts w:ascii="Times New Roman" w:hAnsi="Times New Roman" w:cs="Times New Roman"/>
          <w:sz w:val="22"/>
          <w:szCs w:val="22"/>
        </w:rPr>
        <w:t xml:space="preserve"> </w:t>
      </w:r>
      <w:r w:rsidR="00AD04CB">
        <w:rPr>
          <w:rFonts w:ascii="Times New Roman" w:hAnsi="Times New Roman" w:cs="Times New Roman"/>
          <w:sz w:val="22"/>
          <w:szCs w:val="22"/>
        </w:rPr>
        <w:t>7</w:t>
      </w:r>
      <w:r w:rsidR="00CE64A7">
        <w:rPr>
          <w:rFonts w:ascii="Times New Roman" w:hAnsi="Times New Roman" w:cs="Times New Roman"/>
          <w:sz w:val="22"/>
          <w:szCs w:val="22"/>
        </w:rPr>
        <w:t>.8.2</w:t>
      </w:r>
      <w:r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0B0491"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The axioms state that </w:t>
      </w:r>
      <w:r w:rsidRPr="00D93D76">
        <w:rPr>
          <w:rFonts w:ascii="Arial" w:hAnsi="Arial" w:cs="Arial"/>
          <w:sz w:val="22"/>
          <w:szCs w:val="22"/>
        </w:rPr>
        <w:t>MuchSmaller</w:t>
      </w:r>
      <w:r w:rsidRPr="00793DCF">
        <w:rPr>
          <w:rFonts w:ascii="Times New Roman" w:hAnsi="Times New Roman" w:cs="Times New Roman"/>
          <w:sz w:val="22"/>
          <w:szCs w:val="22"/>
        </w:rPr>
        <w:t xml:space="preserve"> is</w:t>
      </w:r>
      <w:r w:rsidR="00F873E2">
        <w:rPr>
          <w:rFonts w:ascii="Times New Roman" w:hAnsi="Times New Roman" w:cs="Times New Roman"/>
          <w:sz w:val="22"/>
          <w:szCs w:val="22"/>
        </w:rPr>
        <w:t xml:space="preserve"> a partial ordering (S.M.A.1, .2</w:t>
      </w:r>
      <w:r w:rsidRPr="00793DCF">
        <w:rPr>
          <w:rFonts w:ascii="Times New Roman" w:hAnsi="Times New Roman" w:cs="Times New Roman"/>
          <w:sz w:val="22"/>
          <w:szCs w:val="22"/>
        </w:rPr>
        <w:t>);</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 xml:space="preserve">compatible with the part </w:t>
      </w:r>
      <w:proofErr w:type="gramStart"/>
      <w:r w:rsidRPr="00793DCF">
        <w:rPr>
          <w:rFonts w:ascii="Times New Roman" w:hAnsi="Times New Roman" w:cs="Times New Roman"/>
          <w:sz w:val="22"/>
          <w:szCs w:val="22"/>
        </w:rPr>
        <w:t xml:space="preserve">relation  </w:t>
      </w:r>
      <w:r w:rsidRPr="00D93D76">
        <w:rPr>
          <w:rFonts w:ascii="Arial" w:hAnsi="Arial" w:cs="Arial"/>
          <w:sz w:val="22"/>
          <w:szCs w:val="22"/>
        </w:rPr>
        <w:t>P</w:t>
      </w:r>
      <w:proofErr w:type="gramEnd"/>
      <w:r w:rsidR="00F873E2">
        <w:rPr>
          <w:rFonts w:ascii="Times New Roman" w:hAnsi="Times New Roman" w:cs="Times New Roman"/>
          <w:sz w:val="22"/>
          <w:szCs w:val="22"/>
        </w:rPr>
        <w:t xml:space="preserve"> (S.M.A.3</w:t>
      </w:r>
      <w:r w:rsidR="00F60E4C">
        <w:rPr>
          <w:rFonts w:ascii="Times New Roman" w:hAnsi="Times New Roman" w:cs="Times New Roman"/>
          <w:sz w:val="22"/>
          <w:szCs w:val="22"/>
        </w:rPr>
        <w:t>); and invariant under taking the convex hull</w:t>
      </w:r>
      <w:r w:rsidR="00AC1B2F">
        <w:rPr>
          <w:rFonts w:ascii="Times New Roman" w:hAnsi="Times New Roman" w:cs="Times New Roman"/>
          <w:sz w:val="22"/>
          <w:szCs w:val="22"/>
        </w:rPr>
        <w:t xml:space="preserve"> (S.M.A.4). S.M.A.5 asserts that a container, closed or open, cannot be much smaller than the region it contains</w:t>
      </w:r>
      <w:proofErr w:type="gramStart"/>
      <w:r w:rsidR="00AC1B2F">
        <w:rPr>
          <w:rFonts w:ascii="Times New Roman" w:hAnsi="Times New Roman" w:cs="Times New Roman"/>
          <w:sz w:val="22"/>
          <w:szCs w:val="22"/>
        </w:rPr>
        <w:t>.</w:t>
      </w:r>
      <w:r w:rsidR="00F60E4C">
        <w:rPr>
          <w:rFonts w:ascii="Times New Roman" w:hAnsi="Times New Roman" w:cs="Times New Roman"/>
          <w:sz w:val="22"/>
          <w:szCs w:val="22"/>
        </w:rPr>
        <w:t>.</w:t>
      </w:r>
      <w:proofErr w:type="gramEnd"/>
      <w:r w:rsidRPr="00793DCF">
        <w:rPr>
          <w:rFonts w:ascii="Times New Roman" w:hAnsi="Times New Roman" w:cs="Times New Roman"/>
          <w:sz w:val="22"/>
          <w:szCs w:val="22"/>
        </w:rPr>
        <w:t xml:space="preserve"> </w:t>
      </w:r>
      <w:r w:rsidR="000E6B27">
        <w:rPr>
          <w:rFonts w:ascii="Times New Roman" w:hAnsi="Times New Roman" w:cs="Times New Roman"/>
          <w:sz w:val="22"/>
          <w:szCs w:val="22"/>
        </w:rPr>
        <w:t xml:space="preserve">It follows that </w:t>
      </w:r>
      <w:r w:rsidR="00AC1B2F">
        <w:rPr>
          <w:rFonts w:ascii="Times New Roman" w:hAnsi="Times New Roman" w:cs="Times New Roman"/>
          <w:sz w:val="22"/>
          <w:szCs w:val="22"/>
        </w:rPr>
        <w:t>a small region</w:t>
      </w:r>
      <w:r w:rsidRPr="00793DCF">
        <w:rPr>
          <w:rFonts w:ascii="Times New Roman" w:hAnsi="Times New Roman" w:cs="Times New Roman"/>
          <w:sz w:val="22"/>
          <w:szCs w:val="22"/>
        </w:rPr>
        <w:t xml:space="preserve"> cannot</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contain a lar</w:t>
      </w:r>
      <w:r w:rsidR="00CE64A7">
        <w:rPr>
          <w:rFonts w:ascii="Times New Roman" w:hAnsi="Times New Roman" w:cs="Times New Roman"/>
          <w:sz w:val="22"/>
          <w:szCs w:val="22"/>
        </w:rPr>
        <w:t>ger region in any sense</w:t>
      </w:r>
      <w:r w:rsidR="008801A1">
        <w:rPr>
          <w:rFonts w:ascii="Times New Roman" w:hAnsi="Times New Roman" w:cs="Times New Roman"/>
          <w:sz w:val="22"/>
          <w:szCs w:val="22"/>
        </w:rPr>
        <w:t xml:space="preserve"> </w:t>
      </w:r>
      <w:proofErr w:type="gramStart"/>
      <w:r w:rsidR="008801A1">
        <w:rPr>
          <w:rFonts w:ascii="Times New Roman" w:hAnsi="Times New Roman" w:cs="Times New Roman"/>
          <w:sz w:val="22"/>
          <w:szCs w:val="22"/>
        </w:rPr>
        <w:t>of  “</w:t>
      </w:r>
      <w:proofErr w:type="gramEnd"/>
      <w:r w:rsidR="008801A1">
        <w:rPr>
          <w:rFonts w:ascii="Times New Roman" w:hAnsi="Times New Roman" w:cs="Times New Roman"/>
          <w:sz w:val="22"/>
          <w:szCs w:val="22"/>
        </w:rPr>
        <w:t>containment”</w:t>
      </w:r>
      <w:r w:rsidRPr="00793DCF">
        <w:rPr>
          <w:rFonts w:ascii="Times New Roman" w:hAnsi="Times New Roman" w:cs="Times New Roman"/>
          <w:sz w:val="22"/>
          <w:szCs w:val="22"/>
        </w:rPr>
        <w:t>. These axioms,</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and further properties stated below, are</w:t>
      </w:r>
      <w:r w:rsidR="00D93D76">
        <w:rPr>
          <w:rFonts w:ascii="Times New Roman" w:hAnsi="Times New Roman" w:cs="Times New Roman"/>
          <w:sz w:val="22"/>
          <w:szCs w:val="22"/>
        </w:rPr>
        <w:t xml:space="preserve"> </w:t>
      </w:r>
      <w:r w:rsidRPr="00793DCF">
        <w:rPr>
          <w:rFonts w:ascii="Times New Roman" w:hAnsi="Times New Roman" w:cs="Times New Roman"/>
          <w:sz w:val="22"/>
          <w:szCs w:val="22"/>
        </w:rPr>
        <w:t>satisfied</w:t>
      </w:r>
      <w:r w:rsidR="008801A1">
        <w:rPr>
          <w:rFonts w:ascii="Times New Roman" w:hAnsi="Times New Roman" w:cs="Times New Roman"/>
          <w:sz w:val="22"/>
          <w:szCs w:val="22"/>
        </w:rPr>
        <w:t xml:space="preserve"> under various possible definitions </w:t>
      </w:r>
      <w:proofErr w:type="gramStart"/>
      <w:r w:rsidR="008801A1">
        <w:rPr>
          <w:rFonts w:ascii="Times New Roman" w:hAnsi="Times New Roman" w:cs="Times New Roman"/>
          <w:sz w:val="22"/>
          <w:szCs w:val="22"/>
        </w:rPr>
        <w:t xml:space="preserve">of </w:t>
      </w:r>
      <w:r w:rsidRPr="00793DCF">
        <w:rPr>
          <w:rFonts w:ascii="Times New Roman" w:hAnsi="Times New Roman" w:cs="Times New Roman"/>
          <w:sz w:val="22"/>
          <w:szCs w:val="22"/>
        </w:rPr>
        <w:t xml:space="preserve"> </w:t>
      </w:r>
      <w:r w:rsidR="008801A1" w:rsidRPr="00D93D76">
        <w:rPr>
          <w:rFonts w:ascii="Arial" w:hAnsi="Arial" w:cs="Arial"/>
          <w:sz w:val="22"/>
          <w:szCs w:val="22"/>
        </w:rPr>
        <w:t>MuchSmaller</w:t>
      </w:r>
      <w:proofErr w:type="gramEnd"/>
      <w:r w:rsidR="008801A1">
        <w:rPr>
          <w:rFonts w:ascii="Arial" w:hAnsi="Arial" w:cs="Arial"/>
          <w:sz w:val="22"/>
          <w:szCs w:val="22"/>
        </w:rPr>
        <w:t>;</w:t>
      </w:r>
      <w:r w:rsidR="008801A1" w:rsidRPr="00793DCF">
        <w:rPr>
          <w:rFonts w:ascii="Times New Roman" w:hAnsi="Times New Roman" w:cs="Times New Roman"/>
          <w:sz w:val="22"/>
          <w:szCs w:val="22"/>
        </w:rPr>
        <w:t xml:space="preserve"> </w:t>
      </w:r>
      <w:r w:rsidR="008801A1">
        <w:rPr>
          <w:rFonts w:ascii="Times New Roman" w:hAnsi="Times New Roman" w:cs="Times New Roman"/>
          <w:sz w:val="22"/>
          <w:szCs w:val="22"/>
        </w:rPr>
        <w:t xml:space="preserve">for example, they are satisfied </w:t>
      </w:r>
      <w:r w:rsidRPr="00793DCF">
        <w:rPr>
          <w:rFonts w:ascii="Times New Roman" w:hAnsi="Times New Roman" w:cs="Times New Roman"/>
          <w:sz w:val="22"/>
          <w:szCs w:val="22"/>
        </w:rPr>
        <w:t xml:space="preserve">if  </w:t>
      </w:r>
      <w:r w:rsidRPr="00D93D76">
        <w:rPr>
          <w:rFonts w:ascii="Arial" w:hAnsi="Arial" w:cs="Arial"/>
          <w:sz w:val="22"/>
          <w:szCs w:val="22"/>
        </w:rPr>
        <w:t>MuchSmaller(ra,rb)</w:t>
      </w:r>
      <w:r w:rsidRPr="00793DCF">
        <w:rPr>
          <w:rFonts w:ascii="Times New Roman" w:hAnsi="Times New Roman" w:cs="Times New Roman"/>
          <w:sz w:val="22"/>
          <w:szCs w:val="22"/>
        </w:rPr>
        <w:t xml:space="preserve"> is defined as </w:t>
      </w:r>
      <w:r w:rsidR="00F60E4C">
        <w:rPr>
          <w:rFonts w:ascii="Times New Roman" w:hAnsi="Times New Roman" w:cs="Times New Roman"/>
          <w:sz w:val="22"/>
          <w:szCs w:val="22"/>
        </w:rPr>
        <w:t xml:space="preserve">the diameter of </w:t>
      </w:r>
      <w:r w:rsidRPr="00D93D76">
        <w:rPr>
          <w:rFonts w:ascii="Arial" w:hAnsi="Arial" w:cs="Arial"/>
          <w:sz w:val="22"/>
          <w:szCs w:val="22"/>
        </w:rPr>
        <w:t>ra</w:t>
      </w:r>
      <w:r w:rsidR="00F60E4C">
        <w:rPr>
          <w:rFonts w:ascii="Times New Roman" w:hAnsi="Times New Roman" w:cs="Times New Roman"/>
          <w:sz w:val="22"/>
          <w:szCs w:val="22"/>
        </w:rPr>
        <w:t xml:space="preserve"> is </w:t>
      </w:r>
      <w:r w:rsidR="00F60E4C" w:rsidRPr="00F60E4C">
        <w:rPr>
          <w:rFonts w:ascii="Times New Roman" w:hAnsi="Times New Roman" w:cs="Times New Roman"/>
          <w:i/>
          <w:sz w:val="22"/>
          <w:szCs w:val="22"/>
        </w:rPr>
        <w:t>k</w:t>
      </w:r>
      <w:r w:rsidR="00F60E4C">
        <w:rPr>
          <w:rFonts w:ascii="Times New Roman" w:hAnsi="Times New Roman" w:cs="Times New Roman"/>
          <w:sz w:val="22"/>
          <w:szCs w:val="22"/>
        </w:rPr>
        <w:t xml:space="preserve"> times smaller than the diameter of </w:t>
      </w:r>
      <w:r w:rsidR="00F60E4C" w:rsidRPr="00F60E4C">
        <w:rPr>
          <w:rFonts w:ascii="Arial" w:hAnsi="Arial" w:cs="Arial"/>
          <w:sz w:val="22"/>
          <w:szCs w:val="22"/>
        </w:rPr>
        <w:t>rb</w:t>
      </w:r>
      <w:r w:rsidR="00F60E4C">
        <w:rPr>
          <w:rFonts w:ascii="Times New Roman" w:hAnsi="Times New Roman" w:cs="Times New Roman"/>
          <w:sz w:val="22"/>
          <w:szCs w:val="22"/>
        </w:rPr>
        <w:t xml:space="preserve"> for some fixed </w:t>
      </w:r>
      <w:r w:rsidR="00F60E4C" w:rsidRPr="00F60E4C">
        <w:rPr>
          <w:rFonts w:ascii="Times New Roman" w:hAnsi="Times New Roman" w:cs="Times New Roman"/>
          <w:i/>
          <w:sz w:val="22"/>
          <w:szCs w:val="22"/>
        </w:rPr>
        <w:t>k</w:t>
      </w:r>
      <w:r w:rsidR="00F60E4C">
        <w:rPr>
          <w:rFonts w:ascii="Times New Roman" w:hAnsi="Times New Roman" w:cs="Times New Roman"/>
          <w:sz w:val="22"/>
          <w:szCs w:val="22"/>
        </w:rPr>
        <w:t xml:space="preserve"> &gt; 1.</w:t>
      </w:r>
      <w:r w:rsidR="00D01014">
        <w:rPr>
          <w:rFonts w:ascii="Times New Roman" w:hAnsi="Times New Roman" w:cs="Times New Roman"/>
          <w:sz w:val="22"/>
          <w:szCs w:val="22"/>
        </w:rPr>
        <w:t xml:space="preserve"> (On the other hand, there are plausible geometric relations that could be called “much smaller” that would not satisfy the axioms; for instance, the relation “volume of </w:t>
      </w:r>
      <w:r w:rsidR="00D01014" w:rsidRPr="00D01014">
        <w:rPr>
          <w:rFonts w:ascii="Arial" w:hAnsi="Arial" w:cs="Arial"/>
          <w:sz w:val="22"/>
          <w:szCs w:val="22"/>
        </w:rPr>
        <w:t>ra</w:t>
      </w:r>
      <w:r w:rsidR="00D01014">
        <w:rPr>
          <w:rFonts w:ascii="Times New Roman" w:hAnsi="Times New Roman" w:cs="Times New Roman"/>
          <w:sz w:val="22"/>
          <w:szCs w:val="22"/>
        </w:rPr>
        <w:t xml:space="preserve"> is much smaller than volume of</w:t>
      </w:r>
      <w:r w:rsidR="00D01014" w:rsidRPr="00D01014">
        <w:rPr>
          <w:rFonts w:ascii="Arial" w:hAnsi="Arial" w:cs="Arial"/>
          <w:sz w:val="22"/>
          <w:szCs w:val="22"/>
        </w:rPr>
        <w:t xml:space="preserve"> rb</w:t>
      </w:r>
      <w:r w:rsidR="00D01014">
        <w:rPr>
          <w:rFonts w:ascii="Times New Roman" w:hAnsi="Times New Roman" w:cs="Times New Roman"/>
          <w:sz w:val="22"/>
          <w:szCs w:val="22"/>
        </w:rPr>
        <w:t xml:space="preserve">” </w:t>
      </w:r>
      <w:r w:rsidR="00F60E4C">
        <w:rPr>
          <w:rFonts w:ascii="Times New Roman" w:hAnsi="Times New Roman" w:cs="Times New Roman"/>
          <w:sz w:val="22"/>
          <w:szCs w:val="22"/>
        </w:rPr>
        <w:t>would not satisfy axiom S.M.A.4</w:t>
      </w:r>
      <w:r w:rsidR="00F873E2">
        <w:rPr>
          <w:rFonts w:ascii="Times New Roman" w:hAnsi="Times New Roman" w:cs="Times New Roman"/>
          <w:sz w:val="22"/>
          <w:szCs w:val="22"/>
        </w:rPr>
        <w:t>.</w:t>
      </w:r>
      <w:r w:rsidR="00AC1B2F">
        <w:rPr>
          <w:rFonts w:ascii="Times New Roman" w:hAnsi="Times New Roman" w:cs="Times New Roman"/>
          <w:sz w:val="22"/>
          <w:szCs w:val="22"/>
        </w:rPr>
        <w:t xml:space="preserve"> or S.M.A.5.</w:t>
      </w:r>
      <w:r w:rsidR="00D01014">
        <w:rPr>
          <w:rFonts w:ascii="Times New Roman" w:hAnsi="Times New Roman" w:cs="Times New Roman"/>
          <w:sz w:val="22"/>
          <w:szCs w:val="22"/>
        </w:rPr>
        <w:t>)</w:t>
      </w:r>
      <w:r w:rsidR="009D40DC">
        <w:rPr>
          <w:rFonts w:ascii="Times New Roman" w:hAnsi="Times New Roman" w:cs="Times New Roman"/>
          <w:sz w:val="22"/>
          <w:szCs w:val="22"/>
        </w:rPr>
        <w:t xml:space="preserve">.  </w:t>
      </w:r>
    </w:p>
    <w:p w:rsidR="000B0491" w:rsidRDefault="000B0491" w:rsidP="00793DCF">
      <w:pPr>
        <w:pStyle w:val="PlainText"/>
        <w:rPr>
          <w:rFonts w:ascii="Times New Roman" w:hAnsi="Times New Roman" w:cs="Times New Roman"/>
          <w:sz w:val="22"/>
          <w:szCs w:val="22"/>
        </w:rPr>
      </w:pPr>
    </w:p>
    <w:p w:rsidR="00793DCF" w:rsidRPr="00D93D76" w:rsidRDefault="00793DCF" w:rsidP="00793DCF">
      <w:pPr>
        <w:pStyle w:val="PlainText"/>
        <w:rPr>
          <w:rFonts w:ascii="Times New Roman" w:hAnsi="Times New Roman" w:cs="Times New Roman"/>
          <w:b/>
          <w:sz w:val="22"/>
          <w:szCs w:val="22"/>
        </w:rPr>
      </w:pPr>
      <w:r w:rsidRPr="00D93D76">
        <w:rPr>
          <w:rFonts w:ascii="Times New Roman" w:hAnsi="Times New Roman" w:cs="Times New Roman"/>
          <w:b/>
          <w:sz w:val="22"/>
          <w:szCs w:val="22"/>
        </w:rPr>
        <w:t xml:space="preserve">Symbols: </w:t>
      </w:r>
    </w:p>
    <w:p w:rsidR="00793DCF" w:rsidRPr="00793DCF" w:rsidRDefault="00D93D76"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D93D76">
        <w:rPr>
          <w:rFonts w:ascii="Arial" w:hAnsi="Arial" w:cs="Arial"/>
          <w:sz w:val="22"/>
          <w:szCs w:val="22"/>
        </w:rPr>
        <w:t>MuchSmaller(</w:t>
      </w:r>
      <w:proofErr w:type="gramEnd"/>
      <w:r w:rsidRPr="00D93D76">
        <w:rPr>
          <w:rFonts w:ascii="Arial" w:hAnsi="Arial" w:cs="Arial"/>
          <w:sz w:val="22"/>
          <w:szCs w:val="22"/>
        </w:rPr>
        <w:t>ra,rb:</w:t>
      </w:r>
      <w:r>
        <w:rPr>
          <w:rFonts w:ascii="Times New Roman" w:hAnsi="Times New Roman" w:cs="Times New Roman"/>
          <w:sz w:val="22"/>
          <w:szCs w:val="22"/>
        </w:rPr>
        <w:t xml:space="preserve"> </w:t>
      </w:r>
      <w:r w:rsidRPr="00D93D76">
        <w:rPr>
          <w:rFonts w:ascii="Times New Roman" w:hAnsi="Times New Roman" w:cs="Times New Roman"/>
          <w:i/>
          <w:sz w:val="22"/>
          <w:szCs w:val="22"/>
        </w:rPr>
        <w:t>Region</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D93D76" w:rsidRDefault="00793DCF" w:rsidP="00793DCF">
      <w:pPr>
        <w:pStyle w:val="PlainText"/>
        <w:rPr>
          <w:rFonts w:ascii="Times New Roman" w:hAnsi="Times New Roman" w:cs="Times New Roman"/>
          <w:b/>
          <w:sz w:val="22"/>
          <w:szCs w:val="22"/>
        </w:rPr>
      </w:pPr>
      <w:r w:rsidRPr="00D93D76">
        <w:rPr>
          <w:rFonts w:ascii="Times New Roman" w:hAnsi="Times New Roman" w:cs="Times New Roman"/>
          <w:b/>
          <w:sz w:val="22"/>
          <w:szCs w:val="22"/>
        </w:rPr>
        <w:t>Axioms:</w:t>
      </w:r>
    </w:p>
    <w:p w:rsidR="00793DCF" w:rsidRPr="00793DCF" w:rsidRDefault="00793DCF" w:rsidP="00793DCF">
      <w:pPr>
        <w:pStyle w:val="PlainText"/>
        <w:rPr>
          <w:rFonts w:ascii="Times New Roman" w:hAnsi="Times New Roman" w:cs="Times New Roman"/>
          <w:sz w:val="22"/>
          <w:szCs w:val="22"/>
        </w:rPr>
      </w:pPr>
    </w:p>
    <w:p w:rsidR="00793DCF" w:rsidRPr="00793DCF" w:rsidRDefault="00F873E2" w:rsidP="00793DCF">
      <w:pPr>
        <w:pStyle w:val="PlainText"/>
        <w:rPr>
          <w:rFonts w:ascii="Times New Roman" w:hAnsi="Times New Roman" w:cs="Times New Roman"/>
          <w:sz w:val="22"/>
          <w:szCs w:val="22"/>
        </w:rPr>
      </w:pPr>
      <w:r>
        <w:rPr>
          <w:rFonts w:ascii="Times New Roman" w:hAnsi="Times New Roman" w:cs="Times New Roman"/>
          <w:sz w:val="22"/>
          <w:szCs w:val="22"/>
        </w:rPr>
        <w:t>S.M.A.1</w:t>
      </w:r>
      <w:r w:rsidR="00D93D76">
        <w:rPr>
          <w:rFonts w:ascii="Times New Roman" w:hAnsi="Times New Roman" w:cs="Times New Roman"/>
          <w:sz w:val="22"/>
          <w:szCs w:val="22"/>
        </w:rPr>
        <w:t xml:space="preserve"> </w:t>
      </w:r>
      <w:r w:rsidR="00D93D76">
        <w:rPr>
          <w:rFonts w:ascii="Cambria Math" w:hAnsi="Cambria Math" w:cs="Times New Roman"/>
          <w:sz w:val="22"/>
          <w:szCs w:val="22"/>
        </w:rPr>
        <w:t>¬</w:t>
      </w:r>
      <w:proofErr w:type="gramStart"/>
      <w:r w:rsidR="00793DCF" w:rsidRPr="00D93D76">
        <w:rPr>
          <w:rFonts w:ascii="Arial" w:hAnsi="Arial" w:cs="Arial"/>
          <w:sz w:val="22"/>
          <w:szCs w:val="22"/>
        </w:rPr>
        <w:t>MuchSmaller(</w:t>
      </w:r>
      <w:proofErr w:type="gramEnd"/>
      <w:r w:rsidR="00793DCF" w:rsidRPr="00D93D76">
        <w:rPr>
          <w:rFonts w:ascii="Arial" w:hAnsi="Arial" w:cs="Arial"/>
          <w:sz w:val="22"/>
          <w:szCs w:val="22"/>
        </w:rPr>
        <w:t>ra,ra).</w:t>
      </w:r>
      <w:r w:rsidR="00793DCF" w:rsidRPr="00793DCF">
        <w:rPr>
          <w:rFonts w:ascii="Times New Roman" w:hAnsi="Times New Roman" w:cs="Times New Roman"/>
          <w:sz w:val="22"/>
          <w:szCs w:val="22"/>
        </w:rPr>
        <w:t xml:space="preserve"> </w:t>
      </w:r>
    </w:p>
    <w:p w:rsidR="00793DCF" w:rsidRPr="00D93D76" w:rsidRDefault="00F873E2" w:rsidP="00793DCF">
      <w:pPr>
        <w:pStyle w:val="PlainText"/>
        <w:rPr>
          <w:rFonts w:ascii="Arial" w:hAnsi="Arial" w:cs="Arial"/>
          <w:sz w:val="22"/>
          <w:szCs w:val="22"/>
        </w:rPr>
      </w:pPr>
      <w:r>
        <w:rPr>
          <w:rFonts w:ascii="Times New Roman" w:hAnsi="Times New Roman" w:cs="Times New Roman"/>
          <w:sz w:val="22"/>
          <w:szCs w:val="22"/>
        </w:rPr>
        <w:t>S.M.A.2</w:t>
      </w:r>
      <w:r w:rsidR="00D93D76">
        <w:rPr>
          <w:rFonts w:ascii="Times New Roman" w:hAnsi="Times New Roman" w:cs="Times New Roman"/>
          <w:sz w:val="22"/>
          <w:szCs w:val="22"/>
        </w:rPr>
        <w:t xml:space="preserve"> </w:t>
      </w:r>
      <w:r w:rsidR="00793DCF" w:rsidRPr="00D93D76">
        <w:rPr>
          <w:rFonts w:ascii="Arial" w:hAnsi="Arial" w:cs="Arial"/>
          <w:sz w:val="22"/>
          <w:szCs w:val="22"/>
        </w:rPr>
        <w:t xml:space="preserve">MuchSmaller(ra,rb) </w:t>
      </w:r>
      <w:r w:rsidR="00D93D76" w:rsidRPr="00D93D76">
        <w:rPr>
          <w:rFonts w:ascii="Cambria Math" w:hAnsi="Cambria Math" w:cs="Arial"/>
          <w:sz w:val="22"/>
          <w:szCs w:val="22"/>
        </w:rPr>
        <w:t>∧</w:t>
      </w:r>
      <w:r w:rsidR="00D93D76">
        <w:rPr>
          <w:rFonts w:ascii="Cambria Math" w:hAnsi="Cambria Math" w:cs="Arial"/>
          <w:sz w:val="22"/>
          <w:szCs w:val="22"/>
        </w:rPr>
        <w:t xml:space="preserve"> </w:t>
      </w:r>
      <w:r w:rsidR="00793DCF" w:rsidRPr="00D93D76">
        <w:rPr>
          <w:rFonts w:ascii="Arial" w:hAnsi="Arial" w:cs="Arial"/>
          <w:sz w:val="22"/>
          <w:szCs w:val="22"/>
        </w:rPr>
        <w:t xml:space="preserve">MuchSmaller(rb,rc) </w:t>
      </w:r>
      <w:r w:rsidR="00D93D76" w:rsidRPr="00D93D76">
        <w:rPr>
          <w:rFonts w:ascii="Cambria Math" w:hAnsi="Cambria Math" w:cs="Arial"/>
          <w:sz w:val="22"/>
          <w:szCs w:val="22"/>
        </w:rPr>
        <w:t>⇒</w:t>
      </w:r>
      <w:r w:rsidR="00D93D76" w:rsidRPr="00D93D76">
        <w:rPr>
          <w:rFonts w:ascii="Arial" w:hAnsi="Arial" w:cs="Arial"/>
          <w:sz w:val="22"/>
          <w:szCs w:val="22"/>
        </w:rPr>
        <w:t xml:space="preserve"> </w:t>
      </w:r>
      <w:r w:rsidR="00793DCF" w:rsidRPr="00D93D76">
        <w:rPr>
          <w:rFonts w:ascii="Arial" w:hAnsi="Arial" w:cs="Arial"/>
          <w:sz w:val="22"/>
          <w:szCs w:val="22"/>
        </w:rPr>
        <w:t>MuchSmaller(ra,rc).</w:t>
      </w:r>
    </w:p>
    <w:p w:rsidR="00793DCF" w:rsidRPr="00D93D76" w:rsidRDefault="00F873E2" w:rsidP="00793DCF">
      <w:pPr>
        <w:pStyle w:val="PlainText"/>
        <w:rPr>
          <w:rFonts w:ascii="Times New Roman" w:hAnsi="Times New Roman" w:cs="Times New Roman"/>
          <w:sz w:val="22"/>
          <w:szCs w:val="22"/>
        </w:rPr>
      </w:pPr>
      <w:r>
        <w:rPr>
          <w:rFonts w:ascii="Times New Roman" w:hAnsi="Times New Roman" w:cs="Times New Roman"/>
          <w:sz w:val="22"/>
          <w:szCs w:val="22"/>
        </w:rPr>
        <w:t>S.M.A.3</w:t>
      </w:r>
      <w:r w:rsidR="00D93D76">
        <w:rPr>
          <w:rFonts w:ascii="Times New Roman" w:hAnsi="Times New Roman" w:cs="Times New Roman"/>
          <w:sz w:val="22"/>
          <w:szCs w:val="22"/>
        </w:rPr>
        <w:t xml:space="preserve"> </w:t>
      </w:r>
      <w:r w:rsidR="00793DCF" w:rsidRPr="00D93D76">
        <w:rPr>
          <w:rFonts w:ascii="Arial" w:hAnsi="Arial" w:cs="Arial"/>
          <w:sz w:val="22"/>
          <w:szCs w:val="22"/>
        </w:rPr>
        <w:t xml:space="preserve">MuchSmaller(ra,rb) </w:t>
      </w:r>
      <w:r w:rsidR="00D93D76" w:rsidRPr="00D93D76">
        <w:rPr>
          <w:rFonts w:ascii="Cambria Math" w:hAnsi="Cambria Math" w:cs="Arial"/>
          <w:sz w:val="22"/>
          <w:szCs w:val="22"/>
        </w:rPr>
        <w:t>∧</w:t>
      </w:r>
      <w:r w:rsidR="00D93D76" w:rsidRPr="00D93D76">
        <w:rPr>
          <w:rFonts w:ascii="Arial" w:hAnsi="Arial" w:cs="Arial"/>
          <w:sz w:val="22"/>
          <w:szCs w:val="22"/>
        </w:rPr>
        <w:t xml:space="preserve"> </w:t>
      </w:r>
      <w:r w:rsidR="00793DCF" w:rsidRPr="00D93D76">
        <w:rPr>
          <w:rFonts w:ascii="Arial" w:hAnsi="Arial" w:cs="Arial"/>
          <w:sz w:val="22"/>
          <w:szCs w:val="22"/>
        </w:rPr>
        <w:t xml:space="preserve">P(rc,ra) </w:t>
      </w:r>
      <w:r w:rsidR="00D93D76" w:rsidRPr="00D93D76">
        <w:rPr>
          <w:rFonts w:ascii="Cambria Math" w:hAnsi="Cambria Math" w:cs="Arial"/>
          <w:sz w:val="22"/>
          <w:szCs w:val="22"/>
        </w:rPr>
        <w:t>∧</w:t>
      </w:r>
      <w:r w:rsidR="00D93D76" w:rsidRPr="00D93D76">
        <w:rPr>
          <w:rFonts w:ascii="Arial" w:hAnsi="Arial" w:cs="Arial"/>
          <w:sz w:val="22"/>
          <w:szCs w:val="22"/>
        </w:rPr>
        <w:t xml:space="preserve"> </w:t>
      </w:r>
      <w:r w:rsidR="00793DCF" w:rsidRPr="00D93D76">
        <w:rPr>
          <w:rFonts w:ascii="Arial" w:hAnsi="Arial" w:cs="Arial"/>
          <w:sz w:val="22"/>
          <w:szCs w:val="22"/>
        </w:rPr>
        <w:t xml:space="preserve">P(rb,rd) </w:t>
      </w:r>
      <w:r w:rsidR="00D93D76">
        <w:rPr>
          <w:rFonts w:ascii="Cambria Math" w:hAnsi="Cambria Math" w:cs="Arial"/>
          <w:sz w:val="22"/>
          <w:szCs w:val="22"/>
        </w:rPr>
        <w:t>⇒</w:t>
      </w:r>
      <w:r w:rsidR="00D93D76">
        <w:rPr>
          <w:rFonts w:ascii="Times New Roman" w:hAnsi="Times New Roman" w:cs="Times New Roman"/>
          <w:sz w:val="22"/>
          <w:szCs w:val="22"/>
        </w:rPr>
        <w:t xml:space="preserve"> </w:t>
      </w:r>
      <w:r w:rsidR="00793DCF" w:rsidRPr="00D93D76">
        <w:rPr>
          <w:rFonts w:ascii="Arial" w:hAnsi="Arial" w:cs="Arial"/>
          <w:sz w:val="22"/>
          <w:szCs w:val="22"/>
        </w:rPr>
        <w:t>MuchSmaller(rc,rd).</w:t>
      </w:r>
    </w:p>
    <w:p w:rsidR="00793DCF" w:rsidRPr="00D93D76" w:rsidRDefault="00F873E2" w:rsidP="00793DCF">
      <w:pPr>
        <w:pStyle w:val="PlainText"/>
        <w:rPr>
          <w:rFonts w:ascii="Times New Roman" w:hAnsi="Times New Roman" w:cs="Times New Roman"/>
          <w:sz w:val="22"/>
          <w:szCs w:val="22"/>
        </w:rPr>
      </w:pPr>
      <w:r>
        <w:rPr>
          <w:rFonts w:ascii="Times New Roman" w:hAnsi="Times New Roman" w:cs="Times New Roman"/>
          <w:sz w:val="22"/>
          <w:szCs w:val="22"/>
        </w:rPr>
        <w:t>S.M.A.4</w:t>
      </w:r>
      <w:r w:rsidR="00D93D76">
        <w:rPr>
          <w:rFonts w:ascii="Times New Roman" w:hAnsi="Times New Roman" w:cs="Times New Roman"/>
          <w:sz w:val="22"/>
          <w:szCs w:val="22"/>
        </w:rPr>
        <w:t xml:space="preserve"> </w:t>
      </w:r>
      <w:proofErr w:type="gramStart"/>
      <w:r w:rsidR="00793DCF" w:rsidRPr="00D93D76">
        <w:rPr>
          <w:rFonts w:ascii="Arial" w:hAnsi="Arial" w:cs="Arial"/>
          <w:sz w:val="22"/>
          <w:szCs w:val="22"/>
        </w:rPr>
        <w:t>MuchSmaller(</w:t>
      </w:r>
      <w:proofErr w:type="gramEnd"/>
      <w:r w:rsidR="00793DCF" w:rsidRPr="00D93D76">
        <w:rPr>
          <w:rFonts w:ascii="Arial" w:hAnsi="Arial" w:cs="Arial"/>
          <w:sz w:val="22"/>
          <w:szCs w:val="22"/>
        </w:rPr>
        <w:t xml:space="preserve">ra,rb) </w:t>
      </w:r>
      <w:r w:rsidR="00D93D76" w:rsidRPr="00D93D76">
        <w:rPr>
          <w:rFonts w:ascii="Cambria Math" w:hAnsi="Cambria Math" w:cs="Arial"/>
          <w:sz w:val="22"/>
          <w:szCs w:val="22"/>
        </w:rPr>
        <w:t>⇒</w:t>
      </w:r>
      <w:r w:rsidR="00D93D76" w:rsidRPr="00D93D76">
        <w:rPr>
          <w:rFonts w:ascii="Arial" w:hAnsi="Arial" w:cs="Arial"/>
          <w:sz w:val="22"/>
          <w:szCs w:val="22"/>
        </w:rPr>
        <w:t xml:space="preserve"> </w:t>
      </w:r>
      <w:r w:rsidR="00F60E4C">
        <w:rPr>
          <w:rFonts w:ascii="Arial" w:hAnsi="Arial" w:cs="Arial"/>
          <w:sz w:val="22"/>
          <w:szCs w:val="22"/>
        </w:rPr>
        <w:t>MuchSmaller(ConvexHull(ra),rb)</w:t>
      </w:r>
    </w:p>
    <w:p w:rsidR="00696042" w:rsidRDefault="00A26FFC" w:rsidP="00793DCF">
      <w:pPr>
        <w:pStyle w:val="PlainText"/>
        <w:rPr>
          <w:rFonts w:ascii="Arial" w:hAnsi="Arial" w:cs="Arial"/>
          <w:sz w:val="22"/>
          <w:szCs w:val="22"/>
        </w:rPr>
      </w:pPr>
      <w:r>
        <w:rPr>
          <w:rFonts w:ascii="Times New Roman" w:hAnsi="Times New Roman" w:cs="Times New Roman"/>
          <w:sz w:val="22"/>
          <w:szCs w:val="22"/>
        </w:rPr>
        <w:t>S.M.A.5</w:t>
      </w:r>
      <w:r w:rsidR="00B26733">
        <w:rPr>
          <w:rFonts w:ascii="Times New Roman" w:hAnsi="Times New Roman" w:cs="Times New Roman"/>
          <w:sz w:val="22"/>
          <w:szCs w:val="22"/>
        </w:rPr>
        <w:t xml:space="preserve"> </w:t>
      </w:r>
      <w:proofErr w:type="gramStart"/>
      <w:r w:rsidR="00B26733" w:rsidRPr="00D93D76">
        <w:rPr>
          <w:rFonts w:ascii="Arial" w:hAnsi="Arial" w:cs="Arial"/>
          <w:sz w:val="22"/>
          <w:szCs w:val="22"/>
        </w:rPr>
        <w:t>MuchSmaller(</w:t>
      </w:r>
      <w:proofErr w:type="gramEnd"/>
      <w:r w:rsidR="00B26733" w:rsidRPr="00D93D76">
        <w:rPr>
          <w:rFonts w:ascii="Arial" w:hAnsi="Arial" w:cs="Arial"/>
          <w:sz w:val="22"/>
          <w:szCs w:val="22"/>
        </w:rPr>
        <w:t xml:space="preserve">ra,rb) </w:t>
      </w:r>
      <w:r w:rsidR="00B26733" w:rsidRPr="00D93D76">
        <w:rPr>
          <w:rFonts w:ascii="Cambria Math" w:hAnsi="Cambria Math" w:cs="Arial"/>
          <w:sz w:val="22"/>
          <w:szCs w:val="22"/>
        </w:rPr>
        <w:t>⇒</w:t>
      </w:r>
      <w:r w:rsidR="00B26733">
        <w:rPr>
          <w:rFonts w:ascii="Cambria Math" w:hAnsi="Cambria Math" w:cs="Arial"/>
          <w:sz w:val="22"/>
          <w:szCs w:val="22"/>
        </w:rPr>
        <w:t xml:space="preserve"> </w:t>
      </w:r>
      <w:r w:rsidR="00B26733">
        <w:rPr>
          <w:rFonts w:ascii="Cambria Math" w:hAnsi="Cambria Math" w:cs="Times New Roman"/>
          <w:sz w:val="22"/>
          <w:szCs w:val="22"/>
        </w:rPr>
        <w:t>¬</w:t>
      </w:r>
      <w:r w:rsidR="00B26733">
        <w:rPr>
          <w:rFonts w:ascii="Arial" w:hAnsi="Arial" w:cs="Arial"/>
          <w:sz w:val="22"/>
          <w:szCs w:val="22"/>
        </w:rPr>
        <w:t xml:space="preserve">Cavity(rb,ra) </w:t>
      </w:r>
      <w:r w:rsidR="00B26733" w:rsidRPr="00696042">
        <w:rPr>
          <w:rFonts w:ascii="Cambria Math" w:hAnsi="Cambria Math" w:cs="Arial"/>
          <w:sz w:val="22"/>
          <w:szCs w:val="22"/>
        </w:rPr>
        <w:t>∧</w:t>
      </w:r>
      <w:r w:rsidR="00B26733">
        <w:rPr>
          <w:rFonts w:ascii="Cambria Math" w:hAnsi="Cambria Math" w:cs="Times New Roman"/>
          <w:sz w:val="22"/>
          <w:szCs w:val="22"/>
        </w:rPr>
        <w:t>¬</w:t>
      </w:r>
      <w:r w:rsidR="00B26733">
        <w:rPr>
          <w:rFonts w:ascii="Arial" w:hAnsi="Arial" w:cs="Arial"/>
          <w:sz w:val="22"/>
          <w:szCs w:val="22"/>
        </w:rPr>
        <w:t>OpenContainerShape(ra,rb)</w:t>
      </w:r>
    </w:p>
    <w:p w:rsidR="00793DCF" w:rsidRPr="00793DCF" w:rsidRDefault="004708E7" w:rsidP="00672E3B">
      <w:pPr>
        <w:pStyle w:val="Heading2"/>
      </w:pPr>
      <w:r>
        <w:t>7</w:t>
      </w:r>
      <w:r w:rsidR="00D07118">
        <w:t>.4</w:t>
      </w:r>
      <w:r w:rsidR="00672E3B">
        <w:t xml:space="preserve"> </w:t>
      </w:r>
      <w:r w:rsidR="00793DCF" w:rsidRPr="00793DCF">
        <w:t>Objects</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The theory </w:t>
      </w:r>
      <w:r w:rsidR="00672E3B">
        <w:rPr>
          <w:rFonts w:ascii="Times New Roman" w:hAnsi="Times New Roman" w:cs="Times New Roman"/>
          <w:sz w:val="22"/>
          <w:szCs w:val="22"/>
        </w:rPr>
        <w:t>of objects introduces two sorts:</w:t>
      </w:r>
      <w:r w:rsidRPr="00793DCF">
        <w:rPr>
          <w:rFonts w:ascii="Times New Roman" w:hAnsi="Times New Roman" w:cs="Times New Roman"/>
          <w:sz w:val="22"/>
          <w:szCs w:val="22"/>
        </w:rPr>
        <w:t xml:space="preserve"> </w:t>
      </w:r>
      <w:r w:rsidRPr="00672E3B">
        <w:rPr>
          <w:rFonts w:ascii="Times New Roman" w:hAnsi="Times New Roman" w:cs="Times New Roman"/>
          <w:i/>
          <w:sz w:val="22"/>
          <w:szCs w:val="22"/>
        </w:rPr>
        <w:t>Object</w:t>
      </w:r>
      <w:r w:rsidR="002F19FB">
        <w:rPr>
          <w:rFonts w:ascii="Times New Roman" w:hAnsi="Times New Roman" w:cs="Times New Roman"/>
          <w:sz w:val="22"/>
          <w:szCs w:val="22"/>
        </w:rPr>
        <w:t xml:space="preserve"> and </w:t>
      </w:r>
      <w:r w:rsidRPr="00672E3B">
        <w:rPr>
          <w:rFonts w:ascii="Times New Roman" w:hAnsi="Times New Roman" w:cs="Times New Roman"/>
          <w:i/>
          <w:sz w:val="22"/>
          <w:szCs w:val="22"/>
        </w:rPr>
        <w:t>ObjectSet</w:t>
      </w:r>
      <w:r w:rsidRPr="00793DCF">
        <w:rPr>
          <w:rFonts w:ascii="Times New Roman" w:hAnsi="Times New Roman" w:cs="Times New Roman"/>
          <w:sz w:val="22"/>
          <w:szCs w:val="22"/>
        </w:rPr>
        <w:t>.</w:t>
      </w:r>
      <w:r w:rsidR="00672E3B">
        <w:rPr>
          <w:rFonts w:ascii="Times New Roman" w:hAnsi="Times New Roman" w:cs="Times New Roman"/>
          <w:sz w:val="22"/>
          <w:szCs w:val="22"/>
        </w:rPr>
        <w:t xml:space="preserve"> </w:t>
      </w:r>
      <w:r w:rsidRPr="00793DCF">
        <w:rPr>
          <w:rFonts w:ascii="Times New Roman" w:hAnsi="Times New Roman" w:cs="Times New Roman"/>
          <w:sz w:val="22"/>
          <w:szCs w:val="22"/>
        </w:rPr>
        <w:t>Objects are disjoint; they do not overlap, and one object is not part of</w:t>
      </w:r>
      <w:r w:rsidR="00672E3B">
        <w:rPr>
          <w:rFonts w:ascii="Times New Roman" w:hAnsi="Times New Roman" w:cs="Times New Roman"/>
          <w:sz w:val="22"/>
          <w:szCs w:val="22"/>
        </w:rPr>
        <w:t xml:space="preserve"> </w:t>
      </w:r>
      <w:r w:rsidRPr="00793DCF">
        <w:rPr>
          <w:rFonts w:ascii="Times New Roman" w:hAnsi="Times New Roman" w:cs="Times New Roman"/>
          <w:sz w:val="22"/>
          <w:szCs w:val="22"/>
        </w:rPr>
        <w:t>another.</w:t>
      </w:r>
    </w:p>
    <w:p w:rsidR="00793DCF" w:rsidRPr="00793DCF" w:rsidRDefault="00793DCF" w:rsidP="00793DCF">
      <w:pPr>
        <w:pStyle w:val="PlainText"/>
        <w:rPr>
          <w:rFonts w:ascii="Times New Roman" w:hAnsi="Times New Roman" w:cs="Times New Roman"/>
          <w:sz w:val="22"/>
          <w:szCs w:val="22"/>
        </w:rPr>
      </w:pPr>
    </w:p>
    <w:p w:rsidR="00793DCF" w:rsidRPr="00793DCF" w:rsidRDefault="004708E7" w:rsidP="00672E3B">
      <w:pPr>
        <w:pStyle w:val="Heading3"/>
      </w:pPr>
      <w:r>
        <w:lastRenderedPageBreak/>
        <w:t>7</w:t>
      </w:r>
      <w:r w:rsidR="00D07118">
        <w:t>.4</w:t>
      </w:r>
      <w:r w:rsidR="00672E3B">
        <w:t xml:space="preserve">.1 </w:t>
      </w:r>
      <w:r w:rsidR="00793DCF" w:rsidRPr="00793DCF">
        <w:t>Object Sets</w:t>
      </w:r>
    </w:p>
    <w:p w:rsidR="00793DCF" w:rsidRPr="00E85DFB"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The relations over object sets and their definitions</w:t>
      </w:r>
      <w:r w:rsidR="00672E3B">
        <w:rPr>
          <w:rFonts w:ascii="Times New Roman" w:hAnsi="Times New Roman" w:cs="Times New Roman"/>
          <w:sz w:val="22"/>
          <w:szCs w:val="22"/>
        </w:rPr>
        <w:t xml:space="preserve"> </w:t>
      </w:r>
      <w:r w:rsidRPr="00793DCF">
        <w:rPr>
          <w:rFonts w:ascii="Times New Roman" w:hAnsi="Times New Roman" w:cs="Times New Roman"/>
          <w:sz w:val="22"/>
          <w:szCs w:val="22"/>
        </w:rPr>
        <w:t xml:space="preserve">are </w:t>
      </w:r>
      <w:r w:rsidR="00F873E2">
        <w:rPr>
          <w:rFonts w:ascii="Times New Roman" w:hAnsi="Times New Roman" w:cs="Times New Roman"/>
          <w:sz w:val="22"/>
          <w:szCs w:val="22"/>
        </w:rPr>
        <w:t xml:space="preserve">standard. The sole axiom O.S.A.1 </w:t>
      </w:r>
      <w:r w:rsidRPr="00793DCF">
        <w:rPr>
          <w:rFonts w:ascii="Times New Roman" w:hAnsi="Times New Roman" w:cs="Times New Roman"/>
          <w:sz w:val="22"/>
          <w:szCs w:val="22"/>
        </w:rPr>
        <w:t>is the axiom of extension, that two</w:t>
      </w:r>
      <w:r w:rsidR="00672E3B">
        <w:rPr>
          <w:rFonts w:ascii="Times New Roman" w:hAnsi="Times New Roman" w:cs="Times New Roman"/>
          <w:sz w:val="22"/>
          <w:szCs w:val="22"/>
        </w:rPr>
        <w:t xml:space="preserve"> </w:t>
      </w:r>
      <w:r w:rsidRPr="00793DCF">
        <w:rPr>
          <w:rFonts w:ascii="Times New Roman" w:hAnsi="Times New Roman" w:cs="Times New Roman"/>
          <w:sz w:val="22"/>
          <w:szCs w:val="22"/>
        </w:rPr>
        <w:t xml:space="preserve">sets with the same elements are equal. </w:t>
      </w:r>
      <w:r w:rsidR="00F873E2">
        <w:rPr>
          <w:rFonts w:ascii="Times New Roman" w:hAnsi="Times New Roman" w:cs="Times New Roman"/>
          <w:sz w:val="22"/>
          <w:szCs w:val="22"/>
        </w:rPr>
        <w:t>We do not posit a comprehension axiom, that any definable property defines a set, since that would require an axiom schema.</w:t>
      </w:r>
      <w:r w:rsidR="00E85DFB">
        <w:rPr>
          <w:rFonts w:ascii="Times New Roman" w:hAnsi="Times New Roman" w:cs="Times New Roman"/>
          <w:sz w:val="22"/>
          <w:szCs w:val="22"/>
        </w:rPr>
        <w:t xml:space="preserve"> For that reason, when we need to refer to a particular set</w:t>
      </w:r>
      <w:r w:rsidR="00FD74BF">
        <w:rPr>
          <w:rFonts w:ascii="Times New Roman" w:hAnsi="Times New Roman" w:cs="Times New Roman"/>
          <w:sz w:val="22"/>
          <w:szCs w:val="22"/>
        </w:rPr>
        <w:t>,</w:t>
      </w:r>
      <w:r w:rsidR="00E85DFB">
        <w:rPr>
          <w:rFonts w:ascii="Times New Roman" w:hAnsi="Times New Roman" w:cs="Times New Roman"/>
          <w:sz w:val="22"/>
          <w:szCs w:val="22"/>
        </w:rPr>
        <w:t xml:space="preserve"> we need to posit its existence (in some cases implicitly, by using a constant or function symbol.) For instance, in section </w:t>
      </w:r>
      <w:r w:rsidR="00AD04CB">
        <w:rPr>
          <w:rFonts w:ascii="Times New Roman" w:hAnsi="Times New Roman" w:cs="Times New Roman"/>
          <w:sz w:val="22"/>
          <w:szCs w:val="22"/>
        </w:rPr>
        <w:t>7</w:t>
      </w:r>
      <w:r w:rsidR="00E85DFB">
        <w:rPr>
          <w:rFonts w:ascii="Times New Roman" w:hAnsi="Times New Roman" w:cs="Times New Roman"/>
          <w:sz w:val="22"/>
          <w:szCs w:val="22"/>
        </w:rPr>
        <w:t xml:space="preserve">.4.2 we define the set of all objects in region </w:t>
      </w:r>
      <w:r w:rsidR="00E85DFB" w:rsidRPr="00E85DFB">
        <w:rPr>
          <w:rFonts w:ascii="Arial" w:hAnsi="Arial" w:cs="Arial"/>
          <w:sz w:val="22"/>
          <w:szCs w:val="22"/>
        </w:rPr>
        <w:t>r</w:t>
      </w:r>
      <w:r w:rsidR="00E85DFB">
        <w:rPr>
          <w:rFonts w:ascii="Times New Roman" w:hAnsi="Times New Roman" w:cs="Times New Roman"/>
          <w:sz w:val="22"/>
          <w:szCs w:val="22"/>
        </w:rPr>
        <w:t xml:space="preserve"> at time </w:t>
      </w:r>
      <w:r w:rsidR="00E85DFB" w:rsidRPr="00E85DFB">
        <w:rPr>
          <w:rFonts w:ascii="Arial" w:hAnsi="Arial" w:cs="Arial"/>
          <w:sz w:val="22"/>
          <w:szCs w:val="22"/>
        </w:rPr>
        <w:t>t</w:t>
      </w:r>
      <w:r w:rsidR="00E85DFB">
        <w:rPr>
          <w:rFonts w:ascii="Times New Roman" w:hAnsi="Times New Roman" w:cs="Times New Roman"/>
          <w:sz w:val="22"/>
          <w:szCs w:val="22"/>
        </w:rPr>
        <w:t xml:space="preserve"> to be a set by introducing the function </w:t>
      </w:r>
      <w:r w:rsidR="00E85DFB" w:rsidRPr="00E85DFB">
        <w:rPr>
          <w:rFonts w:ascii="Arial" w:hAnsi="Arial" w:cs="Arial"/>
          <w:sz w:val="22"/>
          <w:szCs w:val="22"/>
        </w:rPr>
        <w:t>Contents(t,r</w:t>
      </w:r>
      <w:r w:rsidR="00E85DFB" w:rsidRPr="00E85DFB">
        <w:rPr>
          <w:rFonts w:ascii="Times New Roman" w:hAnsi="Times New Roman" w:cs="Times New Roman"/>
          <w:sz w:val="22"/>
          <w:szCs w:val="22"/>
        </w:rPr>
        <w:t xml:space="preserve">) to have sort </w:t>
      </w:r>
      <w:r w:rsidR="00E85DFB" w:rsidRPr="00E85DFB">
        <w:rPr>
          <w:rFonts w:ascii="Times New Roman" w:hAnsi="Times New Roman" w:cs="Times New Roman"/>
          <w:i/>
          <w:sz w:val="22"/>
          <w:szCs w:val="22"/>
        </w:rPr>
        <w:t>ObjectSet</w:t>
      </w:r>
      <w:r w:rsidR="00E85DFB">
        <w:rPr>
          <w:rFonts w:ascii="Times New Roman" w:hAnsi="Times New Roman" w:cs="Times New Roman"/>
          <w:i/>
          <w:sz w:val="22"/>
          <w:szCs w:val="22"/>
        </w:rPr>
        <w:t xml:space="preserve"> </w:t>
      </w:r>
      <w:r w:rsidR="00E85DFB">
        <w:rPr>
          <w:rFonts w:ascii="Times New Roman" w:hAnsi="Times New Roman" w:cs="Times New Roman"/>
          <w:sz w:val="22"/>
          <w:szCs w:val="22"/>
        </w:rPr>
        <w:t xml:space="preserve">and by asserting necessary and sufficient conditions for an object o to be an element of  </w:t>
      </w:r>
      <w:r w:rsidR="00E85DFB" w:rsidRPr="00E85DFB">
        <w:rPr>
          <w:rFonts w:ascii="Arial" w:hAnsi="Arial" w:cs="Arial"/>
          <w:sz w:val="22"/>
          <w:szCs w:val="22"/>
        </w:rPr>
        <w:t>Contents(t,r</w:t>
      </w:r>
      <w:r w:rsidR="00E85DFB" w:rsidRPr="00E85DFB">
        <w:rPr>
          <w:rFonts w:ascii="Times New Roman" w:hAnsi="Times New Roman" w:cs="Times New Roman"/>
          <w:sz w:val="22"/>
          <w:szCs w:val="22"/>
        </w:rPr>
        <w:t>)</w:t>
      </w:r>
      <w:r w:rsidR="006523B9">
        <w:rPr>
          <w:rFonts w:ascii="Times New Roman" w:hAnsi="Times New Roman" w:cs="Times New Roman"/>
          <w:sz w:val="22"/>
          <w:szCs w:val="22"/>
        </w:rPr>
        <w:t xml:space="preserve"> (definition O.T.D.2</w:t>
      </w:r>
      <w:r w:rsidR="00E85DFB">
        <w:rPr>
          <w:rFonts w:ascii="Times New Roman" w:hAnsi="Times New Roman" w:cs="Times New Roman"/>
          <w:sz w:val="22"/>
          <w:szCs w:val="22"/>
        </w:rPr>
        <w:t>).</w:t>
      </w:r>
    </w:p>
    <w:p w:rsidR="00793DCF" w:rsidRPr="00793DCF" w:rsidRDefault="00E85DFB"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672E3B">
        <w:rPr>
          <w:rFonts w:ascii="Times New Roman" w:hAnsi="Times New Roman" w:cs="Times New Roman"/>
          <w:b/>
          <w:sz w:val="22"/>
          <w:szCs w:val="22"/>
        </w:rPr>
        <w:t>Symbols:</w:t>
      </w:r>
      <w:r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r w:rsidRPr="00672E3B">
        <w:rPr>
          <w:rFonts w:ascii="Arial" w:hAnsi="Arial" w:cs="Arial"/>
          <w:sz w:val="22"/>
          <w:szCs w:val="22"/>
        </w:rPr>
        <w:t xml:space="preserve">Element(x: </w:t>
      </w:r>
      <w:r w:rsidRPr="00672E3B">
        <w:rPr>
          <w:rFonts w:ascii="Times New Roman" w:hAnsi="Times New Roman" w:cs="Times New Roman"/>
          <w:i/>
          <w:sz w:val="22"/>
          <w:szCs w:val="22"/>
        </w:rPr>
        <w:t>Object</w:t>
      </w:r>
      <w:r w:rsidRPr="00672E3B">
        <w:rPr>
          <w:rFonts w:ascii="Arial" w:hAnsi="Arial" w:cs="Arial"/>
          <w:sz w:val="22"/>
          <w:szCs w:val="22"/>
        </w:rPr>
        <w:t xml:space="preserve">; s: </w:t>
      </w:r>
      <w:r w:rsidRPr="00672E3B">
        <w:rPr>
          <w:rFonts w:ascii="Times New Roman" w:hAnsi="Times New Roman" w:cs="Times New Roman"/>
          <w:i/>
          <w:sz w:val="22"/>
          <w:szCs w:val="22"/>
        </w:rPr>
        <w:t>ObjectSet</w:t>
      </w:r>
      <w:r w:rsidRPr="00672E3B">
        <w:rPr>
          <w:rFonts w:ascii="Arial" w:hAnsi="Arial" w:cs="Arial"/>
          <w:sz w:val="22"/>
          <w:szCs w:val="22"/>
        </w:rPr>
        <w:t xml:space="preserve">). </w:t>
      </w:r>
      <w:r w:rsidR="00672E3B">
        <w:rPr>
          <w:rFonts w:ascii="Arial" w:hAnsi="Arial" w:cs="Arial"/>
          <w:sz w:val="22"/>
          <w:szCs w:val="22"/>
        </w:rPr>
        <w:t>―</w:t>
      </w:r>
      <w:r w:rsidR="00BA500F">
        <w:rPr>
          <w:rFonts w:ascii="Arial" w:hAnsi="Arial" w:cs="Arial"/>
          <w:sz w:val="22"/>
          <w:szCs w:val="22"/>
        </w:rPr>
        <w:t xml:space="preserve"> </w:t>
      </w:r>
      <w:proofErr w:type="gramStart"/>
      <w:r w:rsidR="004F1215" w:rsidRPr="0029333B">
        <w:rPr>
          <w:rFonts w:ascii="Times New Roman" w:hAnsi="Times New Roman" w:cs="Times New Roman"/>
          <w:i/>
          <w:sz w:val="22"/>
          <w:szCs w:val="22"/>
        </w:rPr>
        <w:t>Object</w:t>
      </w:r>
      <w:r w:rsidR="00672E3B">
        <w:rPr>
          <w:rFonts w:ascii="Times New Roman" w:hAnsi="Times New Roman" w:cs="Times New Roman"/>
          <w:sz w:val="22"/>
          <w:szCs w:val="22"/>
        </w:rPr>
        <w:t xml:space="preserve"> </w:t>
      </w:r>
      <w:r w:rsidRPr="00793DCF">
        <w:rPr>
          <w:rFonts w:ascii="Times New Roman" w:hAnsi="Times New Roman" w:cs="Times New Roman"/>
          <w:sz w:val="22"/>
          <w:szCs w:val="22"/>
        </w:rPr>
        <w:t xml:space="preserve"> </w:t>
      </w:r>
      <w:r w:rsidRPr="00E669FF">
        <w:rPr>
          <w:rFonts w:ascii="Arial" w:hAnsi="Arial" w:cs="Arial"/>
          <w:sz w:val="22"/>
          <w:szCs w:val="22"/>
        </w:rPr>
        <w:t>x</w:t>
      </w:r>
      <w:proofErr w:type="gramEnd"/>
      <w:r w:rsidRPr="00793DCF">
        <w:rPr>
          <w:rFonts w:ascii="Times New Roman" w:hAnsi="Times New Roman" w:cs="Times New Roman"/>
          <w:sz w:val="22"/>
          <w:szCs w:val="22"/>
        </w:rPr>
        <w:t xml:space="preserve"> is an element of  </w:t>
      </w:r>
      <w:r w:rsidR="004F1215" w:rsidRPr="0029333B">
        <w:rPr>
          <w:rFonts w:ascii="Times New Roman" w:hAnsi="Times New Roman" w:cs="Times New Roman"/>
          <w:i/>
          <w:sz w:val="22"/>
          <w:szCs w:val="22"/>
        </w:rPr>
        <w:t>ObjectSet</w:t>
      </w:r>
      <w:r w:rsidRPr="00793DCF">
        <w:rPr>
          <w:rFonts w:ascii="Times New Roman" w:hAnsi="Times New Roman" w:cs="Times New Roman"/>
          <w:sz w:val="22"/>
          <w:szCs w:val="22"/>
        </w:rPr>
        <w:t xml:space="preserve">  </w:t>
      </w:r>
      <w:r w:rsidRPr="00E669FF">
        <w:rPr>
          <w:rFonts w:ascii="Arial" w:hAnsi="Arial" w:cs="Arial"/>
          <w:sz w:val="22"/>
          <w:szCs w:val="22"/>
        </w:rPr>
        <w:t>s</w:t>
      </w:r>
      <w:r w:rsidRPr="00793DCF">
        <w:rPr>
          <w:rFonts w:ascii="Times New Roman" w:hAnsi="Times New Roman" w:cs="Times New Roman"/>
          <w:sz w:val="22"/>
          <w:szCs w:val="22"/>
        </w:rPr>
        <w:t xml:space="preserve">. </w:t>
      </w:r>
    </w:p>
    <w:p w:rsidR="00793DCF" w:rsidRPr="00672E3B" w:rsidRDefault="00793DCF" w:rsidP="00793DCF">
      <w:pPr>
        <w:pStyle w:val="PlainText"/>
        <w:rPr>
          <w:rFonts w:ascii="Arial" w:hAnsi="Arial" w:cs="Arial"/>
          <w:sz w:val="22"/>
          <w:szCs w:val="22"/>
        </w:rPr>
      </w:pPr>
      <w:r w:rsidRPr="00793DCF">
        <w:rPr>
          <w:rFonts w:ascii="Times New Roman" w:hAnsi="Times New Roman" w:cs="Times New Roman"/>
          <w:sz w:val="22"/>
          <w:szCs w:val="22"/>
        </w:rPr>
        <w:t xml:space="preserve"> </w:t>
      </w:r>
      <w:proofErr w:type="gramStart"/>
      <w:r w:rsidRPr="00672E3B">
        <w:rPr>
          <w:rFonts w:ascii="Arial" w:hAnsi="Arial" w:cs="Arial"/>
          <w:sz w:val="22"/>
          <w:szCs w:val="22"/>
        </w:rPr>
        <w:t xml:space="preserve">Null </w:t>
      </w:r>
      <w:r w:rsidR="00672E3B" w:rsidRPr="00672E3B">
        <w:rPr>
          <w:rFonts w:ascii="Arial" w:hAnsi="Arial" w:cs="Arial"/>
          <w:sz w:val="22"/>
          <w:szCs w:val="22"/>
        </w:rPr>
        <w:t xml:space="preserve">→ </w:t>
      </w:r>
      <w:r w:rsidRPr="00E669FF">
        <w:rPr>
          <w:rFonts w:ascii="Times New Roman" w:hAnsi="Times New Roman" w:cs="Times New Roman"/>
          <w:i/>
          <w:sz w:val="22"/>
          <w:szCs w:val="22"/>
        </w:rPr>
        <w:t>ObjectSet</w:t>
      </w:r>
      <w:r w:rsidR="00F61EAD">
        <w:rPr>
          <w:rFonts w:ascii="Arial" w:hAnsi="Arial" w:cs="Arial"/>
          <w:sz w:val="22"/>
          <w:szCs w:val="22"/>
        </w:rPr>
        <w:t>.</w:t>
      </w:r>
      <w:proofErr w:type="gramEnd"/>
      <w:r w:rsidR="00F61EAD">
        <w:rPr>
          <w:rFonts w:ascii="Arial" w:hAnsi="Arial" w:cs="Arial"/>
          <w:sz w:val="22"/>
          <w:szCs w:val="22"/>
        </w:rPr>
        <w:t xml:space="preserve"> </w:t>
      </w:r>
    </w:p>
    <w:p w:rsidR="00793DCF" w:rsidRPr="00672E3B" w:rsidRDefault="00793DCF" w:rsidP="00793DCF">
      <w:pPr>
        <w:pStyle w:val="PlainText"/>
        <w:rPr>
          <w:rFonts w:ascii="Arial" w:hAnsi="Arial" w:cs="Arial"/>
          <w:sz w:val="22"/>
          <w:szCs w:val="22"/>
        </w:rPr>
      </w:pPr>
      <w:r w:rsidRPr="00672E3B">
        <w:rPr>
          <w:rFonts w:ascii="Arial" w:hAnsi="Arial" w:cs="Arial"/>
          <w:sz w:val="22"/>
          <w:szCs w:val="22"/>
        </w:rPr>
        <w:t xml:space="preserve"> Singleton(x: </w:t>
      </w:r>
      <w:r w:rsidRPr="00E669FF">
        <w:rPr>
          <w:rFonts w:ascii="Times New Roman" w:hAnsi="Times New Roman" w:cs="Times New Roman"/>
          <w:i/>
          <w:sz w:val="22"/>
          <w:szCs w:val="22"/>
        </w:rPr>
        <w:t>Object</w:t>
      </w:r>
      <w:r w:rsidRPr="00672E3B">
        <w:rPr>
          <w:rFonts w:ascii="Arial" w:hAnsi="Arial" w:cs="Arial"/>
          <w:sz w:val="22"/>
          <w:szCs w:val="22"/>
        </w:rPr>
        <w:t xml:space="preserve">) </w:t>
      </w:r>
      <w:r w:rsidR="00672E3B" w:rsidRPr="00672E3B">
        <w:rPr>
          <w:rFonts w:ascii="Arial" w:hAnsi="Arial" w:cs="Arial"/>
          <w:sz w:val="22"/>
          <w:szCs w:val="22"/>
        </w:rPr>
        <w:t xml:space="preserve">→ </w:t>
      </w:r>
      <w:r w:rsidRPr="00E669FF">
        <w:rPr>
          <w:rFonts w:ascii="Times New Roman" w:hAnsi="Times New Roman" w:cs="Times New Roman"/>
          <w:i/>
          <w:sz w:val="22"/>
          <w:szCs w:val="22"/>
        </w:rPr>
        <w:t>ObjectSet</w:t>
      </w:r>
      <w:r w:rsidRPr="00672E3B">
        <w:rPr>
          <w:rFonts w:ascii="Arial" w:hAnsi="Arial" w:cs="Arial"/>
          <w:sz w:val="22"/>
          <w:szCs w:val="22"/>
        </w:rPr>
        <w:t xml:space="preserve">. </w:t>
      </w:r>
      <w:r w:rsidR="00672E3B" w:rsidRPr="00672E3B">
        <w:rPr>
          <w:rFonts w:ascii="Arial" w:hAnsi="Arial" w:cs="Arial"/>
          <w:sz w:val="22"/>
          <w:szCs w:val="22"/>
        </w:rPr>
        <w:t>―</w:t>
      </w:r>
      <w:r w:rsidR="00E669FF">
        <w:rPr>
          <w:rFonts w:ascii="Arial" w:hAnsi="Arial" w:cs="Arial"/>
          <w:sz w:val="22"/>
          <w:szCs w:val="22"/>
        </w:rPr>
        <w:t xml:space="preserve"> </w:t>
      </w:r>
      <w:proofErr w:type="gramStart"/>
      <w:r w:rsidR="00672E3B" w:rsidRPr="00672E3B">
        <w:rPr>
          <w:rFonts w:ascii="Arial" w:hAnsi="Arial" w:cs="Arial"/>
          <w:sz w:val="22"/>
          <w:szCs w:val="22"/>
        </w:rPr>
        <w:t xml:space="preserve">{ </w:t>
      </w:r>
      <w:r w:rsidRPr="00672E3B">
        <w:rPr>
          <w:rFonts w:ascii="Arial" w:hAnsi="Arial" w:cs="Arial"/>
          <w:sz w:val="22"/>
          <w:szCs w:val="22"/>
        </w:rPr>
        <w:t>x</w:t>
      </w:r>
      <w:proofErr w:type="gramEnd"/>
      <w:r w:rsidRPr="00672E3B">
        <w:rPr>
          <w:rFonts w:ascii="Arial" w:hAnsi="Arial" w:cs="Arial"/>
          <w:sz w:val="22"/>
          <w:szCs w:val="22"/>
        </w:rPr>
        <w:t xml:space="preserve"> </w:t>
      </w:r>
      <w:r w:rsidR="00672E3B" w:rsidRPr="00672E3B">
        <w:rPr>
          <w:rFonts w:ascii="Arial" w:hAnsi="Arial" w:cs="Arial"/>
          <w:sz w:val="22"/>
          <w:szCs w:val="22"/>
        </w:rPr>
        <w:t xml:space="preserve"> } </w:t>
      </w:r>
    </w:p>
    <w:p w:rsidR="00793DCF" w:rsidRPr="00672E3B" w:rsidRDefault="00793DCF" w:rsidP="00672E3B">
      <w:pPr>
        <w:pStyle w:val="PlainText"/>
        <w:rPr>
          <w:rFonts w:ascii="Arial" w:hAnsi="Arial" w:cs="Arial"/>
          <w:sz w:val="22"/>
          <w:szCs w:val="22"/>
        </w:rPr>
      </w:pPr>
      <w:r w:rsidRPr="00672E3B">
        <w:rPr>
          <w:rFonts w:ascii="Arial" w:hAnsi="Arial" w:cs="Arial"/>
          <w:sz w:val="22"/>
          <w:szCs w:val="22"/>
        </w:rPr>
        <w:t xml:space="preserve"> Pair(x</w:t>
      </w:r>
      <w:proofErr w:type="gramStart"/>
      <w:r w:rsidRPr="00672E3B">
        <w:rPr>
          <w:rFonts w:ascii="Arial" w:hAnsi="Arial" w:cs="Arial"/>
          <w:sz w:val="22"/>
          <w:szCs w:val="22"/>
        </w:rPr>
        <w:t>,y</w:t>
      </w:r>
      <w:proofErr w:type="gramEnd"/>
      <w:r w:rsidRPr="00672E3B">
        <w:rPr>
          <w:rFonts w:ascii="Arial" w:hAnsi="Arial" w:cs="Arial"/>
          <w:sz w:val="22"/>
          <w:szCs w:val="22"/>
        </w:rPr>
        <w:t xml:space="preserve">: </w:t>
      </w:r>
      <w:r w:rsidRPr="00E669FF">
        <w:rPr>
          <w:rFonts w:ascii="Times New Roman" w:hAnsi="Times New Roman" w:cs="Times New Roman"/>
          <w:i/>
          <w:sz w:val="22"/>
          <w:szCs w:val="22"/>
        </w:rPr>
        <w:t>Object</w:t>
      </w:r>
      <w:r w:rsidRPr="00672E3B">
        <w:rPr>
          <w:rFonts w:ascii="Arial" w:hAnsi="Arial" w:cs="Arial"/>
          <w:sz w:val="22"/>
          <w:szCs w:val="22"/>
        </w:rPr>
        <w:t xml:space="preserve">) </w:t>
      </w:r>
      <w:r w:rsidR="008801A1">
        <w:rPr>
          <w:rFonts w:ascii="Cambria Math" w:hAnsi="Cambria Math" w:cs="Arial"/>
          <w:sz w:val="22"/>
          <w:szCs w:val="22"/>
        </w:rPr>
        <w:t>→</w:t>
      </w:r>
      <w:r w:rsidR="008801A1">
        <w:rPr>
          <w:rFonts w:ascii="Arial" w:hAnsi="Arial" w:cs="Arial"/>
          <w:sz w:val="22"/>
          <w:szCs w:val="22"/>
        </w:rPr>
        <w:t xml:space="preserve"> </w:t>
      </w:r>
      <w:r w:rsidRPr="00E669FF">
        <w:rPr>
          <w:rFonts w:ascii="Times New Roman" w:hAnsi="Times New Roman" w:cs="Times New Roman"/>
          <w:i/>
          <w:sz w:val="22"/>
          <w:szCs w:val="22"/>
        </w:rPr>
        <w:t>ObjectSet.</w:t>
      </w:r>
      <w:r w:rsidRPr="00672E3B">
        <w:rPr>
          <w:rFonts w:ascii="Arial" w:hAnsi="Arial" w:cs="Arial"/>
          <w:sz w:val="22"/>
          <w:szCs w:val="22"/>
        </w:rPr>
        <w:t xml:space="preserve"> </w:t>
      </w:r>
      <w:r w:rsidR="00672E3B" w:rsidRPr="00672E3B">
        <w:rPr>
          <w:rFonts w:ascii="Arial" w:hAnsi="Arial" w:cs="Arial"/>
          <w:sz w:val="22"/>
          <w:szCs w:val="22"/>
        </w:rPr>
        <w:t xml:space="preserve">― </w:t>
      </w:r>
      <w:proofErr w:type="gramStart"/>
      <w:r w:rsidR="00672E3B" w:rsidRPr="00672E3B">
        <w:rPr>
          <w:rFonts w:ascii="Arial" w:hAnsi="Arial" w:cs="Arial"/>
          <w:sz w:val="22"/>
          <w:szCs w:val="22"/>
        </w:rPr>
        <w:t>{ x,y</w:t>
      </w:r>
      <w:proofErr w:type="gramEnd"/>
      <w:r w:rsidR="00672E3B" w:rsidRPr="00672E3B">
        <w:rPr>
          <w:rFonts w:ascii="Arial" w:hAnsi="Arial" w:cs="Arial"/>
          <w:sz w:val="22"/>
          <w:szCs w:val="22"/>
        </w:rPr>
        <w:t xml:space="preserve"> }</w:t>
      </w:r>
    </w:p>
    <w:p w:rsidR="00793DCF" w:rsidRPr="00672E3B" w:rsidRDefault="00672E3B" w:rsidP="00793DCF">
      <w:pPr>
        <w:pStyle w:val="PlainText"/>
        <w:rPr>
          <w:rFonts w:ascii="Arial" w:hAnsi="Arial" w:cs="Arial"/>
          <w:sz w:val="22"/>
          <w:szCs w:val="22"/>
        </w:rPr>
      </w:pPr>
      <w:r w:rsidRPr="00672E3B">
        <w:rPr>
          <w:rFonts w:ascii="Arial" w:hAnsi="Arial" w:cs="Arial"/>
          <w:sz w:val="22"/>
          <w:szCs w:val="22"/>
        </w:rPr>
        <w:t xml:space="preserve"> </w:t>
      </w:r>
      <w:proofErr w:type="gramStart"/>
      <w:r w:rsidRPr="00672E3B">
        <w:rPr>
          <w:rFonts w:ascii="Arial" w:hAnsi="Arial" w:cs="Arial"/>
          <w:sz w:val="22"/>
          <w:szCs w:val="22"/>
        </w:rPr>
        <w:t>Subset(</w:t>
      </w:r>
      <w:proofErr w:type="gramEnd"/>
      <w:r w:rsidRPr="00672E3B">
        <w:rPr>
          <w:rFonts w:ascii="Arial" w:hAnsi="Arial" w:cs="Arial"/>
          <w:sz w:val="22"/>
          <w:szCs w:val="22"/>
        </w:rPr>
        <w:t xml:space="preserve">sa,sb: </w:t>
      </w:r>
      <w:r w:rsidRPr="00E669FF">
        <w:rPr>
          <w:rFonts w:ascii="Times New Roman" w:hAnsi="Times New Roman" w:cs="Times New Roman"/>
          <w:i/>
          <w:sz w:val="22"/>
          <w:szCs w:val="22"/>
        </w:rPr>
        <w:t>ObjectSet</w:t>
      </w:r>
      <w:r w:rsidRPr="00672E3B">
        <w:rPr>
          <w:rFonts w:ascii="Arial" w:hAnsi="Arial" w:cs="Arial"/>
          <w:sz w:val="22"/>
          <w:szCs w:val="22"/>
        </w:rPr>
        <w:t xml:space="preserve">).  </w:t>
      </w:r>
    </w:p>
    <w:p w:rsidR="00793DCF" w:rsidRPr="00672E3B" w:rsidRDefault="00672E3B" w:rsidP="00793DCF">
      <w:pPr>
        <w:pStyle w:val="PlainText"/>
        <w:rPr>
          <w:rFonts w:ascii="Arial" w:hAnsi="Arial" w:cs="Arial"/>
          <w:sz w:val="22"/>
          <w:szCs w:val="22"/>
        </w:rPr>
      </w:pPr>
      <w:r w:rsidRPr="00672E3B">
        <w:rPr>
          <w:rFonts w:ascii="Arial" w:hAnsi="Arial" w:cs="Arial"/>
          <w:sz w:val="22"/>
          <w:szCs w:val="22"/>
        </w:rPr>
        <w:t xml:space="preserve"> </w:t>
      </w:r>
      <w:proofErr w:type="gramStart"/>
      <w:r w:rsidRPr="00672E3B">
        <w:rPr>
          <w:rFonts w:ascii="Arial" w:hAnsi="Arial" w:cs="Arial"/>
          <w:sz w:val="22"/>
          <w:szCs w:val="22"/>
        </w:rPr>
        <w:t>Disjoint(</w:t>
      </w:r>
      <w:proofErr w:type="gramEnd"/>
      <w:r w:rsidRPr="00672E3B">
        <w:rPr>
          <w:rFonts w:ascii="Arial" w:hAnsi="Arial" w:cs="Arial"/>
          <w:sz w:val="22"/>
          <w:szCs w:val="22"/>
        </w:rPr>
        <w:t xml:space="preserve">sa,sb: </w:t>
      </w:r>
      <w:r w:rsidRPr="00E669FF">
        <w:rPr>
          <w:rFonts w:ascii="Times New Roman" w:hAnsi="Times New Roman" w:cs="Times New Roman"/>
          <w:i/>
          <w:sz w:val="22"/>
          <w:szCs w:val="22"/>
        </w:rPr>
        <w:t>ObjectSet</w:t>
      </w:r>
      <w:r w:rsidRPr="00672E3B">
        <w:rPr>
          <w:rFonts w:ascii="Arial" w:hAnsi="Arial" w:cs="Arial"/>
          <w:sz w:val="22"/>
          <w:szCs w:val="22"/>
        </w:rPr>
        <w:t xml:space="preserve">).  </w:t>
      </w:r>
    </w:p>
    <w:p w:rsidR="00793DCF" w:rsidRPr="00672E3B" w:rsidRDefault="00793DCF" w:rsidP="00793DCF">
      <w:pPr>
        <w:pStyle w:val="PlainText"/>
        <w:rPr>
          <w:rFonts w:ascii="Arial" w:hAnsi="Arial" w:cs="Arial"/>
          <w:sz w:val="22"/>
          <w:szCs w:val="22"/>
        </w:rPr>
      </w:pPr>
      <w:r w:rsidRPr="00672E3B">
        <w:rPr>
          <w:rFonts w:ascii="Arial" w:hAnsi="Arial" w:cs="Arial"/>
          <w:sz w:val="22"/>
          <w:szCs w:val="22"/>
        </w:rPr>
        <w:t xml:space="preserve"> </w:t>
      </w:r>
      <w:proofErr w:type="gramStart"/>
      <w:r w:rsidRPr="00672E3B">
        <w:rPr>
          <w:rFonts w:ascii="Arial" w:hAnsi="Arial" w:cs="Arial"/>
          <w:sz w:val="22"/>
          <w:szCs w:val="22"/>
        </w:rPr>
        <w:t>Union(</w:t>
      </w:r>
      <w:proofErr w:type="gramEnd"/>
      <w:r w:rsidRPr="00672E3B">
        <w:rPr>
          <w:rFonts w:ascii="Arial" w:hAnsi="Arial" w:cs="Arial"/>
          <w:sz w:val="22"/>
          <w:szCs w:val="22"/>
        </w:rPr>
        <w:t xml:space="preserve">sa,sb: </w:t>
      </w:r>
      <w:r w:rsidRPr="00E669FF">
        <w:rPr>
          <w:rFonts w:ascii="Times New Roman" w:hAnsi="Times New Roman" w:cs="Times New Roman"/>
          <w:i/>
          <w:sz w:val="22"/>
          <w:szCs w:val="22"/>
        </w:rPr>
        <w:t>ObjectSet</w:t>
      </w:r>
      <w:r w:rsidRPr="00672E3B">
        <w:rPr>
          <w:rFonts w:ascii="Arial" w:hAnsi="Arial" w:cs="Arial"/>
          <w:sz w:val="22"/>
          <w:szCs w:val="22"/>
        </w:rPr>
        <w:t xml:space="preserve">) </w:t>
      </w:r>
      <w:r w:rsidR="00672E3B" w:rsidRPr="00672E3B">
        <w:rPr>
          <w:rFonts w:ascii="Arial" w:hAnsi="Arial" w:cs="Arial"/>
          <w:sz w:val="22"/>
          <w:szCs w:val="22"/>
        </w:rPr>
        <w:t xml:space="preserve">→ </w:t>
      </w:r>
      <w:r w:rsidR="00672E3B" w:rsidRPr="00E669FF">
        <w:rPr>
          <w:rFonts w:ascii="Times New Roman" w:hAnsi="Times New Roman" w:cs="Times New Roman"/>
          <w:i/>
          <w:sz w:val="22"/>
          <w:szCs w:val="22"/>
        </w:rPr>
        <w:t>ObjectSet</w:t>
      </w:r>
      <w:r w:rsidR="00672E3B" w:rsidRPr="00672E3B">
        <w:rPr>
          <w:rFonts w:ascii="Arial" w:hAnsi="Arial" w:cs="Arial"/>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
    <w:p w:rsidR="00793DCF" w:rsidRPr="0003196F" w:rsidRDefault="00793DCF" w:rsidP="00793DCF">
      <w:pPr>
        <w:pStyle w:val="PlainText"/>
        <w:rPr>
          <w:rFonts w:ascii="Times New Roman" w:hAnsi="Times New Roman" w:cs="Times New Roman"/>
          <w:b/>
          <w:sz w:val="22"/>
          <w:szCs w:val="22"/>
        </w:rPr>
      </w:pPr>
      <w:r w:rsidRPr="00E669FF">
        <w:rPr>
          <w:rFonts w:ascii="Times New Roman" w:hAnsi="Times New Roman" w:cs="Times New Roman"/>
          <w:b/>
          <w:sz w:val="22"/>
          <w:szCs w:val="22"/>
        </w:rPr>
        <w:t>Definitions:</w:t>
      </w:r>
    </w:p>
    <w:p w:rsidR="00793DCF" w:rsidRPr="00793DCF" w:rsidRDefault="00F873E2"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O.S.D.1</w:t>
      </w:r>
      <w:r w:rsidR="00793DCF" w:rsidRPr="00793DCF">
        <w:rPr>
          <w:rFonts w:ascii="Times New Roman" w:hAnsi="Times New Roman" w:cs="Times New Roman"/>
          <w:sz w:val="22"/>
          <w:szCs w:val="22"/>
        </w:rPr>
        <w:t xml:space="preserve">  </w:t>
      </w:r>
      <w:r w:rsidR="00E669FF" w:rsidRPr="00E669FF">
        <w:rPr>
          <w:rFonts w:ascii="Cambria Math" w:hAnsi="Cambria Math" w:cs="Arial"/>
          <w:sz w:val="22"/>
          <w:szCs w:val="22"/>
        </w:rPr>
        <w:t>∀</w:t>
      </w:r>
      <w:proofErr w:type="gramEnd"/>
      <w:r w:rsidR="00E669FF" w:rsidRPr="00E669FF">
        <w:rPr>
          <w:rFonts w:ascii="Arial" w:hAnsi="Arial" w:cs="Arial"/>
          <w:sz w:val="28"/>
          <w:szCs w:val="28"/>
          <w:vertAlign w:val="subscript"/>
        </w:rPr>
        <w:t xml:space="preserve">x </w:t>
      </w:r>
      <w:r w:rsidR="00E669FF" w:rsidRPr="00E669FF">
        <w:rPr>
          <w:rFonts w:ascii="Arial" w:hAnsi="Arial" w:cs="Arial"/>
          <w:sz w:val="22"/>
          <w:szCs w:val="22"/>
        </w:rPr>
        <w:t>¬</w:t>
      </w:r>
      <w:r w:rsidR="00793DCF" w:rsidRPr="00E669FF">
        <w:rPr>
          <w:rFonts w:ascii="Arial" w:hAnsi="Arial" w:cs="Arial"/>
          <w:sz w:val="22"/>
          <w:szCs w:val="22"/>
        </w:rPr>
        <w:t>Element(x,Null).</w:t>
      </w:r>
    </w:p>
    <w:p w:rsidR="00793DCF" w:rsidRPr="00E669FF" w:rsidRDefault="00F873E2" w:rsidP="00793DCF">
      <w:pPr>
        <w:pStyle w:val="PlainText"/>
        <w:rPr>
          <w:rFonts w:ascii="Arial" w:hAnsi="Arial" w:cs="Arial"/>
          <w:sz w:val="22"/>
          <w:szCs w:val="22"/>
        </w:rPr>
      </w:pPr>
      <w:proofErr w:type="gramStart"/>
      <w:r>
        <w:rPr>
          <w:rFonts w:ascii="Times New Roman" w:hAnsi="Times New Roman" w:cs="Times New Roman"/>
          <w:sz w:val="22"/>
          <w:szCs w:val="22"/>
        </w:rPr>
        <w:t>O.S.D.2</w:t>
      </w:r>
      <w:r w:rsidR="00E669FF">
        <w:rPr>
          <w:rFonts w:ascii="Times New Roman" w:hAnsi="Times New Roman" w:cs="Times New Roman"/>
          <w:sz w:val="22"/>
          <w:szCs w:val="22"/>
        </w:rPr>
        <w:t xml:space="preserve">  </w:t>
      </w:r>
      <w:r w:rsidR="00E669FF">
        <w:rPr>
          <w:rFonts w:ascii="Cambria Math" w:hAnsi="Cambria Math" w:cs="Times New Roman"/>
          <w:sz w:val="22"/>
          <w:szCs w:val="22"/>
        </w:rPr>
        <w:t>∀</w:t>
      </w:r>
      <w:proofErr w:type="gramEnd"/>
      <w:r w:rsidR="00E669FF" w:rsidRPr="00E669FF">
        <w:rPr>
          <w:rFonts w:ascii="Arial" w:hAnsi="Arial" w:cs="Arial"/>
          <w:sz w:val="28"/>
          <w:szCs w:val="28"/>
          <w:vertAlign w:val="subscript"/>
        </w:rPr>
        <w:t>x,y:</w:t>
      </w:r>
      <w:r w:rsidR="00E669FF" w:rsidRPr="00E669FF">
        <w:rPr>
          <w:rFonts w:ascii="Times New Roman" w:hAnsi="Times New Roman" w:cs="Times New Roman"/>
          <w:i/>
          <w:sz w:val="28"/>
          <w:szCs w:val="28"/>
          <w:vertAlign w:val="subscript"/>
        </w:rPr>
        <w:t>Object</w:t>
      </w:r>
      <w:r w:rsidR="00793DCF" w:rsidRPr="00E669FF">
        <w:rPr>
          <w:rFonts w:ascii="Times New Roman" w:hAnsi="Times New Roman" w:cs="Times New Roman"/>
          <w:i/>
          <w:sz w:val="22"/>
          <w:szCs w:val="22"/>
        </w:rPr>
        <w:t xml:space="preserve"> </w:t>
      </w:r>
      <w:r w:rsidR="00793DCF" w:rsidRPr="00E669FF">
        <w:rPr>
          <w:rFonts w:ascii="Arial" w:hAnsi="Arial" w:cs="Arial"/>
          <w:sz w:val="22"/>
          <w:szCs w:val="22"/>
        </w:rPr>
        <w:t xml:space="preserve">Element(y,Singleton(x)) </w:t>
      </w:r>
      <w:r w:rsidR="00E669FF" w:rsidRPr="00E669FF">
        <w:rPr>
          <w:rFonts w:ascii="Cambria Math" w:hAnsi="Cambria Math" w:cs="Arial"/>
          <w:sz w:val="22"/>
          <w:szCs w:val="22"/>
        </w:rPr>
        <w:t>⇔</w:t>
      </w:r>
      <w:r w:rsidR="00E669FF" w:rsidRPr="00E669FF">
        <w:rPr>
          <w:rFonts w:ascii="Arial" w:hAnsi="Arial" w:cs="Arial"/>
          <w:sz w:val="22"/>
          <w:szCs w:val="22"/>
        </w:rPr>
        <w:t xml:space="preserve"> </w:t>
      </w:r>
      <w:r w:rsidR="00793DCF" w:rsidRPr="00E669FF">
        <w:rPr>
          <w:rFonts w:ascii="Arial" w:hAnsi="Arial" w:cs="Arial"/>
          <w:sz w:val="22"/>
          <w:szCs w:val="22"/>
        </w:rPr>
        <w:t>y=x.</w:t>
      </w:r>
    </w:p>
    <w:p w:rsidR="00793DCF" w:rsidRPr="00E669FF" w:rsidRDefault="00F873E2" w:rsidP="00793DCF">
      <w:pPr>
        <w:pStyle w:val="PlainText"/>
        <w:rPr>
          <w:rFonts w:ascii="Arial" w:hAnsi="Arial" w:cs="Arial"/>
          <w:sz w:val="22"/>
          <w:szCs w:val="22"/>
        </w:rPr>
      </w:pPr>
      <w:r>
        <w:rPr>
          <w:rFonts w:ascii="Times New Roman" w:hAnsi="Times New Roman" w:cs="Times New Roman"/>
          <w:sz w:val="22"/>
          <w:szCs w:val="22"/>
        </w:rPr>
        <w:t>O.S.D.3</w:t>
      </w:r>
      <w:r w:rsidR="00793DCF" w:rsidRPr="00793DCF">
        <w:rPr>
          <w:rFonts w:ascii="Times New Roman" w:hAnsi="Times New Roman" w:cs="Times New Roman"/>
          <w:sz w:val="22"/>
          <w:szCs w:val="22"/>
        </w:rPr>
        <w:t xml:space="preserve">  </w:t>
      </w:r>
      <w:r w:rsidR="00E669FF">
        <w:rPr>
          <w:rFonts w:ascii="Cambria Math" w:hAnsi="Cambria Math" w:cs="Times New Roman"/>
          <w:sz w:val="22"/>
          <w:szCs w:val="22"/>
        </w:rPr>
        <w:t>∀</w:t>
      </w:r>
      <w:r w:rsidR="00E669FF" w:rsidRPr="00E669FF">
        <w:rPr>
          <w:rFonts w:ascii="Arial" w:hAnsi="Arial" w:cs="Arial"/>
          <w:sz w:val="28"/>
          <w:szCs w:val="28"/>
          <w:vertAlign w:val="subscript"/>
        </w:rPr>
        <w:t>sa,sb:</w:t>
      </w:r>
      <w:r w:rsidR="00E669FF" w:rsidRPr="00E669FF">
        <w:rPr>
          <w:rFonts w:ascii="Times New Roman" w:hAnsi="Times New Roman" w:cs="Times New Roman"/>
          <w:sz w:val="28"/>
          <w:szCs w:val="28"/>
          <w:vertAlign w:val="subscript"/>
        </w:rPr>
        <w:t xml:space="preserve"> </w:t>
      </w:r>
      <w:r w:rsidR="00E669FF" w:rsidRPr="00E669FF">
        <w:rPr>
          <w:rFonts w:ascii="Times New Roman" w:hAnsi="Times New Roman" w:cs="Times New Roman"/>
          <w:i/>
          <w:sz w:val="28"/>
          <w:szCs w:val="28"/>
          <w:vertAlign w:val="subscript"/>
        </w:rPr>
        <w:t>ObjectSet</w:t>
      </w:r>
      <w:r w:rsidR="00793DCF" w:rsidRPr="00793DCF">
        <w:rPr>
          <w:rFonts w:ascii="Times New Roman" w:hAnsi="Times New Roman" w:cs="Times New Roman"/>
          <w:sz w:val="22"/>
          <w:szCs w:val="22"/>
        </w:rPr>
        <w:t xml:space="preserve"> </w:t>
      </w:r>
      <w:r w:rsidR="00E669FF">
        <w:rPr>
          <w:rFonts w:ascii="Times New Roman" w:hAnsi="Times New Roman" w:cs="Times New Roman"/>
          <w:sz w:val="22"/>
          <w:szCs w:val="22"/>
        </w:rPr>
        <w:t xml:space="preserve"> </w:t>
      </w:r>
      <w:r w:rsidR="00793DCF" w:rsidRPr="00E669FF">
        <w:rPr>
          <w:rFonts w:ascii="Arial" w:hAnsi="Arial" w:cs="Arial"/>
          <w:sz w:val="22"/>
          <w:szCs w:val="22"/>
        </w:rPr>
        <w:t xml:space="preserve">Subset(sa,sb) </w:t>
      </w:r>
      <w:r w:rsidR="00E669FF" w:rsidRPr="00E669FF">
        <w:rPr>
          <w:rFonts w:ascii="Cambria Math" w:hAnsi="Cambria Math" w:cs="Arial"/>
          <w:sz w:val="22"/>
          <w:szCs w:val="22"/>
        </w:rPr>
        <w:t>⇔</w:t>
      </w:r>
      <w:r w:rsidR="00E669FF">
        <w:rPr>
          <w:rFonts w:ascii="Arial" w:hAnsi="Arial" w:cs="Arial"/>
          <w:sz w:val="22"/>
          <w:szCs w:val="22"/>
        </w:rPr>
        <w:t xml:space="preserve"> </w:t>
      </w:r>
      <w:r w:rsidR="00E669FF" w:rsidRPr="00E669FF">
        <w:rPr>
          <w:rFonts w:ascii="Cambria Math" w:hAnsi="Cambria Math" w:cs="Arial"/>
          <w:sz w:val="22"/>
          <w:szCs w:val="22"/>
        </w:rPr>
        <w:t>∀</w:t>
      </w:r>
      <w:r w:rsidR="00E669FF" w:rsidRPr="008801A1">
        <w:rPr>
          <w:rFonts w:ascii="Arial" w:hAnsi="Arial" w:cs="Arial"/>
          <w:sz w:val="28"/>
          <w:szCs w:val="28"/>
          <w:vertAlign w:val="subscript"/>
        </w:rPr>
        <w:t>o</w:t>
      </w:r>
      <w:r w:rsidR="00793DCF" w:rsidRPr="008801A1">
        <w:rPr>
          <w:rFonts w:ascii="Arial" w:hAnsi="Arial" w:cs="Arial"/>
          <w:sz w:val="28"/>
          <w:szCs w:val="28"/>
          <w:vertAlign w:val="subscript"/>
        </w:rPr>
        <w:t xml:space="preserve"> </w:t>
      </w:r>
      <w:r w:rsidR="00793DCF" w:rsidRPr="00E669FF">
        <w:rPr>
          <w:rFonts w:ascii="Arial" w:hAnsi="Arial" w:cs="Arial"/>
          <w:sz w:val="22"/>
          <w:szCs w:val="22"/>
        </w:rPr>
        <w:t xml:space="preserve">Element(o,sa) </w:t>
      </w:r>
      <w:r w:rsidR="00E669FF" w:rsidRPr="00E669FF">
        <w:rPr>
          <w:rFonts w:ascii="Cambria Math" w:hAnsi="Cambria Math" w:cs="Arial"/>
          <w:sz w:val="22"/>
          <w:szCs w:val="22"/>
        </w:rPr>
        <w:t>⇒</w:t>
      </w:r>
      <w:r w:rsidR="00E669FF" w:rsidRPr="00E669FF">
        <w:rPr>
          <w:rFonts w:ascii="Arial" w:hAnsi="Arial" w:cs="Arial"/>
          <w:sz w:val="22"/>
          <w:szCs w:val="22"/>
        </w:rPr>
        <w:t xml:space="preserve"> </w:t>
      </w:r>
      <w:r w:rsidR="00793DCF" w:rsidRPr="00E669FF">
        <w:rPr>
          <w:rFonts w:ascii="Arial" w:hAnsi="Arial" w:cs="Arial"/>
          <w:sz w:val="22"/>
          <w:szCs w:val="22"/>
        </w:rPr>
        <w:t xml:space="preserve">Element(o,sb). </w:t>
      </w:r>
    </w:p>
    <w:p w:rsidR="00793DCF" w:rsidRPr="00E669FF" w:rsidRDefault="00F873E2" w:rsidP="00793DCF">
      <w:pPr>
        <w:pStyle w:val="PlainText"/>
        <w:rPr>
          <w:rFonts w:ascii="Arial" w:hAnsi="Arial" w:cs="Arial"/>
          <w:sz w:val="22"/>
          <w:szCs w:val="22"/>
        </w:rPr>
      </w:pPr>
      <w:proofErr w:type="gramStart"/>
      <w:r>
        <w:rPr>
          <w:rFonts w:ascii="Times New Roman" w:hAnsi="Times New Roman" w:cs="Times New Roman"/>
          <w:sz w:val="22"/>
          <w:szCs w:val="22"/>
        </w:rPr>
        <w:t>O.S.D.4</w:t>
      </w:r>
      <w:r w:rsidR="00793DCF" w:rsidRPr="00793DCF">
        <w:rPr>
          <w:rFonts w:ascii="Times New Roman" w:hAnsi="Times New Roman" w:cs="Times New Roman"/>
          <w:sz w:val="22"/>
          <w:szCs w:val="22"/>
        </w:rPr>
        <w:t xml:space="preserve">  </w:t>
      </w:r>
      <w:r w:rsidR="00E669FF">
        <w:rPr>
          <w:rFonts w:ascii="Cambria Math" w:hAnsi="Cambria Math" w:cs="Times New Roman"/>
          <w:sz w:val="22"/>
          <w:szCs w:val="22"/>
        </w:rPr>
        <w:t>∀</w:t>
      </w:r>
      <w:proofErr w:type="gramEnd"/>
      <w:r w:rsidR="00E669FF" w:rsidRPr="0003196F">
        <w:rPr>
          <w:rFonts w:ascii="Arial" w:hAnsi="Arial" w:cs="Arial"/>
          <w:sz w:val="28"/>
          <w:szCs w:val="28"/>
          <w:vertAlign w:val="subscript"/>
        </w:rPr>
        <w:t>x,y,z</w:t>
      </w:r>
      <w:r w:rsidR="00E669FF" w:rsidRPr="00E669FF">
        <w:rPr>
          <w:rFonts w:ascii="Times New Roman" w:hAnsi="Times New Roman" w:cs="Times New Roman"/>
          <w:sz w:val="28"/>
          <w:szCs w:val="28"/>
          <w:vertAlign w:val="subscript"/>
        </w:rPr>
        <w:t xml:space="preserve">: </w:t>
      </w:r>
      <w:r w:rsidR="00E669FF" w:rsidRPr="00E669FF">
        <w:rPr>
          <w:rFonts w:ascii="Times New Roman" w:hAnsi="Times New Roman" w:cs="Times New Roman"/>
          <w:i/>
          <w:sz w:val="28"/>
          <w:szCs w:val="28"/>
          <w:vertAlign w:val="subscript"/>
        </w:rPr>
        <w:t>Object</w:t>
      </w:r>
      <w:r w:rsidR="00793DCF" w:rsidRPr="00793DCF">
        <w:rPr>
          <w:rFonts w:ascii="Times New Roman" w:hAnsi="Times New Roman" w:cs="Times New Roman"/>
          <w:sz w:val="22"/>
          <w:szCs w:val="22"/>
        </w:rPr>
        <w:t xml:space="preserve"> </w:t>
      </w:r>
      <w:r w:rsidR="00793DCF" w:rsidRPr="00E669FF">
        <w:rPr>
          <w:rFonts w:ascii="Arial" w:hAnsi="Arial" w:cs="Arial"/>
          <w:sz w:val="22"/>
          <w:szCs w:val="22"/>
        </w:rPr>
        <w:t xml:space="preserve">Element(z,Pair(x,y)) </w:t>
      </w:r>
      <w:r w:rsidR="00E669FF" w:rsidRPr="00E669FF">
        <w:rPr>
          <w:rFonts w:ascii="Cambria Math" w:hAnsi="Cambria Math" w:cs="Arial"/>
          <w:sz w:val="22"/>
          <w:szCs w:val="22"/>
        </w:rPr>
        <w:t>⇔</w:t>
      </w:r>
      <w:r w:rsidR="00E669FF" w:rsidRPr="00E669FF">
        <w:rPr>
          <w:rFonts w:ascii="Arial" w:hAnsi="Arial" w:cs="Arial"/>
          <w:sz w:val="22"/>
          <w:szCs w:val="22"/>
        </w:rPr>
        <w:t xml:space="preserve"> </w:t>
      </w:r>
      <w:r w:rsidR="00793DCF" w:rsidRPr="00E669FF">
        <w:rPr>
          <w:rFonts w:ascii="Arial" w:hAnsi="Arial" w:cs="Arial"/>
          <w:sz w:val="22"/>
          <w:szCs w:val="22"/>
        </w:rPr>
        <w:t xml:space="preserve">z=x </w:t>
      </w:r>
      <w:r w:rsidR="00E669FF" w:rsidRPr="00E669FF">
        <w:rPr>
          <w:rFonts w:ascii="Cambria Math" w:hAnsi="Cambria Math" w:cs="Arial"/>
          <w:sz w:val="22"/>
          <w:szCs w:val="22"/>
        </w:rPr>
        <w:t>∨</w:t>
      </w:r>
      <w:r w:rsidR="00E669FF" w:rsidRPr="00E669FF">
        <w:rPr>
          <w:rFonts w:ascii="Arial" w:hAnsi="Arial" w:cs="Arial"/>
          <w:sz w:val="22"/>
          <w:szCs w:val="22"/>
        </w:rPr>
        <w:t xml:space="preserve"> </w:t>
      </w:r>
      <w:r w:rsidR="00793DCF" w:rsidRPr="00E669FF">
        <w:rPr>
          <w:rFonts w:ascii="Arial" w:hAnsi="Arial" w:cs="Arial"/>
          <w:sz w:val="22"/>
          <w:szCs w:val="22"/>
        </w:rPr>
        <w:t>z=y.</w:t>
      </w:r>
    </w:p>
    <w:p w:rsidR="00793DCF" w:rsidRPr="0003196F" w:rsidRDefault="00F873E2" w:rsidP="00793DCF">
      <w:pPr>
        <w:pStyle w:val="PlainText"/>
        <w:rPr>
          <w:rFonts w:ascii="Arial" w:hAnsi="Arial" w:cs="Arial"/>
          <w:sz w:val="22"/>
          <w:szCs w:val="22"/>
        </w:rPr>
      </w:pPr>
      <w:r>
        <w:rPr>
          <w:rFonts w:ascii="Times New Roman" w:hAnsi="Times New Roman" w:cs="Times New Roman"/>
          <w:sz w:val="22"/>
          <w:szCs w:val="22"/>
        </w:rPr>
        <w:t>O.S.D.5</w:t>
      </w:r>
      <w:r w:rsidR="00E669FF">
        <w:rPr>
          <w:rFonts w:ascii="Times New Roman" w:hAnsi="Times New Roman" w:cs="Times New Roman"/>
          <w:sz w:val="22"/>
          <w:szCs w:val="22"/>
        </w:rPr>
        <w:t xml:space="preserve">  </w:t>
      </w:r>
      <w:r w:rsidR="00E669FF">
        <w:rPr>
          <w:rFonts w:ascii="Cambria Math" w:hAnsi="Cambria Math" w:cs="Times New Roman"/>
          <w:sz w:val="22"/>
          <w:szCs w:val="22"/>
        </w:rPr>
        <w:t>∀</w:t>
      </w:r>
      <w:r w:rsidR="00793DCF" w:rsidRPr="0003196F">
        <w:rPr>
          <w:rFonts w:ascii="Arial" w:hAnsi="Arial" w:cs="Arial"/>
          <w:sz w:val="28"/>
          <w:szCs w:val="28"/>
          <w:vertAlign w:val="subscript"/>
        </w:rPr>
        <w:t>sa</w:t>
      </w:r>
      <w:r w:rsidR="0003196F" w:rsidRPr="0003196F">
        <w:rPr>
          <w:rFonts w:ascii="Arial" w:hAnsi="Arial" w:cs="Arial"/>
          <w:sz w:val="28"/>
          <w:szCs w:val="28"/>
          <w:vertAlign w:val="subscript"/>
        </w:rPr>
        <w:t>,sb</w:t>
      </w:r>
      <w:r w:rsidR="0003196F" w:rsidRPr="0003196F">
        <w:rPr>
          <w:rFonts w:ascii="Times New Roman" w:hAnsi="Times New Roman" w:cs="Times New Roman"/>
          <w:sz w:val="28"/>
          <w:szCs w:val="28"/>
          <w:vertAlign w:val="subscript"/>
        </w:rPr>
        <w:t xml:space="preserve">: </w:t>
      </w:r>
      <w:r w:rsidR="0003196F" w:rsidRPr="0003196F">
        <w:rPr>
          <w:rFonts w:ascii="Times New Roman" w:hAnsi="Times New Roman" w:cs="Times New Roman"/>
          <w:i/>
          <w:sz w:val="28"/>
          <w:szCs w:val="28"/>
          <w:vertAlign w:val="subscript"/>
        </w:rPr>
        <w:t>ObjectSet</w:t>
      </w:r>
      <w:r w:rsidR="0003196F">
        <w:rPr>
          <w:rFonts w:ascii="Times New Roman" w:hAnsi="Times New Roman" w:cs="Times New Roman"/>
          <w:sz w:val="22"/>
          <w:szCs w:val="22"/>
        </w:rPr>
        <w:t xml:space="preserve">  </w:t>
      </w:r>
      <w:r w:rsidR="00793DCF" w:rsidRPr="0003196F">
        <w:rPr>
          <w:rFonts w:ascii="Arial" w:hAnsi="Arial" w:cs="Arial"/>
          <w:sz w:val="22"/>
          <w:szCs w:val="22"/>
        </w:rPr>
        <w:t xml:space="preserve">Disjoint(sa,sb) </w:t>
      </w:r>
      <w:r w:rsidR="00E669FF" w:rsidRPr="0003196F">
        <w:rPr>
          <w:rFonts w:ascii="Cambria Math" w:hAnsi="Cambria Math" w:cs="Arial"/>
          <w:sz w:val="22"/>
          <w:szCs w:val="22"/>
        </w:rPr>
        <w:t>⇔</w:t>
      </w:r>
      <w:r w:rsidR="0003196F" w:rsidRPr="0003196F">
        <w:rPr>
          <w:rFonts w:ascii="Arial" w:hAnsi="Arial" w:cs="Arial"/>
          <w:sz w:val="22"/>
          <w:szCs w:val="22"/>
        </w:rPr>
        <w:t xml:space="preserve"> ¬</w:t>
      </w:r>
      <w:r w:rsidR="0003196F" w:rsidRPr="0003196F">
        <w:rPr>
          <w:rFonts w:ascii="Cambria Math" w:hAnsi="Cambria Math" w:cs="Arial"/>
          <w:sz w:val="22"/>
          <w:szCs w:val="22"/>
        </w:rPr>
        <w:t>∃</w:t>
      </w:r>
      <w:r w:rsidR="0003196F" w:rsidRPr="008801A1">
        <w:rPr>
          <w:rFonts w:ascii="Arial" w:hAnsi="Arial" w:cs="Arial"/>
          <w:sz w:val="28"/>
          <w:szCs w:val="28"/>
          <w:vertAlign w:val="subscript"/>
        </w:rPr>
        <w:t>o</w:t>
      </w:r>
      <w:r w:rsidR="0003196F" w:rsidRPr="0003196F">
        <w:rPr>
          <w:rFonts w:ascii="Arial" w:hAnsi="Arial" w:cs="Arial"/>
          <w:sz w:val="22"/>
          <w:szCs w:val="22"/>
        </w:rPr>
        <w:t xml:space="preserve"> </w:t>
      </w:r>
      <w:r w:rsidR="00793DCF" w:rsidRPr="0003196F">
        <w:rPr>
          <w:rFonts w:ascii="Arial" w:hAnsi="Arial" w:cs="Arial"/>
          <w:sz w:val="22"/>
          <w:szCs w:val="22"/>
        </w:rPr>
        <w:t xml:space="preserve">Element(o,sa) </w:t>
      </w:r>
      <w:r w:rsidR="0003196F" w:rsidRPr="0003196F">
        <w:rPr>
          <w:rFonts w:ascii="Cambria Math" w:hAnsi="Cambria Math" w:cs="Arial"/>
          <w:sz w:val="22"/>
          <w:szCs w:val="22"/>
        </w:rPr>
        <w:t>∧</w:t>
      </w:r>
      <w:r w:rsidR="00793DCF" w:rsidRPr="0003196F">
        <w:rPr>
          <w:rFonts w:ascii="Arial" w:hAnsi="Arial" w:cs="Arial"/>
          <w:sz w:val="22"/>
          <w:szCs w:val="22"/>
        </w:rPr>
        <w:t>Element(o,sb).</w:t>
      </w:r>
    </w:p>
    <w:p w:rsidR="0003196F" w:rsidRDefault="00F873E2" w:rsidP="00793DCF">
      <w:pPr>
        <w:pStyle w:val="PlainText"/>
        <w:rPr>
          <w:rFonts w:ascii="Arial" w:hAnsi="Arial" w:cs="Arial"/>
          <w:sz w:val="22"/>
          <w:szCs w:val="22"/>
        </w:rPr>
      </w:pPr>
      <w:r>
        <w:rPr>
          <w:rFonts w:ascii="Times New Roman" w:hAnsi="Times New Roman" w:cs="Times New Roman"/>
          <w:sz w:val="22"/>
          <w:szCs w:val="22"/>
        </w:rPr>
        <w:t>O.S.D.6</w:t>
      </w:r>
      <w:r w:rsidR="00793DCF" w:rsidRPr="00793DCF">
        <w:rPr>
          <w:rFonts w:ascii="Times New Roman" w:hAnsi="Times New Roman" w:cs="Times New Roman"/>
          <w:sz w:val="22"/>
          <w:szCs w:val="22"/>
        </w:rPr>
        <w:t xml:space="preserve"> </w:t>
      </w:r>
      <w:r w:rsidR="0003196F">
        <w:rPr>
          <w:rFonts w:ascii="Cambria Math" w:hAnsi="Cambria Math" w:cs="Times New Roman"/>
          <w:sz w:val="22"/>
          <w:szCs w:val="22"/>
        </w:rPr>
        <w:t>∀</w:t>
      </w:r>
      <w:r w:rsidR="0003196F">
        <w:rPr>
          <w:rFonts w:ascii="Times New Roman" w:hAnsi="Times New Roman" w:cs="Times New Roman"/>
          <w:sz w:val="22"/>
          <w:szCs w:val="22"/>
        </w:rPr>
        <w:t xml:space="preserve"> </w:t>
      </w:r>
      <w:r w:rsidR="0003196F" w:rsidRPr="0003196F">
        <w:rPr>
          <w:rFonts w:ascii="Arial" w:hAnsi="Arial" w:cs="Arial"/>
          <w:sz w:val="28"/>
          <w:szCs w:val="28"/>
          <w:vertAlign w:val="subscript"/>
        </w:rPr>
        <w:t>sa</w:t>
      </w:r>
      <w:proofErr w:type="gramStart"/>
      <w:r w:rsidR="0003196F" w:rsidRPr="0003196F">
        <w:rPr>
          <w:rFonts w:ascii="Arial" w:hAnsi="Arial" w:cs="Arial"/>
          <w:sz w:val="28"/>
          <w:szCs w:val="28"/>
          <w:vertAlign w:val="subscript"/>
        </w:rPr>
        <w:t>,sb</w:t>
      </w:r>
      <w:proofErr w:type="gramEnd"/>
      <w:r w:rsidR="0003196F" w:rsidRPr="0003196F">
        <w:rPr>
          <w:rFonts w:ascii="Times New Roman" w:hAnsi="Times New Roman" w:cs="Times New Roman"/>
          <w:sz w:val="28"/>
          <w:szCs w:val="28"/>
          <w:vertAlign w:val="subscript"/>
        </w:rPr>
        <w:t xml:space="preserve">: </w:t>
      </w:r>
      <w:r w:rsidR="0003196F" w:rsidRPr="0003196F">
        <w:rPr>
          <w:rFonts w:ascii="Times New Roman" w:hAnsi="Times New Roman" w:cs="Times New Roman"/>
          <w:i/>
          <w:sz w:val="28"/>
          <w:szCs w:val="28"/>
          <w:vertAlign w:val="subscript"/>
        </w:rPr>
        <w:t>ObjectSet</w:t>
      </w:r>
      <w:r w:rsidR="0003196F" w:rsidRPr="0003196F">
        <w:rPr>
          <w:rFonts w:ascii="Times New Roman" w:hAnsi="Times New Roman" w:cs="Times New Roman"/>
          <w:sz w:val="28"/>
          <w:szCs w:val="28"/>
          <w:vertAlign w:val="subscript"/>
        </w:rPr>
        <w:t xml:space="preserve">; </w:t>
      </w:r>
      <w:r w:rsidR="0003196F" w:rsidRPr="0003196F">
        <w:rPr>
          <w:rFonts w:ascii="Arial" w:hAnsi="Arial" w:cs="Arial"/>
          <w:sz w:val="28"/>
          <w:szCs w:val="28"/>
          <w:vertAlign w:val="subscript"/>
        </w:rPr>
        <w:t>x:</w:t>
      </w:r>
      <w:r w:rsidR="0003196F" w:rsidRPr="0003196F">
        <w:rPr>
          <w:rFonts w:ascii="Times New Roman" w:hAnsi="Times New Roman" w:cs="Times New Roman"/>
          <w:i/>
          <w:sz w:val="28"/>
          <w:szCs w:val="28"/>
          <w:vertAlign w:val="subscript"/>
        </w:rPr>
        <w:t>Object</w:t>
      </w:r>
      <w:r w:rsidR="00793DCF" w:rsidRPr="0003196F">
        <w:rPr>
          <w:rFonts w:ascii="Times New Roman" w:hAnsi="Times New Roman" w:cs="Times New Roman"/>
          <w:sz w:val="28"/>
          <w:szCs w:val="28"/>
          <w:vertAlign w:val="subscript"/>
        </w:rPr>
        <w:t xml:space="preserve"> </w:t>
      </w:r>
      <w:r w:rsidR="00793DCF" w:rsidRPr="0003196F">
        <w:rPr>
          <w:rFonts w:ascii="Arial" w:hAnsi="Arial" w:cs="Arial"/>
          <w:sz w:val="22"/>
          <w:szCs w:val="22"/>
        </w:rPr>
        <w:t xml:space="preserve">Element(x,Union(sa,sb)) </w:t>
      </w:r>
      <w:r w:rsidR="0003196F" w:rsidRPr="0003196F">
        <w:rPr>
          <w:rFonts w:ascii="Cambria Math" w:hAnsi="Cambria Math" w:cs="Arial"/>
          <w:sz w:val="22"/>
          <w:szCs w:val="22"/>
        </w:rPr>
        <w:t>⇔</w:t>
      </w:r>
      <w:r w:rsidR="0003196F" w:rsidRPr="0003196F">
        <w:rPr>
          <w:rFonts w:ascii="Arial" w:hAnsi="Arial" w:cs="Arial"/>
          <w:sz w:val="22"/>
          <w:szCs w:val="22"/>
        </w:rPr>
        <w:t xml:space="preserve"> </w:t>
      </w:r>
    </w:p>
    <w:p w:rsidR="00793DCF" w:rsidRPr="0003196F" w:rsidRDefault="0003196F" w:rsidP="00793DCF">
      <w:pPr>
        <w:pStyle w:val="PlainText"/>
        <w:rPr>
          <w:rFonts w:ascii="Times New Roman" w:hAnsi="Times New Roman" w:cs="Times New Roman"/>
          <w:sz w:val="28"/>
          <w:szCs w:val="28"/>
          <w:vertAlign w:val="subscript"/>
        </w:rPr>
      </w:pPr>
      <w:r>
        <w:rPr>
          <w:rFonts w:ascii="Arial" w:hAnsi="Arial" w:cs="Arial"/>
          <w:sz w:val="22"/>
          <w:szCs w:val="22"/>
        </w:rPr>
        <w:t xml:space="preserve">                                                </w:t>
      </w:r>
      <w:r w:rsidR="00793DCF" w:rsidRPr="0003196F">
        <w:rPr>
          <w:rFonts w:ascii="Arial" w:hAnsi="Arial" w:cs="Arial"/>
          <w:sz w:val="22"/>
          <w:szCs w:val="22"/>
        </w:rPr>
        <w:t>Element(x</w:t>
      </w:r>
      <w:proofErr w:type="gramStart"/>
      <w:r w:rsidR="00793DCF" w:rsidRPr="0003196F">
        <w:rPr>
          <w:rFonts w:ascii="Arial" w:hAnsi="Arial" w:cs="Arial"/>
          <w:sz w:val="22"/>
          <w:szCs w:val="22"/>
        </w:rPr>
        <w:t>,sa</w:t>
      </w:r>
      <w:proofErr w:type="gramEnd"/>
      <w:r w:rsidR="00793DCF" w:rsidRPr="0003196F">
        <w:rPr>
          <w:rFonts w:ascii="Arial" w:hAnsi="Arial" w:cs="Arial"/>
          <w:sz w:val="22"/>
          <w:szCs w:val="22"/>
        </w:rPr>
        <w:t xml:space="preserve">) </w:t>
      </w:r>
      <w:r w:rsidRPr="0003196F">
        <w:rPr>
          <w:rFonts w:ascii="Cambria Math" w:hAnsi="Cambria Math" w:cs="Arial"/>
          <w:sz w:val="22"/>
          <w:szCs w:val="22"/>
        </w:rPr>
        <w:t>∨</w:t>
      </w:r>
      <w:r w:rsidRPr="0003196F">
        <w:rPr>
          <w:rFonts w:ascii="Arial" w:hAnsi="Arial" w:cs="Arial"/>
          <w:sz w:val="22"/>
          <w:szCs w:val="22"/>
        </w:rPr>
        <w:t xml:space="preserve"> </w:t>
      </w:r>
      <w:r w:rsidR="00793DCF" w:rsidRPr="0003196F">
        <w:rPr>
          <w:rFonts w:ascii="Arial" w:hAnsi="Arial" w:cs="Arial"/>
          <w:sz w:val="22"/>
          <w:szCs w:val="22"/>
        </w:rPr>
        <w:t>Element(x,sb).</w:t>
      </w:r>
      <w:r w:rsidR="00793DCF"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03196F" w:rsidRDefault="00793DCF" w:rsidP="00793DCF">
      <w:pPr>
        <w:pStyle w:val="PlainText"/>
        <w:rPr>
          <w:rFonts w:ascii="Times New Roman" w:hAnsi="Times New Roman" w:cs="Times New Roman"/>
          <w:b/>
          <w:sz w:val="22"/>
          <w:szCs w:val="22"/>
        </w:rPr>
      </w:pPr>
      <w:r w:rsidRPr="0003196F">
        <w:rPr>
          <w:rFonts w:ascii="Times New Roman" w:hAnsi="Times New Roman" w:cs="Times New Roman"/>
          <w:b/>
          <w:sz w:val="22"/>
          <w:szCs w:val="22"/>
        </w:rPr>
        <w:t>Axiom</w:t>
      </w:r>
    </w:p>
    <w:p w:rsidR="00793DCF" w:rsidRPr="0003196F" w:rsidRDefault="00F873E2" w:rsidP="00793DCF">
      <w:pPr>
        <w:pStyle w:val="PlainText"/>
        <w:rPr>
          <w:rFonts w:ascii="Arial" w:hAnsi="Arial" w:cs="Arial"/>
          <w:sz w:val="22"/>
          <w:szCs w:val="22"/>
        </w:rPr>
      </w:pPr>
      <w:r>
        <w:rPr>
          <w:rFonts w:ascii="Times New Roman" w:hAnsi="Times New Roman" w:cs="Times New Roman"/>
          <w:sz w:val="22"/>
          <w:szCs w:val="22"/>
        </w:rPr>
        <w:t>O.S.A.1</w:t>
      </w:r>
      <w:r w:rsidR="0003196F">
        <w:rPr>
          <w:rFonts w:ascii="Times New Roman" w:hAnsi="Times New Roman" w:cs="Times New Roman"/>
          <w:sz w:val="22"/>
          <w:szCs w:val="22"/>
        </w:rPr>
        <w:t xml:space="preserve"> </w:t>
      </w:r>
      <w:r w:rsidR="0003196F">
        <w:rPr>
          <w:rFonts w:ascii="Cambria Math" w:hAnsi="Cambria Math" w:cs="Times New Roman"/>
          <w:sz w:val="22"/>
          <w:szCs w:val="22"/>
        </w:rPr>
        <w:t>∀</w:t>
      </w:r>
      <w:r w:rsidR="0003196F">
        <w:rPr>
          <w:rFonts w:ascii="Times New Roman" w:hAnsi="Times New Roman" w:cs="Times New Roman"/>
          <w:sz w:val="22"/>
          <w:szCs w:val="22"/>
        </w:rPr>
        <w:t xml:space="preserve"> </w:t>
      </w:r>
      <w:r w:rsidR="0003196F" w:rsidRPr="0003196F">
        <w:rPr>
          <w:rFonts w:ascii="Arial" w:hAnsi="Arial" w:cs="Arial"/>
          <w:sz w:val="28"/>
          <w:szCs w:val="28"/>
          <w:vertAlign w:val="subscript"/>
        </w:rPr>
        <w:t>sa</w:t>
      </w:r>
      <w:proofErr w:type="gramStart"/>
      <w:r w:rsidR="0003196F" w:rsidRPr="0003196F">
        <w:rPr>
          <w:rFonts w:ascii="Arial" w:hAnsi="Arial" w:cs="Arial"/>
          <w:sz w:val="28"/>
          <w:szCs w:val="28"/>
          <w:vertAlign w:val="subscript"/>
        </w:rPr>
        <w:t>,sb</w:t>
      </w:r>
      <w:proofErr w:type="gramEnd"/>
      <w:r w:rsidR="0003196F" w:rsidRPr="0003196F">
        <w:rPr>
          <w:rFonts w:ascii="Arial" w:hAnsi="Arial" w:cs="Arial"/>
          <w:sz w:val="28"/>
          <w:szCs w:val="28"/>
          <w:vertAlign w:val="subscript"/>
        </w:rPr>
        <w:t>:</w:t>
      </w:r>
      <w:r w:rsidR="0003196F" w:rsidRPr="0003196F">
        <w:rPr>
          <w:rFonts w:ascii="Times New Roman" w:hAnsi="Times New Roman" w:cs="Times New Roman"/>
          <w:sz w:val="28"/>
          <w:szCs w:val="28"/>
          <w:vertAlign w:val="subscript"/>
        </w:rPr>
        <w:t xml:space="preserve"> </w:t>
      </w:r>
      <w:r w:rsidR="0003196F" w:rsidRPr="0003196F">
        <w:rPr>
          <w:rFonts w:ascii="Times New Roman" w:hAnsi="Times New Roman" w:cs="Times New Roman"/>
          <w:i/>
          <w:sz w:val="28"/>
          <w:szCs w:val="28"/>
          <w:vertAlign w:val="subscript"/>
        </w:rPr>
        <w:t>ObjectSet</w:t>
      </w:r>
      <w:r w:rsidR="00793DCF" w:rsidRPr="0003196F">
        <w:rPr>
          <w:rFonts w:ascii="Times New Roman" w:hAnsi="Times New Roman" w:cs="Times New Roman"/>
          <w:i/>
          <w:sz w:val="22"/>
          <w:szCs w:val="22"/>
        </w:rPr>
        <w:t xml:space="preserve"> </w:t>
      </w:r>
      <w:r w:rsidR="0003196F">
        <w:rPr>
          <w:rFonts w:ascii="Times New Roman" w:hAnsi="Times New Roman" w:cs="Times New Roman"/>
          <w:sz w:val="22"/>
          <w:szCs w:val="22"/>
        </w:rPr>
        <w:t xml:space="preserve"> </w:t>
      </w:r>
      <w:r w:rsidR="00793DCF" w:rsidRPr="0003196F">
        <w:rPr>
          <w:rFonts w:ascii="Arial" w:hAnsi="Arial" w:cs="Arial"/>
          <w:sz w:val="22"/>
          <w:szCs w:val="22"/>
        </w:rPr>
        <w:t>[</w:t>
      </w:r>
      <w:r w:rsidR="0003196F" w:rsidRPr="0003196F">
        <w:rPr>
          <w:rFonts w:ascii="Cambria Math" w:hAnsi="Cambria Math" w:cs="Arial"/>
          <w:sz w:val="22"/>
          <w:szCs w:val="22"/>
        </w:rPr>
        <w:t>∀</w:t>
      </w:r>
      <w:r w:rsidR="0003196F" w:rsidRPr="008801A1">
        <w:rPr>
          <w:rFonts w:ascii="Arial" w:hAnsi="Arial" w:cs="Arial"/>
          <w:sz w:val="28"/>
          <w:szCs w:val="28"/>
          <w:vertAlign w:val="subscript"/>
        </w:rPr>
        <w:t>x</w:t>
      </w:r>
      <w:r w:rsidR="00793DCF" w:rsidRPr="0003196F">
        <w:rPr>
          <w:rFonts w:ascii="Arial" w:hAnsi="Arial" w:cs="Arial"/>
          <w:sz w:val="22"/>
          <w:szCs w:val="22"/>
        </w:rPr>
        <w:t xml:space="preserve"> Element(x,sa) </w:t>
      </w:r>
      <w:r w:rsidR="0003196F" w:rsidRPr="0003196F">
        <w:rPr>
          <w:rFonts w:ascii="Cambria Math" w:hAnsi="Cambria Math" w:cs="Arial"/>
          <w:sz w:val="22"/>
          <w:szCs w:val="22"/>
        </w:rPr>
        <w:t>⇔</w:t>
      </w:r>
      <w:r w:rsidR="0003196F" w:rsidRPr="0003196F">
        <w:rPr>
          <w:rFonts w:ascii="Arial" w:hAnsi="Arial" w:cs="Arial"/>
          <w:sz w:val="22"/>
          <w:szCs w:val="22"/>
        </w:rPr>
        <w:t xml:space="preserve"> </w:t>
      </w:r>
      <w:r w:rsidR="00793DCF" w:rsidRPr="0003196F">
        <w:rPr>
          <w:rFonts w:ascii="Arial" w:hAnsi="Arial" w:cs="Arial"/>
          <w:sz w:val="22"/>
          <w:szCs w:val="22"/>
        </w:rPr>
        <w:t xml:space="preserve">Element(x,sb)] </w:t>
      </w:r>
      <w:r w:rsidR="0003196F" w:rsidRPr="0003196F">
        <w:rPr>
          <w:rFonts w:ascii="Cambria Math" w:hAnsi="Cambria Math" w:cs="Arial"/>
          <w:sz w:val="22"/>
          <w:szCs w:val="22"/>
        </w:rPr>
        <w:t>⇒</w:t>
      </w:r>
      <w:r w:rsidR="0003196F" w:rsidRPr="0003196F">
        <w:rPr>
          <w:rFonts w:ascii="Arial" w:hAnsi="Arial" w:cs="Arial"/>
          <w:sz w:val="22"/>
          <w:szCs w:val="22"/>
        </w:rPr>
        <w:t xml:space="preserve"> </w:t>
      </w:r>
      <w:r w:rsidR="00793DCF" w:rsidRPr="0003196F">
        <w:rPr>
          <w:rFonts w:ascii="Arial" w:hAnsi="Arial" w:cs="Arial"/>
          <w:sz w:val="22"/>
          <w:szCs w:val="22"/>
        </w:rPr>
        <w:t>sa=sb.</w:t>
      </w:r>
    </w:p>
    <w:p w:rsidR="00793DCF" w:rsidRPr="00793DCF" w:rsidRDefault="00793DCF" w:rsidP="00793DCF">
      <w:pPr>
        <w:pStyle w:val="PlainText"/>
        <w:rPr>
          <w:rFonts w:ascii="Times New Roman" w:hAnsi="Times New Roman" w:cs="Times New Roman"/>
          <w:sz w:val="22"/>
          <w:szCs w:val="22"/>
        </w:rPr>
      </w:pPr>
    </w:p>
    <w:p w:rsidR="00793DCF" w:rsidRPr="00793DCF" w:rsidRDefault="004708E7" w:rsidP="0003196F">
      <w:pPr>
        <w:pStyle w:val="Heading3"/>
      </w:pPr>
      <w:r>
        <w:t>7</w:t>
      </w:r>
      <w:r w:rsidR="00D07118">
        <w:t>.4</w:t>
      </w:r>
      <w:r w:rsidR="00F61EAD">
        <w:t>.2</w:t>
      </w:r>
      <w:r w:rsidR="0003196F">
        <w:t xml:space="preserve"> </w:t>
      </w:r>
      <w:r w:rsidR="00793DCF" w:rsidRPr="00793DCF">
        <w:t>Objects and Object Sets: Spatio-Temporal</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We next define the primitives that relate objects to the regions they</w:t>
      </w:r>
      <w:r w:rsidR="0003196F">
        <w:rPr>
          <w:rFonts w:ascii="Times New Roman" w:hAnsi="Times New Roman" w:cs="Times New Roman"/>
          <w:sz w:val="22"/>
          <w:szCs w:val="22"/>
        </w:rPr>
        <w:t xml:space="preserve"> </w:t>
      </w:r>
      <w:r w:rsidRPr="00793DCF">
        <w:rPr>
          <w:rFonts w:ascii="Times New Roman" w:hAnsi="Times New Roman" w:cs="Times New Roman"/>
          <w:sz w:val="22"/>
          <w:szCs w:val="22"/>
        </w:rPr>
        <w:t>occupy at a given time. The function</w:t>
      </w:r>
      <w:r w:rsidR="0003196F">
        <w:rPr>
          <w:rFonts w:ascii="Times New Roman" w:hAnsi="Times New Roman" w:cs="Times New Roman"/>
          <w:sz w:val="22"/>
          <w:szCs w:val="22"/>
        </w:rPr>
        <w:t xml:space="preserve"> </w:t>
      </w:r>
      <w:proofErr w:type="gramStart"/>
      <w:r w:rsidRPr="0003196F">
        <w:rPr>
          <w:rFonts w:ascii="Arial" w:hAnsi="Arial" w:cs="Arial"/>
          <w:sz w:val="22"/>
          <w:szCs w:val="22"/>
        </w:rPr>
        <w:t>Place(</w:t>
      </w:r>
      <w:proofErr w:type="gramEnd"/>
      <w:r w:rsidRPr="0003196F">
        <w:rPr>
          <w:rFonts w:ascii="Arial" w:hAnsi="Arial" w:cs="Arial"/>
          <w:sz w:val="22"/>
          <w:szCs w:val="22"/>
        </w:rPr>
        <w:t>t,o)</w:t>
      </w:r>
      <w:r w:rsidR="0003196F">
        <w:rPr>
          <w:rFonts w:ascii="Times New Roman" w:hAnsi="Times New Roman" w:cs="Times New Roman"/>
          <w:sz w:val="22"/>
          <w:szCs w:val="22"/>
        </w:rPr>
        <w:t xml:space="preserve"> is the region the object </w:t>
      </w:r>
      <w:r w:rsidRPr="0003196F">
        <w:rPr>
          <w:rFonts w:ascii="Arial" w:hAnsi="Arial" w:cs="Arial"/>
          <w:sz w:val="22"/>
          <w:szCs w:val="22"/>
        </w:rPr>
        <w:t>o</w:t>
      </w:r>
      <w:r w:rsidR="0003196F">
        <w:rPr>
          <w:rFonts w:ascii="Times New Roman" w:hAnsi="Times New Roman" w:cs="Times New Roman"/>
          <w:sz w:val="22"/>
          <w:szCs w:val="22"/>
        </w:rPr>
        <w:t xml:space="preserve"> occupies at time </w:t>
      </w:r>
      <w:r w:rsidRPr="0003196F">
        <w:rPr>
          <w:rFonts w:ascii="Arial" w:hAnsi="Arial" w:cs="Arial"/>
          <w:sz w:val="22"/>
          <w:szCs w:val="22"/>
        </w:rPr>
        <w:t>t</w:t>
      </w:r>
      <w:r w:rsidR="0003196F">
        <w:rPr>
          <w:rFonts w:ascii="Times New Roman" w:hAnsi="Times New Roman" w:cs="Times New Roman"/>
          <w:sz w:val="22"/>
          <w:szCs w:val="22"/>
        </w:rPr>
        <w:t xml:space="preserve">. The predicate </w:t>
      </w:r>
      <w:proofErr w:type="gramStart"/>
      <w:r w:rsidRPr="0003196F">
        <w:rPr>
          <w:rFonts w:ascii="Arial" w:hAnsi="Arial" w:cs="Arial"/>
          <w:sz w:val="22"/>
          <w:szCs w:val="22"/>
        </w:rPr>
        <w:t>FeasiblePlace(</w:t>
      </w:r>
      <w:proofErr w:type="gramEnd"/>
      <w:r w:rsidRPr="0003196F">
        <w:rPr>
          <w:rFonts w:ascii="Arial" w:hAnsi="Arial" w:cs="Arial"/>
          <w:sz w:val="22"/>
          <w:szCs w:val="22"/>
        </w:rPr>
        <w:t>o,r)</w:t>
      </w:r>
      <w:r w:rsidRPr="00793DCF">
        <w:rPr>
          <w:rFonts w:ascii="Times New Roman" w:hAnsi="Times New Roman" w:cs="Times New Roman"/>
          <w:sz w:val="22"/>
          <w:szCs w:val="22"/>
        </w:rPr>
        <w:t xml:space="preserve"> holds</w:t>
      </w:r>
      <w:r w:rsidR="0003196F">
        <w:rPr>
          <w:rFonts w:ascii="Times New Roman" w:hAnsi="Times New Roman" w:cs="Times New Roman"/>
          <w:sz w:val="22"/>
          <w:szCs w:val="22"/>
        </w:rPr>
        <w:t xml:space="preserve"> </w:t>
      </w:r>
      <w:r w:rsidRPr="00793DCF">
        <w:rPr>
          <w:rFonts w:ascii="Times New Roman" w:hAnsi="Times New Roman" w:cs="Times New Roman"/>
          <w:sz w:val="22"/>
          <w:szCs w:val="22"/>
        </w:rPr>
        <w:t>if it is ph</w:t>
      </w:r>
      <w:r w:rsidR="0003196F">
        <w:rPr>
          <w:rFonts w:ascii="Times New Roman" w:hAnsi="Times New Roman" w:cs="Times New Roman"/>
          <w:sz w:val="22"/>
          <w:szCs w:val="22"/>
        </w:rPr>
        <w:t xml:space="preserve">ysically possible to configure </w:t>
      </w:r>
      <w:r w:rsidRPr="00A4359C">
        <w:rPr>
          <w:rFonts w:ascii="Arial" w:hAnsi="Arial" w:cs="Arial"/>
          <w:sz w:val="22"/>
          <w:szCs w:val="22"/>
        </w:rPr>
        <w:t>o</w:t>
      </w:r>
      <w:r w:rsidRPr="00793DCF">
        <w:rPr>
          <w:rFonts w:ascii="Times New Roman" w:hAnsi="Times New Roman" w:cs="Times New Roman"/>
          <w:sz w:val="22"/>
          <w:szCs w:val="22"/>
        </w:rPr>
        <w:t xml:space="preserve"> so that it </w:t>
      </w:r>
      <w:r w:rsidR="0003196F">
        <w:rPr>
          <w:rFonts w:ascii="Times New Roman" w:hAnsi="Times New Roman" w:cs="Times New Roman"/>
          <w:sz w:val="22"/>
          <w:szCs w:val="22"/>
        </w:rPr>
        <w:t>occupies</w:t>
      </w:r>
      <w:r w:rsidR="00A4359C">
        <w:rPr>
          <w:rFonts w:ascii="Times New Roman" w:hAnsi="Times New Roman" w:cs="Times New Roman"/>
          <w:sz w:val="22"/>
          <w:szCs w:val="22"/>
        </w:rPr>
        <w:t xml:space="preserve"> </w:t>
      </w:r>
      <w:r w:rsidRPr="00A4359C">
        <w:rPr>
          <w:rFonts w:ascii="Arial" w:hAnsi="Arial" w:cs="Arial"/>
          <w:sz w:val="22"/>
          <w:szCs w:val="22"/>
        </w:rPr>
        <w:t>r.</w:t>
      </w:r>
      <w:r w:rsidRPr="00793DCF">
        <w:rPr>
          <w:rFonts w:ascii="Times New Roman" w:hAnsi="Times New Roman" w:cs="Times New Roman"/>
          <w:sz w:val="22"/>
          <w:szCs w:val="22"/>
        </w:rPr>
        <w:t xml:space="preserve"> The predicate </w:t>
      </w:r>
      <w:r w:rsidRPr="00A4359C">
        <w:rPr>
          <w:rFonts w:ascii="Arial" w:hAnsi="Arial" w:cs="Arial"/>
          <w:sz w:val="22"/>
          <w:szCs w:val="22"/>
        </w:rPr>
        <w:t>OSPlace(t,s,r)</w:t>
      </w:r>
      <w:r w:rsidRPr="00793DCF">
        <w:rPr>
          <w:rFonts w:ascii="Times New Roman" w:hAnsi="Times New Roman" w:cs="Times New Roman"/>
          <w:sz w:val="22"/>
          <w:szCs w:val="22"/>
        </w:rPr>
        <w:t xml:space="preserve"> holds if </w:t>
      </w:r>
      <w:r w:rsidRPr="00A4359C">
        <w:rPr>
          <w:rFonts w:ascii="Arial" w:hAnsi="Arial" w:cs="Arial"/>
          <w:sz w:val="22"/>
          <w:szCs w:val="22"/>
        </w:rPr>
        <w:t>r</w:t>
      </w:r>
      <w:r w:rsidRPr="00793DCF">
        <w:rPr>
          <w:rFonts w:ascii="Times New Roman" w:hAnsi="Times New Roman" w:cs="Times New Roman"/>
          <w:sz w:val="22"/>
          <w:szCs w:val="22"/>
        </w:rPr>
        <w:t xml:space="preserve"> is the region</w:t>
      </w:r>
      <w:r w:rsidR="0003196F">
        <w:rPr>
          <w:rFonts w:ascii="Times New Roman" w:hAnsi="Times New Roman" w:cs="Times New Roman"/>
          <w:sz w:val="22"/>
          <w:szCs w:val="22"/>
        </w:rPr>
        <w:t xml:space="preserve"> </w:t>
      </w:r>
      <w:r w:rsidR="00A4359C">
        <w:rPr>
          <w:rFonts w:ascii="Times New Roman" w:hAnsi="Times New Roman" w:cs="Times New Roman"/>
          <w:sz w:val="22"/>
          <w:szCs w:val="22"/>
        </w:rPr>
        <w:t xml:space="preserve">occupied by object set </w:t>
      </w:r>
      <w:r w:rsidRPr="00A4359C">
        <w:rPr>
          <w:rFonts w:ascii="Arial" w:hAnsi="Arial" w:cs="Arial"/>
          <w:sz w:val="22"/>
          <w:szCs w:val="22"/>
        </w:rPr>
        <w:t>s</w:t>
      </w:r>
      <w:r w:rsidR="00A4359C">
        <w:rPr>
          <w:rFonts w:ascii="Times New Roman" w:hAnsi="Times New Roman" w:cs="Times New Roman"/>
          <w:sz w:val="22"/>
          <w:szCs w:val="22"/>
        </w:rPr>
        <w:t xml:space="preserve"> at time </w:t>
      </w:r>
      <w:r w:rsidRPr="00A4359C">
        <w:rPr>
          <w:rFonts w:ascii="Arial" w:hAnsi="Arial" w:cs="Arial"/>
          <w:sz w:val="22"/>
          <w:szCs w:val="22"/>
        </w:rPr>
        <w:t>t.</w:t>
      </w:r>
      <w:r w:rsidRPr="00793DCF">
        <w:rPr>
          <w:rFonts w:ascii="Times New Roman" w:hAnsi="Times New Roman" w:cs="Times New Roman"/>
          <w:sz w:val="22"/>
          <w:szCs w:val="22"/>
        </w:rPr>
        <w:t xml:space="preserve"> (This is a predicate rather than a function, since the null set does not occupy any region.)</w:t>
      </w:r>
      <w:r w:rsidR="0003196F">
        <w:rPr>
          <w:rFonts w:ascii="Times New Roman" w:hAnsi="Times New Roman" w:cs="Times New Roman"/>
          <w:sz w:val="22"/>
          <w:szCs w:val="22"/>
        </w:rPr>
        <w:t xml:space="preserve"> </w:t>
      </w:r>
      <w:r w:rsidR="00A4359C">
        <w:rPr>
          <w:rFonts w:ascii="Times New Roman" w:hAnsi="Times New Roman" w:cs="Times New Roman"/>
          <w:sz w:val="22"/>
          <w:szCs w:val="22"/>
        </w:rPr>
        <w:t xml:space="preserve">The </w:t>
      </w:r>
      <w:proofErr w:type="gramStart"/>
      <w:r w:rsidR="00A4359C">
        <w:rPr>
          <w:rFonts w:ascii="Times New Roman" w:hAnsi="Times New Roman" w:cs="Times New Roman"/>
          <w:sz w:val="22"/>
          <w:szCs w:val="22"/>
        </w:rPr>
        <w:t xml:space="preserve">function </w:t>
      </w:r>
      <w:r w:rsidR="00B3430C">
        <w:rPr>
          <w:rFonts w:ascii="Times New Roman" w:hAnsi="Times New Roman" w:cs="Times New Roman"/>
          <w:sz w:val="22"/>
          <w:szCs w:val="22"/>
        </w:rPr>
        <w:t xml:space="preserve"> </w:t>
      </w:r>
      <w:r w:rsidRPr="00A4359C">
        <w:rPr>
          <w:rFonts w:ascii="Arial" w:hAnsi="Arial" w:cs="Arial"/>
          <w:sz w:val="22"/>
          <w:szCs w:val="22"/>
        </w:rPr>
        <w:t>Contents</w:t>
      </w:r>
      <w:proofErr w:type="gramEnd"/>
      <w:r w:rsidRPr="00A4359C">
        <w:rPr>
          <w:rFonts w:ascii="Arial" w:hAnsi="Arial" w:cs="Arial"/>
          <w:sz w:val="22"/>
          <w:szCs w:val="22"/>
        </w:rPr>
        <w:t>(t,r)</w:t>
      </w:r>
      <w:r w:rsidRPr="00793DCF">
        <w:rPr>
          <w:rFonts w:ascii="Times New Roman" w:hAnsi="Times New Roman" w:cs="Times New Roman"/>
          <w:sz w:val="22"/>
          <w:szCs w:val="22"/>
        </w:rPr>
        <w:t xml:space="preserve"> is the set</w:t>
      </w:r>
      <w:r w:rsidR="0003196F">
        <w:rPr>
          <w:rFonts w:ascii="Times New Roman" w:hAnsi="Times New Roman" w:cs="Times New Roman"/>
          <w:sz w:val="22"/>
          <w:szCs w:val="22"/>
        </w:rPr>
        <w:t xml:space="preserve"> of objects that are in region </w:t>
      </w:r>
      <w:r w:rsidRPr="00793DCF">
        <w:rPr>
          <w:rFonts w:ascii="Times New Roman" w:hAnsi="Times New Roman" w:cs="Times New Roman"/>
          <w:sz w:val="22"/>
          <w:szCs w:val="22"/>
        </w:rPr>
        <w:t>r</w:t>
      </w:r>
      <w:r w:rsidR="0003196F">
        <w:rPr>
          <w:rFonts w:ascii="Times New Roman" w:hAnsi="Times New Roman" w:cs="Times New Roman"/>
          <w:sz w:val="22"/>
          <w:szCs w:val="22"/>
        </w:rPr>
        <w:t xml:space="preserve"> at time </w:t>
      </w:r>
      <w:r w:rsidRPr="00793DCF">
        <w:rPr>
          <w:rFonts w:ascii="Times New Roman" w:hAnsi="Times New Roman" w:cs="Times New Roman"/>
          <w:sz w:val="22"/>
          <w:szCs w:val="22"/>
        </w:rPr>
        <w:t>t.</w:t>
      </w:r>
    </w:p>
    <w:p w:rsidR="00793DCF" w:rsidRDefault="00793DCF" w:rsidP="00793DCF">
      <w:pPr>
        <w:pStyle w:val="PlainText"/>
        <w:rPr>
          <w:rFonts w:ascii="Times New Roman" w:hAnsi="Times New Roman" w:cs="Times New Roman"/>
          <w:sz w:val="22"/>
          <w:szCs w:val="22"/>
        </w:rPr>
      </w:pPr>
    </w:p>
    <w:p w:rsidR="00480B0C" w:rsidRDefault="00480B0C" w:rsidP="00793DCF">
      <w:pPr>
        <w:pStyle w:val="PlainText"/>
        <w:rPr>
          <w:rFonts w:ascii="Times New Roman" w:hAnsi="Times New Roman" w:cs="Times New Roman"/>
          <w:sz w:val="22"/>
          <w:szCs w:val="22"/>
        </w:rPr>
      </w:pPr>
    </w:p>
    <w:p w:rsidR="00793DCF" w:rsidRPr="00A4359C" w:rsidRDefault="00A4359C" w:rsidP="00793DCF">
      <w:pPr>
        <w:pStyle w:val="PlainText"/>
        <w:rPr>
          <w:rFonts w:ascii="Times New Roman" w:hAnsi="Times New Roman" w:cs="Times New Roman"/>
          <w:b/>
          <w:sz w:val="22"/>
          <w:szCs w:val="22"/>
        </w:rPr>
      </w:pPr>
      <w:r w:rsidRPr="00A4359C">
        <w:rPr>
          <w:rFonts w:ascii="Times New Roman" w:hAnsi="Times New Roman" w:cs="Times New Roman"/>
          <w:b/>
          <w:sz w:val="22"/>
          <w:szCs w:val="22"/>
        </w:rPr>
        <w:t xml:space="preserve">Symbols: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A4359C">
        <w:rPr>
          <w:rFonts w:ascii="Arial" w:hAnsi="Arial" w:cs="Arial"/>
          <w:sz w:val="22"/>
          <w:szCs w:val="22"/>
        </w:rPr>
        <w:t>Place(</w:t>
      </w:r>
      <w:proofErr w:type="gramEnd"/>
      <w:r w:rsidRPr="00A4359C">
        <w:rPr>
          <w:rFonts w:ascii="Arial" w:hAnsi="Arial" w:cs="Arial"/>
          <w:sz w:val="22"/>
          <w:szCs w:val="22"/>
        </w:rPr>
        <w:t>t</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A4359C">
        <w:rPr>
          <w:rFonts w:ascii="Arial" w:hAnsi="Arial" w:cs="Arial"/>
          <w:sz w:val="22"/>
          <w:szCs w:val="22"/>
        </w:rPr>
        <w:t>o:</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00A4359C">
        <w:rPr>
          <w:rFonts w:ascii="Cambria Math" w:hAnsi="Cambria Math" w:cs="Times New Roman"/>
          <w:sz w:val="22"/>
          <w:szCs w:val="22"/>
        </w:rPr>
        <w:t>→</w:t>
      </w:r>
      <w:r w:rsidR="00A4359C">
        <w:rPr>
          <w:rFonts w:ascii="Times New Roman" w:hAnsi="Times New Roman" w:cs="Times New Roman"/>
          <w:sz w:val="22"/>
          <w:szCs w:val="22"/>
        </w:rPr>
        <w:t xml:space="preserve"> </w:t>
      </w:r>
      <w:r w:rsidR="00A4359C" w:rsidRPr="00A4359C">
        <w:rPr>
          <w:rFonts w:ascii="Times New Roman" w:hAnsi="Times New Roman" w:cs="Times New Roman"/>
          <w:i/>
          <w:sz w:val="22"/>
          <w:szCs w:val="22"/>
        </w:rPr>
        <w:t>Region.</w:t>
      </w:r>
      <w:r w:rsidR="00A4359C">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A4359C">
        <w:rPr>
          <w:rFonts w:ascii="Arial" w:hAnsi="Arial" w:cs="Arial"/>
          <w:sz w:val="22"/>
          <w:szCs w:val="22"/>
        </w:rPr>
        <w:t>Feasible</w:t>
      </w:r>
      <w:r w:rsidR="00A4359C" w:rsidRPr="00A4359C">
        <w:rPr>
          <w:rFonts w:ascii="Arial" w:hAnsi="Arial" w:cs="Arial"/>
          <w:sz w:val="22"/>
          <w:szCs w:val="22"/>
        </w:rPr>
        <w:t>Place(</w:t>
      </w:r>
      <w:proofErr w:type="gramEnd"/>
      <w:r w:rsidR="00A4359C" w:rsidRPr="00A4359C">
        <w:rPr>
          <w:rFonts w:ascii="Arial" w:hAnsi="Arial" w:cs="Arial"/>
          <w:sz w:val="22"/>
          <w:szCs w:val="22"/>
        </w:rPr>
        <w:t>o:</w:t>
      </w:r>
      <w:r w:rsidR="00A4359C">
        <w:rPr>
          <w:rFonts w:ascii="Times New Roman" w:hAnsi="Times New Roman" w:cs="Times New Roman"/>
          <w:sz w:val="22"/>
          <w:szCs w:val="22"/>
        </w:rPr>
        <w:t xml:space="preserve"> </w:t>
      </w:r>
      <w:r w:rsidR="00A4359C" w:rsidRPr="00A4359C">
        <w:rPr>
          <w:rFonts w:ascii="Times New Roman" w:hAnsi="Times New Roman" w:cs="Times New Roman"/>
          <w:i/>
          <w:sz w:val="22"/>
          <w:szCs w:val="22"/>
        </w:rPr>
        <w:t>Object</w:t>
      </w:r>
      <w:r w:rsidR="00A4359C">
        <w:rPr>
          <w:rFonts w:ascii="Times New Roman" w:hAnsi="Times New Roman" w:cs="Times New Roman"/>
          <w:sz w:val="22"/>
          <w:szCs w:val="22"/>
        </w:rPr>
        <w:t xml:space="preserve">; </w:t>
      </w:r>
      <w:r w:rsidR="00A4359C" w:rsidRPr="00A4359C">
        <w:rPr>
          <w:rFonts w:ascii="Arial" w:hAnsi="Arial" w:cs="Arial"/>
          <w:sz w:val="22"/>
          <w:szCs w:val="22"/>
        </w:rPr>
        <w:t xml:space="preserve">r: </w:t>
      </w:r>
      <w:r w:rsidR="00A4359C" w:rsidRPr="00A4359C">
        <w:rPr>
          <w:rFonts w:ascii="Times New Roman" w:hAnsi="Times New Roman" w:cs="Times New Roman"/>
          <w:i/>
          <w:sz w:val="22"/>
          <w:szCs w:val="22"/>
        </w:rPr>
        <w:t>Region</w:t>
      </w:r>
      <w:r w:rsidR="00A4359C">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A4359C">
        <w:rPr>
          <w:rFonts w:ascii="Arial" w:hAnsi="Arial" w:cs="Arial"/>
          <w:sz w:val="22"/>
          <w:szCs w:val="22"/>
        </w:rPr>
        <w:t>OSPlace(</w:t>
      </w:r>
      <w:proofErr w:type="gramEnd"/>
      <w:r w:rsidRPr="00A4359C">
        <w:rPr>
          <w:rFonts w:ascii="Arial" w:hAnsi="Arial" w:cs="Arial"/>
          <w:sz w:val="22"/>
          <w:szCs w:val="22"/>
        </w:rPr>
        <w:t>t:</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Ti</w:t>
      </w:r>
      <w:r w:rsidR="00A4359C" w:rsidRPr="00A4359C">
        <w:rPr>
          <w:rFonts w:ascii="Times New Roman" w:hAnsi="Times New Roman" w:cs="Times New Roman"/>
          <w:i/>
          <w:sz w:val="22"/>
          <w:szCs w:val="22"/>
        </w:rPr>
        <w:t>me</w:t>
      </w:r>
      <w:r w:rsidR="00A4359C">
        <w:rPr>
          <w:rFonts w:ascii="Times New Roman" w:hAnsi="Times New Roman" w:cs="Times New Roman"/>
          <w:sz w:val="22"/>
          <w:szCs w:val="22"/>
        </w:rPr>
        <w:t xml:space="preserve">; </w:t>
      </w:r>
      <w:r w:rsidR="00A4359C" w:rsidRPr="00A4359C">
        <w:rPr>
          <w:rFonts w:ascii="Arial" w:hAnsi="Arial" w:cs="Arial"/>
          <w:sz w:val="22"/>
          <w:szCs w:val="22"/>
        </w:rPr>
        <w:t xml:space="preserve">s: </w:t>
      </w:r>
      <w:r w:rsidR="00A4359C" w:rsidRPr="00A4359C">
        <w:rPr>
          <w:rFonts w:ascii="Times New Roman" w:hAnsi="Times New Roman" w:cs="Times New Roman"/>
          <w:i/>
          <w:sz w:val="22"/>
          <w:szCs w:val="22"/>
        </w:rPr>
        <w:t>ObjectSet</w:t>
      </w:r>
      <w:r w:rsidR="00A4359C">
        <w:rPr>
          <w:rFonts w:ascii="Times New Roman" w:hAnsi="Times New Roman" w:cs="Times New Roman"/>
          <w:sz w:val="22"/>
          <w:szCs w:val="22"/>
        </w:rPr>
        <w:t xml:space="preserve">; </w:t>
      </w:r>
      <w:r w:rsidR="00A4359C" w:rsidRPr="00A4359C">
        <w:rPr>
          <w:rFonts w:ascii="Arial" w:hAnsi="Arial" w:cs="Arial"/>
          <w:sz w:val="22"/>
          <w:szCs w:val="22"/>
        </w:rPr>
        <w:t>r:</w:t>
      </w:r>
      <w:r w:rsidR="00A4359C">
        <w:rPr>
          <w:rFonts w:ascii="Times New Roman" w:hAnsi="Times New Roman" w:cs="Times New Roman"/>
          <w:sz w:val="22"/>
          <w:szCs w:val="22"/>
        </w:rPr>
        <w:t xml:space="preserve"> </w:t>
      </w:r>
      <w:r w:rsidR="00A4359C" w:rsidRPr="00A4359C">
        <w:rPr>
          <w:rFonts w:ascii="Times New Roman" w:hAnsi="Times New Roman" w:cs="Times New Roman"/>
          <w:i/>
          <w:sz w:val="22"/>
          <w:szCs w:val="22"/>
        </w:rPr>
        <w:t>Region</w:t>
      </w:r>
      <w:r w:rsidR="00A4359C">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A4359C">
        <w:rPr>
          <w:rFonts w:ascii="Arial" w:hAnsi="Arial" w:cs="Arial"/>
          <w:sz w:val="22"/>
          <w:szCs w:val="22"/>
        </w:rPr>
        <w:t xml:space="preserve"> </w:t>
      </w:r>
      <w:proofErr w:type="gramStart"/>
      <w:r w:rsidRPr="00A4359C">
        <w:rPr>
          <w:rFonts w:ascii="Arial" w:hAnsi="Arial" w:cs="Arial"/>
          <w:sz w:val="22"/>
          <w:szCs w:val="22"/>
        </w:rPr>
        <w:t>Contents(</w:t>
      </w:r>
      <w:proofErr w:type="gramEnd"/>
      <w:r w:rsidRPr="00A4359C">
        <w:rPr>
          <w:rFonts w:ascii="Arial" w:hAnsi="Arial" w:cs="Arial"/>
          <w:sz w:val="22"/>
          <w:szCs w:val="22"/>
        </w:rPr>
        <w:t>t:</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A4359C">
        <w:rPr>
          <w:rFonts w:ascii="Arial" w:hAnsi="Arial" w:cs="Arial"/>
          <w:sz w:val="22"/>
          <w:szCs w:val="22"/>
        </w:rPr>
        <w:t>r:</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Region</w:t>
      </w:r>
      <w:r w:rsidRPr="00793DCF">
        <w:rPr>
          <w:rFonts w:ascii="Times New Roman" w:hAnsi="Times New Roman" w:cs="Times New Roman"/>
          <w:sz w:val="22"/>
          <w:szCs w:val="22"/>
        </w:rPr>
        <w:t xml:space="preserve">) </w:t>
      </w:r>
      <w:r w:rsidR="00A4359C">
        <w:rPr>
          <w:rFonts w:ascii="Cambria Math" w:hAnsi="Cambria Math" w:cs="Times New Roman"/>
          <w:sz w:val="22"/>
          <w:szCs w:val="22"/>
        </w:rPr>
        <w:t>→</w:t>
      </w:r>
      <w:r w:rsidR="00A4359C">
        <w:rPr>
          <w:rFonts w:ascii="Times New Roman" w:hAnsi="Times New Roman" w:cs="Times New Roman"/>
          <w:sz w:val="22"/>
          <w:szCs w:val="22"/>
        </w:rPr>
        <w:t xml:space="preserve"> </w:t>
      </w:r>
      <w:r w:rsidR="00A4359C" w:rsidRPr="00A4359C">
        <w:rPr>
          <w:rFonts w:ascii="Times New Roman" w:hAnsi="Times New Roman" w:cs="Times New Roman"/>
          <w:i/>
          <w:sz w:val="22"/>
          <w:szCs w:val="22"/>
        </w:rPr>
        <w:t>ObjectSet.</w:t>
      </w:r>
      <w:r w:rsidR="00A4359C">
        <w:rPr>
          <w:rFonts w:ascii="Times New Roman" w:hAnsi="Times New Roman" w:cs="Times New Roman"/>
          <w:sz w:val="22"/>
          <w:szCs w:val="22"/>
        </w:rPr>
        <w:t xml:space="preserve"> </w:t>
      </w:r>
    </w:p>
    <w:p w:rsidR="00793DCF" w:rsidRPr="00793DCF" w:rsidRDefault="00480B0C" w:rsidP="00793DCF">
      <w:pPr>
        <w:pStyle w:val="PlainText"/>
        <w:rPr>
          <w:rFonts w:ascii="Times New Roman" w:hAnsi="Times New Roman" w:cs="Times New Roman"/>
          <w:sz w:val="22"/>
          <w:szCs w:val="22"/>
        </w:rPr>
      </w:pPr>
      <w:r>
        <w:rPr>
          <w:rFonts w:ascii="Arial" w:hAnsi="Arial" w:cs="Arial"/>
          <w:sz w:val="22"/>
          <w:szCs w:val="22"/>
        </w:rPr>
        <w:t xml:space="preserve"> </w:t>
      </w:r>
    </w:p>
    <w:p w:rsidR="006523B9" w:rsidRDefault="006523B9" w:rsidP="006523B9">
      <w:pPr>
        <w:pStyle w:val="PlainText"/>
        <w:rPr>
          <w:rFonts w:ascii="Times New Roman" w:hAnsi="Times New Roman" w:cs="Times New Roman"/>
          <w:sz w:val="22"/>
          <w:szCs w:val="22"/>
        </w:rPr>
      </w:pPr>
    </w:p>
    <w:p w:rsidR="006523B9" w:rsidRPr="00A4359C" w:rsidRDefault="006523B9" w:rsidP="006523B9">
      <w:pPr>
        <w:pStyle w:val="PlainText"/>
        <w:rPr>
          <w:rFonts w:ascii="Times New Roman" w:hAnsi="Times New Roman" w:cs="Times New Roman"/>
          <w:b/>
          <w:sz w:val="22"/>
          <w:szCs w:val="22"/>
        </w:rPr>
      </w:pPr>
      <w:r>
        <w:rPr>
          <w:rFonts w:ascii="Times New Roman" w:hAnsi="Times New Roman" w:cs="Times New Roman"/>
          <w:b/>
          <w:sz w:val="22"/>
          <w:szCs w:val="22"/>
        </w:rPr>
        <w:lastRenderedPageBreak/>
        <w:t>Definitions:</w:t>
      </w:r>
    </w:p>
    <w:p w:rsidR="006523B9" w:rsidRDefault="006523B9" w:rsidP="006523B9">
      <w:pPr>
        <w:pStyle w:val="PlainText"/>
        <w:rPr>
          <w:rFonts w:ascii="Times New Roman" w:hAnsi="Times New Roman" w:cs="Times New Roman"/>
          <w:sz w:val="22"/>
          <w:szCs w:val="22"/>
        </w:rPr>
      </w:pPr>
    </w:p>
    <w:p w:rsidR="0059526A" w:rsidRDefault="0059526A" w:rsidP="006523B9">
      <w:pPr>
        <w:pStyle w:val="PlainText"/>
        <w:rPr>
          <w:rFonts w:ascii="Times New Roman" w:hAnsi="Times New Roman" w:cs="Times New Roman"/>
          <w:sz w:val="22"/>
          <w:szCs w:val="22"/>
        </w:rPr>
      </w:pPr>
    </w:p>
    <w:p w:rsidR="006523B9" w:rsidRDefault="006523B9" w:rsidP="006523B9">
      <w:pPr>
        <w:pStyle w:val="PlainText"/>
        <w:rPr>
          <w:rFonts w:ascii="Cambria Math" w:hAnsi="Cambria Math" w:cs="Arial"/>
          <w:sz w:val="22"/>
          <w:szCs w:val="22"/>
        </w:rPr>
      </w:pPr>
      <w:proofErr w:type="gramStart"/>
      <w:r>
        <w:rPr>
          <w:rFonts w:ascii="Times New Roman" w:hAnsi="Times New Roman" w:cs="Times New Roman"/>
          <w:sz w:val="22"/>
          <w:szCs w:val="22"/>
        </w:rPr>
        <w:t xml:space="preserve">O.T.D.1  </w:t>
      </w:r>
      <w:r w:rsidRPr="00AE005A">
        <w:rPr>
          <w:rFonts w:ascii="Arial" w:hAnsi="Arial" w:cs="Arial"/>
          <w:sz w:val="22"/>
          <w:szCs w:val="22"/>
        </w:rPr>
        <w:t>OSPlace</w:t>
      </w:r>
      <w:proofErr w:type="gramEnd"/>
      <w:r w:rsidRPr="00AE005A">
        <w:rPr>
          <w:rFonts w:ascii="Arial" w:hAnsi="Arial" w:cs="Arial"/>
          <w:sz w:val="22"/>
          <w:szCs w:val="22"/>
        </w:rPr>
        <w:t xml:space="preserve">(t,s,r) </w:t>
      </w:r>
      <w:r>
        <w:rPr>
          <w:rFonts w:ascii="Cambria Math" w:hAnsi="Cambria Math" w:cs="Arial"/>
          <w:sz w:val="22"/>
          <w:szCs w:val="22"/>
        </w:rPr>
        <w:t xml:space="preserve">  ⇔</w:t>
      </w:r>
    </w:p>
    <w:p w:rsidR="007D4CD4" w:rsidRPr="00AE005A" w:rsidRDefault="007D4CD4" w:rsidP="006523B9">
      <w:pPr>
        <w:pStyle w:val="PlainText"/>
        <w:rPr>
          <w:rFonts w:ascii="Arial" w:hAnsi="Arial" w:cs="Arial"/>
          <w:sz w:val="22"/>
          <w:szCs w:val="22"/>
        </w:rPr>
      </w:pPr>
      <w:r>
        <w:rPr>
          <w:rFonts w:ascii="Cambria Math" w:hAnsi="Cambria Math" w:cs="Arial"/>
          <w:sz w:val="22"/>
          <w:szCs w:val="22"/>
        </w:rPr>
        <w:t xml:space="preserve">                  </w:t>
      </w:r>
      <w:r>
        <w:rPr>
          <w:rFonts w:ascii="Arial" w:hAnsi="Arial" w:cs="Arial"/>
          <w:sz w:val="22"/>
          <w:szCs w:val="22"/>
        </w:rPr>
        <w:t>s</w:t>
      </w:r>
      <w:r w:rsidRPr="00A4359C">
        <w:rPr>
          <w:rFonts w:ascii="Arial" w:hAnsi="Arial" w:cs="Arial"/>
          <w:sz w:val="22"/>
          <w:szCs w:val="22"/>
        </w:rPr>
        <w:t xml:space="preserve"> ≠ </w:t>
      </w:r>
      <w:r>
        <w:rPr>
          <w:rFonts w:ascii="Arial" w:hAnsi="Arial" w:cs="Arial"/>
          <w:sz w:val="22"/>
          <w:szCs w:val="22"/>
        </w:rPr>
        <w:t xml:space="preserve">Null </w:t>
      </w:r>
      <w:r w:rsidRPr="00AE005A">
        <w:rPr>
          <w:rFonts w:ascii="Cambria Math" w:hAnsi="Cambria Math" w:cs="Arial"/>
          <w:sz w:val="22"/>
          <w:szCs w:val="22"/>
        </w:rPr>
        <w:t>∧</w:t>
      </w:r>
    </w:p>
    <w:p w:rsidR="006523B9" w:rsidRPr="00AE005A" w:rsidRDefault="006523B9" w:rsidP="006523B9">
      <w:pPr>
        <w:pStyle w:val="PlainText"/>
        <w:rPr>
          <w:rFonts w:ascii="Arial" w:hAnsi="Arial" w:cs="Arial"/>
          <w:sz w:val="22"/>
          <w:szCs w:val="22"/>
        </w:rPr>
      </w:pP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 [</w:t>
      </w:r>
      <w:r>
        <w:rPr>
          <w:rFonts w:ascii="Cambria Math" w:hAnsi="Cambria Math" w:cs="Times New Roman"/>
          <w:sz w:val="22"/>
          <w:szCs w:val="22"/>
        </w:rPr>
        <w:t>∀</w:t>
      </w:r>
      <w:r w:rsidRPr="00AE005A">
        <w:rPr>
          <w:rFonts w:ascii="Arial" w:hAnsi="Arial" w:cs="Arial"/>
          <w:sz w:val="28"/>
          <w:szCs w:val="28"/>
          <w:vertAlign w:val="subscript"/>
        </w:rPr>
        <w:t xml:space="preserve">o </w:t>
      </w:r>
      <w:proofErr w:type="gramStart"/>
      <w:r w:rsidRPr="00AE005A">
        <w:rPr>
          <w:rFonts w:ascii="Arial" w:hAnsi="Arial" w:cs="Arial"/>
          <w:sz w:val="22"/>
          <w:szCs w:val="22"/>
        </w:rPr>
        <w:t>Element(</w:t>
      </w:r>
      <w:proofErr w:type="gramEnd"/>
      <w:r w:rsidRPr="00AE005A">
        <w:rPr>
          <w:rFonts w:ascii="Arial" w:hAnsi="Arial" w:cs="Arial"/>
          <w:sz w:val="22"/>
          <w:szCs w:val="22"/>
        </w:rPr>
        <w:t xml:space="preserve">o,s) </w:t>
      </w:r>
      <w:r w:rsidRPr="00AE005A">
        <w:rPr>
          <w:rFonts w:ascii="Cambria Math" w:hAnsi="Cambria Math" w:cs="Arial"/>
          <w:sz w:val="22"/>
          <w:szCs w:val="22"/>
        </w:rPr>
        <w:t>⇒</w:t>
      </w:r>
      <w:r w:rsidRPr="00AE005A">
        <w:rPr>
          <w:rFonts w:ascii="Arial" w:hAnsi="Arial" w:cs="Arial"/>
          <w:sz w:val="22"/>
          <w:szCs w:val="22"/>
        </w:rPr>
        <w:t xml:space="preserve"> P(Place(t,o),r)] </w:t>
      </w:r>
      <w:r w:rsidRPr="00AE005A">
        <w:rPr>
          <w:rFonts w:ascii="Cambria Math" w:hAnsi="Cambria Math" w:cs="Arial"/>
          <w:sz w:val="22"/>
          <w:szCs w:val="22"/>
        </w:rPr>
        <w:t>∧</w:t>
      </w:r>
    </w:p>
    <w:p w:rsidR="006523B9" w:rsidRPr="00793DCF" w:rsidRDefault="006523B9" w:rsidP="006523B9">
      <w:pPr>
        <w:pStyle w:val="PlainText"/>
        <w:rPr>
          <w:rFonts w:ascii="Times New Roman" w:hAnsi="Times New Roman" w:cs="Times New Roman"/>
          <w:sz w:val="22"/>
          <w:szCs w:val="22"/>
        </w:rPr>
      </w:pPr>
      <w:r w:rsidRPr="00AE005A">
        <w:rPr>
          <w:rFonts w:ascii="Arial" w:hAnsi="Arial" w:cs="Arial"/>
          <w:sz w:val="22"/>
          <w:szCs w:val="22"/>
        </w:rPr>
        <w:t xml:space="preserve"> </w:t>
      </w:r>
      <w:r>
        <w:rPr>
          <w:rFonts w:ascii="Arial" w:hAnsi="Arial" w:cs="Arial"/>
          <w:sz w:val="22"/>
          <w:szCs w:val="22"/>
        </w:rPr>
        <w:t xml:space="preserve">              </w:t>
      </w:r>
      <w:r w:rsidRPr="00AE005A">
        <w:rPr>
          <w:rFonts w:ascii="Arial" w:hAnsi="Arial" w:cs="Arial"/>
          <w:sz w:val="22"/>
          <w:szCs w:val="22"/>
        </w:rPr>
        <w:t>[</w:t>
      </w:r>
      <w:r w:rsidRPr="00AE005A">
        <w:rPr>
          <w:rFonts w:ascii="Cambria Math" w:hAnsi="Cambria Math" w:cs="Arial"/>
          <w:sz w:val="22"/>
          <w:szCs w:val="22"/>
        </w:rPr>
        <w:t>∀</w:t>
      </w:r>
      <w:proofErr w:type="gramStart"/>
      <w:r w:rsidRPr="00AE005A">
        <w:rPr>
          <w:rFonts w:ascii="Arial" w:hAnsi="Arial" w:cs="Arial"/>
          <w:sz w:val="28"/>
          <w:szCs w:val="28"/>
          <w:vertAlign w:val="subscript"/>
        </w:rPr>
        <w:t>ra</w:t>
      </w:r>
      <w:r w:rsidRPr="00AE005A">
        <w:rPr>
          <w:rFonts w:ascii="Arial" w:hAnsi="Arial" w:cs="Arial"/>
          <w:sz w:val="22"/>
          <w:szCs w:val="22"/>
        </w:rPr>
        <w:t xml:space="preserve">  [</w:t>
      </w:r>
      <w:proofErr w:type="gramEnd"/>
      <w:r w:rsidRPr="00AE005A">
        <w:rPr>
          <w:rFonts w:ascii="Cambria Math" w:hAnsi="Cambria Math" w:cs="Arial"/>
          <w:sz w:val="22"/>
          <w:szCs w:val="22"/>
        </w:rPr>
        <w:t>∀</w:t>
      </w:r>
      <w:r w:rsidRPr="00AE005A">
        <w:rPr>
          <w:rFonts w:ascii="Arial" w:hAnsi="Arial" w:cs="Arial"/>
          <w:sz w:val="28"/>
          <w:szCs w:val="28"/>
          <w:vertAlign w:val="subscript"/>
        </w:rPr>
        <w:t>o</w:t>
      </w:r>
      <w:r w:rsidRPr="00AE005A">
        <w:rPr>
          <w:rFonts w:ascii="Arial" w:hAnsi="Arial" w:cs="Arial"/>
          <w:sz w:val="22"/>
          <w:szCs w:val="22"/>
        </w:rPr>
        <w:t xml:space="preserve"> Element(o,s) </w:t>
      </w:r>
      <w:r w:rsidRPr="00AE005A">
        <w:rPr>
          <w:rFonts w:ascii="Cambria Math" w:hAnsi="Cambria Math" w:cs="Arial"/>
          <w:sz w:val="22"/>
          <w:szCs w:val="22"/>
        </w:rPr>
        <w:t>⇒</w:t>
      </w:r>
      <w:r w:rsidRPr="00AE005A">
        <w:rPr>
          <w:rFonts w:ascii="Arial" w:hAnsi="Arial" w:cs="Arial"/>
          <w:sz w:val="22"/>
          <w:szCs w:val="22"/>
        </w:rPr>
        <w:t xml:space="preserve"> P(Place(t,o),ra)] </w:t>
      </w:r>
      <w:r w:rsidRPr="00AE005A">
        <w:rPr>
          <w:rFonts w:ascii="Cambria Math" w:hAnsi="Cambria Math" w:cs="Arial"/>
          <w:sz w:val="22"/>
          <w:szCs w:val="22"/>
        </w:rPr>
        <w:t>⇒</w:t>
      </w:r>
      <w:r>
        <w:rPr>
          <w:rFonts w:ascii="Arial" w:hAnsi="Arial" w:cs="Arial"/>
          <w:sz w:val="22"/>
          <w:szCs w:val="22"/>
        </w:rPr>
        <w:t>P(r,ra)</w:t>
      </w:r>
      <w:r w:rsidRPr="00AE005A">
        <w:rPr>
          <w:rFonts w:ascii="Arial" w:hAnsi="Arial" w:cs="Arial"/>
          <w:sz w:val="22"/>
          <w:szCs w:val="22"/>
        </w:rPr>
        <w:t>].</w:t>
      </w:r>
      <w:r>
        <w:rPr>
          <w:rFonts w:ascii="Times New Roman" w:hAnsi="Times New Roman" w:cs="Times New Roman"/>
          <w:sz w:val="22"/>
          <w:szCs w:val="22"/>
        </w:rPr>
        <w:t xml:space="preserve">  </w:t>
      </w:r>
    </w:p>
    <w:p w:rsidR="006523B9" w:rsidRPr="00793DCF" w:rsidRDefault="006523B9" w:rsidP="006523B9">
      <w:pPr>
        <w:pStyle w:val="PlainText"/>
        <w:rPr>
          <w:rFonts w:ascii="Times New Roman" w:hAnsi="Times New Roman" w:cs="Times New Roman"/>
          <w:sz w:val="22"/>
          <w:szCs w:val="22"/>
        </w:rPr>
      </w:pPr>
      <w:r>
        <w:rPr>
          <w:rFonts w:ascii="Times New Roman" w:hAnsi="Times New Roman" w:cs="Times New Roman"/>
          <w:sz w:val="22"/>
          <w:szCs w:val="22"/>
        </w:rPr>
        <w:t xml:space="preserve">The region occupied by a set </w:t>
      </w:r>
      <w:r w:rsidRPr="00AE005A">
        <w:rPr>
          <w:rFonts w:ascii="Arial" w:hAnsi="Arial" w:cs="Arial"/>
          <w:sz w:val="22"/>
          <w:szCs w:val="22"/>
        </w:rPr>
        <w:t>s</w:t>
      </w:r>
      <w:r w:rsidRPr="00793DCF">
        <w:rPr>
          <w:rFonts w:ascii="Times New Roman" w:hAnsi="Times New Roman" w:cs="Times New Roman"/>
          <w:sz w:val="22"/>
          <w:szCs w:val="22"/>
        </w:rPr>
        <w:t xml:space="preserve"> is the minimal region that contains</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all the regions occupied by the elements of </w:t>
      </w:r>
      <w:r w:rsidRPr="00AE005A">
        <w:rPr>
          <w:rFonts w:ascii="Arial" w:hAnsi="Arial" w:cs="Arial"/>
          <w:sz w:val="22"/>
          <w:szCs w:val="22"/>
        </w:rPr>
        <w:t>s</w:t>
      </w:r>
      <w:r w:rsidRPr="00793DCF">
        <w:rPr>
          <w:rFonts w:ascii="Times New Roman" w:hAnsi="Times New Roman" w:cs="Times New Roman"/>
          <w:sz w:val="22"/>
          <w:szCs w:val="22"/>
        </w:rPr>
        <w:t xml:space="preserve">. </w:t>
      </w:r>
    </w:p>
    <w:p w:rsidR="006523B9" w:rsidRDefault="006523B9" w:rsidP="006523B9">
      <w:pPr>
        <w:pStyle w:val="PlainText"/>
        <w:rPr>
          <w:rFonts w:ascii="Times New Roman" w:hAnsi="Times New Roman" w:cs="Times New Roman"/>
          <w:sz w:val="22"/>
          <w:szCs w:val="22"/>
        </w:rPr>
      </w:pPr>
    </w:p>
    <w:p w:rsidR="0059526A" w:rsidRDefault="006523B9" w:rsidP="006523B9">
      <w:pPr>
        <w:pStyle w:val="PlainText"/>
        <w:rPr>
          <w:rFonts w:ascii="Arial" w:hAnsi="Arial" w:cs="Arial"/>
          <w:sz w:val="22"/>
          <w:szCs w:val="22"/>
        </w:rPr>
      </w:pPr>
      <w:r>
        <w:rPr>
          <w:rFonts w:ascii="Times New Roman" w:hAnsi="Times New Roman" w:cs="Times New Roman"/>
          <w:sz w:val="22"/>
          <w:szCs w:val="22"/>
        </w:rPr>
        <w:t xml:space="preserve">O.T.D.2  </w:t>
      </w:r>
      <w:r>
        <w:rPr>
          <w:rFonts w:ascii="Cambria Math" w:hAnsi="Cambria Math" w:cs="Times New Roman"/>
          <w:sz w:val="22"/>
          <w:szCs w:val="22"/>
        </w:rPr>
        <w:t>∀</w:t>
      </w:r>
      <w:r w:rsidRPr="00AE005A">
        <w:rPr>
          <w:rFonts w:ascii="Arial" w:hAnsi="Arial" w:cs="Arial"/>
          <w:sz w:val="28"/>
          <w:szCs w:val="28"/>
          <w:vertAlign w:val="subscript"/>
        </w:rPr>
        <w:t>o:</w:t>
      </w:r>
      <w:r w:rsidRPr="00AE005A">
        <w:rPr>
          <w:rFonts w:ascii="Times New Roman" w:hAnsi="Times New Roman" w:cs="Times New Roman"/>
          <w:sz w:val="28"/>
          <w:szCs w:val="28"/>
          <w:vertAlign w:val="subscript"/>
        </w:rPr>
        <w:t xml:space="preserve"> </w:t>
      </w:r>
      <w:r w:rsidRPr="00AE005A">
        <w:rPr>
          <w:rFonts w:ascii="Times New Roman" w:hAnsi="Times New Roman" w:cs="Times New Roman"/>
          <w:i/>
          <w:sz w:val="28"/>
          <w:szCs w:val="28"/>
          <w:vertAlign w:val="subscript"/>
        </w:rPr>
        <w:t>Object</w:t>
      </w:r>
      <w:r w:rsidRPr="00AE005A">
        <w:rPr>
          <w:rFonts w:ascii="Times New Roman" w:hAnsi="Times New Roman" w:cs="Times New Roman"/>
          <w:sz w:val="28"/>
          <w:szCs w:val="28"/>
          <w:vertAlign w:val="subscript"/>
        </w:rPr>
        <w:t xml:space="preserve">; </w:t>
      </w:r>
      <w:r w:rsidRPr="00AE005A">
        <w:rPr>
          <w:rFonts w:ascii="Arial" w:hAnsi="Arial" w:cs="Arial"/>
          <w:sz w:val="28"/>
          <w:szCs w:val="28"/>
          <w:vertAlign w:val="subscript"/>
        </w:rPr>
        <w:t>r:</w:t>
      </w:r>
      <w:r w:rsidRPr="00AE005A">
        <w:rPr>
          <w:rFonts w:ascii="Times New Roman" w:hAnsi="Times New Roman" w:cs="Times New Roman"/>
          <w:sz w:val="28"/>
          <w:szCs w:val="28"/>
          <w:vertAlign w:val="subscript"/>
        </w:rPr>
        <w:t xml:space="preserve"> </w:t>
      </w:r>
      <w:r w:rsidRPr="00AE005A">
        <w:rPr>
          <w:rFonts w:ascii="Times New Roman" w:hAnsi="Times New Roman" w:cs="Times New Roman"/>
          <w:i/>
          <w:sz w:val="28"/>
          <w:szCs w:val="28"/>
          <w:vertAlign w:val="subscript"/>
        </w:rPr>
        <w:t>Region</w:t>
      </w:r>
      <w:r w:rsidRPr="00AE005A">
        <w:rPr>
          <w:rFonts w:ascii="Times New Roman" w:hAnsi="Times New Roman" w:cs="Times New Roman"/>
          <w:sz w:val="28"/>
          <w:szCs w:val="28"/>
          <w:vertAlign w:val="subscript"/>
        </w:rPr>
        <w:t xml:space="preserve">; t: </w:t>
      </w:r>
      <w:r w:rsidRPr="00AE005A">
        <w:rPr>
          <w:rFonts w:ascii="Times New Roman" w:hAnsi="Times New Roman" w:cs="Times New Roman"/>
          <w:i/>
          <w:sz w:val="28"/>
          <w:szCs w:val="28"/>
          <w:vertAlign w:val="subscript"/>
        </w:rPr>
        <w:t>Time</w:t>
      </w:r>
      <w:r w:rsidRPr="00AE005A">
        <w:rPr>
          <w:rFonts w:ascii="Times New Roman" w:hAnsi="Times New Roman" w:cs="Times New Roman"/>
          <w:i/>
          <w:sz w:val="22"/>
          <w:szCs w:val="22"/>
        </w:rPr>
        <w:t xml:space="preserve"> </w:t>
      </w:r>
      <w:r>
        <w:rPr>
          <w:rFonts w:ascii="Times New Roman" w:hAnsi="Times New Roman" w:cs="Times New Roman"/>
          <w:sz w:val="22"/>
          <w:szCs w:val="22"/>
        </w:rPr>
        <w:t xml:space="preserve"> </w:t>
      </w:r>
      <w:r w:rsidRPr="007970B7">
        <w:rPr>
          <w:rFonts w:ascii="Arial" w:hAnsi="Arial" w:cs="Arial"/>
          <w:sz w:val="22"/>
          <w:szCs w:val="22"/>
        </w:rPr>
        <w:t xml:space="preserve">Element(o,Contents(t,r)) </w:t>
      </w:r>
      <w:r w:rsidRPr="007970B7">
        <w:rPr>
          <w:rFonts w:ascii="Cambria Math" w:hAnsi="Cambria Math" w:cs="Arial"/>
          <w:sz w:val="22"/>
          <w:szCs w:val="22"/>
        </w:rPr>
        <w:t>⇔</w:t>
      </w:r>
      <w:r w:rsidRPr="007970B7">
        <w:rPr>
          <w:rFonts w:ascii="Arial" w:hAnsi="Arial" w:cs="Arial"/>
          <w:sz w:val="22"/>
          <w:szCs w:val="22"/>
        </w:rPr>
        <w:t xml:space="preserve"> P(Place(t,o),r).</w:t>
      </w:r>
    </w:p>
    <w:p w:rsidR="0059526A" w:rsidRDefault="0059526A" w:rsidP="006523B9">
      <w:pPr>
        <w:pStyle w:val="PlainText"/>
        <w:rPr>
          <w:rFonts w:ascii="Arial" w:hAnsi="Arial" w:cs="Arial"/>
          <w:sz w:val="22"/>
          <w:szCs w:val="22"/>
        </w:rPr>
      </w:pPr>
    </w:p>
    <w:p w:rsidR="0059526A" w:rsidRPr="00793DCF" w:rsidRDefault="0059526A" w:rsidP="0059526A">
      <w:pPr>
        <w:pStyle w:val="PlainText"/>
        <w:rPr>
          <w:rFonts w:ascii="Times New Roman" w:hAnsi="Times New Roman" w:cs="Times New Roman"/>
          <w:sz w:val="22"/>
          <w:szCs w:val="22"/>
        </w:rPr>
      </w:pPr>
      <w:proofErr w:type="gramStart"/>
      <w:r>
        <w:rPr>
          <w:rFonts w:ascii="Times New Roman" w:hAnsi="Times New Roman" w:cs="Times New Roman"/>
          <w:sz w:val="22"/>
          <w:szCs w:val="22"/>
        </w:rPr>
        <w:t>O.T.</w:t>
      </w:r>
      <w:r w:rsidR="00E05351">
        <w:rPr>
          <w:rFonts w:ascii="Times New Roman" w:hAnsi="Times New Roman" w:cs="Times New Roman"/>
          <w:sz w:val="22"/>
          <w:szCs w:val="22"/>
        </w:rPr>
        <w:t>D</w:t>
      </w:r>
      <w:r>
        <w:rPr>
          <w:rFonts w:ascii="Times New Roman" w:hAnsi="Times New Roman" w:cs="Times New Roman"/>
          <w:sz w:val="22"/>
          <w:szCs w:val="22"/>
        </w:rPr>
        <w:t>.</w:t>
      </w:r>
      <w:r w:rsidR="00E05351">
        <w:rPr>
          <w:rFonts w:ascii="Times New Roman" w:hAnsi="Times New Roman" w:cs="Times New Roman"/>
          <w:sz w:val="22"/>
          <w:szCs w:val="22"/>
        </w:rPr>
        <w:t>3</w:t>
      </w:r>
      <w:r w:rsidRPr="00793DCF">
        <w:rPr>
          <w:rFonts w:ascii="Times New Roman" w:hAnsi="Times New Roman" w:cs="Times New Roman"/>
          <w:sz w:val="22"/>
          <w:szCs w:val="22"/>
        </w:rPr>
        <w:t xml:space="preserve">  </w:t>
      </w:r>
      <w:r>
        <w:rPr>
          <w:rFonts w:ascii="Cambria Math" w:hAnsi="Cambria Math" w:cs="Times New Roman"/>
          <w:sz w:val="22"/>
          <w:szCs w:val="22"/>
        </w:rPr>
        <w:t>∀</w:t>
      </w:r>
      <w:proofErr w:type="gramEnd"/>
      <w:r>
        <w:rPr>
          <w:rFonts w:ascii="Times New Roman" w:hAnsi="Times New Roman" w:cs="Times New Roman"/>
          <w:sz w:val="22"/>
          <w:szCs w:val="22"/>
        </w:rPr>
        <w:t xml:space="preserve"> </w:t>
      </w:r>
      <w:r w:rsidRPr="00A4359C">
        <w:rPr>
          <w:rFonts w:ascii="Arial" w:hAnsi="Arial" w:cs="Arial"/>
          <w:sz w:val="28"/>
          <w:szCs w:val="28"/>
          <w:vertAlign w:val="subscript"/>
        </w:rPr>
        <w:t>t:</w:t>
      </w:r>
      <w:r w:rsidRPr="00A4359C">
        <w:rPr>
          <w:rFonts w:ascii="Times New Roman" w:hAnsi="Times New Roman" w:cs="Times New Roman"/>
          <w:sz w:val="28"/>
          <w:szCs w:val="28"/>
          <w:vertAlign w:val="subscript"/>
        </w:rPr>
        <w:t xml:space="preserve"> </w:t>
      </w:r>
      <w:r w:rsidRPr="00A4359C">
        <w:rPr>
          <w:rFonts w:ascii="Times New Roman" w:hAnsi="Times New Roman" w:cs="Times New Roman"/>
          <w:i/>
          <w:sz w:val="28"/>
          <w:szCs w:val="28"/>
          <w:vertAlign w:val="subscript"/>
        </w:rPr>
        <w:t>Time;</w:t>
      </w:r>
      <w:r w:rsidRPr="00A4359C">
        <w:rPr>
          <w:rFonts w:ascii="Times New Roman" w:hAnsi="Times New Roman" w:cs="Times New Roman"/>
          <w:sz w:val="28"/>
          <w:szCs w:val="28"/>
          <w:vertAlign w:val="subscript"/>
        </w:rPr>
        <w:t xml:space="preserve"> </w:t>
      </w:r>
      <w:r w:rsidRPr="00A4359C">
        <w:rPr>
          <w:rFonts w:ascii="Arial" w:hAnsi="Arial" w:cs="Arial"/>
          <w:sz w:val="28"/>
          <w:szCs w:val="28"/>
          <w:vertAlign w:val="subscript"/>
        </w:rPr>
        <w:t>o:</w:t>
      </w:r>
      <w:r w:rsidRPr="00A4359C">
        <w:rPr>
          <w:rFonts w:ascii="Times New Roman" w:hAnsi="Times New Roman" w:cs="Times New Roman"/>
          <w:sz w:val="28"/>
          <w:szCs w:val="28"/>
          <w:vertAlign w:val="subscript"/>
        </w:rPr>
        <w:t xml:space="preserve"> </w:t>
      </w:r>
      <w:r w:rsidRPr="00A4359C">
        <w:rPr>
          <w:rFonts w:ascii="Times New Roman" w:hAnsi="Times New Roman" w:cs="Times New Roman"/>
          <w:i/>
          <w:sz w:val="28"/>
          <w:szCs w:val="28"/>
          <w:vertAlign w:val="subscript"/>
        </w:rPr>
        <w:t>Object</w:t>
      </w:r>
      <w:r w:rsidRPr="00A4359C">
        <w:rPr>
          <w:rFonts w:ascii="Times New Roman" w:hAnsi="Times New Roman" w:cs="Times New Roman"/>
          <w:i/>
          <w:sz w:val="22"/>
          <w:szCs w:val="22"/>
        </w:rPr>
        <w:t xml:space="preserve"> </w:t>
      </w:r>
      <w:r>
        <w:rPr>
          <w:rFonts w:ascii="Times New Roman" w:hAnsi="Times New Roman" w:cs="Times New Roman"/>
          <w:sz w:val="22"/>
          <w:szCs w:val="22"/>
        </w:rPr>
        <w:t xml:space="preserve"> </w:t>
      </w:r>
      <w:r w:rsidRPr="00A4359C">
        <w:rPr>
          <w:rFonts w:ascii="Arial" w:hAnsi="Arial" w:cs="Arial"/>
          <w:sz w:val="22"/>
          <w:szCs w:val="22"/>
        </w:rPr>
        <w:t>FeasiblePlace(o,</w:t>
      </w:r>
      <w:r>
        <w:rPr>
          <w:rFonts w:ascii="Arial" w:hAnsi="Arial" w:cs="Arial"/>
          <w:sz w:val="22"/>
          <w:szCs w:val="22"/>
        </w:rPr>
        <w:t xml:space="preserve">r) </w:t>
      </w:r>
      <w:r>
        <w:rPr>
          <w:rFonts w:ascii="Times New Roman" w:hAnsi="Times New Roman" w:cs="Times New Roman"/>
          <w:sz w:val="22"/>
          <w:szCs w:val="22"/>
        </w:rPr>
        <w:t xml:space="preserve"> </w:t>
      </w:r>
      <w:r w:rsidRPr="007970B7">
        <w:rPr>
          <w:rFonts w:ascii="Cambria Math" w:hAnsi="Cambria Math" w:cs="Arial"/>
          <w:sz w:val="22"/>
          <w:szCs w:val="22"/>
        </w:rPr>
        <w:t>⇔</w:t>
      </w:r>
      <w:r>
        <w:rPr>
          <w:rFonts w:ascii="Cambria Math" w:hAnsi="Cambria Math" w:cs="Arial"/>
          <w:sz w:val="22"/>
          <w:szCs w:val="22"/>
        </w:rPr>
        <w:t xml:space="preserve"> ∃</w:t>
      </w:r>
      <w:r w:rsidRPr="00A4359C">
        <w:rPr>
          <w:rFonts w:ascii="Arial" w:hAnsi="Arial" w:cs="Arial"/>
          <w:sz w:val="28"/>
          <w:szCs w:val="28"/>
          <w:vertAlign w:val="subscript"/>
        </w:rPr>
        <w:t>t:</w:t>
      </w:r>
      <w:r w:rsidRPr="00A4359C">
        <w:rPr>
          <w:rFonts w:ascii="Times New Roman" w:hAnsi="Times New Roman" w:cs="Times New Roman"/>
          <w:sz w:val="28"/>
          <w:szCs w:val="28"/>
          <w:vertAlign w:val="subscript"/>
        </w:rPr>
        <w:t xml:space="preserve"> </w:t>
      </w:r>
      <w:r w:rsidRPr="00A4359C">
        <w:rPr>
          <w:rFonts w:ascii="Times New Roman" w:hAnsi="Times New Roman" w:cs="Times New Roman"/>
          <w:i/>
          <w:sz w:val="28"/>
          <w:szCs w:val="28"/>
          <w:vertAlign w:val="subscript"/>
        </w:rPr>
        <w:t>Time</w:t>
      </w:r>
      <w:r>
        <w:rPr>
          <w:rFonts w:ascii="Cambria Math" w:hAnsi="Cambria Math" w:cs="Arial"/>
          <w:sz w:val="22"/>
          <w:szCs w:val="22"/>
        </w:rPr>
        <w:t xml:space="preserve"> </w:t>
      </w:r>
      <w:r>
        <w:rPr>
          <w:rFonts w:ascii="Arial" w:hAnsi="Arial" w:cs="Arial"/>
          <w:sz w:val="22"/>
          <w:szCs w:val="22"/>
        </w:rPr>
        <w:t>Place(t,o)=r.</w:t>
      </w:r>
    </w:p>
    <w:p w:rsidR="006523B9" w:rsidRPr="00793DCF" w:rsidRDefault="006523B9" w:rsidP="006523B9">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p>
    <w:p w:rsidR="00793DCF" w:rsidRPr="00A4359C" w:rsidRDefault="00793DCF" w:rsidP="00793DCF">
      <w:pPr>
        <w:pStyle w:val="PlainText"/>
        <w:rPr>
          <w:rFonts w:ascii="Times New Roman" w:hAnsi="Times New Roman" w:cs="Times New Roman"/>
          <w:b/>
          <w:sz w:val="22"/>
          <w:szCs w:val="22"/>
        </w:rPr>
      </w:pPr>
      <w:r w:rsidRPr="00A4359C">
        <w:rPr>
          <w:rFonts w:ascii="Times New Roman" w:hAnsi="Times New Roman" w:cs="Times New Roman"/>
          <w:b/>
          <w:sz w:val="22"/>
          <w:szCs w:val="22"/>
        </w:rPr>
        <w:t>Axioms</w:t>
      </w:r>
      <w:r w:rsidR="00A4359C">
        <w:rPr>
          <w:rFonts w:ascii="Times New Roman" w:hAnsi="Times New Roman" w:cs="Times New Roman"/>
          <w:b/>
          <w:sz w:val="22"/>
          <w:szCs w:val="22"/>
        </w:rPr>
        <w:t>:</w:t>
      </w:r>
    </w:p>
    <w:p w:rsidR="00A4359C" w:rsidRDefault="00A4359C" w:rsidP="00793DCF">
      <w:pPr>
        <w:pStyle w:val="PlainText"/>
        <w:rPr>
          <w:rFonts w:ascii="Times New Roman" w:hAnsi="Times New Roman" w:cs="Times New Roman"/>
          <w:sz w:val="22"/>
          <w:szCs w:val="22"/>
        </w:rPr>
      </w:pPr>
    </w:p>
    <w:p w:rsidR="00793DCF" w:rsidRPr="00793DCF" w:rsidRDefault="00F873E2"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O.T.A.</w:t>
      </w:r>
      <w:r w:rsidR="00614A75">
        <w:rPr>
          <w:rFonts w:ascii="Times New Roman" w:hAnsi="Times New Roman" w:cs="Times New Roman"/>
          <w:sz w:val="22"/>
          <w:szCs w:val="22"/>
        </w:rPr>
        <w:t>1</w:t>
      </w:r>
      <w:r w:rsidR="00F61EAD">
        <w:rPr>
          <w:rFonts w:ascii="Times New Roman" w:hAnsi="Times New Roman" w:cs="Times New Roman"/>
          <w:sz w:val="22"/>
          <w:szCs w:val="22"/>
        </w:rPr>
        <w:t xml:space="preserve">  </w:t>
      </w:r>
      <w:r w:rsidR="00A4359C">
        <w:rPr>
          <w:rFonts w:ascii="Cambria Math" w:hAnsi="Cambria Math" w:cs="Times New Roman"/>
          <w:sz w:val="22"/>
          <w:szCs w:val="22"/>
        </w:rPr>
        <w:t>∀</w:t>
      </w:r>
      <w:proofErr w:type="gramEnd"/>
      <w:r w:rsidR="00A4359C" w:rsidRPr="00A4359C">
        <w:rPr>
          <w:rFonts w:ascii="Arial" w:hAnsi="Arial" w:cs="Arial"/>
          <w:sz w:val="28"/>
          <w:szCs w:val="28"/>
          <w:vertAlign w:val="subscript"/>
        </w:rPr>
        <w:t>p,q:</w:t>
      </w:r>
      <w:r w:rsidR="00A4359C" w:rsidRPr="00A4359C">
        <w:rPr>
          <w:rFonts w:ascii="Times New Roman" w:hAnsi="Times New Roman" w:cs="Times New Roman"/>
          <w:sz w:val="28"/>
          <w:szCs w:val="28"/>
          <w:vertAlign w:val="subscript"/>
        </w:rPr>
        <w:t xml:space="preserve"> </w:t>
      </w:r>
      <w:r w:rsidR="00A4359C" w:rsidRPr="00A4359C">
        <w:rPr>
          <w:rFonts w:ascii="Times New Roman" w:hAnsi="Times New Roman" w:cs="Times New Roman"/>
          <w:i/>
          <w:sz w:val="28"/>
          <w:szCs w:val="28"/>
          <w:vertAlign w:val="subscript"/>
        </w:rPr>
        <w:t>Object;</w:t>
      </w:r>
      <w:r w:rsidR="00A4359C" w:rsidRPr="00A4359C">
        <w:rPr>
          <w:rFonts w:ascii="Times New Roman" w:hAnsi="Times New Roman" w:cs="Times New Roman"/>
          <w:sz w:val="28"/>
          <w:szCs w:val="28"/>
          <w:vertAlign w:val="subscript"/>
        </w:rPr>
        <w:t xml:space="preserve"> </w:t>
      </w:r>
      <w:r w:rsidR="00A4359C" w:rsidRPr="00A4359C">
        <w:rPr>
          <w:rFonts w:ascii="Arial" w:hAnsi="Arial" w:cs="Arial"/>
          <w:sz w:val="28"/>
          <w:szCs w:val="28"/>
          <w:vertAlign w:val="subscript"/>
        </w:rPr>
        <w:t>t:</w:t>
      </w:r>
      <w:r w:rsidR="00A4359C" w:rsidRPr="00A4359C">
        <w:rPr>
          <w:rFonts w:ascii="Times New Roman" w:hAnsi="Times New Roman" w:cs="Times New Roman"/>
          <w:sz w:val="28"/>
          <w:szCs w:val="28"/>
          <w:vertAlign w:val="subscript"/>
        </w:rPr>
        <w:t xml:space="preserve"> </w:t>
      </w:r>
      <w:r w:rsidR="00A4359C" w:rsidRPr="00A4359C">
        <w:rPr>
          <w:rFonts w:ascii="Times New Roman" w:hAnsi="Times New Roman" w:cs="Times New Roman"/>
          <w:i/>
          <w:sz w:val="28"/>
          <w:szCs w:val="28"/>
          <w:vertAlign w:val="subscript"/>
        </w:rPr>
        <w:t>Time</w:t>
      </w:r>
      <w:r w:rsidR="00793DCF" w:rsidRPr="00A4359C">
        <w:rPr>
          <w:rFonts w:ascii="Times New Roman" w:hAnsi="Times New Roman" w:cs="Times New Roman"/>
          <w:i/>
          <w:sz w:val="22"/>
          <w:szCs w:val="22"/>
        </w:rPr>
        <w:t xml:space="preserve"> </w:t>
      </w:r>
      <w:r w:rsidR="00793DCF" w:rsidRPr="00A4359C">
        <w:rPr>
          <w:rFonts w:ascii="Arial" w:hAnsi="Arial" w:cs="Arial"/>
          <w:sz w:val="22"/>
          <w:szCs w:val="22"/>
        </w:rPr>
        <w:t xml:space="preserve">p </w:t>
      </w:r>
      <w:r w:rsidR="00A4359C" w:rsidRPr="00A4359C">
        <w:rPr>
          <w:rFonts w:ascii="Arial" w:hAnsi="Arial" w:cs="Arial"/>
          <w:sz w:val="22"/>
          <w:szCs w:val="22"/>
        </w:rPr>
        <w:t xml:space="preserve">≠ </w:t>
      </w:r>
      <w:r w:rsidR="00793DCF" w:rsidRPr="00A4359C">
        <w:rPr>
          <w:rFonts w:ascii="Arial" w:hAnsi="Arial" w:cs="Arial"/>
          <w:sz w:val="22"/>
          <w:szCs w:val="22"/>
        </w:rPr>
        <w:t xml:space="preserve">q </w:t>
      </w:r>
      <w:r w:rsidR="00A4359C" w:rsidRPr="00A4359C">
        <w:rPr>
          <w:rFonts w:ascii="Cambria Math" w:hAnsi="Cambria Math" w:cs="Arial"/>
          <w:sz w:val="22"/>
          <w:szCs w:val="22"/>
        </w:rPr>
        <w:t>⇒</w:t>
      </w:r>
      <w:r w:rsidR="00A4359C" w:rsidRPr="00A4359C">
        <w:rPr>
          <w:rFonts w:ascii="Arial" w:hAnsi="Arial" w:cs="Arial"/>
          <w:sz w:val="22"/>
          <w:szCs w:val="22"/>
        </w:rPr>
        <w:t xml:space="preserve"> </w:t>
      </w:r>
      <w:r w:rsidR="00793DCF" w:rsidRPr="00A4359C">
        <w:rPr>
          <w:rFonts w:ascii="Arial" w:hAnsi="Arial" w:cs="Arial"/>
          <w:sz w:val="22"/>
          <w:szCs w:val="22"/>
        </w:rPr>
        <w:t xml:space="preserve">DR(Place(t,p), Place(t,q)).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Any two objects are spatially disjoint.</w:t>
      </w:r>
    </w:p>
    <w:p w:rsidR="00A4359C" w:rsidRDefault="00A4359C" w:rsidP="00793DCF">
      <w:pPr>
        <w:pStyle w:val="PlainText"/>
        <w:rPr>
          <w:rFonts w:ascii="Times New Roman" w:hAnsi="Times New Roman" w:cs="Times New Roman"/>
          <w:sz w:val="22"/>
          <w:szCs w:val="22"/>
        </w:rPr>
      </w:pPr>
    </w:p>
    <w:p w:rsidR="00793DCF" w:rsidRPr="00793DCF" w:rsidRDefault="00F873E2" w:rsidP="00793DCF">
      <w:pPr>
        <w:pStyle w:val="PlainText"/>
        <w:rPr>
          <w:rFonts w:ascii="Times New Roman" w:hAnsi="Times New Roman" w:cs="Times New Roman"/>
          <w:sz w:val="22"/>
          <w:szCs w:val="22"/>
        </w:rPr>
      </w:pPr>
      <w:r>
        <w:rPr>
          <w:rFonts w:ascii="Times New Roman" w:hAnsi="Times New Roman" w:cs="Times New Roman"/>
          <w:sz w:val="22"/>
          <w:szCs w:val="22"/>
        </w:rPr>
        <w:t>O.T.A.</w:t>
      </w:r>
      <w:r w:rsidR="00614A75">
        <w:rPr>
          <w:rFonts w:ascii="Times New Roman" w:hAnsi="Times New Roman" w:cs="Times New Roman"/>
          <w:sz w:val="22"/>
          <w:szCs w:val="22"/>
        </w:rPr>
        <w:t>2</w:t>
      </w:r>
      <w:r w:rsidR="00AE005A">
        <w:rPr>
          <w:rFonts w:ascii="Times New Roman" w:hAnsi="Times New Roman" w:cs="Times New Roman"/>
          <w:sz w:val="22"/>
          <w:szCs w:val="22"/>
        </w:rPr>
        <w:t xml:space="preserve">  </w:t>
      </w:r>
      <w:r w:rsidR="007970B7">
        <w:rPr>
          <w:rFonts w:ascii="Times New Roman" w:hAnsi="Times New Roman" w:cs="Times New Roman"/>
          <w:sz w:val="22"/>
          <w:szCs w:val="22"/>
        </w:rPr>
        <w:t xml:space="preserve"> </w:t>
      </w:r>
      <w:r w:rsidR="00A4359C">
        <w:rPr>
          <w:rFonts w:ascii="Cambria Math" w:hAnsi="Cambria Math" w:cs="Times New Roman"/>
          <w:sz w:val="22"/>
          <w:szCs w:val="22"/>
        </w:rPr>
        <w:t>¬∃</w:t>
      </w:r>
      <w:r w:rsidR="00A4359C" w:rsidRPr="00AE005A">
        <w:rPr>
          <w:rFonts w:ascii="Arial" w:hAnsi="Arial" w:cs="Arial"/>
          <w:sz w:val="28"/>
          <w:szCs w:val="28"/>
          <w:vertAlign w:val="subscript"/>
        </w:rPr>
        <w:t>t</w:t>
      </w:r>
      <w:proofErr w:type="gramStart"/>
      <w:r w:rsidR="00A4359C" w:rsidRPr="00AE005A">
        <w:rPr>
          <w:rFonts w:ascii="Arial" w:hAnsi="Arial" w:cs="Arial"/>
          <w:sz w:val="28"/>
          <w:szCs w:val="28"/>
          <w:vertAlign w:val="subscript"/>
        </w:rPr>
        <w:t>,r</w:t>
      </w:r>
      <w:proofErr w:type="gramEnd"/>
      <w:r w:rsidR="00A4359C" w:rsidRPr="00A4359C">
        <w:rPr>
          <w:rFonts w:ascii="Arial" w:hAnsi="Arial" w:cs="Arial"/>
          <w:sz w:val="22"/>
          <w:szCs w:val="22"/>
        </w:rPr>
        <w:t xml:space="preserve"> OSPlace(t,Null,r).</w:t>
      </w:r>
      <w:r w:rsidR="00A4359C">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The null set has no place.</w:t>
      </w:r>
    </w:p>
    <w:p w:rsidR="00AE005A" w:rsidRDefault="00AE005A" w:rsidP="00793DCF">
      <w:pPr>
        <w:pStyle w:val="PlainText"/>
        <w:rPr>
          <w:rFonts w:ascii="Times New Roman" w:hAnsi="Times New Roman" w:cs="Times New Roman"/>
          <w:sz w:val="22"/>
          <w:szCs w:val="22"/>
        </w:rPr>
      </w:pPr>
    </w:p>
    <w:p w:rsidR="00793DCF" w:rsidRPr="00793DCF" w:rsidRDefault="00F873E2" w:rsidP="00793DCF">
      <w:pPr>
        <w:pStyle w:val="PlainText"/>
        <w:rPr>
          <w:rFonts w:ascii="Times New Roman" w:hAnsi="Times New Roman" w:cs="Times New Roman"/>
          <w:sz w:val="22"/>
          <w:szCs w:val="22"/>
        </w:rPr>
      </w:pPr>
      <w:r>
        <w:rPr>
          <w:rFonts w:ascii="Times New Roman" w:hAnsi="Times New Roman" w:cs="Times New Roman"/>
          <w:sz w:val="22"/>
          <w:szCs w:val="22"/>
        </w:rPr>
        <w:t>O.T.A.</w:t>
      </w:r>
      <w:r w:rsidR="00614A75">
        <w:rPr>
          <w:rFonts w:ascii="Times New Roman" w:hAnsi="Times New Roman" w:cs="Times New Roman"/>
          <w:sz w:val="22"/>
          <w:szCs w:val="22"/>
        </w:rPr>
        <w:t>3</w:t>
      </w:r>
      <w:r w:rsidR="007970B7">
        <w:rPr>
          <w:rFonts w:ascii="Times New Roman" w:hAnsi="Times New Roman" w:cs="Times New Roman"/>
          <w:sz w:val="22"/>
          <w:szCs w:val="22"/>
        </w:rPr>
        <w:t xml:space="preserve">   </w:t>
      </w:r>
      <w:r w:rsidR="00AE005A">
        <w:rPr>
          <w:rFonts w:ascii="Cambria Math" w:hAnsi="Cambria Math" w:cs="Times New Roman"/>
          <w:sz w:val="22"/>
          <w:szCs w:val="22"/>
        </w:rPr>
        <w:t>∀</w:t>
      </w:r>
      <w:r w:rsidR="00793DCF" w:rsidRPr="00AE005A">
        <w:rPr>
          <w:rFonts w:ascii="Arial" w:hAnsi="Arial" w:cs="Arial"/>
          <w:sz w:val="28"/>
          <w:szCs w:val="28"/>
          <w:vertAlign w:val="subscript"/>
        </w:rPr>
        <w:t>s:</w:t>
      </w:r>
      <w:r w:rsidR="00793DCF" w:rsidRPr="00AE005A">
        <w:rPr>
          <w:rFonts w:ascii="Times New Roman" w:hAnsi="Times New Roman" w:cs="Times New Roman"/>
          <w:sz w:val="28"/>
          <w:szCs w:val="28"/>
          <w:vertAlign w:val="subscript"/>
        </w:rPr>
        <w:t xml:space="preserve"> </w:t>
      </w:r>
      <w:r w:rsidR="00793DCF" w:rsidRPr="00AE005A">
        <w:rPr>
          <w:rFonts w:ascii="Times New Roman" w:hAnsi="Times New Roman" w:cs="Times New Roman"/>
          <w:i/>
          <w:sz w:val="28"/>
          <w:szCs w:val="28"/>
          <w:vertAlign w:val="subscript"/>
        </w:rPr>
        <w:t>ObjectSet;</w:t>
      </w:r>
      <w:r w:rsidR="00793DCF" w:rsidRPr="00AE005A">
        <w:rPr>
          <w:rFonts w:ascii="Times New Roman" w:hAnsi="Times New Roman" w:cs="Times New Roman"/>
          <w:sz w:val="28"/>
          <w:szCs w:val="28"/>
          <w:vertAlign w:val="subscript"/>
        </w:rPr>
        <w:t xml:space="preserve"> </w:t>
      </w:r>
      <w:r w:rsidR="00AE005A" w:rsidRPr="00AE005A">
        <w:rPr>
          <w:rFonts w:ascii="Arial" w:hAnsi="Arial" w:cs="Arial"/>
          <w:sz w:val="28"/>
          <w:szCs w:val="28"/>
          <w:vertAlign w:val="subscript"/>
        </w:rPr>
        <w:t>t</w:t>
      </w:r>
      <w:proofErr w:type="gramStart"/>
      <w:r w:rsidR="00AE005A" w:rsidRPr="00AE005A">
        <w:rPr>
          <w:rFonts w:ascii="Arial" w:hAnsi="Arial" w:cs="Arial"/>
          <w:sz w:val="28"/>
          <w:szCs w:val="28"/>
          <w:vertAlign w:val="subscript"/>
        </w:rPr>
        <w:t>:</w:t>
      </w:r>
      <w:r w:rsidR="00AE005A" w:rsidRPr="00AE005A">
        <w:rPr>
          <w:rFonts w:ascii="Times New Roman" w:hAnsi="Times New Roman" w:cs="Times New Roman"/>
          <w:i/>
          <w:sz w:val="28"/>
          <w:szCs w:val="28"/>
          <w:vertAlign w:val="subscript"/>
        </w:rPr>
        <w:t>Time</w:t>
      </w:r>
      <w:proofErr w:type="gramEnd"/>
      <w:r w:rsidR="00793DCF" w:rsidRPr="00793DCF">
        <w:rPr>
          <w:rFonts w:ascii="Times New Roman" w:hAnsi="Times New Roman" w:cs="Times New Roman"/>
          <w:sz w:val="22"/>
          <w:szCs w:val="22"/>
        </w:rPr>
        <w:t xml:space="preserve"> </w:t>
      </w:r>
      <w:r w:rsidR="00793DCF" w:rsidRPr="0040321C">
        <w:rPr>
          <w:rFonts w:ascii="Arial" w:hAnsi="Arial" w:cs="Arial"/>
          <w:sz w:val="22"/>
          <w:szCs w:val="22"/>
        </w:rPr>
        <w:t xml:space="preserve">s </w:t>
      </w:r>
      <w:r w:rsidR="00AE005A" w:rsidRPr="0040321C">
        <w:rPr>
          <w:rFonts w:ascii="Arial" w:hAnsi="Arial" w:cs="Arial"/>
          <w:sz w:val="22"/>
          <w:szCs w:val="22"/>
        </w:rPr>
        <w:t xml:space="preserve">≠ </w:t>
      </w:r>
      <w:r w:rsidR="00793DCF" w:rsidRPr="0040321C">
        <w:rPr>
          <w:rFonts w:ascii="Arial" w:hAnsi="Arial" w:cs="Arial"/>
          <w:sz w:val="22"/>
          <w:szCs w:val="22"/>
        </w:rPr>
        <w:t>Null</w:t>
      </w:r>
      <w:r w:rsidR="00793DCF" w:rsidRPr="00793DCF">
        <w:rPr>
          <w:rFonts w:ascii="Times New Roman" w:hAnsi="Times New Roman" w:cs="Times New Roman"/>
          <w:sz w:val="22"/>
          <w:szCs w:val="22"/>
        </w:rPr>
        <w:t xml:space="preserve"> </w:t>
      </w:r>
      <w:r w:rsidR="00AE005A">
        <w:rPr>
          <w:rFonts w:ascii="Cambria Math" w:hAnsi="Cambria Math" w:cs="Times New Roman"/>
          <w:sz w:val="22"/>
          <w:szCs w:val="22"/>
        </w:rPr>
        <w:t>⇒</w:t>
      </w:r>
      <w:r w:rsidR="00AE005A">
        <w:rPr>
          <w:rFonts w:ascii="Times New Roman" w:hAnsi="Times New Roman" w:cs="Times New Roman"/>
          <w:sz w:val="22"/>
          <w:szCs w:val="22"/>
        </w:rPr>
        <w:t xml:space="preserve"> </w:t>
      </w:r>
      <w:r w:rsidR="00AE005A">
        <w:rPr>
          <w:rFonts w:ascii="Cambria Math" w:hAnsi="Cambria Math" w:cs="Times New Roman"/>
          <w:sz w:val="22"/>
          <w:szCs w:val="22"/>
        </w:rPr>
        <w:t>∃</w:t>
      </w:r>
      <w:r w:rsidR="00AE005A" w:rsidRPr="00AE005A">
        <w:rPr>
          <w:rFonts w:ascii="Times New Roman" w:hAnsi="Times New Roman" w:cs="Times New Roman"/>
          <w:sz w:val="22"/>
          <w:szCs w:val="22"/>
          <w:vertAlign w:val="superscript"/>
        </w:rPr>
        <w:t>1</w:t>
      </w:r>
      <w:r w:rsidR="00AE005A">
        <w:rPr>
          <w:rFonts w:ascii="Times New Roman" w:hAnsi="Times New Roman" w:cs="Times New Roman"/>
          <w:sz w:val="22"/>
          <w:szCs w:val="22"/>
        </w:rPr>
        <w:t xml:space="preserve"> </w:t>
      </w:r>
      <w:r w:rsidR="00AE005A" w:rsidRPr="00AE005A">
        <w:rPr>
          <w:rFonts w:ascii="Arial" w:hAnsi="Arial" w:cs="Arial"/>
          <w:sz w:val="28"/>
          <w:szCs w:val="28"/>
          <w:vertAlign w:val="subscript"/>
        </w:rPr>
        <w:t xml:space="preserve">r </w:t>
      </w:r>
      <w:r w:rsidR="002C267F">
        <w:rPr>
          <w:rFonts w:ascii="Arial" w:hAnsi="Arial" w:cs="Arial"/>
          <w:sz w:val="22"/>
          <w:szCs w:val="22"/>
        </w:rPr>
        <w:t>OSPlace(t,s</w:t>
      </w:r>
      <w:r w:rsidR="00AE005A" w:rsidRPr="00AE005A">
        <w:rPr>
          <w:rFonts w:ascii="Arial" w:hAnsi="Arial" w:cs="Arial"/>
          <w:sz w:val="22"/>
          <w:szCs w:val="22"/>
        </w:rPr>
        <w:t>,r).</w:t>
      </w:r>
      <w:r w:rsidR="00AE005A">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Every non-empty set of objects occupies a unique region at any time.</w:t>
      </w:r>
    </w:p>
    <w:p w:rsidR="007970B7" w:rsidRDefault="007970B7" w:rsidP="00793DCF">
      <w:pPr>
        <w:pStyle w:val="PlainText"/>
        <w:rPr>
          <w:rFonts w:ascii="Times New Roman" w:hAnsi="Times New Roman" w:cs="Times New Roman"/>
          <w:sz w:val="22"/>
          <w:szCs w:val="22"/>
        </w:rPr>
      </w:pPr>
    </w:p>
    <w:p w:rsidR="00033BD7" w:rsidRDefault="006523B9"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O.T.A.</w:t>
      </w:r>
      <w:r w:rsidR="00E05351">
        <w:rPr>
          <w:rFonts w:ascii="Times New Roman" w:hAnsi="Times New Roman" w:cs="Times New Roman"/>
          <w:sz w:val="22"/>
          <w:szCs w:val="22"/>
        </w:rPr>
        <w:t>4</w:t>
      </w:r>
      <w:r w:rsidR="00033BD7">
        <w:rPr>
          <w:rFonts w:ascii="Times New Roman" w:hAnsi="Times New Roman" w:cs="Times New Roman"/>
          <w:sz w:val="22"/>
          <w:szCs w:val="22"/>
        </w:rPr>
        <w:t xml:space="preserve">  </w:t>
      </w:r>
      <w:r w:rsidR="00033BD7" w:rsidRPr="007970B7">
        <w:rPr>
          <w:rFonts w:ascii="Arial" w:hAnsi="Arial" w:cs="Arial"/>
          <w:sz w:val="22"/>
          <w:szCs w:val="22"/>
        </w:rPr>
        <w:t>FeasiblePlace</w:t>
      </w:r>
      <w:proofErr w:type="gramEnd"/>
      <w:r w:rsidR="00033BD7" w:rsidRPr="007970B7">
        <w:rPr>
          <w:rFonts w:ascii="Arial" w:hAnsi="Arial" w:cs="Arial"/>
          <w:sz w:val="22"/>
          <w:szCs w:val="22"/>
        </w:rPr>
        <w:t>(o,r)</w:t>
      </w:r>
      <w:r w:rsidR="00033BD7">
        <w:rPr>
          <w:rFonts w:ascii="Arial" w:hAnsi="Arial" w:cs="Arial"/>
          <w:sz w:val="22"/>
          <w:szCs w:val="22"/>
        </w:rPr>
        <w:t xml:space="preserve"> </w:t>
      </w:r>
      <w:r w:rsidR="00033BD7" w:rsidRPr="007970B7">
        <w:rPr>
          <w:rFonts w:ascii="Cambria Math" w:hAnsi="Cambria Math" w:cs="Arial"/>
          <w:sz w:val="22"/>
          <w:szCs w:val="22"/>
        </w:rPr>
        <w:t>⇒</w:t>
      </w:r>
      <w:r w:rsidR="00033BD7">
        <w:rPr>
          <w:rFonts w:ascii="Cambria Math" w:hAnsi="Cambria Math" w:cs="Arial"/>
          <w:sz w:val="22"/>
          <w:szCs w:val="22"/>
        </w:rPr>
        <w:t xml:space="preserve"> </w:t>
      </w:r>
      <w:r w:rsidR="00033BD7">
        <w:rPr>
          <w:rFonts w:ascii="Arial" w:hAnsi="Arial" w:cs="Arial"/>
          <w:sz w:val="22"/>
          <w:szCs w:val="22"/>
        </w:rPr>
        <w:t>IntConn(r).</w:t>
      </w:r>
    </w:p>
    <w:p w:rsidR="00033BD7" w:rsidRDefault="00033BD7" w:rsidP="00793DCF">
      <w:pPr>
        <w:pStyle w:val="PlainText"/>
        <w:rPr>
          <w:rFonts w:ascii="Times New Roman" w:hAnsi="Times New Roman" w:cs="Times New Roman"/>
          <w:sz w:val="22"/>
          <w:szCs w:val="22"/>
        </w:rPr>
      </w:pPr>
      <w:r>
        <w:rPr>
          <w:rFonts w:ascii="Times New Roman" w:hAnsi="Times New Roman" w:cs="Times New Roman"/>
          <w:sz w:val="22"/>
          <w:szCs w:val="22"/>
        </w:rPr>
        <w:t>An object occupies an interior connected region.</w:t>
      </w:r>
    </w:p>
    <w:p w:rsidR="00793DCF" w:rsidRDefault="00793DCF" w:rsidP="00793DCF">
      <w:pPr>
        <w:pStyle w:val="PlainText"/>
        <w:rPr>
          <w:rFonts w:ascii="Times New Roman" w:hAnsi="Times New Roman" w:cs="Times New Roman"/>
          <w:sz w:val="22"/>
          <w:szCs w:val="22"/>
        </w:rPr>
      </w:pPr>
    </w:p>
    <w:p w:rsidR="00477E14" w:rsidRPr="00477E14" w:rsidRDefault="006523B9" w:rsidP="00477E14">
      <w:pPr>
        <w:pStyle w:val="PlainText"/>
        <w:rPr>
          <w:rFonts w:ascii="Cambria Math" w:hAnsi="Cambria Math" w:cs="Arial"/>
          <w:sz w:val="22"/>
          <w:szCs w:val="22"/>
        </w:rPr>
      </w:pPr>
      <w:r>
        <w:rPr>
          <w:rFonts w:ascii="Times New Roman" w:hAnsi="Times New Roman" w:cs="Times New Roman"/>
          <w:sz w:val="22"/>
          <w:szCs w:val="22"/>
        </w:rPr>
        <w:t>O.T.A.</w:t>
      </w:r>
      <w:r w:rsidR="00E05351">
        <w:rPr>
          <w:rFonts w:ascii="Times New Roman" w:hAnsi="Times New Roman" w:cs="Times New Roman"/>
          <w:sz w:val="22"/>
          <w:szCs w:val="22"/>
        </w:rPr>
        <w:t>5</w:t>
      </w:r>
      <w:r w:rsidR="00477E14">
        <w:rPr>
          <w:rFonts w:ascii="Times New Roman" w:hAnsi="Times New Roman" w:cs="Times New Roman"/>
          <w:sz w:val="22"/>
          <w:szCs w:val="22"/>
        </w:rPr>
        <w:t xml:space="preserve">  </w:t>
      </w:r>
      <w:r w:rsidR="00477E14">
        <w:rPr>
          <w:rFonts w:ascii="Arial" w:hAnsi="Arial" w:cs="Arial"/>
          <w:sz w:val="22"/>
          <w:szCs w:val="22"/>
        </w:rPr>
        <w:t>OSPlace(t,s,r)</w:t>
      </w:r>
      <w:r w:rsidR="00477E14" w:rsidRPr="00AE005A">
        <w:rPr>
          <w:rFonts w:ascii="Arial" w:hAnsi="Arial" w:cs="Arial"/>
          <w:sz w:val="22"/>
          <w:szCs w:val="22"/>
        </w:rPr>
        <w:t xml:space="preserve"> </w:t>
      </w:r>
      <w:r w:rsidR="00477E14" w:rsidRPr="007970B7">
        <w:rPr>
          <w:rFonts w:ascii="Cambria Math" w:hAnsi="Cambria Math" w:cs="Arial"/>
          <w:sz w:val="22"/>
          <w:szCs w:val="22"/>
        </w:rPr>
        <w:t>∧</w:t>
      </w:r>
      <w:r w:rsidR="00477E14" w:rsidRPr="007970B7">
        <w:rPr>
          <w:rFonts w:ascii="Arial" w:hAnsi="Arial" w:cs="Arial"/>
          <w:sz w:val="22"/>
          <w:szCs w:val="22"/>
        </w:rPr>
        <w:t xml:space="preserve"> </w:t>
      </w:r>
      <w:r w:rsidR="00477E14">
        <w:rPr>
          <w:rFonts w:ascii="Arial" w:hAnsi="Arial" w:cs="Arial"/>
          <w:sz w:val="22"/>
          <w:szCs w:val="22"/>
        </w:rPr>
        <w:t xml:space="preserve">Object(o) </w:t>
      </w:r>
      <w:r w:rsidR="00477E14" w:rsidRPr="007970B7">
        <w:rPr>
          <w:rFonts w:ascii="Cambria Math" w:hAnsi="Cambria Math" w:cs="Arial"/>
          <w:sz w:val="22"/>
          <w:szCs w:val="22"/>
        </w:rPr>
        <w:t>∧</w:t>
      </w:r>
      <w:r w:rsidR="00477E14" w:rsidRPr="007970B7">
        <w:rPr>
          <w:rFonts w:ascii="Arial" w:hAnsi="Arial" w:cs="Arial"/>
          <w:sz w:val="22"/>
          <w:szCs w:val="22"/>
        </w:rPr>
        <w:t xml:space="preserve"> </w:t>
      </w:r>
      <w:r w:rsidR="00477E14">
        <w:rPr>
          <w:rFonts w:ascii="Arial" w:hAnsi="Arial" w:cs="Arial"/>
          <w:sz w:val="22"/>
          <w:szCs w:val="22"/>
        </w:rPr>
        <w:t xml:space="preserve"> </w:t>
      </w:r>
      <w:r w:rsidR="00477E14" w:rsidRPr="00DD6E4D">
        <w:rPr>
          <w:rFonts w:ascii="Arial" w:hAnsi="Arial" w:cs="Arial"/>
          <w:sz w:val="22"/>
          <w:szCs w:val="22"/>
        </w:rPr>
        <w:t>¬</w:t>
      </w:r>
      <w:r w:rsidR="00477E14">
        <w:rPr>
          <w:rFonts w:ascii="Arial" w:hAnsi="Arial" w:cs="Arial"/>
          <w:sz w:val="22"/>
          <w:szCs w:val="22"/>
        </w:rPr>
        <w:t>Element(o,s</w:t>
      </w:r>
      <w:r w:rsidR="00477E14" w:rsidRPr="007970B7">
        <w:rPr>
          <w:rFonts w:ascii="Arial" w:hAnsi="Arial" w:cs="Arial"/>
          <w:sz w:val="22"/>
          <w:szCs w:val="22"/>
        </w:rPr>
        <w:t xml:space="preserve">) </w:t>
      </w:r>
      <w:r w:rsidR="00477E14" w:rsidRPr="00AE005A">
        <w:rPr>
          <w:rFonts w:ascii="Cambria Math" w:hAnsi="Cambria Math" w:cs="Arial"/>
          <w:sz w:val="22"/>
          <w:szCs w:val="22"/>
        </w:rPr>
        <w:t>⇒</w:t>
      </w:r>
      <w:r w:rsidR="00477E14">
        <w:rPr>
          <w:rFonts w:ascii="Cambria Math" w:hAnsi="Cambria Math" w:cs="Arial"/>
          <w:sz w:val="22"/>
          <w:szCs w:val="22"/>
        </w:rPr>
        <w:t xml:space="preserve">  </w:t>
      </w:r>
      <w:r w:rsidR="00477E14">
        <w:rPr>
          <w:rFonts w:ascii="Arial" w:hAnsi="Arial" w:cs="Arial"/>
          <w:sz w:val="22"/>
          <w:szCs w:val="22"/>
        </w:rPr>
        <w:t>DR(Place(t,o),r)</w:t>
      </w:r>
    </w:p>
    <w:p w:rsidR="00477E14" w:rsidRDefault="00477E14" w:rsidP="00477E14">
      <w:pPr>
        <w:pStyle w:val="PlainText"/>
        <w:rPr>
          <w:rFonts w:ascii="Times New Roman" w:hAnsi="Times New Roman" w:cs="Times New Roman"/>
          <w:sz w:val="22"/>
          <w:szCs w:val="22"/>
        </w:rPr>
      </w:pPr>
      <w:r>
        <w:rPr>
          <w:rFonts w:ascii="Times New Roman" w:hAnsi="Times New Roman" w:cs="Times New Roman"/>
          <w:sz w:val="22"/>
          <w:szCs w:val="22"/>
        </w:rPr>
        <w:t xml:space="preserve">Any object </w:t>
      </w:r>
      <w:r>
        <w:rPr>
          <w:rFonts w:ascii="Arial" w:hAnsi="Arial" w:cs="Arial"/>
          <w:sz w:val="22"/>
          <w:szCs w:val="22"/>
        </w:rPr>
        <w:t>o</w:t>
      </w:r>
      <w:r>
        <w:rPr>
          <w:rFonts w:ascii="Times New Roman" w:hAnsi="Times New Roman" w:cs="Times New Roman"/>
          <w:sz w:val="22"/>
          <w:szCs w:val="22"/>
        </w:rPr>
        <w:t xml:space="preserve"> that is not an element of set </w:t>
      </w:r>
      <w:r w:rsidRPr="00477E14">
        <w:rPr>
          <w:rFonts w:ascii="Arial" w:hAnsi="Arial" w:cs="Arial"/>
          <w:sz w:val="22"/>
          <w:szCs w:val="22"/>
        </w:rPr>
        <w:t>s</w:t>
      </w:r>
      <w:r>
        <w:rPr>
          <w:rFonts w:ascii="Times New Roman" w:hAnsi="Times New Roman" w:cs="Times New Roman"/>
          <w:sz w:val="22"/>
          <w:szCs w:val="22"/>
        </w:rPr>
        <w:t xml:space="preserve"> occupies a region disjoint from the place of</w:t>
      </w:r>
      <w:r w:rsidRPr="00963FB9">
        <w:rPr>
          <w:rFonts w:ascii="Arial" w:hAnsi="Arial" w:cs="Arial"/>
          <w:sz w:val="22"/>
          <w:szCs w:val="22"/>
        </w:rPr>
        <w:t xml:space="preserve"> s</w:t>
      </w:r>
      <w:r>
        <w:rPr>
          <w:rFonts w:ascii="Times New Roman" w:hAnsi="Times New Roman" w:cs="Times New Roman"/>
          <w:sz w:val="22"/>
          <w:szCs w:val="22"/>
        </w:rPr>
        <w:t>. You would think this should be</w:t>
      </w:r>
      <w:r w:rsidR="00963FB9">
        <w:rPr>
          <w:rFonts w:ascii="Times New Roman" w:hAnsi="Times New Roman" w:cs="Times New Roman"/>
          <w:sz w:val="22"/>
          <w:szCs w:val="22"/>
        </w:rPr>
        <w:t xml:space="preserve"> a consequence of O.T.A.5 and O.T.A.2</w:t>
      </w:r>
      <w:proofErr w:type="gramStart"/>
      <w:r w:rsidR="00963FB9">
        <w:rPr>
          <w:rFonts w:ascii="Times New Roman" w:hAnsi="Times New Roman" w:cs="Times New Roman"/>
          <w:sz w:val="22"/>
          <w:szCs w:val="22"/>
        </w:rPr>
        <w:t>,  but</w:t>
      </w:r>
      <w:proofErr w:type="gramEnd"/>
      <w:r w:rsidR="00963FB9">
        <w:rPr>
          <w:rFonts w:ascii="Times New Roman" w:hAnsi="Times New Roman" w:cs="Times New Roman"/>
          <w:sz w:val="22"/>
          <w:szCs w:val="22"/>
        </w:rPr>
        <w:t xml:space="preserve"> a more powerful spatial theory would </w:t>
      </w:r>
      <w:r w:rsidR="00B004A7">
        <w:rPr>
          <w:rFonts w:ascii="Times New Roman" w:hAnsi="Times New Roman" w:cs="Times New Roman"/>
          <w:sz w:val="22"/>
          <w:szCs w:val="22"/>
        </w:rPr>
        <w:t>be needed to support that infer</w:t>
      </w:r>
      <w:r w:rsidR="00963FB9">
        <w:rPr>
          <w:rFonts w:ascii="Times New Roman" w:hAnsi="Times New Roman" w:cs="Times New Roman"/>
          <w:sz w:val="22"/>
          <w:szCs w:val="22"/>
        </w:rPr>
        <w:t>e</w:t>
      </w:r>
      <w:r w:rsidR="00B004A7">
        <w:rPr>
          <w:rFonts w:ascii="Times New Roman" w:hAnsi="Times New Roman" w:cs="Times New Roman"/>
          <w:sz w:val="22"/>
          <w:szCs w:val="22"/>
        </w:rPr>
        <w:t>n</w:t>
      </w:r>
      <w:r w:rsidR="00963FB9">
        <w:rPr>
          <w:rFonts w:ascii="Times New Roman" w:hAnsi="Times New Roman" w:cs="Times New Roman"/>
          <w:sz w:val="22"/>
          <w:szCs w:val="22"/>
        </w:rPr>
        <w:t>ce.</w:t>
      </w:r>
      <w:r>
        <w:rPr>
          <w:rFonts w:ascii="Times New Roman" w:hAnsi="Times New Roman" w:cs="Times New Roman"/>
          <w:sz w:val="22"/>
          <w:szCs w:val="22"/>
        </w:rPr>
        <w:t xml:space="preserve"> </w:t>
      </w:r>
    </w:p>
    <w:p w:rsidR="00B004A7" w:rsidRPr="00793DCF" w:rsidRDefault="00B004A7" w:rsidP="00793DCF">
      <w:pPr>
        <w:pStyle w:val="PlainText"/>
        <w:rPr>
          <w:rFonts w:ascii="Times New Roman" w:hAnsi="Times New Roman" w:cs="Times New Roman"/>
          <w:sz w:val="22"/>
          <w:szCs w:val="22"/>
        </w:rPr>
      </w:pPr>
    </w:p>
    <w:p w:rsidR="00793DCF" w:rsidRPr="00793DCF" w:rsidRDefault="004708E7" w:rsidP="00F61EAD">
      <w:pPr>
        <w:pStyle w:val="Heading3"/>
      </w:pPr>
      <w:r>
        <w:t>7</w:t>
      </w:r>
      <w:r w:rsidR="00D07118">
        <w:t>.4</w:t>
      </w:r>
      <w:r w:rsidR="00F61EAD">
        <w:t xml:space="preserve">.3 </w:t>
      </w:r>
      <w:r w:rsidR="00793DCF" w:rsidRPr="00793DCF">
        <w:t>Objects containing regions</w:t>
      </w:r>
    </w:p>
    <w:p w:rsidR="00F61EAD" w:rsidRDefault="00F61EAD"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We here define the containment relations between a container, which</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 xml:space="preserve">is an object or a set of objects </w:t>
      </w:r>
      <w:r w:rsidR="004708E7">
        <w:rPr>
          <w:rFonts w:ascii="Times New Roman" w:hAnsi="Times New Roman" w:cs="Times New Roman"/>
          <w:sz w:val="22"/>
          <w:szCs w:val="22"/>
        </w:rPr>
        <w:t>a</w:t>
      </w:r>
      <w:r w:rsidRPr="00793DCF">
        <w:rPr>
          <w:rFonts w:ascii="Times New Roman" w:hAnsi="Times New Roman" w:cs="Times New Roman"/>
          <w:sz w:val="22"/>
          <w:szCs w:val="22"/>
        </w:rPr>
        <w:t xml:space="preserve">nd a region </w:t>
      </w:r>
      <w:r w:rsidR="00AE4485">
        <w:rPr>
          <w:rFonts w:ascii="Times New Roman" w:hAnsi="Times New Roman" w:cs="Times New Roman"/>
          <w:sz w:val="22"/>
          <w:szCs w:val="22"/>
        </w:rPr>
        <w:t xml:space="preserve">that it </w:t>
      </w:r>
      <w:r w:rsidRPr="00793DCF">
        <w:rPr>
          <w:rFonts w:ascii="Times New Roman" w:hAnsi="Times New Roman" w:cs="Times New Roman"/>
          <w:sz w:val="22"/>
          <w:szCs w:val="22"/>
        </w:rPr>
        <w:t>contain</w:t>
      </w:r>
      <w:r w:rsidR="007C39B5">
        <w:rPr>
          <w:rFonts w:ascii="Times New Roman" w:hAnsi="Times New Roman" w:cs="Times New Roman"/>
          <w:sz w:val="22"/>
          <w:szCs w:val="22"/>
        </w:rPr>
        <w:t>s</w:t>
      </w:r>
      <w:r w:rsidRPr="00793DCF">
        <w:rPr>
          <w:rFonts w:ascii="Times New Roman" w:hAnsi="Times New Roman" w:cs="Times New Roman"/>
          <w:sz w:val="22"/>
          <w:szCs w:val="22"/>
        </w:rPr>
        <w:t>. Here and in</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section</w:t>
      </w:r>
      <w:r w:rsidR="0040321C">
        <w:rPr>
          <w:rFonts w:ascii="Times New Roman" w:hAnsi="Times New Roman" w:cs="Times New Roman"/>
          <w:sz w:val="22"/>
          <w:szCs w:val="22"/>
        </w:rPr>
        <w:t xml:space="preserve"> </w:t>
      </w:r>
      <w:r w:rsidR="00AD04CB">
        <w:rPr>
          <w:rFonts w:ascii="Times New Roman" w:hAnsi="Times New Roman" w:cs="Times New Roman"/>
          <w:sz w:val="22"/>
          <w:szCs w:val="22"/>
        </w:rPr>
        <w:t>7</w:t>
      </w:r>
      <w:r w:rsidR="0040321C">
        <w:rPr>
          <w:rFonts w:ascii="Times New Roman" w:hAnsi="Times New Roman" w:cs="Times New Roman"/>
          <w:sz w:val="22"/>
          <w:szCs w:val="22"/>
        </w:rPr>
        <w:t>.5.4</w:t>
      </w:r>
      <w:r w:rsidRPr="00793DCF">
        <w:rPr>
          <w:rFonts w:ascii="Times New Roman" w:hAnsi="Times New Roman" w:cs="Times New Roman"/>
          <w:sz w:val="22"/>
          <w:szCs w:val="22"/>
        </w:rPr>
        <w:t>, we define closed containers</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in terms of a set of objects but open containers in terms of a single object,</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because closed containers are often composed of multiple objects (e.g.</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a box with a lid; a bott</w:t>
      </w:r>
      <w:r w:rsidR="00F61EAD">
        <w:rPr>
          <w:rFonts w:ascii="Times New Roman" w:hAnsi="Times New Roman" w:cs="Times New Roman"/>
          <w:sz w:val="22"/>
          <w:szCs w:val="22"/>
        </w:rPr>
        <w:t>le with a cap; and so on) where</w:t>
      </w:r>
      <w:r w:rsidRPr="00793DCF">
        <w:rPr>
          <w:rFonts w:ascii="Times New Roman" w:hAnsi="Times New Roman" w:cs="Times New Roman"/>
          <w:sz w:val="22"/>
          <w:szCs w:val="22"/>
        </w:rPr>
        <w:t>as this is</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rarer for open containers, though it</w:t>
      </w:r>
      <w:r w:rsidR="00F61EAD">
        <w:rPr>
          <w:rFonts w:ascii="Times New Roman" w:hAnsi="Times New Roman" w:cs="Times New Roman"/>
          <w:sz w:val="22"/>
          <w:szCs w:val="22"/>
        </w:rPr>
        <w:t xml:space="preserve"> </w:t>
      </w:r>
      <w:r w:rsidRPr="00793DCF">
        <w:rPr>
          <w:rFonts w:ascii="Times New Roman" w:hAnsi="Times New Roman" w:cs="Times New Roman"/>
          <w:sz w:val="22"/>
          <w:szCs w:val="22"/>
        </w:rPr>
        <w:t>does occur (e.g. cupping your two hands.)</w:t>
      </w:r>
    </w:p>
    <w:p w:rsidR="00793DCF" w:rsidRDefault="00793DCF" w:rsidP="00793DCF">
      <w:pPr>
        <w:pStyle w:val="PlainText"/>
        <w:rPr>
          <w:rFonts w:ascii="Times New Roman" w:hAnsi="Times New Roman" w:cs="Times New Roman"/>
          <w:sz w:val="22"/>
          <w:szCs w:val="22"/>
        </w:rPr>
      </w:pPr>
    </w:p>
    <w:p w:rsidR="00701B8B" w:rsidRPr="00793DCF" w:rsidRDefault="00701B8B" w:rsidP="00701B8B">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Note: A cup upside down inside a </w:t>
      </w:r>
      <w:r w:rsidR="000B0491">
        <w:rPr>
          <w:rFonts w:ascii="Times New Roman" w:hAnsi="Times New Roman" w:cs="Times New Roman"/>
          <w:sz w:val="22"/>
          <w:szCs w:val="22"/>
        </w:rPr>
        <w:t xml:space="preserve">closed </w:t>
      </w:r>
      <w:r w:rsidRPr="00793DCF">
        <w:rPr>
          <w:rFonts w:ascii="Times New Roman" w:hAnsi="Times New Roman" w:cs="Times New Roman"/>
          <w:sz w:val="22"/>
          <w:szCs w:val="22"/>
        </w:rPr>
        <w:t xml:space="preserve">box is </w:t>
      </w:r>
      <w:r>
        <w:rPr>
          <w:rFonts w:ascii="Times New Roman" w:hAnsi="Times New Roman" w:cs="Times New Roman"/>
          <w:sz w:val="22"/>
          <w:szCs w:val="22"/>
        </w:rPr>
        <w:t xml:space="preserve">both an object inside a closed </w:t>
      </w:r>
      <w:r w:rsidRPr="00793DCF">
        <w:rPr>
          <w:rFonts w:ascii="Times New Roman" w:hAnsi="Times New Roman" w:cs="Times New Roman"/>
          <w:sz w:val="22"/>
          <w:szCs w:val="22"/>
        </w:rPr>
        <w:t>container and part of a closed containe</w:t>
      </w:r>
      <w:r>
        <w:rPr>
          <w:rFonts w:ascii="Times New Roman" w:hAnsi="Times New Roman" w:cs="Times New Roman"/>
          <w:sz w:val="22"/>
          <w:szCs w:val="22"/>
        </w:rPr>
        <w:t xml:space="preserve">r. A box with shelves therefore </w:t>
      </w:r>
      <w:r w:rsidRPr="00793DCF">
        <w:rPr>
          <w:rFonts w:ascii="Times New Roman" w:hAnsi="Times New Roman" w:cs="Times New Roman"/>
          <w:sz w:val="22"/>
          <w:szCs w:val="22"/>
        </w:rPr>
        <w:t>forms</w:t>
      </w:r>
      <w:r>
        <w:rPr>
          <w:rFonts w:ascii="Times New Roman" w:hAnsi="Times New Roman" w:cs="Times New Roman"/>
          <w:sz w:val="22"/>
          <w:szCs w:val="22"/>
        </w:rPr>
        <w:t xml:space="preserve"> </w:t>
      </w:r>
      <w:proofErr w:type="gramStart"/>
      <w:r w:rsidRPr="00144876">
        <w:rPr>
          <w:rFonts w:ascii="Times New Roman" w:hAnsi="Times New Roman" w:cs="Times New Roman"/>
          <w:i/>
          <w:sz w:val="22"/>
          <w:szCs w:val="22"/>
        </w:rPr>
        <w:t>n(</w:t>
      </w:r>
      <w:proofErr w:type="gramEnd"/>
      <w:r w:rsidRPr="00144876">
        <w:rPr>
          <w:rFonts w:ascii="Times New Roman" w:hAnsi="Times New Roman" w:cs="Times New Roman"/>
          <w:i/>
          <w:sz w:val="22"/>
          <w:szCs w:val="22"/>
        </w:rPr>
        <w:t>n-1)/2</w:t>
      </w:r>
      <w:r w:rsidRPr="00793DCF">
        <w:rPr>
          <w:rFonts w:ascii="Times New Roman" w:hAnsi="Times New Roman" w:cs="Times New Roman"/>
          <w:sz w:val="22"/>
          <w:szCs w:val="22"/>
        </w:rPr>
        <w:t xml:space="preserve"> closed containers (any pair </w:t>
      </w:r>
      <w:r>
        <w:rPr>
          <w:rFonts w:ascii="Times New Roman" w:hAnsi="Times New Roman" w:cs="Times New Roman"/>
          <w:sz w:val="22"/>
          <w:szCs w:val="22"/>
        </w:rPr>
        <w:t xml:space="preserve">of shelves/top/bottom determine </w:t>
      </w:r>
      <w:r w:rsidRPr="00793DCF">
        <w:rPr>
          <w:rFonts w:ascii="Times New Roman" w:hAnsi="Times New Roman" w:cs="Times New Roman"/>
          <w:sz w:val="22"/>
          <w:szCs w:val="22"/>
        </w:rPr>
        <w:t>a container) and a box with small cubby holes</w:t>
      </w:r>
      <w:r>
        <w:rPr>
          <w:rFonts w:ascii="Times New Roman" w:hAnsi="Times New Roman" w:cs="Times New Roman"/>
          <w:sz w:val="22"/>
          <w:szCs w:val="22"/>
        </w:rPr>
        <w:t xml:space="preserve"> and dividers in two directions </w:t>
      </w:r>
      <w:r w:rsidRPr="00793DCF">
        <w:rPr>
          <w:rFonts w:ascii="Times New Roman" w:hAnsi="Times New Roman" w:cs="Times New Roman"/>
          <w:sz w:val="22"/>
          <w:szCs w:val="22"/>
        </w:rPr>
        <w:t>forms an exponential number (any interior-conn</w:t>
      </w:r>
      <w:r>
        <w:rPr>
          <w:rFonts w:ascii="Times New Roman" w:hAnsi="Times New Roman" w:cs="Times New Roman"/>
          <w:sz w:val="22"/>
          <w:szCs w:val="22"/>
        </w:rPr>
        <w:t xml:space="preserve">ected collection of cubby holes </w:t>
      </w:r>
      <w:r w:rsidRPr="00793DCF">
        <w:rPr>
          <w:rFonts w:ascii="Times New Roman" w:hAnsi="Times New Roman" w:cs="Times New Roman"/>
          <w:sz w:val="22"/>
          <w:szCs w:val="22"/>
        </w:rPr>
        <w:t>is considered a closed container) but that's the way it goes.</w:t>
      </w:r>
    </w:p>
    <w:p w:rsidR="00793DCF" w:rsidRPr="00793DCF" w:rsidRDefault="00793DCF" w:rsidP="00793DCF">
      <w:pPr>
        <w:pStyle w:val="PlainText"/>
        <w:rPr>
          <w:rFonts w:ascii="Times New Roman" w:hAnsi="Times New Roman" w:cs="Times New Roman"/>
          <w:sz w:val="22"/>
          <w:szCs w:val="22"/>
        </w:rPr>
      </w:pPr>
    </w:p>
    <w:p w:rsidR="00F61EAD" w:rsidRDefault="00F61EAD" w:rsidP="00793DCF">
      <w:pPr>
        <w:pStyle w:val="PlainText"/>
        <w:rPr>
          <w:rFonts w:ascii="Times New Roman" w:hAnsi="Times New Roman" w:cs="Times New Roman"/>
          <w:b/>
          <w:sz w:val="22"/>
          <w:szCs w:val="22"/>
        </w:rPr>
      </w:pPr>
      <w:r w:rsidRPr="00F61EAD">
        <w:rPr>
          <w:rFonts w:ascii="Times New Roman" w:hAnsi="Times New Roman" w:cs="Times New Roman"/>
          <w:b/>
          <w:sz w:val="22"/>
          <w:szCs w:val="22"/>
        </w:rPr>
        <w:t xml:space="preserve">Symbols: </w:t>
      </w:r>
    </w:p>
    <w:p w:rsidR="00793DCF" w:rsidRPr="00F61EAD" w:rsidRDefault="00793DCF" w:rsidP="00793DCF">
      <w:pPr>
        <w:pStyle w:val="PlainText"/>
        <w:rPr>
          <w:rFonts w:ascii="Times New Roman" w:hAnsi="Times New Roman" w:cs="Times New Roman"/>
          <w:b/>
          <w:sz w:val="22"/>
          <w:szCs w:val="22"/>
        </w:rPr>
      </w:pPr>
      <w:proofErr w:type="gramStart"/>
      <w:r w:rsidRPr="00F61EAD">
        <w:rPr>
          <w:rFonts w:ascii="Arial" w:hAnsi="Arial" w:cs="Arial"/>
          <w:sz w:val="22"/>
          <w:szCs w:val="22"/>
        </w:rPr>
        <w:t>ClosedContainer(</w:t>
      </w:r>
      <w:proofErr w:type="gramEnd"/>
      <w:r w:rsidRPr="00F61EAD">
        <w:rPr>
          <w:rFonts w:ascii="Arial" w:hAnsi="Arial" w:cs="Arial"/>
          <w:sz w:val="22"/>
          <w:szCs w:val="22"/>
        </w:rPr>
        <w:t xml:space="preserve">t: </w:t>
      </w:r>
      <w:r w:rsidRPr="00F61EAD">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61EAD">
        <w:rPr>
          <w:rFonts w:ascii="Arial" w:hAnsi="Arial" w:cs="Arial"/>
          <w:sz w:val="22"/>
          <w:szCs w:val="22"/>
        </w:rPr>
        <w:t>s:</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ObjectSet;</w:t>
      </w:r>
      <w:r w:rsidRPr="00793DCF">
        <w:rPr>
          <w:rFonts w:ascii="Times New Roman" w:hAnsi="Times New Roman" w:cs="Times New Roman"/>
          <w:sz w:val="22"/>
          <w:szCs w:val="22"/>
        </w:rPr>
        <w:t xml:space="preserve"> </w:t>
      </w:r>
      <w:r w:rsidRPr="00F61EAD">
        <w:rPr>
          <w:rFonts w:ascii="Arial" w:hAnsi="Arial" w:cs="Arial"/>
          <w:sz w:val="22"/>
          <w:szCs w:val="22"/>
        </w:rPr>
        <w:t>rc:</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Region</w:t>
      </w:r>
      <w:r w:rsidR="00F61EAD">
        <w:rPr>
          <w:rFonts w:ascii="Times New Roman" w:hAnsi="Times New Roman" w:cs="Times New Roman"/>
          <w:sz w:val="22"/>
          <w:szCs w:val="22"/>
        </w:rPr>
        <w:t xml:space="preserve">).  </w:t>
      </w:r>
    </w:p>
    <w:p w:rsidR="00793DCF" w:rsidRDefault="00793DCF" w:rsidP="00793DCF">
      <w:pPr>
        <w:pStyle w:val="PlainText"/>
        <w:rPr>
          <w:rFonts w:ascii="Times New Roman" w:hAnsi="Times New Roman" w:cs="Times New Roman"/>
          <w:sz w:val="22"/>
          <w:szCs w:val="22"/>
        </w:rPr>
      </w:pPr>
      <w:proofErr w:type="gramStart"/>
      <w:r w:rsidRPr="00F61EAD">
        <w:rPr>
          <w:rFonts w:ascii="Arial" w:hAnsi="Arial" w:cs="Arial"/>
          <w:sz w:val="22"/>
          <w:szCs w:val="22"/>
        </w:rPr>
        <w:t>OpenContainer(</w:t>
      </w:r>
      <w:proofErr w:type="gramEnd"/>
      <w:r w:rsidRPr="00F61EAD">
        <w:rPr>
          <w:rFonts w:ascii="Arial" w:hAnsi="Arial" w:cs="Arial"/>
          <w:sz w:val="22"/>
          <w:szCs w:val="22"/>
        </w:rPr>
        <w:t>t:</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61EAD">
        <w:rPr>
          <w:rFonts w:ascii="Arial" w:hAnsi="Arial" w:cs="Arial"/>
          <w:sz w:val="22"/>
          <w:szCs w:val="22"/>
        </w:rPr>
        <w:t>o:</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Pr="00F61EAD">
        <w:rPr>
          <w:rFonts w:ascii="Arial" w:hAnsi="Arial" w:cs="Arial"/>
          <w:sz w:val="22"/>
          <w:szCs w:val="22"/>
        </w:rPr>
        <w:t>rc:</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Region</w:t>
      </w:r>
      <w:r w:rsidR="00F61EAD">
        <w:rPr>
          <w:rFonts w:ascii="Times New Roman" w:hAnsi="Times New Roman" w:cs="Times New Roman"/>
          <w:sz w:val="22"/>
          <w:szCs w:val="22"/>
        </w:rPr>
        <w:t xml:space="preserve">).  </w:t>
      </w:r>
    </w:p>
    <w:p w:rsidR="00F61EAD" w:rsidRPr="00793DCF" w:rsidRDefault="00F61EAD" w:rsidP="00793DCF">
      <w:pPr>
        <w:pStyle w:val="PlainText"/>
        <w:rPr>
          <w:rFonts w:ascii="Times New Roman" w:hAnsi="Times New Roman" w:cs="Times New Roman"/>
          <w:sz w:val="22"/>
          <w:szCs w:val="22"/>
        </w:rPr>
      </w:pPr>
      <w:proofErr w:type="gramStart"/>
      <w:r>
        <w:rPr>
          <w:rFonts w:ascii="Arial" w:hAnsi="Arial" w:cs="Arial"/>
          <w:sz w:val="22"/>
          <w:szCs w:val="22"/>
        </w:rPr>
        <w:t>Upright</w:t>
      </w:r>
      <w:r w:rsidRPr="00F61EAD">
        <w:rPr>
          <w:rFonts w:ascii="Arial" w:hAnsi="Arial" w:cs="Arial"/>
          <w:sz w:val="22"/>
          <w:szCs w:val="22"/>
        </w:rPr>
        <w:t>Container(</w:t>
      </w:r>
      <w:proofErr w:type="gramEnd"/>
      <w:r w:rsidRPr="00F61EAD">
        <w:rPr>
          <w:rFonts w:ascii="Arial" w:hAnsi="Arial" w:cs="Arial"/>
          <w:sz w:val="22"/>
          <w:szCs w:val="22"/>
        </w:rPr>
        <w:t>t:</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61EAD">
        <w:rPr>
          <w:rFonts w:ascii="Arial" w:hAnsi="Arial" w:cs="Arial"/>
          <w:sz w:val="22"/>
          <w:szCs w:val="22"/>
        </w:rPr>
        <w:t>o:</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Pr="00F61EAD">
        <w:rPr>
          <w:rFonts w:ascii="Arial" w:hAnsi="Arial" w:cs="Arial"/>
          <w:sz w:val="22"/>
          <w:szCs w:val="22"/>
        </w:rPr>
        <w:t>rc:</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Region</w:t>
      </w:r>
      <w:r>
        <w:rPr>
          <w:rFonts w:ascii="Times New Roman" w:hAnsi="Times New Roman" w:cs="Times New Roman"/>
          <w:sz w:val="22"/>
          <w:szCs w:val="22"/>
        </w:rPr>
        <w:t xml:space="preserve">).  </w:t>
      </w:r>
    </w:p>
    <w:p w:rsidR="00793DCF" w:rsidRPr="00793DCF" w:rsidRDefault="00144876" w:rsidP="00F61EAD">
      <w:pPr>
        <w:pStyle w:val="PlainText"/>
        <w:rPr>
          <w:rFonts w:ascii="Times New Roman" w:hAnsi="Times New Roman" w:cs="Times New Roman"/>
          <w:sz w:val="22"/>
          <w:szCs w:val="22"/>
        </w:rPr>
      </w:pPr>
      <w:proofErr w:type="gramStart"/>
      <w:r>
        <w:rPr>
          <w:rFonts w:ascii="Arial" w:hAnsi="Arial" w:cs="Arial"/>
          <w:sz w:val="22"/>
          <w:szCs w:val="22"/>
        </w:rPr>
        <w:t>SimpleUpright</w:t>
      </w:r>
      <w:r w:rsidRPr="00F61EAD">
        <w:rPr>
          <w:rFonts w:ascii="Arial" w:hAnsi="Arial" w:cs="Arial"/>
          <w:sz w:val="22"/>
          <w:szCs w:val="22"/>
        </w:rPr>
        <w:t>Container(</w:t>
      </w:r>
      <w:proofErr w:type="gramEnd"/>
      <w:r w:rsidRPr="00F61EAD">
        <w:rPr>
          <w:rFonts w:ascii="Arial" w:hAnsi="Arial" w:cs="Arial"/>
          <w:sz w:val="22"/>
          <w:szCs w:val="22"/>
        </w:rPr>
        <w:t>t:</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61EAD">
        <w:rPr>
          <w:rFonts w:ascii="Arial" w:hAnsi="Arial" w:cs="Arial"/>
          <w:sz w:val="22"/>
          <w:szCs w:val="22"/>
        </w:rPr>
        <w:t>o:</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Pr="00F61EAD">
        <w:rPr>
          <w:rFonts w:ascii="Arial" w:hAnsi="Arial" w:cs="Arial"/>
          <w:sz w:val="22"/>
          <w:szCs w:val="22"/>
        </w:rPr>
        <w:t>rc:</w:t>
      </w:r>
      <w:r w:rsidRPr="00793DCF">
        <w:rPr>
          <w:rFonts w:ascii="Times New Roman" w:hAnsi="Times New Roman" w:cs="Times New Roman"/>
          <w:sz w:val="22"/>
          <w:szCs w:val="22"/>
        </w:rPr>
        <w:t xml:space="preserve"> </w:t>
      </w:r>
      <w:r w:rsidRPr="00F61EAD">
        <w:rPr>
          <w:rFonts w:ascii="Times New Roman" w:hAnsi="Times New Roman" w:cs="Times New Roman"/>
          <w:i/>
          <w:sz w:val="22"/>
          <w:szCs w:val="22"/>
        </w:rPr>
        <w:t>Region</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144876" w:rsidRDefault="00793DCF" w:rsidP="00793DCF">
      <w:pPr>
        <w:pStyle w:val="PlainText"/>
        <w:rPr>
          <w:rFonts w:ascii="Times New Roman" w:hAnsi="Times New Roman" w:cs="Times New Roman"/>
          <w:b/>
          <w:sz w:val="22"/>
          <w:szCs w:val="22"/>
        </w:rPr>
      </w:pPr>
      <w:r w:rsidRPr="00144876">
        <w:rPr>
          <w:rFonts w:ascii="Times New Roman" w:hAnsi="Times New Roman" w:cs="Times New Roman"/>
          <w:b/>
          <w:sz w:val="22"/>
          <w:szCs w:val="22"/>
        </w:rPr>
        <w:t>Definitions:</w:t>
      </w:r>
    </w:p>
    <w:p w:rsidR="00793DCF" w:rsidRPr="00793DCF" w:rsidRDefault="006770C6" w:rsidP="00793DCF">
      <w:pPr>
        <w:pStyle w:val="PlainText"/>
        <w:rPr>
          <w:rFonts w:ascii="Times New Roman" w:hAnsi="Times New Roman" w:cs="Times New Roman"/>
          <w:sz w:val="22"/>
          <w:szCs w:val="22"/>
        </w:rPr>
      </w:pPr>
      <w:r>
        <w:rPr>
          <w:rFonts w:ascii="Times New Roman" w:hAnsi="Times New Roman" w:cs="Times New Roman"/>
          <w:sz w:val="22"/>
          <w:szCs w:val="22"/>
        </w:rPr>
        <w:t>O.R.D.1</w:t>
      </w:r>
      <w:r w:rsidR="00D24E97">
        <w:rPr>
          <w:rFonts w:ascii="Times New Roman" w:hAnsi="Times New Roman" w:cs="Times New Roman"/>
          <w:sz w:val="22"/>
          <w:szCs w:val="22"/>
        </w:rPr>
        <w:t xml:space="preserve">  </w:t>
      </w:r>
      <w:r w:rsidR="00793DCF" w:rsidRPr="00144876">
        <w:rPr>
          <w:rFonts w:ascii="Arial" w:hAnsi="Arial" w:cs="Arial"/>
          <w:sz w:val="22"/>
          <w:szCs w:val="22"/>
        </w:rPr>
        <w:t>ClosedContainer(t,s,rc)</w:t>
      </w:r>
      <w:r w:rsidR="00144876" w:rsidRPr="00144876">
        <w:rPr>
          <w:rFonts w:ascii="Arial" w:hAnsi="Arial" w:cs="Arial"/>
          <w:sz w:val="22"/>
          <w:szCs w:val="22"/>
        </w:rPr>
        <w:t xml:space="preserve"> </w:t>
      </w:r>
      <w:r w:rsidR="00144876" w:rsidRPr="00144876">
        <w:rPr>
          <w:rFonts w:ascii="Cambria Math" w:hAnsi="Cambria Math" w:cs="Cambria Math"/>
          <w:sz w:val="22"/>
          <w:szCs w:val="22"/>
        </w:rPr>
        <w:t>⇔</w:t>
      </w:r>
      <w:r w:rsidR="00144876" w:rsidRPr="00144876">
        <w:rPr>
          <w:rFonts w:ascii="Arial" w:hAnsi="Arial" w:cs="Arial"/>
          <w:sz w:val="22"/>
          <w:szCs w:val="22"/>
        </w:rPr>
        <w:t xml:space="preserve"> </w:t>
      </w:r>
      <w:r w:rsidR="00144876" w:rsidRPr="00144876">
        <w:rPr>
          <w:rFonts w:ascii="Cambria Math" w:hAnsi="Cambria Math" w:cs="Cambria Math"/>
          <w:sz w:val="22"/>
          <w:szCs w:val="22"/>
        </w:rPr>
        <w:t>∃</w:t>
      </w:r>
      <w:r w:rsidR="00144876" w:rsidRPr="00144876">
        <w:rPr>
          <w:rFonts w:ascii="Arial" w:hAnsi="Arial" w:cs="Arial"/>
          <w:sz w:val="28"/>
          <w:szCs w:val="28"/>
          <w:vertAlign w:val="subscript"/>
        </w:rPr>
        <w:t>r</w:t>
      </w:r>
      <w:r w:rsidR="00BC3702">
        <w:rPr>
          <w:rFonts w:ascii="Arial" w:hAnsi="Arial" w:cs="Arial"/>
          <w:sz w:val="28"/>
          <w:szCs w:val="28"/>
          <w:vertAlign w:val="subscript"/>
        </w:rPr>
        <w:t>s</w:t>
      </w:r>
      <w:r w:rsidR="00793DCF" w:rsidRPr="00144876">
        <w:rPr>
          <w:rFonts w:ascii="Arial" w:hAnsi="Arial" w:cs="Arial"/>
          <w:sz w:val="22"/>
          <w:szCs w:val="22"/>
        </w:rPr>
        <w:t xml:space="preserve"> OSPlace(t,s,rs) </w:t>
      </w:r>
      <w:r w:rsidR="00144876" w:rsidRPr="00144876">
        <w:rPr>
          <w:rFonts w:ascii="Cambria Math" w:hAnsi="Cambria Math" w:cs="Cambria Math"/>
          <w:sz w:val="22"/>
          <w:szCs w:val="22"/>
        </w:rPr>
        <w:t>⋀</w:t>
      </w:r>
      <w:r w:rsidR="00144876" w:rsidRPr="00144876">
        <w:rPr>
          <w:rFonts w:ascii="Arial" w:hAnsi="Arial" w:cs="Arial"/>
          <w:sz w:val="22"/>
          <w:szCs w:val="22"/>
        </w:rPr>
        <w:t xml:space="preserve"> </w:t>
      </w:r>
      <w:r w:rsidR="00793DCF" w:rsidRPr="00144876">
        <w:rPr>
          <w:rFonts w:ascii="Arial" w:hAnsi="Arial" w:cs="Arial"/>
          <w:sz w:val="22"/>
          <w:szCs w:val="22"/>
        </w:rPr>
        <w:t xml:space="preserve">Cavity(rc,rs). </w:t>
      </w:r>
    </w:p>
    <w:p w:rsidR="000B0491" w:rsidRDefault="000B0491" w:rsidP="00793DCF">
      <w:pPr>
        <w:pStyle w:val="PlainText"/>
        <w:rPr>
          <w:rFonts w:ascii="Times New Roman" w:hAnsi="Times New Roman" w:cs="Times New Roman"/>
          <w:sz w:val="22"/>
          <w:szCs w:val="22"/>
        </w:rPr>
      </w:pPr>
    </w:p>
    <w:p w:rsidR="00793DCF" w:rsidRPr="00144876" w:rsidRDefault="006770C6"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O.R.D.2</w:t>
      </w:r>
      <w:r w:rsidR="00144876">
        <w:rPr>
          <w:rFonts w:ascii="Times New Roman" w:hAnsi="Times New Roman" w:cs="Times New Roman"/>
          <w:sz w:val="22"/>
          <w:szCs w:val="22"/>
        </w:rPr>
        <w:t xml:space="preserve">  </w:t>
      </w:r>
      <w:r w:rsidR="00793DCF" w:rsidRPr="00144876">
        <w:rPr>
          <w:rFonts w:ascii="Arial" w:hAnsi="Arial" w:cs="Arial"/>
          <w:sz w:val="22"/>
          <w:szCs w:val="22"/>
        </w:rPr>
        <w:t>OpenContainer</w:t>
      </w:r>
      <w:proofErr w:type="gramEnd"/>
      <w:r w:rsidR="00793DCF" w:rsidRPr="00144876">
        <w:rPr>
          <w:rFonts w:ascii="Arial" w:hAnsi="Arial" w:cs="Arial"/>
          <w:sz w:val="22"/>
          <w:szCs w:val="22"/>
        </w:rPr>
        <w:t xml:space="preserve">(t,o,rc) </w:t>
      </w:r>
      <w:r w:rsidR="00144876" w:rsidRPr="00144876">
        <w:rPr>
          <w:rFonts w:ascii="Cambria Math" w:hAnsi="Cambria Math" w:cs="Cambria Math"/>
          <w:sz w:val="22"/>
          <w:szCs w:val="22"/>
        </w:rPr>
        <w:t>⇔</w:t>
      </w:r>
    </w:p>
    <w:p w:rsidR="00793DCF" w:rsidRDefault="00144876"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144876">
        <w:rPr>
          <w:rFonts w:ascii="Arial" w:hAnsi="Arial" w:cs="Arial"/>
          <w:sz w:val="22"/>
          <w:szCs w:val="22"/>
        </w:rPr>
        <w:t>Time(</w:t>
      </w:r>
      <w:proofErr w:type="gramEnd"/>
      <w:r w:rsidR="00793DCF" w:rsidRPr="00144876">
        <w:rPr>
          <w:rFonts w:ascii="Arial" w:hAnsi="Arial" w:cs="Arial"/>
          <w:sz w:val="22"/>
          <w:szCs w:val="22"/>
        </w:rPr>
        <w:t>t)</w:t>
      </w:r>
      <w:r w:rsidRPr="00144876">
        <w:rPr>
          <w:rFonts w:ascii="Arial" w:hAnsi="Arial" w:cs="Arial"/>
          <w:sz w:val="22"/>
          <w:szCs w:val="22"/>
        </w:rPr>
        <w:t xml:space="preserve"> </w:t>
      </w:r>
      <w:r w:rsidRPr="00144876">
        <w:rPr>
          <w:rFonts w:ascii="Cambria Math" w:hAnsi="Cambria Math" w:cs="Cambria Math"/>
          <w:sz w:val="22"/>
          <w:szCs w:val="22"/>
        </w:rPr>
        <w:t>⋀</w:t>
      </w:r>
      <w:r w:rsidR="00793DCF" w:rsidRPr="00144876">
        <w:rPr>
          <w:rFonts w:ascii="Arial" w:hAnsi="Arial" w:cs="Arial"/>
          <w:sz w:val="22"/>
          <w:szCs w:val="22"/>
        </w:rPr>
        <w:t xml:space="preserve"> Object(o) </w:t>
      </w:r>
      <w:r w:rsidRPr="00144876">
        <w:rPr>
          <w:rFonts w:ascii="Cambria Math" w:hAnsi="Cambria Math" w:cs="Cambria Math"/>
          <w:sz w:val="22"/>
          <w:szCs w:val="22"/>
        </w:rPr>
        <w:t>⋀</w:t>
      </w:r>
      <w:r w:rsidRPr="00144876">
        <w:rPr>
          <w:rFonts w:ascii="Arial" w:hAnsi="Arial" w:cs="Arial"/>
          <w:sz w:val="22"/>
          <w:szCs w:val="22"/>
        </w:rPr>
        <w:t xml:space="preserve"> </w:t>
      </w:r>
      <w:r w:rsidR="00793DCF" w:rsidRPr="00144876">
        <w:rPr>
          <w:rFonts w:ascii="Arial" w:hAnsi="Arial" w:cs="Arial"/>
          <w:sz w:val="22"/>
          <w:szCs w:val="22"/>
        </w:rPr>
        <w:t xml:space="preserve">OpenContainerShape(Place(t,o),rc).  </w:t>
      </w:r>
    </w:p>
    <w:p w:rsidR="000B0491" w:rsidRDefault="000B0491" w:rsidP="00144876">
      <w:pPr>
        <w:pStyle w:val="PlainText"/>
        <w:rPr>
          <w:rFonts w:ascii="Times New Roman" w:hAnsi="Times New Roman" w:cs="Times New Roman"/>
          <w:sz w:val="22"/>
          <w:szCs w:val="22"/>
        </w:rPr>
      </w:pPr>
    </w:p>
    <w:p w:rsidR="00144876" w:rsidRPr="00144876" w:rsidRDefault="006770C6" w:rsidP="00144876">
      <w:pPr>
        <w:pStyle w:val="PlainText"/>
        <w:rPr>
          <w:rFonts w:ascii="Times New Roman" w:hAnsi="Times New Roman" w:cs="Times New Roman"/>
          <w:sz w:val="22"/>
          <w:szCs w:val="22"/>
        </w:rPr>
      </w:pPr>
      <w:proofErr w:type="gramStart"/>
      <w:r>
        <w:rPr>
          <w:rFonts w:ascii="Times New Roman" w:hAnsi="Times New Roman" w:cs="Times New Roman"/>
          <w:sz w:val="22"/>
          <w:szCs w:val="22"/>
        </w:rPr>
        <w:t>O.R.D.3</w:t>
      </w:r>
      <w:r w:rsidR="00144876">
        <w:rPr>
          <w:rFonts w:ascii="Times New Roman" w:hAnsi="Times New Roman" w:cs="Times New Roman"/>
          <w:sz w:val="22"/>
          <w:szCs w:val="22"/>
        </w:rPr>
        <w:t xml:space="preserve">  </w:t>
      </w:r>
      <w:r w:rsidR="00144876">
        <w:rPr>
          <w:rFonts w:ascii="Arial" w:hAnsi="Arial" w:cs="Arial"/>
          <w:sz w:val="22"/>
          <w:szCs w:val="22"/>
        </w:rPr>
        <w:t>Upright</w:t>
      </w:r>
      <w:r w:rsidR="00144876" w:rsidRPr="00144876">
        <w:rPr>
          <w:rFonts w:ascii="Arial" w:hAnsi="Arial" w:cs="Arial"/>
          <w:sz w:val="22"/>
          <w:szCs w:val="22"/>
        </w:rPr>
        <w:t>Container</w:t>
      </w:r>
      <w:proofErr w:type="gramEnd"/>
      <w:r w:rsidR="00144876" w:rsidRPr="00144876">
        <w:rPr>
          <w:rFonts w:ascii="Arial" w:hAnsi="Arial" w:cs="Arial"/>
          <w:sz w:val="22"/>
          <w:szCs w:val="22"/>
        </w:rPr>
        <w:t xml:space="preserve">(t,o,rc) </w:t>
      </w:r>
      <w:r w:rsidR="00144876" w:rsidRPr="00144876">
        <w:rPr>
          <w:rFonts w:ascii="Cambria Math" w:hAnsi="Cambria Math" w:cs="Cambria Math"/>
          <w:sz w:val="22"/>
          <w:szCs w:val="22"/>
        </w:rPr>
        <w:t>⇔</w:t>
      </w:r>
    </w:p>
    <w:p w:rsidR="00144876" w:rsidRPr="00144876" w:rsidRDefault="00144876" w:rsidP="00144876">
      <w:pPr>
        <w:pStyle w:val="PlainText"/>
        <w:rPr>
          <w:rFonts w:ascii="Arial" w:hAnsi="Arial" w:cs="Arial"/>
          <w:sz w:val="22"/>
          <w:szCs w:val="22"/>
        </w:rPr>
      </w:pPr>
      <w:r>
        <w:rPr>
          <w:rFonts w:ascii="Arial" w:hAnsi="Arial" w:cs="Arial"/>
          <w:sz w:val="22"/>
          <w:szCs w:val="22"/>
        </w:rPr>
        <w:t xml:space="preserve">               </w:t>
      </w:r>
      <w:proofErr w:type="gramStart"/>
      <w:r w:rsidRPr="00144876">
        <w:rPr>
          <w:rFonts w:ascii="Arial" w:hAnsi="Arial" w:cs="Arial"/>
          <w:sz w:val="22"/>
          <w:szCs w:val="22"/>
        </w:rPr>
        <w:t>Time(</w:t>
      </w:r>
      <w:proofErr w:type="gramEnd"/>
      <w:r w:rsidRPr="00144876">
        <w:rPr>
          <w:rFonts w:ascii="Arial" w:hAnsi="Arial" w:cs="Arial"/>
          <w:sz w:val="22"/>
          <w:szCs w:val="22"/>
        </w:rPr>
        <w:t xml:space="preserve">t) </w:t>
      </w:r>
      <w:r w:rsidRPr="00144876">
        <w:rPr>
          <w:rFonts w:ascii="Cambria Math" w:hAnsi="Cambria Math" w:cs="Cambria Math"/>
          <w:sz w:val="22"/>
          <w:szCs w:val="22"/>
        </w:rPr>
        <w:t>⋀</w:t>
      </w:r>
      <w:r w:rsidRPr="00144876">
        <w:rPr>
          <w:rFonts w:ascii="Arial" w:hAnsi="Arial" w:cs="Arial"/>
          <w:sz w:val="22"/>
          <w:szCs w:val="22"/>
        </w:rPr>
        <w:t xml:space="preserve"> Object(o) </w:t>
      </w:r>
      <w:r w:rsidRPr="00144876">
        <w:rPr>
          <w:rFonts w:ascii="Cambria Math" w:hAnsi="Cambria Math" w:cs="Cambria Math"/>
          <w:sz w:val="22"/>
          <w:szCs w:val="22"/>
        </w:rPr>
        <w:t>⋀</w:t>
      </w:r>
      <w:r w:rsidRPr="00144876">
        <w:rPr>
          <w:rFonts w:ascii="Arial" w:hAnsi="Arial" w:cs="Arial"/>
          <w:sz w:val="22"/>
          <w:szCs w:val="22"/>
        </w:rPr>
        <w:t xml:space="preserve"> </w:t>
      </w:r>
      <w:r>
        <w:rPr>
          <w:rFonts w:ascii="Arial" w:hAnsi="Arial" w:cs="Arial"/>
          <w:sz w:val="22"/>
          <w:szCs w:val="22"/>
        </w:rPr>
        <w:t>Upright</w:t>
      </w:r>
      <w:r w:rsidRPr="00144876">
        <w:rPr>
          <w:rFonts w:ascii="Arial" w:hAnsi="Arial" w:cs="Arial"/>
          <w:sz w:val="22"/>
          <w:szCs w:val="22"/>
        </w:rPr>
        <w:t xml:space="preserve">ContainerShape(Place(t,o),rc).  </w:t>
      </w:r>
    </w:p>
    <w:p w:rsidR="000B0491" w:rsidRDefault="000B0491" w:rsidP="00144876">
      <w:pPr>
        <w:pStyle w:val="PlainText"/>
        <w:rPr>
          <w:rFonts w:ascii="Times New Roman" w:hAnsi="Times New Roman" w:cs="Times New Roman"/>
          <w:sz w:val="22"/>
          <w:szCs w:val="22"/>
        </w:rPr>
      </w:pPr>
    </w:p>
    <w:p w:rsidR="00144876" w:rsidRPr="00144876" w:rsidRDefault="006770C6" w:rsidP="00144876">
      <w:pPr>
        <w:pStyle w:val="PlainText"/>
        <w:rPr>
          <w:rFonts w:ascii="Times New Roman" w:hAnsi="Times New Roman" w:cs="Times New Roman"/>
          <w:sz w:val="22"/>
          <w:szCs w:val="22"/>
        </w:rPr>
      </w:pPr>
      <w:proofErr w:type="gramStart"/>
      <w:r>
        <w:rPr>
          <w:rFonts w:ascii="Times New Roman" w:hAnsi="Times New Roman" w:cs="Times New Roman"/>
          <w:sz w:val="22"/>
          <w:szCs w:val="22"/>
        </w:rPr>
        <w:t>O.R.D.4</w:t>
      </w:r>
      <w:r w:rsidR="00144876">
        <w:rPr>
          <w:rFonts w:ascii="Times New Roman" w:hAnsi="Times New Roman" w:cs="Times New Roman"/>
          <w:sz w:val="22"/>
          <w:szCs w:val="22"/>
        </w:rPr>
        <w:t xml:space="preserve">  </w:t>
      </w:r>
      <w:r w:rsidR="00144876">
        <w:rPr>
          <w:rFonts w:ascii="Arial" w:hAnsi="Arial" w:cs="Arial"/>
          <w:sz w:val="22"/>
          <w:szCs w:val="22"/>
        </w:rPr>
        <w:t>SimpleUpright</w:t>
      </w:r>
      <w:r w:rsidR="00144876" w:rsidRPr="00144876">
        <w:rPr>
          <w:rFonts w:ascii="Arial" w:hAnsi="Arial" w:cs="Arial"/>
          <w:sz w:val="22"/>
          <w:szCs w:val="22"/>
        </w:rPr>
        <w:t>Container</w:t>
      </w:r>
      <w:proofErr w:type="gramEnd"/>
      <w:r w:rsidR="00144876" w:rsidRPr="00144876">
        <w:rPr>
          <w:rFonts w:ascii="Arial" w:hAnsi="Arial" w:cs="Arial"/>
          <w:sz w:val="22"/>
          <w:szCs w:val="22"/>
        </w:rPr>
        <w:t xml:space="preserve">(t,o,rc) </w:t>
      </w:r>
      <w:r w:rsidR="00144876" w:rsidRPr="00144876">
        <w:rPr>
          <w:rFonts w:ascii="Cambria Math" w:hAnsi="Cambria Math" w:cs="Cambria Math"/>
          <w:sz w:val="22"/>
          <w:szCs w:val="22"/>
        </w:rPr>
        <w:t>⇔</w:t>
      </w:r>
    </w:p>
    <w:p w:rsidR="00144876" w:rsidRPr="00144876" w:rsidRDefault="00144876" w:rsidP="00144876">
      <w:pPr>
        <w:pStyle w:val="PlainText"/>
        <w:rPr>
          <w:rFonts w:ascii="Arial" w:hAnsi="Arial" w:cs="Arial"/>
          <w:sz w:val="22"/>
          <w:szCs w:val="22"/>
        </w:rPr>
      </w:pPr>
      <w:r>
        <w:rPr>
          <w:rFonts w:ascii="Arial" w:hAnsi="Arial" w:cs="Arial"/>
          <w:sz w:val="22"/>
          <w:szCs w:val="22"/>
        </w:rPr>
        <w:t xml:space="preserve">               </w:t>
      </w:r>
      <w:proofErr w:type="gramStart"/>
      <w:r w:rsidRPr="00144876">
        <w:rPr>
          <w:rFonts w:ascii="Arial" w:hAnsi="Arial" w:cs="Arial"/>
          <w:sz w:val="22"/>
          <w:szCs w:val="22"/>
        </w:rPr>
        <w:t>Time(</w:t>
      </w:r>
      <w:proofErr w:type="gramEnd"/>
      <w:r w:rsidRPr="00144876">
        <w:rPr>
          <w:rFonts w:ascii="Arial" w:hAnsi="Arial" w:cs="Arial"/>
          <w:sz w:val="22"/>
          <w:szCs w:val="22"/>
        </w:rPr>
        <w:t xml:space="preserve">t) </w:t>
      </w:r>
      <w:r w:rsidRPr="00144876">
        <w:rPr>
          <w:rFonts w:ascii="Cambria Math" w:hAnsi="Cambria Math" w:cs="Cambria Math"/>
          <w:sz w:val="22"/>
          <w:szCs w:val="22"/>
        </w:rPr>
        <w:t>⋀</w:t>
      </w:r>
      <w:r w:rsidRPr="00144876">
        <w:rPr>
          <w:rFonts w:ascii="Arial" w:hAnsi="Arial" w:cs="Arial"/>
          <w:sz w:val="22"/>
          <w:szCs w:val="22"/>
        </w:rPr>
        <w:t xml:space="preserve"> Object(o) </w:t>
      </w:r>
      <w:r w:rsidRPr="00144876">
        <w:rPr>
          <w:rFonts w:ascii="Cambria Math" w:hAnsi="Cambria Math" w:cs="Cambria Math"/>
          <w:sz w:val="22"/>
          <w:szCs w:val="22"/>
        </w:rPr>
        <w:t>⋀</w:t>
      </w:r>
      <w:r w:rsidRPr="00144876">
        <w:rPr>
          <w:rFonts w:ascii="Arial" w:hAnsi="Arial" w:cs="Arial"/>
          <w:sz w:val="22"/>
          <w:szCs w:val="22"/>
        </w:rPr>
        <w:t xml:space="preserve"> </w:t>
      </w:r>
      <w:r>
        <w:rPr>
          <w:rFonts w:ascii="Arial" w:hAnsi="Arial" w:cs="Arial"/>
          <w:sz w:val="22"/>
          <w:szCs w:val="22"/>
        </w:rPr>
        <w:t>SimpleUpright</w:t>
      </w:r>
      <w:r w:rsidRPr="00144876">
        <w:rPr>
          <w:rFonts w:ascii="Arial" w:hAnsi="Arial" w:cs="Arial"/>
          <w:sz w:val="22"/>
          <w:szCs w:val="22"/>
        </w:rPr>
        <w:t xml:space="preserve">ContainerShape(Place(t,o),rc).  </w:t>
      </w:r>
    </w:p>
    <w:p w:rsidR="007D23DA" w:rsidRDefault="007D23DA" w:rsidP="00144876">
      <w:pPr>
        <w:pStyle w:val="PlainText"/>
        <w:rPr>
          <w:rFonts w:ascii="Times New Roman" w:hAnsi="Times New Roman" w:cs="Times New Roman"/>
          <w:sz w:val="22"/>
          <w:szCs w:val="22"/>
        </w:rPr>
      </w:pPr>
    </w:p>
    <w:p w:rsidR="00793DCF" w:rsidRPr="00793DCF" w:rsidRDefault="004708E7" w:rsidP="00144876">
      <w:pPr>
        <w:pStyle w:val="Heading3"/>
      </w:pPr>
      <w:r>
        <w:t>7</w:t>
      </w:r>
      <w:r w:rsidR="00F8246B">
        <w:t>.4</w:t>
      </w:r>
      <w:r w:rsidR="00144876">
        <w:t xml:space="preserve">.4 </w:t>
      </w:r>
      <w:r w:rsidR="00793DCF" w:rsidRPr="00793DCF">
        <w:t>Object Containment</w:t>
      </w:r>
    </w:p>
    <w:p w:rsidR="00793DCF" w:rsidRPr="00793DCF" w:rsidRDefault="00793DCF" w:rsidP="00793DCF">
      <w:pPr>
        <w:pStyle w:val="PlainText"/>
        <w:rPr>
          <w:rFonts w:ascii="Times New Roman" w:hAnsi="Times New Roman" w:cs="Times New Roman"/>
          <w:sz w:val="22"/>
          <w:szCs w:val="22"/>
        </w:rPr>
      </w:pPr>
    </w:p>
    <w:p w:rsidR="00793DCF" w:rsidRPr="00793DCF" w:rsidRDefault="006770C6"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We define the analogous containment relations </w:t>
      </w:r>
      <w:r w:rsidR="00793DCF" w:rsidRPr="00793DCF">
        <w:rPr>
          <w:rFonts w:ascii="Times New Roman" w:hAnsi="Times New Roman" w:cs="Times New Roman"/>
          <w:sz w:val="22"/>
          <w:szCs w:val="22"/>
        </w:rPr>
        <w:t xml:space="preserve">for </w:t>
      </w:r>
      <w:r>
        <w:rPr>
          <w:rFonts w:ascii="Times New Roman" w:hAnsi="Times New Roman" w:cs="Times New Roman"/>
          <w:sz w:val="22"/>
          <w:szCs w:val="22"/>
        </w:rPr>
        <w:t xml:space="preserve">the case of </w:t>
      </w:r>
      <w:r w:rsidR="00793DCF" w:rsidRPr="00793DCF">
        <w:rPr>
          <w:rFonts w:ascii="Times New Roman" w:hAnsi="Times New Roman" w:cs="Times New Roman"/>
          <w:sz w:val="22"/>
          <w:szCs w:val="22"/>
        </w:rPr>
        <w:t>one object or a set o</w:t>
      </w:r>
      <w:r w:rsidR="00144876">
        <w:rPr>
          <w:rFonts w:ascii="Times New Roman" w:hAnsi="Times New Roman" w:cs="Times New Roman"/>
          <w:sz w:val="22"/>
          <w:szCs w:val="22"/>
        </w:rPr>
        <w:t xml:space="preserve">f objects containing another </w:t>
      </w:r>
      <w:r w:rsidR="00793DCF" w:rsidRPr="00793DCF">
        <w:rPr>
          <w:rFonts w:ascii="Times New Roman" w:hAnsi="Times New Roman" w:cs="Times New Roman"/>
          <w:sz w:val="22"/>
          <w:szCs w:val="22"/>
        </w:rPr>
        <w:t>object.</w:t>
      </w:r>
    </w:p>
    <w:p w:rsidR="00793DCF" w:rsidRPr="00793DCF" w:rsidRDefault="00793DCF" w:rsidP="00793DCF">
      <w:pPr>
        <w:pStyle w:val="PlainText"/>
        <w:rPr>
          <w:rFonts w:ascii="Times New Roman" w:hAnsi="Times New Roman" w:cs="Times New Roman"/>
          <w:sz w:val="22"/>
          <w:szCs w:val="22"/>
        </w:rPr>
      </w:pPr>
    </w:p>
    <w:p w:rsidR="00793DCF" w:rsidRPr="00793DCF" w:rsidRDefault="00144876" w:rsidP="00793DCF">
      <w:pPr>
        <w:pStyle w:val="PlainText"/>
        <w:rPr>
          <w:rFonts w:ascii="Times New Roman" w:hAnsi="Times New Roman" w:cs="Times New Roman"/>
          <w:sz w:val="22"/>
          <w:szCs w:val="22"/>
        </w:rPr>
      </w:pPr>
      <w:r w:rsidRPr="00144876">
        <w:rPr>
          <w:rFonts w:ascii="Times New Roman" w:hAnsi="Times New Roman" w:cs="Times New Roman"/>
          <w:b/>
          <w:sz w:val="22"/>
          <w:szCs w:val="22"/>
        </w:rPr>
        <w:t>Symbols</w:t>
      </w:r>
      <w:r>
        <w:rPr>
          <w:rFonts w:ascii="Times New Roman" w:hAnsi="Times New Roman" w:cs="Times New Roman"/>
          <w:sz w:val="22"/>
          <w:szCs w:val="22"/>
        </w:rPr>
        <w:t xml:space="preserve">: </w:t>
      </w:r>
    </w:p>
    <w:p w:rsidR="00793DCF" w:rsidRDefault="00793DCF" w:rsidP="00793DCF">
      <w:pPr>
        <w:pStyle w:val="PlainText"/>
        <w:rPr>
          <w:rFonts w:ascii="Times New Roman" w:hAnsi="Times New Roman" w:cs="Times New Roman"/>
          <w:sz w:val="22"/>
          <w:szCs w:val="22"/>
        </w:rPr>
      </w:pPr>
      <w:proofErr w:type="gramStart"/>
      <w:r w:rsidRPr="00FE4F25">
        <w:rPr>
          <w:rFonts w:ascii="Arial" w:hAnsi="Arial" w:cs="Arial"/>
          <w:sz w:val="22"/>
          <w:szCs w:val="22"/>
        </w:rPr>
        <w:t>CContained(</w:t>
      </w:r>
      <w:proofErr w:type="gramEnd"/>
      <w:r w:rsidRPr="00FE4F25">
        <w:rPr>
          <w:rFonts w:ascii="Arial" w:hAnsi="Arial" w:cs="Arial"/>
          <w:sz w:val="22"/>
          <w:szCs w:val="22"/>
        </w:rPr>
        <w:t>t:</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E4F25">
        <w:rPr>
          <w:rFonts w:ascii="Arial" w:hAnsi="Arial" w:cs="Arial"/>
          <w:sz w:val="22"/>
          <w:szCs w:val="22"/>
        </w:rPr>
        <w:t>ox:</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Pr="00FE4F25">
        <w:rPr>
          <w:rFonts w:ascii="Arial" w:hAnsi="Arial" w:cs="Arial"/>
          <w:sz w:val="22"/>
          <w:szCs w:val="22"/>
        </w:rPr>
        <w:t>s:</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ObjectSet</w:t>
      </w:r>
      <w:r w:rsidR="00FE4F25">
        <w:rPr>
          <w:rFonts w:ascii="Times New Roman" w:hAnsi="Times New Roman" w:cs="Times New Roman"/>
          <w:sz w:val="22"/>
          <w:szCs w:val="22"/>
        </w:rPr>
        <w:t xml:space="preserve">).  </w:t>
      </w:r>
    </w:p>
    <w:p w:rsidR="00FE4F25" w:rsidRPr="00793DCF" w:rsidRDefault="00FE4F25" w:rsidP="00FE4F25">
      <w:pPr>
        <w:pStyle w:val="PlainText"/>
        <w:rPr>
          <w:rFonts w:ascii="Times New Roman" w:hAnsi="Times New Roman" w:cs="Times New Roman"/>
          <w:sz w:val="22"/>
          <w:szCs w:val="22"/>
        </w:rPr>
      </w:pPr>
      <w:proofErr w:type="gramStart"/>
      <w:r>
        <w:rPr>
          <w:rFonts w:ascii="Arial" w:hAnsi="Arial" w:cs="Arial"/>
          <w:sz w:val="22"/>
          <w:szCs w:val="22"/>
        </w:rPr>
        <w:t>O</w:t>
      </w:r>
      <w:r w:rsidRPr="00FE4F25">
        <w:rPr>
          <w:rFonts w:ascii="Arial" w:hAnsi="Arial" w:cs="Arial"/>
          <w:sz w:val="22"/>
          <w:szCs w:val="22"/>
        </w:rPr>
        <w:t>Contained(</w:t>
      </w:r>
      <w:proofErr w:type="gramEnd"/>
      <w:r w:rsidRPr="00FE4F25">
        <w:rPr>
          <w:rFonts w:ascii="Arial" w:hAnsi="Arial" w:cs="Arial"/>
          <w:sz w:val="22"/>
          <w:szCs w:val="22"/>
        </w:rPr>
        <w:t>t:</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E4F25">
        <w:rPr>
          <w:rFonts w:ascii="Arial" w:hAnsi="Arial" w:cs="Arial"/>
          <w:sz w:val="22"/>
          <w:szCs w:val="22"/>
        </w:rPr>
        <w:t>ox</w:t>
      </w:r>
      <w:r>
        <w:rPr>
          <w:rFonts w:ascii="Arial" w:hAnsi="Arial" w:cs="Arial"/>
          <w:sz w:val="22"/>
          <w:szCs w:val="22"/>
        </w:rPr>
        <w:t>, ob</w:t>
      </w:r>
      <w:r w:rsidRPr="00FE4F25">
        <w:rPr>
          <w:rFonts w:ascii="Arial" w:hAnsi="Arial" w:cs="Arial"/>
          <w:sz w:val="22"/>
          <w:szCs w:val="22"/>
        </w:rPr>
        <w:t>:</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Object</w:t>
      </w:r>
      <w:r>
        <w:rPr>
          <w:rFonts w:ascii="Times New Roman" w:hAnsi="Times New Roman" w:cs="Times New Roman"/>
          <w:sz w:val="22"/>
          <w:szCs w:val="22"/>
        </w:rPr>
        <w:t xml:space="preserve">).  </w:t>
      </w:r>
    </w:p>
    <w:p w:rsidR="00FE4F25" w:rsidRPr="00793DCF" w:rsidRDefault="00FE4F25" w:rsidP="00FE4F25">
      <w:pPr>
        <w:pStyle w:val="PlainText"/>
        <w:rPr>
          <w:rFonts w:ascii="Times New Roman" w:hAnsi="Times New Roman" w:cs="Times New Roman"/>
          <w:sz w:val="22"/>
          <w:szCs w:val="22"/>
        </w:rPr>
      </w:pPr>
      <w:proofErr w:type="gramStart"/>
      <w:r>
        <w:rPr>
          <w:rFonts w:ascii="Arial" w:hAnsi="Arial" w:cs="Arial"/>
          <w:sz w:val="22"/>
          <w:szCs w:val="22"/>
        </w:rPr>
        <w:t>U</w:t>
      </w:r>
      <w:r w:rsidRPr="00FE4F25">
        <w:rPr>
          <w:rFonts w:ascii="Arial" w:hAnsi="Arial" w:cs="Arial"/>
          <w:sz w:val="22"/>
          <w:szCs w:val="22"/>
        </w:rPr>
        <w:t>Contained(</w:t>
      </w:r>
      <w:proofErr w:type="gramEnd"/>
      <w:r w:rsidRPr="00FE4F25">
        <w:rPr>
          <w:rFonts w:ascii="Arial" w:hAnsi="Arial" w:cs="Arial"/>
          <w:sz w:val="22"/>
          <w:szCs w:val="22"/>
        </w:rPr>
        <w:t>t:</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E4F25">
        <w:rPr>
          <w:rFonts w:ascii="Arial" w:hAnsi="Arial" w:cs="Arial"/>
          <w:sz w:val="22"/>
          <w:szCs w:val="22"/>
        </w:rPr>
        <w:t>ox</w:t>
      </w:r>
      <w:r>
        <w:rPr>
          <w:rFonts w:ascii="Arial" w:hAnsi="Arial" w:cs="Arial"/>
          <w:sz w:val="22"/>
          <w:szCs w:val="22"/>
        </w:rPr>
        <w:t>, ob</w:t>
      </w:r>
      <w:r w:rsidRPr="00FE4F25">
        <w:rPr>
          <w:rFonts w:ascii="Arial" w:hAnsi="Arial" w:cs="Arial"/>
          <w:sz w:val="22"/>
          <w:szCs w:val="22"/>
        </w:rPr>
        <w:t>:</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Object</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FE4F25">
        <w:rPr>
          <w:rFonts w:ascii="Arial" w:hAnsi="Arial" w:cs="Arial"/>
          <w:sz w:val="22"/>
          <w:szCs w:val="22"/>
        </w:rPr>
        <w:t>CContents(</w:t>
      </w:r>
      <w:proofErr w:type="gramEnd"/>
      <w:r w:rsidRPr="00FE4F25">
        <w:rPr>
          <w:rFonts w:ascii="Arial" w:hAnsi="Arial" w:cs="Arial"/>
          <w:sz w:val="22"/>
          <w:szCs w:val="22"/>
        </w:rPr>
        <w:t xml:space="preserve">t: </w:t>
      </w:r>
      <w:r w:rsidRPr="00FE4F25">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FE4F25">
        <w:rPr>
          <w:rFonts w:ascii="Arial" w:hAnsi="Arial" w:cs="Arial"/>
          <w:sz w:val="22"/>
          <w:szCs w:val="22"/>
        </w:rPr>
        <w:t>s:</w:t>
      </w:r>
      <w:r w:rsidRPr="00793DCF">
        <w:rPr>
          <w:rFonts w:ascii="Times New Roman" w:hAnsi="Times New Roman" w:cs="Times New Roman"/>
          <w:sz w:val="22"/>
          <w:szCs w:val="22"/>
        </w:rPr>
        <w:t xml:space="preserve"> </w:t>
      </w:r>
      <w:r w:rsidRPr="00FE4F25">
        <w:rPr>
          <w:rFonts w:ascii="Times New Roman" w:hAnsi="Times New Roman" w:cs="Times New Roman"/>
          <w:i/>
          <w:sz w:val="22"/>
          <w:szCs w:val="22"/>
        </w:rPr>
        <w:t>ObjectSet)</w:t>
      </w:r>
      <w:r w:rsidRPr="00793DCF">
        <w:rPr>
          <w:rFonts w:ascii="Times New Roman" w:hAnsi="Times New Roman" w:cs="Times New Roman"/>
          <w:sz w:val="22"/>
          <w:szCs w:val="22"/>
        </w:rPr>
        <w:t xml:space="preserve"> </w:t>
      </w:r>
      <w:r w:rsidR="00C53E8C">
        <w:rPr>
          <w:rFonts w:ascii="Cambria Math" w:hAnsi="Cambria Math" w:cs="Times New Roman"/>
          <w:sz w:val="22"/>
          <w:szCs w:val="22"/>
        </w:rPr>
        <w:t>→</w:t>
      </w:r>
      <w:r w:rsidR="00C53E8C">
        <w:rPr>
          <w:rFonts w:ascii="Times New Roman" w:hAnsi="Times New Roman" w:cs="Times New Roman"/>
          <w:sz w:val="22"/>
          <w:szCs w:val="22"/>
        </w:rPr>
        <w:t xml:space="preserve"> </w:t>
      </w:r>
      <w:r w:rsidR="00C53E8C" w:rsidRPr="00FE4F25">
        <w:rPr>
          <w:rFonts w:ascii="Times New Roman" w:hAnsi="Times New Roman" w:cs="Times New Roman"/>
          <w:i/>
          <w:sz w:val="22"/>
          <w:szCs w:val="22"/>
        </w:rPr>
        <w:t>ObjectSet</w:t>
      </w:r>
      <w:r w:rsidR="00C53E8C">
        <w:rPr>
          <w:rFonts w:ascii="Times New Roman" w:hAnsi="Times New Roman" w:cs="Times New Roman"/>
          <w:sz w:val="22"/>
          <w:szCs w:val="22"/>
        </w:rPr>
        <w:t xml:space="preserve">. </w:t>
      </w:r>
    </w:p>
    <w:p w:rsidR="00FE4F25" w:rsidRDefault="00FE4F25" w:rsidP="00793DCF">
      <w:pPr>
        <w:pStyle w:val="PlainText"/>
        <w:rPr>
          <w:rFonts w:ascii="Times New Roman" w:hAnsi="Times New Roman" w:cs="Times New Roman"/>
          <w:sz w:val="22"/>
          <w:szCs w:val="22"/>
        </w:rPr>
      </w:pPr>
      <w:proofErr w:type="gramStart"/>
      <w:r>
        <w:rPr>
          <w:rFonts w:ascii="Arial" w:hAnsi="Arial" w:cs="Arial"/>
          <w:sz w:val="22"/>
          <w:szCs w:val="22"/>
        </w:rPr>
        <w:t>U</w:t>
      </w:r>
      <w:r w:rsidRPr="00FE4F25">
        <w:rPr>
          <w:rFonts w:ascii="Arial" w:hAnsi="Arial" w:cs="Arial"/>
          <w:sz w:val="22"/>
          <w:szCs w:val="22"/>
        </w:rPr>
        <w:t>Contents(</w:t>
      </w:r>
      <w:proofErr w:type="gramEnd"/>
      <w:r w:rsidRPr="00FE4F25">
        <w:rPr>
          <w:rFonts w:ascii="Arial" w:hAnsi="Arial" w:cs="Arial"/>
          <w:sz w:val="22"/>
          <w:szCs w:val="22"/>
        </w:rPr>
        <w:t xml:space="preserve">t: </w:t>
      </w:r>
      <w:r w:rsidRPr="00FE4F25">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00844EEB">
        <w:rPr>
          <w:rFonts w:ascii="Arial" w:hAnsi="Arial" w:cs="Arial"/>
          <w:sz w:val="22"/>
          <w:szCs w:val="22"/>
        </w:rPr>
        <w:t>o</w:t>
      </w:r>
      <w:r w:rsidRPr="00FE4F25">
        <w:rPr>
          <w:rFonts w:ascii="Arial" w:hAnsi="Arial" w:cs="Arial"/>
          <w:sz w:val="22"/>
          <w:szCs w:val="22"/>
        </w:rPr>
        <w:t>:</w:t>
      </w:r>
      <w:r w:rsidRPr="00793DCF">
        <w:rPr>
          <w:rFonts w:ascii="Times New Roman" w:hAnsi="Times New Roman" w:cs="Times New Roman"/>
          <w:sz w:val="22"/>
          <w:szCs w:val="22"/>
        </w:rPr>
        <w:t xml:space="preserve"> </w:t>
      </w:r>
      <w:r w:rsidR="00844EEB">
        <w:rPr>
          <w:rFonts w:ascii="Times New Roman" w:hAnsi="Times New Roman" w:cs="Times New Roman"/>
          <w:i/>
          <w:sz w:val="22"/>
          <w:szCs w:val="22"/>
        </w:rPr>
        <w:t>Object</w:t>
      </w:r>
      <w:r w:rsidRPr="00FE4F25">
        <w:rPr>
          <w:rFonts w:ascii="Times New Roman" w:hAnsi="Times New Roman" w:cs="Times New Roman"/>
          <w:i/>
          <w:sz w:val="22"/>
          <w:szCs w:val="22"/>
        </w:rPr>
        <w:t>)</w:t>
      </w:r>
      <w:r w:rsidRPr="00793DCF">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Pr="00FE4F25">
        <w:rPr>
          <w:rFonts w:ascii="Times New Roman" w:hAnsi="Times New Roman" w:cs="Times New Roman"/>
          <w:i/>
          <w:sz w:val="22"/>
          <w:szCs w:val="22"/>
        </w:rPr>
        <w:t>ObjectSet</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FE4F25" w:rsidRDefault="00793DCF" w:rsidP="00793DCF">
      <w:pPr>
        <w:pStyle w:val="PlainText"/>
        <w:rPr>
          <w:rFonts w:ascii="Times New Roman" w:hAnsi="Times New Roman" w:cs="Times New Roman"/>
          <w:b/>
          <w:sz w:val="22"/>
          <w:szCs w:val="22"/>
        </w:rPr>
      </w:pPr>
      <w:r w:rsidRPr="00FE4F25">
        <w:rPr>
          <w:rFonts w:ascii="Times New Roman" w:hAnsi="Times New Roman" w:cs="Times New Roman"/>
          <w:b/>
          <w:sz w:val="22"/>
          <w:szCs w:val="22"/>
        </w:rPr>
        <w:t>Definitions:</w:t>
      </w:r>
    </w:p>
    <w:p w:rsidR="00793DCF" w:rsidRPr="0098137F" w:rsidRDefault="006770C6"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O.C.D.1</w:t>
      </w:r>
      <w:r w:rsidR="0098137F">
        <w:rPr>
          <w:rFonts w:ascii="Times New Roman" w:hAnsi="Times New Roman" w:cs="Times New Roman"/>
          <w:sz w:val="22"/>
          <w:szCs w:val="22"/>
        </w:rPr>
        <w:t xml:space="preserve">  </w:t>
      </w:r>
      <w:r w:rsidR="00793DCF" w:rsidRPr="00FE4F25">
        <w:rPr>
          <w:rFonts w:ascii="Arial" w:hAnsi="Arial" w:cs="Arial"/>
          <w:sz w:val="22"/>
          <w:szCs w:val="22"/>
        </w:rPr>
        <w:t>CContained</w:t>
      </w:r>
      <w:proofErr w:type="gramEnd"/>
      <w:r w:rsidR="00793DCF" w:rsidRPr="00FE4F25">
        <w:rPr>
          <w:rFonts w:ascii="Arial" w:hAnsi="Arial" w:cs="Arial"/>
          <w:sz w:val="22"/>
          <w:szCs w:val="22"/>
        </w:rPr>
        <w:t xml:space="preserve">(t,ox,s) </w:t>
      </w:r>
      <w:r w:rsidR="00FE4F25" w:rsidRPr="00FE4F25">
        <w:rPr>
          <w:rFonts w:ascii="Cambria Math" w:hAnsi="Cambria Math" w:cs="Cambria Math"/>
          <w:sz w:val="22"/>
          <w:szCs w:val="22"/>
        </w:rPr>
        <w:t>⇔</w:t>
      </w:r>
    </w:p>
    <w:p w:rsidR="00793DCF" w:rsidRPr="00FE4F25" w:rsidRDefault="0098137F" w:rsidP="00793DCF">
      <w:pPr>
        <w:pStyle w:val="PlainText"/>
        <w:rPr>
          <w:rFonts w:ascii="Arial" w:hAnsi="Arial" w:cs="Arial"/>
          <w:sz w:val="22"/>
          <w:szCs w:val="22"/>
        </w:rPr>
      </w:pPr>
      <w:r>
        <w:rPr>
          <w:rFonts w:ascii="Cambria Math" w:hAnsi="Cambria Math" w:cs="Cambria Math"/>
          <w:sz w:val="22"/>
          <w:szCs w:val="22"/>
        </w:rPr>
        <w:t xml:space="preserve">                   </w:t>
      </w:r>
      <w:r w:rsidR="00FE4F25" w:rsidRPr="00FE4F25">
        <w:rPr>
          <w:rFonts w:ascii="Cambria Math" w:hAnsi="Cambria Math" w:cs="Cambria Math"/>
          <w:sz w:val="22"/>
          <w:szCs w:val="22"/>
        </w:rPr>
        <w:t>∃</w:t>
      </w:r>
      <w:r w:rsidR="00FE4F25" w:rsidRPr="00FE4F25">
        <w:rPr>
          <w:rFonts w:ascii="Arial" w:hAnsi="Arial" w:cs="Arial"/>
          <w:sz w:val="28"/>
          <w:szCs w:val="28"/>
          <w:vertAlign w:val="subscript"/>
        </w:rPr>
        <w:t>rc</w:t>
      </w:r>
      <w:r w:rsidR="00FE4F25" w:rsidRPr="00FE4F25">
        <w:rPr>
          <w:rFonts w:ascii="Arial" w:hAnsi="Arial" w:cs="Arial"/>
          <w:sz w:val="22"/>
          <w:szCs w:val="22"/>
        </w:rPr>
        <w:t xml:space="preserve"> </w:t>
      </w:r>
      <w:r w:rsidR="00793DCF" w:rsidRPr="00FE4F25">
        <w:rPr>
          <w:rFonts w:ascii="Arial" w:hAnsi="Arial" w:cs="Arial"/>
          <w:sz w:val="22"/>
          <w:szCs w:val="22"/>
        </w:rPr>
        <w:t xml:space="preserve"> ClosedContainer(t,s,rc) </w:t>
      </w:r>
      <w:r w:rsidR="00FE4F25" w:rsidRPr="00FE4F25">
        <w:rPr>
          <w:rFonts w:ascii="Cambria Math" w:hAnsi="Cambria Math" w:cs="Cambria Math"/>
          <w:sz w:val="22"/>
          <w:szCs w:val="22"/>
        </w:rPr>
        <w:t>⋀</w:t>
      </w:r>
      <w:r w:rsidR="00FE4F25" w:rsidRPr="00FE4F25">
        <w:rPr>
          <w:rFonts w:ascii="Arial" w:hAnsi="Arial" w:cs="Arial"/>
          <w:sz w:val="22"/>
          <w:szCs w:val="22"/>
        </w:rPr>
        <w:t xml:space="preserve"> </w:t>
      </w:r>
      <w:r w:rsidR="00793DCF" w:rsidRPr="00FE4F25">
        <w:rPr>
          <w:rFonts w:ascii="Arial" w:hAnsi="Arial" w:cs="Arial"/>
          <w:sz w:val="22"/>
          <w:szCs w:val="22"/>
        </w:rPr>
        <w:t xml:space="preserve">Object(ox) </w:t>
      </w:r>
      <w:r w:rsidR="00FE4F25" w:rsidRPr="00FE4F25">
        <w:rPr>
          <w:rFonts w:ascii="Cambria Math" w:hAnsi="Cambria Math" w:cs="Cambria Math"/>
          <w:sz w:val="22"/>
          <w:szCs w:val="22"/>
        </w:rPr>
        <w:t>⋀</w:t>
      </w:r>
      <w:r w:rsidR="00FE4F25" w:rsidRPr="00FE4F25">
        <w:rPr>
          <w:rFonts w:ascii="Arial" w:hAnsi="Arial" w:cs="Arial"/>
          <w:sz w:val="22"/>
          <w:szCs w:val="22"/>
        </w:rPr>
        <w:t xml:space="preserve"> </w:t>
      </w:r>
      <w:r w:rsidR="00793DCF" w:rsidRPr="00FE4F25">
        <w:rPr>
          <w:rFonts w:ascii="Arial" w:hAnsi="Arial" w:cs="Arial"/>
          <w:sz w:val="22"/>
          <w:szCs w:val="22"/>
        </w:rPr>
        <w:t xml:space="preserve">P(Place(t,ox),rc). </w:t>
      </w:r>
    </w:p>
    <w:p w:rsidR="0098137F" w:rsidRDefault="0098137F" w:rsidP="0098137F">
      <w:pPr>
        <w:pStyle w:val="PlainText"/>
        <w:rPr>
          <w:rFonts w:ascii="Times New Roman" w:hAnsi="Times New Roman" w:cs="Times New Roman"/>
          <w:sz w:val="22"/>
          <w:szCs w:val="22"/>
        </w:rPr>
      </w:pPr>
    </w:p>
    <w:p w:rsidR="0098137F" w:rsidRPr="0098137F" w:rsidRDefault="006770C6" w:rsidP="0098137F">
      <w:pPr>
        <w:pStyle w:val="PlainText"/>
        <w:rPr>
          <w:rFonts w:ascii="Times New Roman" w:hAnsi="Times New Roman" w:cs="Times New Roman"/>
          <w:sz w:val="22"/>
          <w:szCs w:val="22"/>
        </w:rPr>
      </w:pPr>
      <w:proofErr w:type="gramStart"/>
      <w:r>
        <w:rPr>
          <w:rFonts w:ascii="Times New Roman" w:hAnsi="Times New Roman" w:cs="Times New Roman"/>
          <w:sz w:val="22"/>
          <w:szCs w:val="22"/>
        </w:rPr>
        <w:t>O.C.D.2</w:t>
      </w:r>
      <w:r w:rsidR="0098137F">
        <w:rPr>
          <w:rFonts w:ascii="Times New Roman" w:hAnsi="Times New Roman" w:cs="Times New Roman"/>
          <w:sz w:val="22"/>
          <w:szCs w:val="22"/>
        </w:rPr>
        <w:t xml:space="preserve">  </w:t>
      </w:r>
      <w:r w:rsidR="0098137F">
        <w:rPr>
          <w:rFonts w:ascii="Arial" w:hAnsi="Arial" w:cs="Arial"/>
          <w:sz w:val="22"/>
          <w:szCs w:val="22"/>
        </w:rPr>
        <w:t>OContained</w:t>
      </w:r>
      <w:proofErr w:type="gramEnd"/>
      <w:r w:rsidR="0098137F">
        <w:rPr>
          <w:rFonts w:ascii="Arial" w:hAnsi="Arial" w:cs="Arial"/>
          <w:sz w:val="22"/>
          <w:szCs w:val="22"/>
        </w:rPr>
        <w:t>(t,ox,ob</w:t>
      </w:r>
      <w:r w:rsidR="0098137F" w:rsidRPr="00FE4F25">
        <w:rPr>
          <w:rFonts w:ascii="Arial" w:hAnsi="Arial" w:cs="Arial"/>
          <w:sz w:val="22"/>
          <w:szCs w:val="22"/>
        </w:rPr>
        <w:t xml:space="preserve">) </w:t>
      </w:r>
      <w:r w:rsidR="0098137F" w:rsidRPr="00FE4F25">
        <w:rPr>
          <w:rFonts w:ascii="Cambria Math" w:hAnsi="Cambria Math" w:cs="Cambria Math"/>
          <w:sz w:val="22"/>
          <w:szCs w:val="22"/>
        </w:rPr>
        <w:t>⇔</w:t>
      </w:r>
    </w:p>
    <w:p w:rsidR="0098137F" w:rsidRPr="00FE4F25" w:rsidRDefault="0098137F" w:rsidP="0098137F">
      <w:pPr>
        <w:pStyle w:val="PlainText"/>
        <w:rPr>
          <w:rFonts w:ascii="Arial" w:hAnsi="Arial" w:cs="Arial"/>
          <w:sz w:val="22"/>
          <w:szCs w:val="22"/>
        </w:rPr>
      </w:pPr>
      <w:r>
        <w:rPr>
          <w:rFonts w:ascii="Cambria Math" w:hAnsi="Cambria Math" w:cs="Cambria Math"/>
          <w:sz w:val="22"/>
          <w:szCs w:val="22"/>
        </w:rPr>
        <w:t xml:space="preserve">                   </w:t>
      </w:r>
      <w:r w:rsidRPr="00FE4F25">
        <w:rPr>
          <w:rFonts w:ascii="Cambria Math" w:hAnsi="Cambria Math" w:cs="Cambria Math"/>
          <w:sz w:val="22"/>
          <w:szCs w:val="22"/>
        </w:rPr>
        <w:t>∃</w:t>
      </w:r>
      <w:r w:rsidRPr="00FE4F25">
        <w:rPr>
          <w:rFonts w:ascii="Arial" w:hAnsi="Arial" w:cs="Arial"/>
          <w:sz w:val="28"/>
          <w:szCs w:val="28"/>
          <w:vertAlign w:val="subscript"/>
        </w:rPr>
        <w:t>rc</w:t>
      </w:r>
      <w:r w:rsidRPr="00FE4F25">
        <w:rPr>
          <w:rFonts w:ascii="Arial" w:hAnsi="Arial" w:cs="Arial"/>
          <w:sz w:val="22"/>
          <w:szCs w:val="22"/>
        </w:rPr>
        <w:t xml:space="preserve"> </w:t>
      </w:r>
      <w:r>
        <w:rPr>
          <w:rFonts w:ascii="Arial" w:hAnsi="Arial" w:cs="Arial"/>
          <w:sz w:val="22"/>
          <w:szCs w:val="22"/>
        </w:rPr>
        <w:t xml:space="preserve"> OpenContainer(t,ob</w:t>
      </w:r>
      <w:r w:rsidRPr="00FE4F25">
        <w:rPr>
          <w:rFonts w:ascii="Arial" w:hAnsi="Arial" w:cs="Arial"/>
          <w:sz w:val="22"/>
          <w:szCs w:val="22"/>
        </w:rPr>
        <w:t xml:space="preserve">,rc) </w:t>
      </w:r>
      <w:r w:rsidRPr="00FE4F25">
        <w:rPr>
          <w:rFonts w:ascii="Cambria Math" w:hAnsi="Cambria Math" w:cs="Cambria Math"/>
          <w:sz w:val="22"/>
          <w:szCs w:val="22"/>
        </w:rPr>
        <w:t>⋀</w:t>
      </w:r>
      <w:r w:rsidRPr="00FE4F25">
        <w:rPr>
          <w:rFonts w:ascii="Arial" w:hAnsi="Arial" w:cs="Arial"/>
          <w:sz w:val="22"/>
          <w:szCs w:val="22"/>
        </w:rPr>
        <w:t xml:space="preserve"> Object(ox) </w:t>
      </w:r>
      <w:r w:rsidRPr="00FE4F25">
        <w:rPr>
          <w:rFonts w:ascii="Cambria Math" w:hAnsi="Cambria Math" w:cs="Cambria Math"/>
          <w:sz w:val="22"/>
          <w:szCs w:val="22"/>
        </w:rPr>
        <w:t>⋀</w:t>
      </w:r>
      <w:r w:rsidRPr="00FE4F25">
        <w:rPr>
          <w:rFonts w:ascii="Arial" w:hAnsi="Arial" w:cs="Arial"/>
          <w:sz w:val="22"/>
          <w:szCs w:val="22"/>
        </w:rPr>
        <w:t xml:space="preserve"> P(Place(t,ox),rc). </w:t>
      </w:r>
    </w:p>
    <w:p w:rsidR="00793DCF" w:rsidRDefault="00793DCF" w:rsidP="00793DCF">
      <w:pPr>
        <w:pStyle w:val="PlainText"/>
        <w:rPr>
          <w:rFonts w:ascii="Times New Roman" w:hAnsi="Times New Roman" w:cs="Times New Roman"/>
          <w:sz w:val="22"/>
          <w:szCs w:val="22"/>
        </w:rPr>
      </w:pPr>
    </w:p>
    <w:p w:rsidR="0098137F" w:rsidRPr="0098137F" w:rsidRDefault="006770C6" w:rsidP="0098137F">
      <w:pPr>
        <w:pStyle w:val="PlainText"/>
        <w:rPr>
          <w:rFonts w:ascii="Times New Roman" w:hAnsi="Times New Roman" w:cs="Times New Roman"/>
          <w:sz w:val="22"/>
          <w:szCs w:val="22"/>
        </w:rPr>
      </w:pPr>
      <w:proofErr w:type="gramStart"/>
      <w:r>
        <w:rPr>
          <w:rFonts w:ascii="Times New Roman" w:hAnsi="Times New Roman" w:cs="Times New Roman"/>
          <w:sz w:val="22"/>
          <w:szCs w:val="22"/>
        </w:rPr>
        <w:t>O.C.D.3</w:t>
      </w:r>
      <w:r w:rsidR="0098137F">
        <w:rPr>
          <w:rFonts w:ascii="Times New Roman" w:hAnsi="Times New Roman" w:cs="Times New Roman"/>
          <w:sz w:val="22"/>
          <w:szCs w:val="22"/>
        </w:rPr>
        <w:t xml:space="preserve">  </w:t>
      </w:r>
      <w:r w:rsidR="0098137F">
        <w:rPr>
          <w:rFonts w:ascii="Arial" w:hAnsi="Arial" w:cs="Arial"/>
          <w:sz w:val="22"/>
          <w:szCs w:val="22"/>
        </w:rPr>
        <w:t>UContained</w:t>
      </w:r>
      <w:proofErr w:type="gramEnd"/>
      <w:r w:rsidR="0098137F">
        <w:rPr>
          <w:rFonts w:ascii="Arial" w:hAnsi="Arial" w:cs="Arial"/>
          <w:sz w:val="22"/>
          <w:szCs w:val="22"/>
        </w:rPr>
        <w:t>(t,ox,ob</w:t>
      </w:r>
      <w:r w:rsidR="0098137F" w:rsidRPr="00FE4F25">
        <w:rPr>
          <w:rFonts w:ascii="Arial" w:hAnsi="Arial" w:cs="Arial"/>
          <w:sz w:val="22"/>
          <w:szCs w:val="22"/>
        </w:rPr>
        <w:t xml:space="preserve">) </w:t>
      </w:r>
      <w:r w:rsidR="0098137F" w:rsidRPr="00FE4F25">
        <w:rPr>
          <w:rFonts w:ascii="Cambria Math" w:hAnsi="Cambria Math" w:cs="Cambria Math"/>
          <w:sz w:val="22"/>
          <w:szCs w:val="22"/>
        </w:rPr>
        <w:t>⇔</w:t>
      </w:r>
    </w:p>
    <w:p w:rsidR="0098137F" w:rsidRPr="00FE4F25" w:rsidRDefault="0098137F" w:rsidP="0098137F">
      <w:pPr>
        <w:pStyle w:val="PlainText"/>
        <w:rPr>
          <w:rFonts w:ascii="Arial" w:hAnsi="Arial" w:cs="Arial"/>
          <w:sz w:val="22"/>
          <w:szCs w:val="22"/>
        </w:rPr>
      </w:pPr>
      <w:r>
        <w:rPr>
          <w:rFonts w:ascii="Cambria Math" w:hAnsi="Cambria Math" w:cs="Cambria Math"/>
          <w:sz w:val="22"/>
          <w:szCs w:val="22"/>
        </w:rPr>
        <w:t xml:space="preserve">                   </w:t>
      </w:r>
      <w:r w:rsidRPr="00FE4F25">
        <w:rPr>
          <w:rFonts w:ascii="Cambria Math" w:hAnsi="Cambria Math" w:cs="Cambria Math"/>
          <w:sz w:val="22"/>
          <w:szCs w:val="22"/>
        </w:rPr>
        <w:t>∃</w:t>
      </w:r>
      <w:r w:rsidRPr="00FE4F25">
        <w:rPr>
          <w:rFonts w:ascii="Arial" w:hAnsi="Arial" w:cs="Arial"/>
          <w:sz w:val="28"/>
          <w:szCs w:val="28"/>
          <w:vertAlign w:val="subscript"/>
        </w:rPr>
        <w:t>rc</w:t>
      </w:r>
      <w:r w:rsidRPr="00FE4F25">
        <w:rPr>
          <w:rFonts w:ascii="Arial" w:hAnsi="Arial" w:cs="Arial"/>
          <w:sz w:val="22"/>
          <w:szCs w:val="22"/>
        </w:rPr>
        <w:t xml:space="preserve"> </w:t>
      </w:r>
      <w:r>
        <w:rPr>
          <w:rFonts w:ascii="Arial" w:hAnsi="Arial" w:cs="Arial"/>
          <w:sz w:val="22"/>
          <w:szCs w:val="22"/>
        </w:rPr>
        <w:t xml:space="preserve"> UprightContainer(t,ob</w:t>
      </w:r>
      <w:r w:rsidRPr="00FE4F25">
        <w:rPr>
          <w:rFonts w:ascii="Arial" w:hAnsi="Arial" w:cs="Arial"/>
          <w:sz w:val="22"/>
          <w:szCs w:val="22"/>
        </w:rPr>
        <w:t xml:space="preserve">,rc) </w:t>
      </w:r>
      <w:r w:rsidRPr="00FE4F25">
        <w:rPr>
          <w:rFonts w:ascii="Cambria Math" w:hAnsi="Cambria Math" w:cs="Cambria Math"/>
          <w:sz w:val="22"/>
          <w:szCs w:val="22"/>
        </w:rPr>
        <w:t>⋀</w:t>
      </w:r>
      <w:r w:rsidRPr="00FE4F25">
        <w:rPr>
          <w:rFonts w:ascii="Arial" w:hAnsi="Arial" w:cs="Arial"/>
          <w:sz w:val="22"/>
          <w:szCs w:val="22"/>
        </w:rPr>
        <w:t xml:space="preserve"> Object(ox) </w:t>
      </w:r>
      <w:r w:rsidRPr="00FE4F25">
        <w:rPr>
          <w:rFonts w:ascii="Cambria Math" w:hAnsi="Cambria Math" w:cs="Cambria Math"/>
          <w:sz w:val="22"/>
          <w:szCs w:val="22"/>
        </w:rPr>
        <w:t>⋀</w:t>
      </w:r>
      <w:r w:rsidRPr="00FE4F25">
        <w:rPr>
          <w:rFonts w:ascii="Arial" w:hAnsi="Arial" w:cs="Arial"/>
          <w:sz w:val="22"/>
          <w:szCs w:val="22"/>
        </w:rPr>
        <w:t xml:space="preserve"> P(Place(t,ox),rc). </w:t>
      </w:r>
    </w:p>
    <w:p w:rsidR="0098137F" w:rsidRPr="00793DCF" w:rsidRDefault="0098137F" w:rsidP="00793DCF">
      <w:pPr>
        <w:pStyle w:val="PlainText"/>
        <w:rPr>
          <w:rFonts w:ascii="Times New Roman" w:hAnsi="Times New Roman" w:cs="Times New Roman"/>
          <w:sz w:val="22"/>
          <w:szCs w:val="22"/>
        </w:rPr>
      </w:pPr>
    </w:p>
    <w:p w:rsidR="00793DCF" w:rsidRPr="0098137F" w:rsidRDefault="006770C6" w:rsidP="00793DCF">
      <w:pPr>
        <w:pStyle w:val="PlainText"/>
        <w:rPr>
          <w:rFonts w:ascii="Times New Roman" w:hAnsi="Times New Roman" w:cs="Times New Roman"/>
          <w:sz w:val="22"/>
          <w:szCs w:val="22"/>
        </w:rPr>
      </w:pPr>
      <w:r>
        <w:rPr>
          <w:rFonts w:ascii="Times New Roman" w:hAnsi="Times New Roman" w:cs="Times New Roman"/>
          <w:sz w:val="22"/>
          <w:szCs w:val="22"/>
        </w:rPr>
        <w:t>O.C.D.4</w:t>
      </w:r>
      <w:r w:rsidR="0098137F">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 </w:t>
      </w:r>
      <w:r w:rsidR="0098137F">
        <w:rPr>
          <w:rFonts w:ascii="Cambria Math" w:hAnsi="Cambria Math" w:cs="Times New Roman"/>
          <w:sz w:val="22"/>
          <w:szCs w:val="22"/>
        </w:rPr>
        <w:t>∀</w:t>
      </w:r>
      <w:r w:rsidR="0098137F">
        <w:rPr>
          <w:rFonts w:ascii="Times New Roman" w:hAnsi="Times New Roman" w:cs="Times New Roman"/>
          <w:sz w:val="22"/>
          <w:szCs w:val="22"/>
        </w:rPr>
        <w:t xml:space="preserve"> </w:t>
      </w:r>
      <w:r w:rsidR="0098137F" w:rsidRPr="0098137F">
        <w:rPr>
          <w:rFonts w:ascii="Arial" w:hAnsi="Arial" w:cs="Arial"/>
          <w:sz w:val="28"/>
          <w:szCs w:val="28"/>
          <w:vertAlign w:val="subscript"/>
        </w:rPr>
        <w:t>t:</w:t>
      </w:r>
      <w:r w:rsidR="0098137F" w:rsidRPr="0098137F">
        <w:rPr>
          <w:rFonts w:ascii="Times New Roman" w:hAnsi="Times New Roman" w:cs="Times New Roman"/>
          <w:sz w:val="28"/>
          <w:szCs w:val="28"/>
          <w:vertAlign w:val="subscript"/>
        </w:rPr>
        <w:t xml:space="preserve"> </w:t>
      </w:r>
      <w:r w:rsidR="0098137F" w:rsidRPr="0098137F">
        <w:rPr>
          <w:rFonts w:ascii="Times New Roman" w:hAnsi="Times New Roman" w:cs="Times New Roman"/>
          <w:i/>
          <w:sz w:val="28"/>
          <w:szCs w:val="28"/>
          <w:vertAlign w:val="subscript"/>
        </w:rPr>
        <w:t>Time;</w:t>
      </w:r>
      <w:r w:rsidR="0098137F" w:rsidRPr="0098137F">
        <w:rPr>
          <w:rFonts w:ascii="Times New Roman" w:hAnsi="Times New Roman" w:cs="Times New Roman"/>
          <w:sz w:val="28"/>
          <w:szCs w:val="28"/>
          <w:vertAlign w:val="subscript"/>
        </w:rPr>
        <w:t xml:space="preserve"> </w:t>
      </w:r>
      <w:r w:rsidR="00793DCF" w:rsidRPr="0098137F">
        <w:rPr>
          <w:rFonts w:ascii="Arial" w:hAnsi="Arial" w:cs="Arial"/>
          <w:sz w:val="28"/>
          <w:szCs w:val="28"/>
          <w:vertAlign w:val="subscript"/>
        </w:rPr>
        <w:t>s</w:t>
      </w:r>
      <w:proofErr w:type="gramStart"/>
      <w:r w:rsidR="00B87610">
        <w:rPr>
          <w:rFonts w:ascii="Arial" w:hAnsi="Arial" w:cs="Arial"/>
          <w:sz w:val="28"/>
          <w:szCs w:val="28"/>
          <w:vertAlign w:val="subscript"/>
        </w:rPr>
        <w:t>,sb</w:t>
      </w:r>
      <w:proofErr w:type="gramEnd"/>
      <w:r w:rsidR="00793DCF" w:rsidRPr="0098137F">
        <w:rPr>
          <w:rFonts w:ascii="Arial" w:hAnsi="Arial" w:cs="Arial"/>
          <w:sz w:val="28"/>
          <w:szCs w:val="28"/>
          <w:vertAlign w:val="subscript"/>
        </w:rPr>
        <w:t>:</w:t>
      </w:r>
      <w:r w:rsidR="00793DCF" w:rsidRPr="0098137F">
        <w:rPr>
          <w:rFonts w:ascii="Times New Roman" w:hAnsi="Times New Roman" w:cs="Times New Roman"/>
          <w:sz w:val="28"/>
          <w:szCs w:val="28"/>
          <w:vertAlign w:val="subscript"/>
        </w:rPr>
        <w:t xml:space="preserve"> </w:t>
      </w:r>
      <w:r w:rsidR="00793DCF" w:rsidRPr="0098137F">
        <w:rPr>
          <w:rFonts w:ascii="Times New Roman" w:hAnsi="Times New Roman" w:cs="Times New Roman"/>
          <w:i/>
          <w:sz w:val="28"/>
          <w:szCs w:val="28"/>
          <w:vertAlign w:val="subscript"/>
        </w:rPr>
        <w:t>ObjectSet</w:t>
      </w:r>
      <w:r w:rsidR="0098137F">
        <w:rPr>
          <w:rFonts w:ascii="Times New Roman" w:hAnsi="Times New Roman" w:cs="Times New Roman"/>
          <w:sz w:val="28"/>
          <w:szCs w:val="28"/>
          <w:vertAlign w:val="subscript"/>
        </w:rPr>
        <w:t xml:space="preserve"> </w:t>
      </w:r>
      <w:r w:rsidR="0098137F">
        <w:rPr>
          <w:rFonts w:ascii="Arial" w:hAnsi="Arial" w:cs="Arial"/>
          <w:sz w:val="22"/>
          <w:szCs w:val="22"/>
        </w:rPr>
        <w:t xml:space="preserve"> </w:t>
      </w:r>
      <w:r w:rsidR="00B87610">
        <w:rPr>
          <w:rFonts w:ascii="Arial" w:hAnsi="Arial" w:cs="Arial"/>
          <w:sz w:val="22"/>
          <w:szCs w:val="22"/>
        </w:rPr>
        <w:t>s = CContents(t,s,sb</w:t>
      </w:r>
      <w:r w:rsidR="00793DCF" w:rsidRPr="0098137F">
        <w:rPr>
          <w:rFonts w:ascii="Arial" w:hAnsi="Arial" w:cs="Arial"/>
          <w:sz w:val="22"/>
          <w:szCs w:val="22"/>
        </w:rPr>
        <w:t xml:space="preserve">) </w:t>
      </w:r>
      <w:r w:rsidR="0098137F" w:rsidRPr="0098137F">
        <w:rPr>
          <w:rFonts w:ascii="Arial" w:hAnsi="Arial" w:cs="Arial"/>
          <w:sz w:val="22"/>
          <w:szCs w:val="22"/>
        </w:rPr>
        <w:t xml:space="preserve"> </w:t>
      </w:r>
      <w:r w:rsidR="0098137F" w:rsidRPr="0098137F">
        <w:rPr>
          <w:rFonts w:ascii="Cambria Math" w:hAnsi="Cambria Math" w:cs="Cambria Math"/>
          <w:sz w:val="22"/>
          <w:szCs w:val="22"/>
        </w:rPr>
        <w:t>⇔</w:t>
      </w:r>
    </w:p>
    <w:p w:rsidR="00793DCF" w:rsidRPr="0098137F" w:rsidRDefault="0098137F" w:rsidP="00793DCF">
      <w:pPr>
        <w:pStyle w:val="PlainText"/>
        <w:rPr>
          <w:rFonts w:ascii="Arial" w:hAnsi="Arial" w:cs="Arial"/>
          <w:sz w:val="22"/>
          <w:szCs w:val="22"/>
        </w:rPr>
      </w:pPr>
      <w:r>
        <w:rPr>
          <w:rFonts w:ascii="Cambria Math" w:hAnsi="Cambria Math" w:cs="Cambria Math"/>
          <w:sz w:val="22"/>
          <w:szCs w:val="22"/>
        </w:rPr>
        <w:t xml:space="preserve">                                                                             </w:t>
      </w:r>
      <w:r w:rsidRPr="0098137F">
        <w:rPr>
          <w:rFonts w:ascii="Cambria Math" w:hAnsi="Cambria Math" w:cs="Cambria Math"/>
          <w:sz w:val="22"/>
          <w:szCs w:val="22"/>
        </w:rPr>
        <w:t>∀</w:t>
      </w:r>
      <w:r w:rsidRPr="0098137F">
        <w:rPr>
          <w:rFonts w:ascii="Arial" w:hAnsi="Arial" w:cs="Arial"/>
          <w:sz w:val="28"/>
          <w:szCs w:val="28"/>
          <w:vertAlign w:val="subscript"/>
        </w:rPr>
        <w:t>ox</w:t>
      </w:r>
      <w:r w:rsidR="00793DCF" w:rsidRPr="0098137F">
        <w:rPr>
          <w:rFonts w:ascii="Arial" w:hAnsi="Arial" w:cs="Arial"/>
          <w:sz w:val="22"/>
          <w:szCs w:val="22"/>
        </w:rPr>
        <w:t xml:space="preserve"> </w:t>
      </w:r>
      <w:proofErr w:type="gramStart"/>
      <w:r w:rsidR="00793DCF" w:rsidRPr="0098137F">
        <w:rPr>
          <w:rFonts w:ascii="Arial" w:hAnsi="Arial" w:cs="Arial"/>
          <w:sz w:val="22"/>
          <w:szCs w:val="22"/>
        </w:rPr>
        <w:t>Element(</w:t>
      </w:r>
      <w:proofErr w:type="gramEnd"/>
      <w:r w:rsidR="00793DCF" w:rsidRPr="0098137F">
        <w:rPr>
          <w:rFonts w:ascii="Arial" w:hAnsi="Arial" w:cs="Arial"/>
          <w:sz w:val="22"/>
          <w:szCs w:val="22"/>
        </w:rPr>
        <w:t xml:space="preserve">ox,s) </w:t>
      </w:r>
      <w:r w:rsidRPr="0098137F">
        <w:rPr>
          <w:rFonts w:ascii="Cambria Math" w:hAnsi="Cambria Math" w:cs="Cambria Math"/>
          <w:sz w:val="22"/>
          <w:szCs w:val="22"/>
        </w:rPr>
        <w:t>⇔</w:t>
      </w:r>
      <w:r w:rsidRPr="0098137F">
        <w:rPr>
          <w:rFonts w:ascii="Arial" w:hAnsi="Arial" w:cs="Arial"/>
          <w:sz w:val="22"/>
          <w:szCs w:val="22"/>
        </w:rPr>
        <w:t xml:space="preserve"> </w:t>
      </w:r>
      <w:r w:rsidR="00B87610">
        <w:rPr>
          <w:rFonts w:ascii="Arial" w:hAnsi="Arial" w:cs="Arial"/>
          <w:sz w:val="22"/>
          <w:szCs w:val="22"/>
        </w:rPr>
        <w:t>CContained(t,ox,s</w:t>
      </w:r>
      <w:r w:rsidR="00793DCF" w:rsidRPr="0098137F">
        <w:rPr>
          <w:rFonts w:ascii="Arial" w:hAnsi="Arial" w:cs="Arial"/>
          <w:sz w:val="22"/>
          <w:szCs w:val="22"/>
        </w:rPr>
        <w:t>b).</w:t>
      </w:r>
    </w:p>
    <w:p w:rsidR="0098137F" w:rsidRDefault="0098137F" w:rsidP="0098137F">
      <w:pPr>
        <w:pStyle w:val="PlainText"/>
        <w:rPr>
          <w:rFonts w:ascii="Times New Roman" w:hAnsi="Times New Roman" w:cs="Times New Roman"/>
          <w:sz w:val="22"/>
          <w:szCs w:val="22"/>
        </w:rPr>
      </w:pPr>
    </w:p>
    <w:p w:rsidR="0098137F" w:rsidRPr="0098137F" w:rsidRDefault="006770C6" w:rsidP="0098137F">
      <w:pPr>
        <w:pStyle w:val="PlainText"/>
        <w:rPr>
          <w:rFonts w:ascii="Times New Roman" w:hAnsi="Times New Roman" w:cs="Times New Roman"/>
          <w:sz w:val="22"/>
          <w:szCs w:val="22"/>
        </w:rPr>
      </w:pPr>
      <w:r>
        <w:rPr>
          <w:rFonts w:ascii="Times New Roman" w:hAnsi="Times New Roman" w:cs="Times New Roman"/>
          <w:sz w:val="22"/>
          <w:szCs w:val="22"/>
        </w:rPr>
        <w:t>O.C.D.5</w:t>
      </w:r>
      <w:r w:rsidR="0098137F">
        <w:rPr>
          <w:rFonts w:ascii="Times New Roman" w:hAnsi="Times New Roman" w:cs="Times New Roman"/>
          <w:sz w:val="22"/>
          <w:szCs w:val="22"/>
        </w:rPr>
        <w:t xml:space="preserve">  </w:t>
      </w:r>
      <w:r w:rsidR="0098137F" w:rsidRPr="00793DCF">
        <w:rPr>
          <w:rFonts w:ascii="Times New Roman" w:hAnsi="Times New Roman" w:cs="Times New Roman"/>
          <w:sz w:val="22"/>
          <w:szCs w:val="22"/>
        </w:rPr>
        <w:t xml:space="preserve"> </w:t>
      </w:r>
      <w:r w:rsidR="0098137F">
        <w:rPr>
          <w:rFonts w:ascii="Cambria Math" w:hAnsi="Cambria Math" w:cs="Times New Roman"/>
          <w:sz w:val="22"/>
          <w:szCs w:val="22"/>
        </w:rPr>
        <w:t>∀</w:t>
      </w:r>
      <w:r w:rsidR="0098137F">
        <w:rPr>
          <w:rFonts w:ascii="Times New Roman" w:hAnsi="Times New Roman" w:cs="Times New Roman"/>
          <w:sz w:val="22"/>
          <w:szCs w:val="22"/>
        </w:rPr>
        <w:t xml:space="preserve"> </w:t>
      </w:r>
      <w:r w:rsidR="0098137F" w:rsidRPr="0098137F">
        <w:rPr>
          <w:rFonts w:ascii="Arial" w:hAnsi="Arial" w:cs="Arial"/>
          <w:sz w:val="28"/>
          <w:szCs w:val="28"/>
          <w:vertAlign w:val="subscript"/>
        </w:rPr>
        <w:t>t:</w:t>
      </w:r>
      <w:r w:rsidR="0098137F" w:rsidRPr="0098137F">
        <w:rPr>
          <w:rFonts w:ascii="Times New Roman" w:hAnsi="Times New Roman" w:cs="Times New Roman"/>
          <w:sz w:val="28"/>
          <w:szCs w:val="28"/>
          <w:vertAlign w:val="subscript"/>
        </w:rPr>
        <w:t xml:space="preserve"> </w:t>
      </w:r>
      <w:r w:rsidR="0098137F" w:rsidRPr="0098137F">
        <w:rPr>
          <w:rFonts w:ascii="Times New Roman" w:hAnsi="Times New Roman" w:cs="Times New Roman"/>
          <w:i/>
          <w:sz w:val="28"/>
          <w:szCs w:val="28"/>
          <w:vertAlign w:val="subscript"/>
        </w:rPr>
        <w:t>Time;</w:t>
      </w:r>
      <w:r w:rsidR="0098137F" w:rsidRPr="0098137F">
        <w:rPr>
          <w:rFonts w:ascii="Times New Roman" w:hAnsi="Times New Roman" w:cs="Times New Roman"/>
          <w:sz w:val="28"/>
          <w:szCs w:val="28"/>
          <w:vertAlign w:val="subscript"/>
        </w:rPr>
        <w:t xml:space="preserve"> </w:t>
      </w:r>
      <w:r w:rsidR="0098137F" w:rsidRPr="0098137F">
        <w:rPr>
          <w:rFonts w:ascii="Arial" w:hAnsi="Arial" w:cs="Arial"/>
          <w:sz w:val="28"/>
          <w:szCs w:val="28"/>
          <w:vertAlign w:val="subscript"/>
        </w:rPr>
        <w:t>ob:</w:t>
      </w:r>
      <w:r w:rsidR="0098137F" w:rsidRPr="0098137F">
        <w:rPr>
          <w:rFonts w:ascii="Times New Roman" w:hAnsi="Times New Roman" w:cs="Times New Roman"/>
          <w:sz w:val="28"/>
          <w:szCs w:val="28"/>
          <w:vertAlign w:val="subscript"/>
        </w:rPr>
        <w:t xml:space="preserve"> </w:t>
      </w:r>
      <w:r w:rsidR="0098137F" w:rsidRPr="0098137F">
        <w:rPr>
          <w:rFonts w:ascii="Times New Roman" w:hAnsi="Times New Roman" w:cs="Times New Roman"/>
          <w:i/>
          <w:sz w:val="28"/>
          <w:szCs w:val="28"/>
          <w:vertAlign w:val="subscript"/>
        </w:rPr>
        <w:t>Object;</w:t>
      </w:r>
      <w:r w:rsidR="0098137F" w:rsidRPr="0098137F">
        <w:rPr>
          <w:rFonts w:ascii="Times New Roman" w:hAnsi="Times New Roman" w:cs="Times New Roman"/>
          <w:sz w:val="28"/>
          <w:szCs w:val="28"/>
          <w:vertAlign w:val="subscript"/>
        </w:rPr>
        <w:t xml:space="preserve"> </w:t>
      </w:r>
      <w:r w:rsidR="0098137F" w:rsidRPr="0098137F">
        <w:rPr>
          <w:rFonts w:ascii="Arial" w:hAnsi="Arial" w:cs="Arial"/>
          <w:sz w:val="28"/>
          <w:szCs w:val="28"/>
          <w:vertAlign w:val="subscript"/>
        </w:rPr>
        <w:t>s:</w:t>
      </w:r>
      <w:r w:rsidR="0098137F" w:rsidRPr="0098137F">
        <w:rPr>
          <w:rFonts w:ascii="Times New Roman" w:hAnsi="Times New Roman" w:cs="Times New Roman"/>
          <w:sz w:val="28"/>
          <w:szCs w:val="28"/>
          <w:vertAlign w:val="subscript"/>
        </w:rPr>
        <w:t xml:space="preserve"> </w:t>
      </w:r>
      <w:proofErr w:type="gramStart"/>
      <w:r w:rsidR="0098137F" w:rsidRPr="0098137F">
        <w:rPr>
          <w:rFonts w:ascii="Times New Roman" w:hAnsi="Times New Roman" w:cs="Times New Roman"/>
          <w:i/>
          <w:sz w:val="28"/>
          <w:szCs w:val="28"/>
          <w:vertAlign w:val="subscript"/>
        </w:rPr>
        <w:t>ObjectSet</w:t>
      </w:r>
      <w:r w:rsidR="0098137F">
        <w:rPr>
          <w:rFonts w:ascii="Times New Roman" w:hAnsi="Times New Roman" w:cs="Times New Roman"/>
          <w:sz w:val="28"/>
          <w:szCs w:val="28"/>
          <w:vertAlign w:val="subscript"/>
        </w:rPr>
        <w:t xml:space="preserve"> </w:t>
      </w:r>
      <w:r w:rsidR="0098137F">
        <w:rPr>
          <w:rFonts w:ascii="Arial" w:hAnsi="Arial" w:cs="Arial"/>
          <w:sz w:val="22"/>
          <w:szCs w:val="22"/>
        </w:rPr>
        <w:t xml:space="preserve"> s</w:t>
      </w:r>
      <w:proofErr w:type="gramEnd"/>
      <w:r w:rsidR="0098137F">
        <w:rPr>
          <w:rFonts w:ascii="Arial" w:hAnsi="Arial" w:cs="Arial"/>
          <w:sz w:val="22"/>
          <w:szCs w:val="22"/>
        </w:rPr>
        <w:t xml:space="preserve"> = U</w:t>
      </w:r>
      <w:r w:rsidR="0098137F" w:rsidRPr="0098137F">
        <w:rPr>
          <w:rFonts w:ascii="Arial" w:hAnsi="Arial" w:cs="Arial"/>
          <w:sz w:val="22"/>
          <w:szCs w:val="22"/>
        </w:rPr>
        <w:t xml:space="preserve">Contents(t,ob)  </w:t>
      </w:r>
      <w:r w:rsidR="0098137F" w:rsidRPr="0098137F">
        <w:rPr>
          <w:rFonts w:ascii="Cambria Math" w:hAnsi="Cambria Math" w:cs="Cambria Math"/>
          <w:sz w:val="22"/>
          <w:szCs w:val="22"/>
        </w:rPr>
        <w:t>⇔</w:t>
      </w:r>
    </w:p>
    <w:p w:rsidR="0053330B" w:rsidRPr="00FD74BF" w:rsidRDefault="0098137F" w:rsidP="0053330B">
      <w:pPr>
        <w:pStyle w:val="PlainText"/>
        <w:rPr>
          <w:rFonts w:ascii="Arial" w:hAnsi="Arial" w:cs="Arial"/>
          <w:sz w:val="22"/>
          <w:szCs w:val="22"/>
        </w:rPr>
      </w:pPr>
      <w:r>
        <w:rPr>
          <w:rFonts w:ascii="Cambria Math" w:hAnsi="Cambria Math" w:cs="Cambria Math"/>
          <w:sz w:val="22"/>
          <w:szCs w:val="22"/>
        </w:rPr>
        <w:t xml:space="preserve">                                                                             </w:t>
      </w:r>
      <w:r w:rsidRPr="0098137F">
        <w:rPr>
          <w:rFonts w:ascii="Cambria Math" w:hAnsi="Cambria Math" w:cs="Cambria Math"/>
          <w:sz w:val="22"/>
          <w:szCs w:val="22"/>
        </w:rPr>
        <w:t>∀</w:t>
      </w:r>
      <w:r w:rsidRPr="0098137F">
        <w:rPr>
          <w:rFonts w:ascii="Arial" w:hAnsi="Arial" w:cs="Arial"/>
          <w:sz w:val="28"/>
          <w:szCs w:val="28"/>
          <w:vertAlign w:val="subscript"/>
        </w:rPr>
        <w:t>ox</w:t>
      </w:r>
      <w:r w:rsidRPr="0098137F">
        <w:rPr>
          <w:rFonts w:ascii="Arial" w:hAnsi="Arial" w:cs="Arial"/>
          <w:sz w:val="22"/>
          <w:szCs w:val="22"/>
        </w:rPr>
        <w:t xml:space="preserve"> </w:t>
      </w:r>
      <w:proofErr w:type="gramStart"/>
      <w:r w:rsidRPr="0098137F">
        <w:rPr>
          <w:rFonts w:ascii="Arial" w:hAnsi="Arial" w:cs="Arial"/>
          <w:sz w:val="22"/>
          <w:szCs w:val="22"/>
        </w:rPr>
        <w:t>Element(</w:t>
      </w:r>
      <w:proofErr w:type="gramEnd"/>
      <w:r w:rsidRPr="0098137F">
        <w:rPr>
          <w:rFonts w:ascii="Arial" w:hAnsi="Arial" w:cs="Arial"/>
          <w:sz w:val="22"/>
          <w:szCs w:val="22"/>
        </w:rPr>
        <w:t xml:space="preserve">ox,s) </w:t>
      </w:r>
      <w:r w:rsidRPr="0098137F">
        <w:rPr>
          <w:rFonts w:ascii="Cambria Math" w:hAnsi="Cambria Math" w:cs="Cambria Math"/>
          <w:sz w:val="22"/>
          <w:szCs w:val="22"/>
        </w:rPr>
        <w:t>⇔</w:t>
      </w:r>
      <w:r w:rsidRPr="0098137F">
        <w:rPr>
          <w:rFonts w:ascii="Arial" w:hAnsi="Arial" w:cs="Arial"/>
          <w:sz w:val="22"/>
          <w:szCs w:val="22"/>
        </w:rPr>
        <w:t xml:space="preserve"> </w:t>
      </w:r>
      <w:r>
        <w:rPr>
          <w:rFonts w:ascii="Arial" w:hAnsi="Arial" w:cs="Arial"/>
          <w:sz w:val="22"/>
          <w:szCs w:val="22"/>
        </w:rPr>
        <w:t>U</w:t>
      </w:r>
      <w:r w:rsidRPr="0098137F">
        <w:rPr>
          <w:rFonts w:ascii="Arial" w:hAnsi="Arial" w:cs="Arial"/>
          <w:sz w:val="22"/>
          <w:szCs w:val="22"/>
        </w:rPr>
        <w:t>Contained(t,ox,ob).</w:t>
      </w:r>
    </w:p>
    <w:p w:rsidR="00FD74BF" w:rsidRDefault="00FD74BF" w:rsidP="00DF527E">
      <w:pPr>
        <w:pStyle w:val="PlainText"/>
        <w:rPr>
          <w:rFonts w:ascii="Times New Roman" w:hAnsi="Times New Roman" w:cs="Times New Roman"/>
          <w:sz w:val="22"/>
          <w:szCs w:val="22"/>
        </w:rPr>
      </w:pPr>
    </w:p>
    <w:p w:rsidR="00B136FA" w:rsidRPr="00144876" w:rsidRDefault="00B136FA" w:rsidP="00B136FA">
      <w:pPr>
        <w:pStyle w:val="PlainText"/>
        <w:rPr>
          <w:rFonts w:ascii="Arial" w:hAnsi="Arial" w:cs="Arial"/>
          <w:sz w:val="22"/>
          <w:szCs w:val="22"/>
        </w:rPr>
      </w:pPr>
      <w:r>
        <w:rPr>
          <w:rFonts w:ascii="Cambria Math" w:hAnsi="Cambria Math" w:cs="Arial"/>
          <w:sz w:val="22"/>
          <w:szCs w:val="22"/>
        </w:rPr>
        <w:lastRenderedPageBreak/>
        <w:t xml:space="preserve">                    </w:t>
      </w:r>
    </w:p>
    <w:p w:rsidR="00793DCF" w:rsidRPr="00793DCF" w:rsidRDefault="00793DCF" w:rsidP="00793DCF">
      <w:pPr>
        <w:pStyle w:val="PlainText"/>
        <w:rPr>
          <w:rFonts w:ascii="Times New Roman" w:hAnsi="Times New Roman" w:cs="Times New Roman"/>
          <w:sz w:val="22"/>
          <w:szCs w:val="22"/>
        </w:rPr>
      </w:pPr>
    </w:p>
    <w:p w:rsidR="00793DCF" w:rsidRPr="00793DCF" w:rsidRDefault="004708E7" w:rsidP="000623E5">
      <w:pPr>
        <w:pStyle w:val="Heading3"/>
      </w:pPr>
      <w:r>
        <w:t>7</w:t>
      </w:r>
      <w:r w:rsidR="006A619F">
        <w:t>.</w:t>
      </w:r>
      <w:r w:rsidR="00D07118">
        <w:t>4</w:t>
      </w:r>
      <w:r w:rsidR="006A619F">
        <w:t>.</w:t>
      </w:r>
      <w:r w:rsidR="000D0A63">
        <w:t>5</w:t>
      </w:r>
      <w:r w:rsidR="002245B7">
        <w:t xml:space="preserve"> </w:t>
      </w:r>
      <w:r w:rsidR="00793DCF" w:rsidRPr="00793DCF">
        <w:t>Fits and Small Set</w:t>
      </w:r>
    </w:p>
    <w:p w:rsidR="000623E5" w:rsidRDefault="000623E5"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The final </w:t>
      </w:r>
      <w:r w:rsidR="000623E5">
        <w:rPr>
          <w:rFonts w:ascii="Times New Roman" w:hAnsi="Times New Roman" w:cs="Times New Roman"/>
          <w:sz w:val="22"/>
          <w:szCs w:val="22"/>
        </w:rPr>
        <w:t xml:space="preserve">category </w:t>
      </w:r>
      <w:r w:rsidR="00DE36F2">
        <w:rPr>
          <w:rFonts w:ascii="Times New Roman" w:hAnsi="Times New Roman" w:cs="Times New Roman"/>
          <w:sz w:val="22"/>
          <w:szCs w:val="22"/>
        </w:rPr>
        <w:t xml:space="preserve">of </w:t>
      </w:r>
      <w:r w:rsidRPr="00793DCF">
        <w:rPr>
          <w:rFonts w:ascii="Times New Roman" w:hAnsi="Times New Roman" w:cs="Times New Roman"/>
          <w:sz w:val="22"/>
          <w:szCs w:val="22"/>
        </w:rPr>
        <w:t>spatial relation</w:t>
      </w:r>
      <w:r w:rsidR="000623E5">
        <w:rPr>
          <w:rFonts w:ascii="Times New Roman" w:hAnsi="Times New Roman" w:cs="Times New Roman"/>
          <w:sz w:val="22"/>
          <w:szCs w:val="22"/>
        </w:rPr>
        <w:t>s</w:t>
      </w:r>
      <w:r w:rsidR="00DE36F2">
        <w:rPr>
          <w:rFonts w:ascii="Times New Roman" w:hAnsi="Times New Roman" w:cs="Times New Roman"/>
          <w:sz w:val="22"/>
          <w:szCs w:val="22"/>
        </w:rPr>
        <w:t xml:space="preserve"> that we axiomati</w:t>
      </w:r>
      <w:r w:rsidR="0029169D">
        <w:rPr>
          <w:rFonts w:ascii="Times New Roman" w:hAnsi="Times New Roman" w:cs="Times New Roman"/>
          <w:sz w:val="22"/>
          <w:szCs w:val="22"/>
        </w:rPr>
        <w:t>ze involves objects fitting into</w:t>
      </w:r>
      <w:r w:rsidR="00DE36F2">
        <w:rPr>
          <w:rFonts w:ascii="Times New Roman" w:hAnsi="Times New Roman" w:cs="Times New Roman"/>
          <w:sz w:val="22"/>
          <w:szCs w:val="22"/>
        </w:rPr>
        <w:t xml:space="preserve"> </w:t>
      </w:r>
      <w:r w:rsidR="0029169D">
        <w:rPr>
          <w:rFonts w:ascii="Times New Roman" w:hAnsi="Times New Roman" w:cs="Times New Roman"/>
          <w:sz w:val="22"/>
          <w:szCs w:val="22"/>
        </w:rPr>
        <w:t>a region. T</w:t>
      </w:r>
      <w:r w:rsidR="00DE36F2">
        <w:rPr>
          <w:rFonts w:ascii="Times New Roman" w:hAnsi="Times New Roman" w:cs="Times New Roman"/>
          <w:sz w:val="22"/>
          <w:szCs w:val="22"/>
        </w:rPr>
        <w:t xml:space="preserve">he predicates </w:t>
      </w:r>
      <w:r w:rsidRPr="00DE36F2">
        <w:rPr>
          <w:rFonts w:ascii="Arial" w:hAnsi="Arial" w:cs="Arial"/>
          <w:sz w:val="22"/>
          <w:szCs w:val="22"/>
        </w:rPr>
        <w:t>Fits(s,r)</w:t>
      </w:r>
      <w:r w:rsidR="0029169D">
        <w:rPr>
          <w:rFonts w:ascii="Times New Roman" w:hAnsi="Times New Roman" w:cs="Times New Roman"/>
          <w:sz w:val="22"/>
          <w:szCs w:val="22"/>
        </w:rPr>
        <w:t xml:space="preserve"> means</w:t>
      </w:r>
      <w:r w:rsidR="00DE36F2">
        <w:rPr>
          <w:rFonts w:ascii="Times New Roman" w:hAnsi="Times New Roman" w:cs="Times New Roman"/>
          <w:sz w:val="22"/>
          <w:szCs w:val="22"/>
        </w:rPr>
        <w:t xml:space="preserve"> that</w:t>
      </w:r>
      <w:r w:rsidRPr="00793DCF">
        <w:rPr>
          <w:rFonts w:ascii="Times New Roman" w:hAnsi="Times New Roman" w:cs="Times New Roman"/>
          <w:sz w:val="22"/>
          <w:szCs w:val="22"/>
        </w:rPr>
        <w:t xml:space="preserve"> object set  </w:t>
      </w:r>
      <w:r w:rsidRPr="00DE36F2">
        <w:rPr>
          <w:rFonts w:ascii="Arial" w:hAnsi="Arial" w:cs="Arial"/>
          <w:sz w:val="22"/>
          <w:szCs w:val="22"/>
        </w:rPr>
        <w:t>s</w:t>
      </w:r>
      <w:r w:rsidR="00DE36F2">
        <w:rPr>
          <w:rFonts w:ascii="Times New Roman" w:hAnsi="Times New Roman" w:cs="Times New Roman"/>
          <w:sz w:val="22"/>
          <w:szCs w:val="22"/>
        </w:rPr>
        <w:t xml:space="preserve"> fits into region </w:t>
      </w:r>
      <w:r w:rsidRPr="00DE36F2">
        <w:rPr>
          <w:rFonts w:ascii="Arial" w:hAnsi="Arial" w:cs="Arial"/>
          <w:sz w:val="22"/>
          <w:szCs w:val="22"/>
        </w:rPr>
        <w:t>r</w:t>
      </w:r>
      <w:r w:rsidR="0029169D">
        <w:rPr>
          <w:rFonts w:ascii="Times New Roman" w:hAnsi="Times New Roman" w:cs="Times New Roman"/>
          <w:sz w:val="22"/>
          <w:szCs w:val="22"/>
        </w:rPr>
        <w:t>. (This is a purely geometric relation</w:t>
      </w:r>
      <w:r w:rsidR="00FD74BF">
        <w:rPr>
          <w:rFonts w:ascii="Times New Roman" w:hAnsi="Times New Roman" w:cs="Times New Roman"/>
          <w:sz w:val="22"/>
          <w:szCs w:val="22"/>
        </w:rPr>
        <w:t xml:space="preserve">, meaning that there is a configuration of </w:t>
      </w:r>
      <w:r w:rsidR="00FD74BF" w:rsidRPr="00FD74BF">
        <w:rPr>
          <w:rFonts w:ascii="Arial" w:hAnsi="Arial" w:cs="Arial"/>
          <w:sz w:val="22"/>
          <w:szCs w:val="22"/>
        </w:rPr>
        <w:t>s</w:t>
      </w:r>
      <w:r w:rsidR="00FD74BF">
        <w:rPr>
          <w:rFonts w:ascii="Times New Roman" w:hAnsi="Times New Roman" w:cs="Times New Roman"/>
          <w:sz w:val="22"/>
          <w:szCs w:val="22"/>
        </w:rPr>
        <w:t xml:space="preserve"> that lies inside </w:t>
      </w:r>
      <w:r w:rsidR="00FD74BF" w:rsidRPr="00C659F6">
        <w:rPr>
          <w:rFonts w:ascii="Arial" w:hAnsi="Arial" w:cs="Arial"/>
          <w:sz w:val="22"/>
          <w:szCs w:val="22"/>
        </w:rPr>
        <w:t>r</w:t>
      </w:r>
      <w:r w:rsidR="0029169D">
        <w:rPr>
          <w:rFonts w:ascii="Times New Roman" w:hAnsi="Times New Roman" w:cs="Times New Roman"/>
          <w:sz w:val="22"/>
          <w:szCs w:val="22"/>
        </w:rPr>
        <w:t>; it does not require</w:t>
      </w:r>
      <w:r w:rsidR="00EC23A5">
        <w:rPr>
          <w:rFonts w:ascii="Times New Roman" w:hAnsi="Times New Roman" w:cs="Times New Roman"/>
          <w:sz w:val="22"/>
          <w:szCs w:val="22"/>
        </w:rPr>
        <w:t xml:space="preserve"> that it is physically possible </w:t>
      </w:r>
      <w:r w:rsidR="0029169D">
        <w:rPr>
          <w:rFonts w:ascii="Times New Roman" w:hAnsi="Times New Roman" w:cs="Times New Roman"/>
          <w:sz w:val="22"/>
          <w:szCs w:val="22"/>
        </w:rPr>
        <w:t xml:space="preserve">to </w:t>
      </w:r>
      <w:r w:rsidR="00C659F6">
        <w:rPr>
          <w:rFonts w:ascii="Times New Roman" w:hAnsi="Times New Roman" w:cs="Times New Roman"/>
          <w:sz w:val="22"/>
          <w:szCs w:val="22"/>
        </w:rPr>
        <w:t xml:space="preserve">move </w:t>
      </w:r>
      <w:r w:rsidR="0029169D">
        <w:rPr>
          <w:rFonts w:ascii="Times New Roman" w:hAnsi="Times New Roman" w:cs="Times New Roman"/>
          <w:sz w:val="22"/>
          <w:szCs w:val="22"/>
        </w:rPr>
        <w:t xml:space="preserve">the objects in </w:t>
      </w:r>
      <w:r w:rsidR="0029169D" w:rsidRPr="0029169D">
        <w:rPr>
          <w:rFonts w:ascii="Arial" w:hAnsi="Arial" w:cs="Arial"/>
          <w:sz w:val="22"/>
          <w:szCs w:val="22"/>
        </w:rPr>
        <w:t>s</w:t>
      </w:r>
      <w:r w:rsidR="00C659F6">
        <w:rPr>
          <w:rFonts w:ascii="Times New Roman" w:hAnsi="Times New Roman" w:cs="Times New Roman"/>
          <w:sz w:val="22"/>
          <w:szCs w:val="22"/>
        </w:rPr>
        <w:t xml:space="preserve"> into that configuation</w:t>
      </w:r>
      <w:r w:rsidR="0029169D">
        <w:rPr>
          <w:rFonts w:ascii="Arial" w:hAnsi="Arial" w:cs="Arial"/>
          <w:sz w:val="22"/>
          <w:szCs w:val="22"/>
        </w:rPr>
        <w:t>.</w:t>
      </w:r>
      <w:r w:rsidR="009D7871">
        <w:rPr>
          <w:rFonts w:ascii="Arial" w:hAnsi="Arial" w:cs="Arial"/>
          <w:sz w:val="22"/>
          <w:szCs w:val="22"/>
        </w:rPr>
        <w:t>)</w:t>
      </w:r>
      <w:r w:rsidR="0029169D">
        <w:rPr>
          <w:rFonts w:ascii="Arial" w:hAnsi="Arial" w:cs="Arial"/>
          <w:sz w:val="22"/>
          <w:szCs w:val="22"/>
        </w:rPr>
        <w:t xml:space="preserve"> </w:t>
      </w:r>
      <w:r w:rsidR="0029169D">
        <w:rPr>
          <w:rFonts w:ascii="Times New Roman" w:hAnsi="Times New Roman" w:cs="Times New Roman"/>
          <w:sz w:val="22"/>
          <w:szCs w:val="22"/>
        </w:rPr>
        <w:t xml:space="preserve"> The predicate</w:t>
      </w:r>
      <w:r w:rsidR="00DE36F2">
        <w:rPr>
          <w:rFonts w:ascii="Times New Roman" w:hAnsi="Times New Roman" w:cs="Times New Roman"/>
          <w:sz w:val="22"/>
          <w:szCs w:val="22"/>
        </w:rPr>
        <w:t xml:space="preserve"> </w:t>
      </w:r>
      <w:r w:rsidRPr="00DE36F2">
        <w:rPr>
          <w:rFonts w:ascii="Arial" w:hAnsi="Arial" w:cs="Arial"/>
          <w:sz w:val="22"/>
          <w:szCs w:val="22"/>
        </w:rPr>
        <w:t>SmallSet(s</w:t>
      </w:r>
      <w:proofErr w:type="gramStart"/>
      <w:r w:rsidRPr="00DE36F2">
        <w:rPr>
          <w:rFonts w:ascii="Arial" w:hAnsi="Arial" w:cs="Arial"/>
          <w:sz w:val="22"/>
          <w:szCs w:val="22"/>
        </w:rPr>
        <w:t>,r</w:t>
      </w:r>
      <w:proofErr w:type="gramEnd"/>
      <w:r w:rsidRPr="00DE36F2">
        <w:rPr>
          <w:rFonts w:ascii="Arial" w:hAnsi="Arial" w:cs="Arial"/>
          <w:sz w:val="22"/>
          <w:szCs w:val="22"/>
        </w:rPr>
        <w:t>)</w:t>
      </w:r>
      <w:r w:rsidRPr="00793DCF">
        <w:rPr>
          <w:rFonts w:ascii="Times New Roman" w:hAnsi="Times New Roman" w:cs="Times New Roman"/>
          <w:sz w:val="22"/>
          <w:szCs w:val="22"/>
        </w:rPr>
        <w:t xml:space="preserve"> </w:t>
      </w:r>
      <w:r w:rsidR="0029169D">
        <w:rPr>
          <w:rFonts w:ascii="Times New Roman" w:hAnsi="Times New Roman" w:cs="Times New Roman"/>
          <w:sz w:val="22"/>
          <w:szCs w:val="22"/>
        </w:rPr>
        <w:t>means</w:t>
      </w:r>
      <w:r w:rsidR="00DE36F2">
        <w:rPr>
          <w:rFonts w:ascii="Times New Roman" w:hAnsi="Times New Roman" w:cs="Times New Roman"/>
          <w:sz w:val="22"/>
          <w:szCs w:val="22"/>
        </w:rPr>
        <w:t xml:space="preserve"> that</w:t>
      </w:r>
      <w:r w:rsidR="00DE36F2" w:rsidRPr="00793DCF">
        <w:rPr>
          <w:rFonts w:ascii="Times New Roman" w:hAnsi="Times New Roman" w:cs="Times New Roman"/>
          <w:sz w:val="22"/>
          <w:szCs w:val="22"/>
        </w:rPr>
        <w:t xml:space="preserve"> </w:t>
      </w:r>
      <w:r w:rsidRPr="00793DCF">
        <w:rPr>
          <w:rFonts w:ascii="Times New Roman" w:hAnsi="Times New Roman" w:cs="Times New Roman"/>
          <w:sz w:val="22"/>
          <w:szCs w:val="22"/>
        </w:rPr>
        <w:t xml:space="preserve">object set  </w:t>
      </w:r>
      <w:r w:rsidRPr="00DE36F2">
        <w:rPr>
          <w:rFonts w:ascii="Arial" w:hAnsi="Arial" w:cs="Arial"/>
          <w:sz w:val="22"/>
          <w:szCs w:val="22"/>
        </w:rPr>
        <w:t>s</w:t>
      </w:r>
      <w:r w:rsidR="00DE36F2">
        <w:rPr>
          <w:rFonts w:ascii="Times New Roman" w:hAnsi="Times New Roman" w:cs="Times New Roman"/>
          <w:sz w:val="22"/>
          <w:szCs w:val="22"/>
        </w:rPr>
        <w:t xml:space="preserve"> </w:t>
      </w:r>
      <w:r w:rsidR="00C904DA">
        <w:rPr>
          <w:rFonts w:ascii="Times New Roman" w:hAnsi="Times New Roman" w:cs="Times New Roman"/>
          <w:sz w:val="22"/>
          <w:szCs w:val="22"/>
        </w:rPr>
        <w:t xml:space="preserve">fits into a region that is much smaller </w:t>
      </w:r>
      <w:r w:rsidRPr="00793DCF">
        <w:rPr>
          <w:rFonts w:ascii="Times New Roman" w:hAnsi="Times New Roman" w:cs="Times New Roman"/>
          <w:sz w:val="22"/>
          <w:szCs w:val="22"/>
        </w:rPr>
        <w:t xml:space="preserve"> </w:t>
      </w:r>
      <w:r w:rsidR="00C904DA">
        <w:rPr>
          <w:rFonts w:ascii="Times New Roman" w:hAnsi="Times New Roman" w:cs="Times New Roman"/>
          <w:sz w:val="22"/>
          <w:szCs w:val="22"/>
        </w:rPr>
        <w:t xml:space="preserve">than </w:t>
      </w:r>
      <w:r w:rsidRPr="00DE36F2">
        <w:rPr>
          <w:rFonts w:ascii="Arial" w:hAnsi="Arial" w:cs="Arial"/>
          <w:sz w:val="22"/>
          <w:szCs w:val="22"/>
        </w:rPr>
        <w:t>r</w:t>
      </w:r>
      <w:r w:rsidR="00C904DA">
        <w:rPr>
          <w:rFonts w:ascii="Arial" w:hAnsi="Arial" w:cs="Arial"/>
          <w:sz w:val="22"/>
          <w:szCs w:val="22"/>
        </w:rPr>
        <w:t>.</w:t>
      </w:r>
      <w:r w:rsidR="00E05351">
        <w:rPr>
          <w:rFonts w:ascii="Times New Roman" w:hAnsi="Times New Roman" w:cs="Times New Roman"/>
          <w:sz w:val="22"/>
          <w:szCs w:val="22"/>
        </w:rPr>
        <w:t xml:space="preserve">  </w:t>
      </w:r>
      <w:r w:rsidRPr="00793DCF">
        <w:rPr>
          <w:rFonts w:ascii="Times New Roman" w:hAnsi="Times New Roman" w:cs="Times New Roman"/>
          <w:sz w:val="22"/>
          <w:szCs w:val="22"/>
        </w:rPr>
        <w:t xml:space="preserve">Likewise we consider a class of </w:t>
      </w:r>
      <w:r w:rsidRPr="00DE36F2">
        <w:rPr>
          <w:rFonts w:ascii="Times New Roman" w:hAnsi="Times New Roman" w:cs="Times New Roman"/>
          <w:i/>
          <w:sz w:val="22"/>
          <w:szCs w:val="22"/>
        </w:rPr>
        <w:t>small objects</w:t>
      </w:r>
      <w:r w:rsidR="00356017">
        <w:rPr>
          <w:rFonts w:ascii="Times New Roman" w:hAnsi="Times New Roman" w:cs="Times New Roman"/>
          <w:sz w:val="22"/>
          <w:szCs w:val="22"/>
        </w:rPr>
        <w:t>. Thes</w:t>
      </w:r>
      <w:r w:rsidR="00DE36F2">
        <w:rPr>
          <w:rFonts w:ascii="Times New Roman" w:hAnsi="Times New Roman" w:cs="Times New Roman"/>
          <w:sz w:val="22"/>
          <w:szCs w:val="22"/>
        </w:rPr>
        <w:t xml:space="preserve">e are objects </w:t>
      </w:r>
      <w:r w:rsidR="00015E09">
        <w:rPr>
          <w:rFonts w:ascii="Times New Roman" w:hAnsi="Times New Roman" w:cs="Times New Roman"/>
          <w:sz w:val="22"/>
          <w:szCs w:val="22"/>
        </w:rPr>
        <w:t>that are much smaller than t</w:t>
      </w:r>
      <w:r w:rsidRPr="00793DCF">
        <w:rPr>
          <w:rFonts w:ascii="Times New Roman" w:hAnsi="Times New Roman" w:cs="Times New Roman"/>
          <w:sz w:val="22"/>
          <w:szCs w:val="22"/>
        </w:rPr>
        <w:t>he ag</w:t>
      </w:r>
      <w:r w:rsidR="00DE36F2">
        <w:rPr>
          <w:rFonts w:ascii="Times New Roman" w:hAnsi="Times New Roman" w:cs="Times New Roman"/>
          <w:sz w:val="22"/>
          <w:szCs w:val="22"/>
        </w:rPr>
        <w:t xml:space="preserve">ent, and therefore particularly </w:t>
      </w:r>
      <w:r w:rsidRPr="00793DCF">
        <w:rPr>
          <w:rFonts w:ascii="Times New Roman" w:hAnsi="Times New Roman" w:cs="Times New Roman"/>
          <w:sz w:val="22"/>
          <w:szCs w:val="22"/>
        </w:rPr>
        <w:t>easy to move.</w:t>
      </w:r>
    </w:p>
    <w:p w:rsidR="00793DCF" w:rsidRPr="00793DCF" w:rsidRDefault="00793DCF" w:rsidP="00793DCF">
      <w:pPr>
        <w:pStyle w:val="PlainText"/>
        <w:rPr>
          <w:rFonts w:ascii="Times New Roman" w:hAnsi="Times New Roman" w:cs="Times New Roman"/>
          <w:sz w:val="22"/>
          <w:szCs w:val="22"/>
        </w:rPr>
      </w:pPr>
    </w:p>
    <w:p w:rsidR="00793DCF" w:rsidRPr="00581522" w:rsidRDefault="00793DCF" w:rsidP="00793DCF">
      <w:pPr>
        <w:pStyle w:val="PlainText"/>
        <w:rPr>
          <w:rFonts w:ascii="Times New Roman" w:hAnsi="Times New Roman" w:cs="Times New Roman"/>
          <w:b/>
          <w:sz w:val="22"/>
          <w:szCs w:val="22"/>
        </w:rPr>
      </w:pPr>
      <w:r w:rsidRPr="00581522">
        <w:rPr>
          <w:rFonts w:ascii="Times New Roman" w:hAnsi="Times New Roman" w:cs="Times New Roman"/>
          <w:b/>
          <w:sz w:val="22"/>
          <w:szCs w:val="22"/>
        </w:rPr>
        <w:t>Symbol</w:t>
      </w:r>
      <w:r w:rsidR="00581522" w:rsidRPr="00581522">
        <w:rPr>
          <w:rFonts w:ascii="Times New Roman" w:hAnsi="Times New Roman" w:cs="Times New Roman"/>
          <w:b/>
          <w:sz w:val="22"/>
          <w:szCs w:val="22"/>
        </w:rPr>
        <w:t>s:</w:t>
      </w:r>
    </w:p>
    <w:p w:rsidR="00793DCF" w:rsidRPr="00793DCF" w:rsidRDefault="00793DCF" w:rsidP="00793DCF">
      <w:pPr>
        <w:pStyle w:val="PlainText"/>
        <w:rPr>
          <w:rFonts w:ascii="Times New Roman" w:hAnsi="Times New Roman" w:cs="Times New Roman"/>
          <w:sz w:val="22"/>
          <w:szCs w:val="22"/>
        </w:rPr>
      </w:pPr>
      <w:r w:rsidRPr="00581522">
        <w:rPr>
          <w:rFonts w:ascii="Arial" w:hAnsi="Arial" w:cs="Arial"/>
          <w:sz w:val="22"/>
          <w:szCs w:val="22"/>
        </w:rPr>
        <w:t>Fits(s:</w:t>
      </w:r>
      <w:r w:rsidRPr="00793DCF">
        <w:rPr>
          <w:rFonts w:ascii="Times New Roman" w:hAnsi="Times New Roman" w:cs="Times New Roman"/>
          <w:sz w:val="22"/>
          <w:szCs w:val="22"/>
        </w:rPr>
        <w:t xml:space="preserve"> </w:t>
      </w:r>
      <w:r w:rsidRPr="00581522">
        <w:rPr>
          <w:rFonts w:ascii="Times New Roman" w:hAnsi="Times New Roman" w:cs="Times New Roman"/>
          <w:i/>
          <w:sz w:val="22"/>
          <w:szCs w:val="22"/>
        </w:rPr>
        <w:t>ObjectSet;</w:t>
      </w:r>
      <w:r w:rsidRPr="00793DCF">
        <w:rPr>
          <w:rFonts w:ascii="Times New Roman" w:hAnsi="Times New Roman" w:cs="Times New Roman"/>
          <w:sz w:val="22"/>
          <w:szCs w:val="22"/>
        </w:rPr>
        <w:t xml:space="preserve"> </w:t>
      </w:r>
      <w:r w:rsidRPr="00581522">
        <w:rPr>
          <w:rFonts w:ascii="Arial" w:hAnsi="Arial" w:cs="Arial"/>
          <w:sz w:val="22"/>
          <w:szCs w:val="22"/>
        </w:rPr>
        <w:t>r:</w:t>
      </w:r>
      <w:r w:rsidRPr="00793DCF">
        <w:rPr>
          <w:rFonts w:ascii="Times New Roman" w:hAnsi="Times New Roman" w:cs="Times New Roman"/>
          <w:sz w:val="22"/>
          <w:szCs w:val="22"/>
        </w:rPr>
        <w:t xml:space="preserve"> </w:t>
      </w:r>
      <w:r w:rsidRPr="00581522">
        <w:rPr>
          <w:rFonts w:ascii="Times New Roman" w:hAnsi="Times New Roman" w:cs="Times New Roman"/>
          <w:i/>
          <w:sz w:val="22"/>
          <w:szCs w:val="22"/>
        </w:rPr>
        <w:t>Region</w:t>
      </w:r>
      <w:r w:rsidR="00581522">
        <w:rPr>
          <w:rFonts w:ascii="Times New Roman" w:hAnsi="Times New Roman" w:cs="Times New Roman"/>
          <w:sz w:val="22"/>
          <w:szCs w:val="22"/>
        </w:rPr>
        <w:t xml:space="preserve">). </w:t>
      </w:r>
    </w:p>
    <w:p w:rsidR="00793DCF" w:rsidRDefault="00127AC2" w:rsidP="00793DCF">
      <w:pPr>
        <w:pStyle w:val="PlainText"/>
        <w:rPr>
          <w:rFonts w:ascii="Times New Roman" w:hAnsi="Times New Roman" w:cs="Times New Roman"/>
          <w:sz w:val="22"/>
          <w:szCs w:val="22"/>
        </w:rPr>
      </w:pPr>
      <w:proofErr w:type="gramStart"/>
      <w:r>
        <w:rPr>
          <w:rFonts w:ascii="Arial" w:hAnsi="Arial" w:cs="Arial"/>
          <w:sz w:val="22"/>
          <w:szCs w:val="22"/>
        </w:rPr>
        <w:t>OMuch</w:t>
      </w:r>
      <w:r w:rsidR="00793DCF" w:rsidRPr="00581522">
        <w:rPr>
          <w:rFonts w:ascii="Arial" w:hAnsi="Arial" w:cs="Arial"/>
          <w:sz w:val="22"/>
          <w:szCs w:val="22"/>
        </w:rPr>
        <w:t>Small</w:t>
      </w:r>
      <w:r>
        <w:rPr>
          <w:rFonts w:ascii="Arial" w:hAnsi="Arial" w:cs="Arial"/>
          <w:sz w:val="22"/>
          <w:szCs w:val="22"/>
        </w:rPr>
        <w:t>er</w:t>
      </w:r>
      <w:r w:rsidR="00793DCF" w:rsidRPr="00581522">
        <w:rPr>
          <w:rFonts w:ascii="Arial" w:hAnsi="Arial" w:cs="Arial"/>
          <w:sz w:val="22"/>
          <w:szCs w:val="22"/>
        </w:rPr>
        <w:t>(</w:t>
      </w:r>
      <w:proofErr w:type="gramEnd"/>
      <w:r>
        <w:rPr>
          <w:rFonts w:ascii="Arial" w:hAnsi="Arial" w:cs="Arial"/>
          <w:sz w:val="22"/>
          <w:szCs w:val="22"/>
        </w:rPr>
        <w:t>o</w:t>
      </w:r>
      <w:r w:rsidR="00793DCF" w:rsidRPr="00581522">
        <w:rPr>
          <w:rFonts w:ascii="Arial" w:hAnsi="Arial" w:cs="Arial"/>
          <w:sz w:val="22"/>
          <w:szCs w:val="22"/>
        </w:rPr>
        <w:t>:</w:t>
      </w:r>
      <w:r w:rsidR="00793DCF" w:rsidRPr="00793DCF">
        <w:rPr>
          <w:rFonts w:ascii="Times New Roman" w:hAnsi="Times New Roman" w:cs="Times New Roman"/>
          <w:sz w:val="22"/>
          <w:szCs w:val="22"/>
        </w:rPr>
        <w:t xml:space="preserve"> </w:t>
      </w:r>
      <w:r w:rsidR="00793DCF" w:rsidRPr="00581522">
        <w:rPr>
          <w:rFonts w:ascii="Times New Roman" w:hAnsi="Times New Roman" w:cs="Times New Roman"/>
          <w:i/>
          <w:sz w:val="22"/>
          <w:szCs w:val="22"/>
        </w:rPr>
        <w:t>Object;</w:t>
      </w:r>
      <w:r w:rsidR="00793DCF" w:rsidRPr="00793DCF">
        <w:rPr>
          <w:rFonts w:ascii="Times New Roman" w:hAnsi="Times New Roman" w:cs="Times New Roman"/>
          <w:sz w:val="22"/>
          <w:szCs w:val="22"/>
        </w:rPr>
        <w:t xml:space="preserve"> </w:t>
      </w:r>
      <w:r w:rsidR="00793DCF" w:rsidRPr="00581522">
        <w:rPr>
          <w:rFonts w:ascii="Arial" w:hAnsi="Arial" w:cs="Arial"/>
          <w:sz w:val="22"/>
          <w:szCs w:val="22"/>
        </w:rPr>
        <w:t>r:</w:t>
      </w:r>
      <w:r w:rsidR="00793DCF" w:rsidRPr="00581522">
        <w:rPr>
          <w:rFonts w:ascii="Times New Roman" w:hAnsi="Times New Roman" w:cs="Times New Roman"/>
          <w:i/>
          <w:sz w:val="22"/>
          <w:szCs w:val="22"/>
        </w:rPr>
        <w:t xml:space="preserve"> Region</w:t>
      </w:r>
      <w:r w:rsidR="00581522">
        <w:rPr>
          <w:rFonts w:ascii="Times New Roman" w:hAnsi="Times New Roman" w:cs="Times New Roman"/>
          <w:sz w:val="22"/>
          <w:szCs w:val="22"/>
        </w:rPr>
        <w:t xml:space="preserve">). </w:t>
      </w:r>
    </w:p>
    <w:p w:rsidR="00127AC2" w:rsidRPr="00793DCF" w:rsidRDefault="00127AC2" w:rsidP="00793DCF">
      <w:pPr>
        <w:pStyle w:val="PlainText"/>
        <w:rPr>
          <w:rFonts w:ascii="Times New Roman" w:hAnsi="Times New Roman" w:cs="Times New Roman"/>
          <w:sz w:val="22"/>
          <w:szCs w:val="22"/>
        </w:rPr>
      </w:pPr>
      <w:r w:rsidRPr="00581522">
        <w:rPr>
          <w:rFonts w:ascii="Arial" w:hAnsi="Arial" w:cs="Arial"/>
          <w:sz w:val="22"/>
          <w:szCs w:val="22"/>
        </w:rPr>
        <w:t>SmallSet(s:</w:t>
      </w:r>
      <w:r w:rsidRPr="00793DCF">
        <w:rPr>
          <w:rFonts w:ascii="Times New Roman" w:hAnsi="Times New Roman" w:cs="Times New Roman"/>
          <w:sz w:val="22"/>
          <w:szCs w:val="22"/>
        </w:rPr>
        <w:t xml:space="preserve"> </w:t>
      </w:r>
      <w:r w:rsidRPr="00581522">
        <w:rPr>
          <w:rFonts w:ascii="Times New Roman" w:hAnsi="Times New Roman" w:cs="Times New Roman"/>
          <w:i/>
          <w:sz w:val="22"/>
          <w:szCs w:val="22"/>
        </w:rPr>
        <w:t>ObjectSet;</w:t>
      </w:r>
      <w:r w:rsidRPr="00793DCF">
        <w:rPr>
          <w:rFonts w:ascii="Times New Roman" w:hAnsi="Times New Roman" w:cs="Times New Roman"/>
          <w:sz w:val="22"/>
          <w:szCs w:val="22"/>
        </w:rPr>
        <w:t xml:space="preserve"> </w:t>
      </w:r>
      <w:r w:rsidRPr="00581522">
        <w:rPr>
          <w:rFonts w:ascii="Arial" w:hAnsi="Arial" w:cs="Arial"/>
          <w:sz w:val="22"/>
          <w:szCs w:val="22"/>
        </w:rPr>
        <w:t>r:</w:t>
      </w:r>
      <w:r w:rsidRPr="00581522">
        <w:rPr>
          <w:rFonts w:ascii="Times New Roman" w:hAnsi="Times New Roman" w:cs="Times New Roman"/>
          <w:i/>
          <w:sz w:val="22"/>
          <w:szCs w:val="22"/>
        </w:rPr>
        <w:t xml:space="preserve"> Region</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581522">
        <w:rPr>
          <w:rFonts w:ascii="Arial" w:hAnsi="Arial" w:cs="Arial"/>
          <w:sz w:val="22"/>
          <w:szCs w:val="22"/>
        </w:rPr>
        <w:t>SmallObject(</w:t>
      </w:r>
      <w:proofErr w:type="gramEnd"/>
      <w:r w:rsidRPr="00581522">
        <w:rPr>
          <w:rFonts w:ascii="Arial" w:hAnsi="Arial" w:cs="Arial"/>
          <w:sz w:val="22"/>
          <w:szCs w:val="22"/>
        </w:rPr>
        <w:t xml:space="preserve">o: </w:t>
      </w:r>
      <w:r w:rsidRPr="00581522">
        <w:rPr>
          <w:rFonts w:ascii="Times New Roman" w:hAnsi="Times New Roman" w:cs="Times New Roman"/>
          <w:i/>
          <w:sz w:val="22"/>
          <w:szCs w:val="22"/>
        </w:rPr>
        <w:t>Object</w:t>
      </w:r>
      <w:r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793DCF" w:rsidRDefault="00793DCF" w:rsidP="00793DCF">
      <w:pPr>
        <w:pStyle w:val="PlainText"/>
        <w:rPr>
          <w:rFonts w:ascii="Times New Roman" w:hAnsi="Times New Roman" w:cs="Times New Roman"/>
          <w:b/>
          <w:sz w:val="22"/>
          <w:szCs w:val="22"/>
        </w:rPr>
      </w:pPr>
      <w:r w:rsidRPr="00DE36F2">
        <w:rPr>
          <w:rFonts w:ascii="Times New Roman" w:hAnsi="Times New Roman" w:cs="Times New Roman"/>
          <w:b/>
          <w:sz w:val="22"/>
          <w:szCs w:val="22"/>
        </w:rPr>
        <w:t>Definition:</w:t>
      </w:r>
    </w:p>
    <w:p w:rsidR="00127AC2" w:rsidRDefault="00665DD3" w:rsidP="00793DCF">
      <w:pPr>
        <w:pStyle w:val="PlainText"/>
        <w:rPr>
          <w:rFonts w:ascii="Arial" w:hAnsi="Arial" w:cs="Arial"/>
          <w:sz w:val="22"/>
          <w:szCs w:val="22"/>
        </w:rPr>
      </w:pPr>
      <w:r>
        <w:rPr>
          <w:rFonts w:ascii="Times New Roman" w:hAnsi="Times New Roman" w:cs="Times New Roman"/>
          <w:sz w:val="22"/>
          <w:szCs w:val="22"/>
        </w:rPr>
        <w:t xml:space="preserve">O.F.D.1 </w:t>
      </w:r>
      <w:r>
        <w:rPr>
          <w:rFonts w:ascii="Arial" w:hAnsi="Arial" w:cs="Arial"/>
          <w:sz w:val="22"/>
          <w:szCs w:val="22"/>
        </w:rPr>
        <w:t>Fits(s</w:t>
      </w:r>
      <w:proofErr w:type="gramStart"/>
      <w:r>
        <w:rPr>
          <w:rFonts w:ascii="Arial" w:hAnsi="Arial" w:cs="Arial"/>
          <w:sz w:val="22"/>
          <w:szCs w:val="22"/>
        </w:rPr>
        <w:t>,r</w:t>
      </w:r>
      <w:proofErr w:type="gramEnd"/>
      <w:r w:rsidRPr="00DE36F2">
        <w:rPr>
          <w:rFonts w:ascii="Arial" w:hAnsi="Arial" w:cs="Arial"/>
          <w:sz w:val="22"/>
          <w:szCs w:val="22"/>
        </w:rPr>
        <w:t xml:space="preserve">) </w:t>
      </w:r>
      <w:r w:rsidRPr="00DE36F2">
        <w:rPr>
          <w:rFonts w:ascii="Cambria Math" w:hAnsi="Cambria Math" w:cs="Cambria Math"/>
          <w:sz w:val="22"/>
          <w:szCs w:val="22"/>
        </w:rPr>
        <w:t>⇔</w:t>
      </w:r>
      <w:r>
        <w:rPr>
          <w:rFonts w:ascii="Cambria Math" w:hAnsi="Cambria Math" w:cs="Cambria Math"/>
          <w:sz w:val="22"/>
          <w:szCs w:val="22"/>
        </w:rPr>
        <w:t xml:space="preserve"> </w:t>
      </w:r>
      <w:r w:rsidR="0059526A">
        <w:rPr>
          <w:rFonts w:ascii="Arial" w:hAnsi="Arial" w:cs="Arial"/>
          <w:sz w:val="22"/>
          <w:szCs w:val="22"/>
        </w:rPr>
        <w:t>s=</w:t>
      </w:r>
      <w:r w:rsidR="0059526A" w:rsidRPr="00581522">
        <w:rPr>
          <w:rFonts w:ascii="Arial" w:hAnsi="Arial" w:cs="Arial"/>
          <w:sz w:val="22"/>
          <w:szCs w:val="22"/>
        </w:rPr>
        <w:t>Null</w:t>
      </w:r>
      <w:r w:rsidR="0059526A">
        <w:rPr>
          <w:rFonts w:ascii="Arial" w:hAnsi="Arial" w:cs="Arial"/>
          <w:sz w:val="22"/>
          <w:szCs w:val="22"/>
        </w:rPr>
        <w:t xml:space="preserve">  </w:t>
      </w:r>
      <w:r w:rsidR="0059526A">
        <w:rPr>
          <w:rFonts w:ascii="Cambria Math" w:hAnsi="Cambria Math" w:cs="Arial"/>
          <w:sz w:val="22"/>
          <w:szCs w:val="22"/>
        </w:rPr>
        <w:t>∨</w:t>
      </w:r>
      <w:r w:rsidR="0059526A">
        <w:rPr>
          <w:rFonts w:ascii="Arial" w:hAnsi="Arial" w:cs="Arial"/>
          <w:sz w:val="22"/>
          <w:szCs w:val="22"/>
        </w:rPr>
        <w:t xml:space="preserve">  </w:t>
      </w:r>
      <w:r>
        <w:rPr>
          <w:rFonts w:ascii="Cambria Math" w:hAnsi="Cambria Math" w:cs="Cambria Math"/>
          <w:sz w:val="22"/>
          <w:szCs w:val="22"/>
        </w:rPr>
        <w:t>∃</w:t>
      </w:r>
      <w:r w:rsidR="001E3863" w:rsidRPr="001C3D3D">
        <w:rPr>
          <w:rFonts w:ascii="Arial" w:hAnsi="Arial" w:cs="Arial"/>
          <w:sz w:val="22"/>
          <w:szCs w:val="22"/>
          <w:vertAlign w:val="subscript"/>
        </w:rPr>
        <w:t>t</w:t>
      </w:r>
      <w:r w:rsidR="001E3863" w:rsidRPr="001C3D3D">
        <w:rPr>
          <w:rFonts w:ascii="Arial" w:hAnsi="Arial" w:cs="Arial"/>
          <w:sz w:val="22"/>
          <w:szCs w:val="22"/>
        </w:rPr>
        <w:t>,</w:t>
      </w:r>
      <w:r w:rsidRPr="009F59EB">
        <w:rPr>
          <w:rFonts w:ascii="Arial" w:hAnsi="Arial" w:cs="Arial"/>
          <w:sz w:val="22"/>
          <w:szCs w:val="22"/>
          <w:vertAlign w:val="subscript"/>
        </w:rPr>
        <w:t>ra</w:t>
      </w:r>
      <w:r>
        <w:rPr>
          <w:rFonts w:ascii="Arial" w:hAnsi="Arial" w:cs="Arial"/>
          <w:sz w:val="22"/>
          <w:szCs w:val="22"/>
          <w:vertAlign w:val="subscript"/>
        </w:rPr>
        <w:t xml:space="preserve"> </w:t>
      </w:r>
      <w:r w:rsidRPr="00581522">
        <w:rPr>
          <w:rFonts w:ascii="Arial" w:hAnsi="Arial" w:cs="Arial"/>
          <w:sz w:val="22"/>
          <w:szCs w:val="22"/>
        </w:rPr>
        <w:t>OSPlace(t,s,r</w:t>
      </w:r>
      <w:r>
        <w:rPr>
          <w:rFonts w:ascii="Arial" w:hAnsi="Arial" w:cs="Arial"/>
          <w:sz w:val="22"/>
          <w:szCs w:val="22"/>
        </w:rPr>
        <w:t>a</w:t>
      </w:r>
      <w:r w:rsidRPr="00581522">
        <w:rPr>
          <w:rFonts w:ascii="Arial" w:hAnsi="Arial" w:cs="Arial"/>
          <w:sz w:val="22"/>
          <w:szCs w:val="22"/>
        </w:rPr>
        <w:t>)</w:t>
      </w:r>
      <w:r>
        <w:rPr>
          <w:rFonts w:ascii="Arial" w:hAnsi="Arial" w:cs="Arial"/>
          <w:sz w:val="22"/>
          <w:szCs w:val="22"/>
        </w:rPr>
        <w:t xml:space="preserve"> </w:t>
      </w:r>
      <w:r w:rsidRPr="00DE36F2">
        <w:rPr>
          <w:rFonts w:ascii="Cambria Math" w:hAnsi="Cambria Math" w:cs="Cambria Math"/>
          <w:sz w:val="22"/>
          <w:szCs w:val="22"/>
        </w:rPr>
        <w:t>⋀</w:t>
      </w:r>
      <w:r>
        <w:rPr>
          <w:rFonts w:ascii="Arial" w:hAnsi="Arial" w:cs="Arial"/>
          <w:sz w:val="22"/>
          <w:szCs w:val="22"/>
        </w:rPr>
        <w:t xml:space="preserve"> P(ra,r)</w:t>
      </w:r>
    </w:p>
    <w:p w:rsidR="000B0491" w:rsidRDefault="000B0491" w:rsidP="00127AC2">
      <w:pPr>
        <w:pStyle w:val="PlainText"/>
        <w:rPr>
          <w:rFonts w:ascii="Times New Roman" w:hAnsi="Times New Roman" w:cs="Times New Roman"/>
          <w:sz w:val="22"/>
          <w:szCs w:val="22"/>
        </w:rPr>
      </w:pPr>
    </w:p>
    <w:p w:rsidR="00127AC2" w:rsidRDefault="00127AC2" w:rsidP="00127AC2">
      <w:pPr>
        <w:pStyle w:val="PlainText"/>
        <w:rPr>
          <w:rFonts w:ascii="Cambria Math" w:hAnsi="Cambria Math" w:cs="Cambria Math"/>
          <w:sz w:val="22"/>
          <w:szCs w:val="22"/>
        </w:rPr>
      </w:pPr>
      <w:r>
        <w:rPr>
          <w:rFonts w:ascii="Times New Roman" w:hAnsi="Times New Roman" w:cs="Times New Roman"/>
          <w:sz w:val="22"/>
          <w:szCs w:val="22"/>
        </w:rPr>
        <w:t xml:space="preserve">O.F.D.2 </w:t>
      </w:r>
      <w:proofErr w:type="gramStart"/>
      <w:r>
        <w:rPr>
          <w:rFonts w:ascii="Arial" w:hAnsi="Arial" w:cs="Arial"/>
          <w:sz w:val="22"/>
          <w:szCs w:val="22"/>
        </w:rPr>
        <w:t>OMuchSmaller</w:t>
      </w:r>
      <w:r w:rsidRPr="00DE36F2">
        <w:rPr>
          <w:rFonts w:ascii="Arial" w:hAnsi="Arial" w:cs="Arial"/>
          <w:sz w:val="22"/>
          <w:szCs w:val="22"/>
        </w:rPr>
        <w:t>(</w:t>
      </w:r>
      <w:proofErr w:type="gramEnd"/>
      <w:r w:rsidRPr="00DE36F2">
        <w:rPr>
          <w:rFonts w:ascii="Arial" w:hAnsi="Arial" w:cs="Arial"/>
          <w:sz w:val="22"/>
          <w:szCs w:val="22"/>
        </w:rPr>
        <w:t>o</w:t>
      </w:r>
      <w:r>
        <w:rPr>
          <w:rFonts w:ascii="Arial" w:hAnsi="Arial" w:cs="Arial"/>
          <w:sz w:val="22"/>
          <w:szCs w:val="22"/>
        </w:rPr>
        <w:t>,r</w:t>
      </w:r>
      <w:r w:rsidRPr="00DE36F2">
        <w:rPr>
          <w:rFonts w:ascii="Arial" w:hAnsi="Arial" w:cs="Arial"/>
          <w:sz w:val="22"/>
          <w:szCs w:val="22"/>
        </w:rPr>
        <w:t xml:space="preserve">) </w:t>
      </w:r>
      <w:r w:rsidRPr="00DE36F2">
        <w:rPr>
          <w:rFonts w:ascii="Cambria Math" w:hAnsi="Cambria Math" w:cs="Cambria Math"/>
          <w:sz w:val="22"/>
          <w:szCs w:val="22"/>
        </w:rPr>
        <w:t>⇔</w:t>
      </w:r>
    </w:p>
    <w:p w:rsidR="00127AC2" w:rsidRPr="00DE36F2" w:rsidRDefault="00127AC2" w:rsidP="00127AC2">
      <w:pPr>
        <w:pStyle w:val="PlainText"/>
        <w:rPr>
          <w:rFonts w:ascii="Arial" w:hAnsi="Arial" w:cs="Arial"/>
          <w:sz w:val="22"/>
          <w:szCs w:val="22"/>
        </w:rPr>
      </w:pPr>
      <w:r>
        <w:rPr>
          <w:rFonts w:ascii="Cambria Math" w:hAnsi="Cambria Math" w:cs="Cambria Math"/>
          <w:sz w:val="22"/>
          <w:szCs w:val="22"/>
        </w:rPr>
        <w:t xml:space="preserve">                 </w:t>
      </w:r>
      <w:r w:rsidRPr="00DE36F2">
        <w:rPr>
          <w:rFonts w:ascii="Cambria Math" w:hAnsi="Cambria Math" w:cs="Cambria Math"/>
          <w:sz w:val="22"/>
          <w:szCs w:val="22"/>
        </w:rPr>
        <w:t>∀</w:t>
      </w:r>
      <w:r w:rsidRPr="00DE36F2">
        <w:rPr>
          <w:rFonts w:ascii="Arial" w:hAnsi="Arial" w:cs="Arial"/>
          <w:sz w:val="28"/>
          <w:szCs w:val="28"/>
          <w:vertAlign w:val="subscript"/>
        </w:rPr>
        <w:t>rb</w:t>
      </w:r>
      <w:r>
        <w:rPr>
          <w:rFonts w:ascii="Arial" w:hAnsi="Arial" w:cs="Arial"/>
          <w:sz w:val="22"/>
          <w:szCs w:val="22"/>
        </w:rPr>
        <w:t xml:space="preserve"> </w:t>
      </w:r>
      <w:proofErr w:type="gramStart"/>
      <w:r w:rsidRPr="00DE36F2">
        <w:rPr>
          <w:rFonts w:ascii="Arial" w:hAnsi="Arial" w:cs="Arial"/>
          <w:sz w:val="22"/>
          <w:szCs w:val="22"/>
        </w:rPr>
        <w:t>FeasiblePlace(</w:t>
      </w:r>
      <w:proofErr w:type="gramEnd"/>
      <w:r w:rsidRPr="00DE36F2">
        <w:rPr>
          <w:rFonts w:ascii="Arial" w:hAnsi="Arial" w:cs="Arial"/>
          <w:sz w:val="22"/>
          <w:szCs w:val="22"/>
        </w:rPr>
        <w:t>o</w:t>
      </w:r>
      <w:r>
        <w:rPr>
          <w:rFonts w:ascii="Arial" w:hAnsi="Arial" w:cs="Arial"/>
          <w:sz w:val="22"/>
          <w:szCs w:val="22"/>
        </w:rPr>
        <w:t>,rb</w:t>
      </w:r>
      <w:r w:rsidRPr="00DE36F2">
        <w:rPr>
          <w:rFonts w:ascii="Arial" w:hAnsi="Arial" w:cs="Arial"/>
          <w:sz w:val="22"/>
          <w:szCs w:val="22"/>
        </w:rPr>
        <w:t xml:space="preserve">)  </w:t>
      </w:r>
      <w:r w:rsidRPr="00DE36F2">
        <w:rPr>
          <w:rFonts w:ascii="Cambria Math" w:hAnsi="Cambria Math" w:cs="Cambria Math"/>
          <w:sz w:val="22"/>
          <w:szCs w:val="22"/>
        </w:rPr>
        <w:t>⇒</w:t>
      </w:r>
      <w:r w:rsidRPr="00DE36F2">
        <w:rPr>
          <w:rFonts w:ascii="Arial" w:hAnsi="Arial" w:cs="Arial"/>
          <w:sz w:val="22"/>
          <w:szCs w:val="22"/>
        </w:rPr>
        <w:t xml:space="preserve"> </w:t>
      </w:r>
      <w:r>
        <w:rPr>
          <w:rFonts w:ascii="Arial" w:hAnsi="Arial" w:cs="Arial"/>
          <w:sz w:val="22"/>
          <w:szCs w:val="22"/>
        </w:rPr>
        <w:t>MuchSmaller(rb,r</w:t>
      </w:r>
      <w:r w:rsidRPr="00DE36F2">
        <w:rPr>
          <w:rFonts w:ascii="Arial" w:hAnsi="Arial" w:cs="Arial"/>
          <w:sz w:val="22"/>
          <w:szCs w:val="22"/>
        </w:rPr>
        <w:t>).</w:t>
      </w:r>
    </w:p>
    <w:p w:rsidR="00E05351" w:rsidRPr="0029333B" w:rsidRDefault="00E05351" w:rsidP="00793DCF">
      <w:pPr>
        <w:pStyle w:val="PlainText"/>
        <w:rPr>
          <w:rFonts w:ascii="Arial" w:hAnsi="Arial" w:cs="Arial"/>
          <w:sz w:val="22"/>
          <w:szCs w:val="22"/>
        </w:rPr>
      </w:pPr>
    </w:p>
    <w:p w:rsidR="00793DCF" w:rsidRPr="00DE36F2" w:rsidRDefault="00015E09" w:rsidP="00793DCF">
      <w:pPr>
        <w:pStyle w:val="PlainText"/>
        <w:rPr>
          <w:rFonts w:ascii="Arial" w:hAnsi="Arial" w:cs="Arial"/>
          <w:sz w:val="22"/>
          <w:szCs w:val="22"/>
        </w:rPr>
      </w:pPr>
      <w:r>
        <w:rPr>
          <w:rFonts w:ascii="Times New Roman" w:hAnsi="Times New Roman" w:cs="Times New Roman"/>
          <w:sz w:val="22"/>
          <w:szCs w:val="22"/>
        </w:rPr>
        <w:t>O.F.D.</w:t>
      </w:r>
      <w:r w:rsidR="00127AC2">
        <w:rPr>
          <w:rFonts w:ascii="Times New Roman" w:hAnsi="Times New Roman" w:cs="Times New Roman"/>
          <w:sz w:val="22"/>
          <w:szCs w:val="22"/>
        </w:rPr>
        <w:t>3</w:t>
      </w:r>
      <w:r w:rsidR="00DE36F2">
        <w:rPr>
          <w:rFonts w:ascii="Times New Roman" w:hAnsi="Times New Roman" w:cs="Times New Roman"/>
          <w:sz w:val="22"/>
          <w:szCs w:val="22"/>
        </w:rPr>
        <w:t xml:space="preserve"> </w:t>
      </w:r>
      <w:proofErr w:type="gramStart"/>
      <w:r w:rsidR="00793DCF" w:rsidRPr="00DE36F2">
        <w:rPr>
          <w:rFonts w:ascii="Arial" w:hAnsi="Arial" w:cs="Arial"/>
          <w:sz w:val="22"/>
          <w:szCs w:val="22"/>
        </w:rPr>
        <w:t>SmallObject(</w:t>
      </w:r>
      <w:proofErr w:type="gramEnd"/>
      <w:r w:rsidR="00793DCF" w:rsidRPr="00DE36F2">
        <w:rPr>
          <w:rFonts w:ascii="Arial" w:hAnsi="Arial" w:cs="Arial"/>
          <w:sz w:val="22"/>
          <w:szCs w:val="22"/>
        </w:rPr>
        <w:t xml:space="preserve">o) </w:t>
      </w:r>
      <w:r w:rsidR="00DE36F2" w:rsidRPr="00DE36F2">
        <w:rPr>
          <w:rFonts w:ascii="Cambria Math" w:hAnsi="Cambria Math" w:cs="Cambria Math"/>
          <w:sz w:val="22"/>
          <w:szCs w:val="22"/>
        </w:rPr>
        <w:t>⇔</w:t>
      </w:r>
    </w:p>
    <w:p w:rsidR="00793DCF" w:rsidRDefault="00DE36F2" w:rsidP="00793DCF">
      <w:pPr>
        <w:pStyle w:val="PlainText"/>
        <w:rPr>
          <w:rFonts w:ascii="Arial" w:hAnsi="Arial" w:cs="Arial"/>
          <w:sz w:val="22"/>
          <w:szCs w:val="22"/>
        </w:rPr>
      </w:pPr>
      <w:r>
        <w:rPr>
          <w:rFonts w:ascii="Arial" w:hAnsi="Arial" w:cs="Arial"/>
          <w:sz w:val="22"/>
          <w:szCs w:val="22"/>
        </w:rPr>
        <w:t xml:space="preserve">               </w:t>
      </w:r>
      <w:r w:rsidRPr="00DE36F2">
        <w:rPr>
          <w:rFonts w:ascii="Cambria Math" w:hAnsi="Cambria Math" w:cs="Cambria Math"/>
          <w:sz w:val="22"/>
          <w:szCs w:val="22"/>
        </w:rPr>
        <w:t>∀</w:t>
      </w:r>
      <w:proofErr w:type="gramStart"/>
      <w:r w:rsidRPr="00DE36F2">
        <w:rPr>
          <w:rFonts w:ascii="Arial" w:hAnsi="Arial" w:cs="Arial"/>
          <w:sz w:val="28"/>
          <w:szCs w:val="28"/>
          <w:vertAlign w:val="subscript"/>
        </w:rPr>
        <w:t>ra</w:t>
      </w:r>
      <w:r w:rsidR="00B136FA">
        <w:rPr>
          <w:rFonts w:ascii="Arial" w:hAnsi="Arial" w:cs="Arial"/>
          <w:sz w:val="22"/>
          <w:szCs w:val="22"/>
        </w:rPr>
        <w:t xml:space="preserve"> </w:t>
      </w:r>
      <w:r w:rsidR="00153EAC">
        <w:rPr>
          <w:rFonts w:ascii="Arial" w:hAnsi="Arial" w:cs="Arial"/>
          <w:sz w:val="22"/>
          <w:szCs w:val="22"/>
        </w:rPr>
        <w:t xml:space="preserve"> </w:t>
      </w:r>
      <w:r w:rsidR="00B136FA">
        <w:rPr>
          <w:rFonts w:ascii="Arial" w:hAnsi="Arial" w:cs="Arial"/>
          <w:sz w:val="22"/>
          <w:szCs w:val="22"/>
        </w:rPr>
        <w:t>FeasiblePlace</w:t>
      </w:r>
      <w:proofErr w:type="gramEnd"/>
      <w:r w:rsidR="00B136FA">
        <w:rPr>
          <w:rFonts w:ascii="Arial" w:hAnsi="Arial" w:cs="Arial"/>
          <w:sz w:val="22"/>
          <w:szCs w:val="22"/>
        </w:rPr>
        <w:t>(</w:t>
      </w:r>
      <w:r w:rsidR="00793DCF" w:rsidRPr="00DE36F2">
        <w:rPr>
          <w:rFonts w:ascii="Arial" w:hAnsi="Arial" w:cs="Arial"/>
          <w:sz w:val="22"/>
          <w:szCs w:val="22"/>
        </w:rPr>
        <w:t>Agent</w:t>
      </w:r>
      <w:r w:rsidR="00B136FA">
        <w:rPr>
          <w:rFonts w:ascii="Arial" w:hAnsi="Arial" w:cs="Arial"/>
          <w:sz w:val="22"/>
          <w:szCs w:val="22"/>
        </w:rPr>
        <w:t>,ra</w:t>
      </w:r>
      <w:r w:rsidR="00793DCF" w:rsidRPr="00DE36F2">
        <w:rPr>
          <w:rFonts w:ascii="Arial" w:hAnsi="Arial" w:cs="Arial"/>
          <w:sz w:val="22"/>
          <w:szCs w:val="22"/>
        </w:rPr>
        <w:t>)</w:t>
      </w:r>
      <w:r w:rsidRPr="00DE36F2">
        <w:rPr>
          <w:rFonts w:ascii="Arial" w:hAnsi="Arial" w:cs="Arial"/>
          <w:sz w:val="22"/>
          <w:szCs w:val="22"/>
        </w:rPr>
        <w:t xml:space="preserve">  </w:t>
      </w:r>
      <w:r w:rsidRPr="00DE36F2">
        <w:rPr>
          <w:rFonts w:ascii="Cambria Math" w:hAnsi="Cambria Math" w:cs="Cambria Math"/>
          <w:sz w:val="22"/>
          <w:szCs w:val="22"/>
        </w:rPr>
        <w:t>⇒</w:t>
      </w:r>
      <w:r w:rsidRPr="00DE36F2">
        <w:rPr>
          <w:rFonts w:ascii="Arial" w:hAnsi="Arial" w:cs="Arial"/>
          <w:sz w:val="22"/>
          <w:szCs w:val="22"/>
        </w:rPr>
        <w:t xml:space="preserve"> </w:t>
      </w:r>
      <w:r w:rsidR="00127AC2">
        <w:rPr>
          <w:rFonts w:ascii="Arial" w:hAnsi="Arial" w:cs="Arial"/>
          <w:sz w:val="22"/>
          <w:szCs w:val="22"/>
        </w:rPr>
        <w:t>O</w:t>
      </w:r>
      <w:r w:rsidR="00793DCF" w:rsidRPr="00DE36F2">
        <w:rPr>
          <w:rFonts w:ascii="Arial" w:hAnsi="Arial" w:cs="Arial"/>
          <w:sz w:val="22"/>
          <w:szCs w:val="22"/>
        </w:rPr>
        <w:t>MuchSmaller(</w:t>
      </w:r>
      <w:r w:rsidR="00127AC2">
        <w:rPr>
          <w:rFonts w:ascii="Arial" w:hAnsi="Arial" w:cs="Arial"/>
          <w:sz w:val="22"/>
          <w:szCs w:val="22"/>
        </w:rPr>
        <w:t>o</w:t>
      </w:r>
      <w:r w:rsidR="00793DCF" w:rsidRPr="00DE36F2">
        <w:rPr>
          <w:rFonts w:ascii="Arial" w:hAnsi="Arial" w:cs="Arial"/>
          <w:sz w:val="22"/>
          <w:szCs w:val="22"/>
        </w:rPr>
        <w:t xml:space="preserve">,ra). </w:t>
      </w:r>
    </w:p>
    <w:p w:rsidR="000B0491" w:rsidRDefault="000B0491" w:rsidP="00793DCF">
      <w:pPr>
        <w:pStyle w:val="PlainText"/>
        <w:rPr>
          <w:rFonts w:ascii="Times New Roman" w:hAnsi="Times New Roman" w:cs="Times New Roman"/>
          <w:sz w:val="22"/>
          <w:szCs w:val="22"/>
        </w:rPr>
      </w:pPr>
    </w:p>
    <w:p w:rsidR="00127AC2" w:rsidRDefault="00665DD3" w:rsidP="00793DCF">
      <w:pPr>
        <w:pStyle w:val="PlainText"/>
        <w:rPr>
          <w:rFonts w:ascii="Cambria Math" w:hAnsi="Cambria Math" w:cs="Cambria Math"/>
          <w:sz w:val="22"/>
          <w:szCs w:val="22"/>
        </w:rPr>
      </w:pPr>
      <w:r>
        <w:rPr>
          <w:rFonts w:ascii="Times New Roman" w:hAnsi="Times New Roman" w:cs="Times New Roman"/>
          <w:sz w:val="22"/>
          <w:szCs w:val="22"/>
        </w:rPr>
        <w:t>O.F.D.</w:t>
      </w:r>
      <w:r w:rsidR="00127AC2">
        <w:rPr>
          <w:rFonts w:ascii="Times New Roman" w:hAnsi="Times New Roman" w:cs="Times New Roman"/>
          <w:sz w:val="22"/>
          <w:szCs w:val="22"/>
        </w:rPr>
        <w:t>4</w:t>
      </w:r>
      <w:r w:rsidR="00C904DA">
        <w:rPr>
          <w:rFonts w:ascii="Times New Roman" w:hAnsi="Times New Roman" w:cs="Times New Roman"/>
          <w:sz w:val="22"/>
          <w:szCs w:val="22"/>
        </w:rPr>
        <w:t xml:space="preserve"> </w:t>
      </w:r>
      <w:r w:rsidR="00C904DA">
        <w:rPr>
          <w:rFonts w:ascii="Arial" w:hAnsi="Arial" w:cs="Arial"/>
          <w:sz w:val="22"/>
          <w:szCs w:val="22"/>
        </w:rPr>
        <w:t>SmallSet(s</w:t>
      </w:r>
      <w:proofErr w:type="gramStart"/>
      <w:r w:rsidR="00C904DA">
        <w:rPr>
          <w:rFonts w:ascii="Arial" w:hAnsi="Arial" w:cs="Arial"/>
          <w:sz w:val="22"/>
          <w:szCs w:val="22"/>
        </w:rPr>
        <w:t>,r</w:t>
      </w:r>
      <w:proofErr w:type="gramEnd"/>
      <w:r w:rsidR="00C904DA" w:rsidRPr="00DE36F2">
        <w:rPr>
          <w:rFonts w:ascii="Arial" w:hAnsi="Arial" w:cs="Arial"/>
          <w:sz w:val="22"/>
          <w:szCs w:val="22"/>
        </w:rPr>
        <w:t>)</w:t>
      </w:r>
      <w:r w:rsidR="00C904DA">
        <w:rPr>
          <w:rFonts w:ascii="Arial" w:hAnsi="Arial" w:cs="Arial"/>
          <w:sz w:val="22"/>
          <w:szCs w:val="22"/>
        </w:rPr>
        <w:t xml:space="preserve"> </w:t>
      </w:r>
      <w:r w:rsidR="00C904DA" w:rsidRPr="00DE36F2">
        <w:rPr>
          <w:rFonts w:ascii="Cambria Math" w:hAnsi="Cambria Math" w:cs="Cambria Math"/>
          <w:sz w:val="22"/>
          <w:szCs w:val="22"/>
        </w:rPr>
        <w:t>⇔</w:t>
      </w:r>
    </w:p>
    <w:p w:rsidR="00127AC2" w:rsidRDefault="00127AC2" w:rsidP="00793DCF">
      <w:pPr>
        <w:pStyle w:val="PlainText"/>
        <w:rPr>
          <w:rFonts w:ascii="Cambria Math" w:hAnsi="Cambria Math" w:cs="Cambria Math"/>
          <w:sz w:val="22"/>
          <w:szCs w:val="22"/>
        </w:rPr>
      </w:pPr>
      <w:r>
        <w:rPr>
          <w:rFonts w:ascii="Cambria Math" w:hAnsi="Cambria Math" w:cs="Cambria Math"/>
          <w:sz w:val="22"/>
          <w:szCs w:val="22"/>
        </w:rPr>
        <w:t xml:space="preserve">                 [</w:t>
      </w:r>
      <w:r w:rsidR="00C904DA">
        <w:rPr>
          <w:rFonts w:ascii="Cambria Math" w:hAnsi="Cambria Math" w:cs="Cambria Math"/>
          <w:sz w:val="22"/>
          <w:szCs w:val="22"/>
        </w:rPr>
        <w:t>∃</w:t>
      </w:r>
      <w:r w:rsidR="004F1215" w:rsidRPr="0029333B">
        <w:rPr>
          <w:rFonts w:ascii="Arial" w:hAnsi="Arial" w:cs="Arial"/>
          <w:sz w:val="22"/>
          <w:szCs w:val="22"/>
          <w:vertAlign w:val="subscript"/>
        </w:rPr>
        <w:t>ra</w:t>
      </w:r>
      <w:r w:rsidR="004F1215" w:rsidRPr="0029333B">
        <w:rPr>
          <w:rFonts w:ascii="Arial" w:hAnsi="Arial" w:cs="Arial"/>
          <w:sz w:val="22"/>
          <w:szCs w:val="22"/>
        </w:rPr>
        <w:t xml:space="preserve"> Fits</w:t>
      </w:r>
      <w:r w:rsidR="00C904DA">
        <w:rPr>
          <w:rFonts w:ascii="Arial" w:hAnsi="Arial" w:cs="Arial"/>
          <w:sz w:val="22"/>
          <w:szCs w:val="22"/>
        </w:rPr>
        <w:t>(s</w:t>
      </w:r>
      <w:proofErr w:type="gramStart"/>
      <w:r w:rsidR="00C904DA">
        <w:rPr>
          <w:rFonts w:ascii="Arial" w:hAnsi="Arial" w:cs="Arial"/>
          <w:sz w:val="22"/>
          <w:szCs w:val="22"/>
        </w:rPr>
        <w:t>,ra</w:t>
      </w:r>
      <w:proofErr w:type="gramEnd"/>
      <w:r w:rsidR="00C904DA">
        <w:rPr>
          <w:rFonts w:ascii="Arial" w:hAnsi="Arial" w:cs="Arial"/>
          <w:sz w:val="22"/>
          <w:szCs w:val="22"/>
        </w:rPr>
        <w:t xml:space="preserve">) </w:t>
      </w:r>
      <w:r w:rsidR="00C904DA" w:rsidRPr="00DE36F2">
        <w:rPr>
          <w:rFonts w:ascii="Cambria Math" w:hAnsi="Cambria Math" w:cs="Cambria Math"/>
          <w:sz w:val="22"/>
          <w:szCs w:val="22"/>
        </w:rPr>
        <w:t>⋀</w:t>
      </w:r>
      <w:r w:rsidR="00C904DA">
        <w:rPr>
          <w:rFonts w:ascii="Cambria Math" w:hAnsi="Cambria Math" w:cs="Cambria Math"/>
          <w:sz w:val="22"/>
          <w:szCs w:val="22"/>
        </w:rPr>
        <w:t xml:space="preserve">  </w:t>
      </w:r>
      <w:r w:rsidR="00C904DA" w:rsidRPr="00DE36F2">
        <w:rPr>
          <w:rFonts w:ascii="Arial" w:hAnsi="Arial" w:cs="Arial"/>
          <w:sz w:val="22"/>
          <w:szCs w:val="22"/>
        </w:rPr>
        <w:t>MuchSmaller(r</w:t>
      </w:r>
      <w:r w:rsidR="0059526A">
        <w:rPr>
          <w:rFonts w:ascii="Arial" w:hAnsi="Arial" w:cs="Arial"/>
          <w:sz w:val="22"/>
          <w:szCs w:val="22"/>
        </w:rPr>
        <w:t>a,r</w:t>
      </w:r>
      <w:r>
        <w:rPr>
          <w:rFonts w:ascii="Arial" w:hAnsi="Arial" w:cs="Arial"/>
          <w:sz w:val="22"/>
          <w:szCs w:val="22"/>
        </w:rPr>
        <w:t xml:space="preserve">)] </w:t>
      </w:r>
      <w:r w:rsidRPr="00DE36F2">
        <w:rPr>
          <w:rFonts w:ascii="Cambria Math" w:hAnsi="Cambria Math" w:cs="Cambria Math"/>
          <w:sz w:val="22"/>
          <w:szCs w:val="22"/>
        </w:rPr>
        <w:t>⋀</w:t>
      </w:r>
      <w:r>
        <w:rPr>
          <w:rFonts w:ascii="Cambria Math" w:hAnsi="Cambria Math" w:cs="Cambria Math"/>
          <w:sz w:val="22"/>
          <w:szCs w:val="22"/>
        </w:rPr>
        <w:t xml:space="preserve"> </w:t>
      </w:r>
    </w:p>
    <w:p w:rsidR="00C904DA" w:rsidRPr="0029333B" w:rsidRDefault="00127AC2" w:rsidP="00793DCF">
      <w:pPr>
        <w:pStyle w:val="PlainText"/>
        <w:rPr>
          <w:rFonts w:ascii="Cambria Math" w:hAnsi="Cambria Math" w:cs="Cambria Math"/>
          <w:sz w:val="22"/>
          <w:szCs w:val="22"/>
        </w:rPr>
      </w:pPr>
      <w:r>
        <w:rPr>
          <w:rFonts w:ascii="Cambria Math" w:hAnsi="Cambria Math" w:cs="Cambria Math"/>
          <w:sz w:val="22"/>
          <w:szCs w:val="22"/>
        </w:rPr>
        <w:t xml:space="preserve">                 [</w:t>
      </w:r>
      <w:r w:rsidRPr="00DE36F2">
        <w:rPr>
          <w:rFonts w:ascii="Cambria Math" w:hAnsi="Cambria Math" w:cs="Cambria Math"/>
          <w:sz w:val="22"/>
          <w:szCs w:val="22"/>
        </w:rPr>
        <w:t>∀</w:t>
      </w:r>
      <w:r>
        <w:rPr>
          <w:rFonts w:ascii="Arial" w:hAnsi="Arial" w:cs="Arial"/>
          <w:sz w:val="28"/>
          <w:szCs w:val="28"/>
          <w:vertAlign w:val="subscript"/>
        </w:rPr>
        <w:t xml:space="preserve">o </w:t>
      </w:r>
      <w:proofErr w:type="gramStart"/>
      <w:r>
        <w:rPr>
          <w:rFonts w:ascii="Arial" w:hAnsi="Arial" w:cs="Arial"/>
          <w:sz w:val="22"/>
          <w:szCs w:val="22"/>
        </w:rPr>
        <w:t>Element(</w:t>
      </w:r>
      <w:proofErr w:type="gramEnd"/>
      <w:r>
        <w:rPr>
          <w:rFonts w:ascii="Arial" w:hAnsi="Arial" w:cs="Arial"/>
          <w:sz w:val="22"/>
          <w:szCs w:val="22"/>
        </w:rPr>
        <w:t xml:space="preserve">o,s) </w:t>
      </w:r>
      <w:r w:rsidRPr="00DE36F2">
        <w:rPr>
          <w:rFonts w:ascii="Cambria Math" w:hAnsi="Cambria Math" w:cs="Cambria Math"/>
          <w:sz w:val="22"/>
          <w:szCs w:val="22"/>
        </w:rPr>
        <w:t>⇒</w:t>
      </w:r>
      <w:r>
        <w:rPr>
          <w:rFonts w:ascii="Arial" w:hAnsi="Arial" w:cs="Arial"/>
          <w:sz w:val="22"/>
          <w:szCs w:val="22"/>
        </w:rPr>
        <w:t xml:space="preserve">  O</w:t>
      </w:r>
      <w:r w:rsidRPr="00DE36F2">
        <w:rPr>
          <w:rFonts w:ascii="Arial" w:hAnsi="Arial" w:cs="Arial"/>
          <w:sz w:val="22"/>
          <w:szCs w:val="22"/>
        </w:rPr>
        <w:t>MuchSmaller(</w:t>
      </w:r>
      <w:r>
        <w:rPr>
          <w:rFonts w:ascii="Arial" w:hAnsi="Arial" w:cs="Arial"/>
          <w:sz w:val="22"/>
          <w:szCs w:val="22"/>
        </w:rPr>
        <w:t>o</w:t>
      </w:r>
      <w:r w:rsidR="00AD67DB">
        <w:rPr>
          <w:rFonts w:ascii="Arial" w:hAnsi="Arial" w:cs="Arial"/>
          <w:sz w:val="22"/>
          <w:szCs w:val="22"/>
        </w:rPr>
        <w:t>,r</w:t>
      </w:r>
      <w:r w:rsidRPr="00DE36F2">
        <w:rPr>
          <w:rFonts w:ascii="Arial" w:hAnsi="Arial" w:cs="Arial"/>
          <w:sz w:val="22"/>
          <w:szCs w:val="22"/>
        </w:rPr>
        <w:t>)</w:t>
      </w:r>
      <w:r w:rsidR="00153EAC">
        <w:rPr>
          <w:rFonts w:ascii="Arial" w:hAnsi="Arial" w:cs="Arial"/>
          <w:sz w:val="22"/>
          <w:szCs w:val="22"/>
        </w:rPr>
        <w:t>]</w:t>
      </w:r>
    </w:p>
    <w:p w:rsidR="00E05351" w:rsidRDefault="00E05351" w:rsidP="00793DCF">
      <w:pPr>
        <w:pStyle w:val="PlainText"/>
        <w:rPr>
          <w:rFonts w:ascii="Times New Roman" w:hAnsi="Times New Roman" w:cs="Times New Roman"/>
          <w:b/>
          <w:sz w:val="22"/>
          <w:szCs w:val="22"/>
        </w:rPr>
      </w:pPr>
    </w:p>
    <w:p w:rsidR="0023753F" w:rsidRDefault="004708E7" w:rsidP="0023753F">
      <w:pPr>
        <w:pStyle w:val="Heading3"/>
      </w:pPr>
      <w:r>
        <w:t>7</w:t>
      </w:r>
      <w:r w:rsidR="0023753F">
        <w:t>.4.6 Isolates</w:t>
      </w:r>
    </w:p>
    <w:p w:rsidR="00AC1B2F" w:rsidRPr="00AC1B2F" w:rsidRDefault="00AC1B2F" w:rsidP="00AC1B2F"/>
    <w:p w:rsidR="003C6596" w:rsidRPr="003C6596" w:rsidRDefault="00AC1B2F" w:rsidP="0023753F">
      <w:pPr>
        <w:rPr>
          <w:sz w:val="22"/>
          <w:szCs w:val="22"/>
        </w:rPr>
      </w:pPr>
      <w:r>
        <w:rPr>
          <w:sz w:val="22"/>
          <w:szCs w:val="22"/>
        </w:rPr>
        <w:t xml:space="preserve">The relation </w:t>
      </w:r>
      <w:proofErr w:type="gramStart"/>
      <w:r>
        <w:rPr>
          <w:rFonts w:ascii="Arial" w:hAnsi="Arial" w:cs="Arial"/>
          <w:sz w:val="22"/>
          <w:szCs w:val="22"/>
        </w:rPr>
        <w:t>Isolates</w:t>
      </w:r>
      <w:r w:rsidRPr="00A4359C">
        <w:rPr>
          <w:rFonts w:ascii="Arial" w:hAnsi="Arial" w:cs="Arial"/>
          <w:sz w:val="22"/>
          <w:szCs w:val="22"/>
        </w:rPr>
        <w:t>(</w:t>
      </w:r>
      <w:proofErr w:type="gramEnd"/>
      <w:r w:rsidRPr="00A4359C">
        <w:rPr>
          <w:rFonts w:ascii="Arial" w:hAnsi="Arial" w:cs="Arial"/>
          <w:sz w:val="22"/>
          <w:szCs w:val="22"/>
        </w:rPr>
        <w:t>t</w:t>
      </w:r>
      <w:r>
        <w:rPr>
          <w:rFonts w:ascii="Arial" w:hAnsi="Arial" w:cs="Arial"/>
          <w:sz w:val="22"/>
          <w:szCs w:val="22"/>
        </w:rPr>
        <w:t xml:space="preserve">,sp,sx), </w:t>
      </w:r>
      <w:r w:rsidR="00143F73">
        <w:rPr>
          <w:sz w:val="22"/>
          <w:szCs w:val="22"/>
        </w:rPr>
        <w:t xml:space="preserve"> read “A</w:t>
      </w:r>
      <w:r>
        <w:rPr>
          <w:sz w:val="22"/>
          <w:szCs w:val="22"/>
        </w:rPr>
        <w:t xml:space="preserve">t time </w:t>
      </w:r>
      <w:r w:rsidRPr="00AC1B2F">
        <w:rPr>
          <w:rFonts w:ascii="Arial" w:hAnsi="Arial" w:cs="Arial"/>
          <w:sz w:val="22"/>
          <w:szCs w:val="22"/>
        </w:rPr>
        <w:t>t</w:t>
      </w:r>
      <w:r>
        <w:rPr>
          <w:sz w:val="22"/>
          <w:szCs w:val="22"/>
        </w:rPr>
        <w:t xml:space="preserve">, object set </w:t>
      </w:r>
      <w:r w:rsidRPr="00AC1B2F">
        <w:rPr>
          <w:rFonts w:ascii="Arial" w:hAnsi="Arial" w:cs="Arial"/>
          <w:sz w:val="22"/>
          <w:szCs w:val="22"/>
        </w:rPr>
        <w:t>sp</w:t>
      </w:r>
      <w:r>
        <w:rPr>
          <w:sz w:val="22"/>
          <w:szCs w:val="22"/>
        </w:rPr>
        <w:t xml:space="preserve"> isolates object set </w:t>
      </w:r>
      <w:r w:rsidRPr="00AC1B2F">
        <w:rPr>
          <w:rFonts w:ascii="Arial" w:hAnsi="Arial" w:cs="Arial"/>
          <w:sz w:val="22"/>
          <w:szCs w:val="22"/>
        </w:rPr>
        <w:t>sx</w:t>
      </w:r>
      <w:r>
        <w:rPr>
          <w:sz w:val="22"/>
          <w:szCs w:val="22"/>
        </w:rPr>
        <w:t xml:space="preserve">,” is central to our formulation of frame axioms in section </w:t>
      </w:r>
      <w:r w:rsidR="007644B2">
        <w:rPr>
          <w:sz w:val="22"/>
          <w:szCs w:val="22"/>
        </w:rPr>
        <w:t>7</w:t>
      </w:r>
      <w:r>
        <w:rPr>
          <w:sz w:val="22"/>
          <w:szCs w:val="22"/>
        </w:rPr>
        <w:t xml:space="preserve">.5.4. </w:t>
      </w:r>
      <w:r w:rsidR="005F231C">
        <w:rPr>
          <w:sz w:val="22"/>
          <w:szCs w:val="22"/>
        </w:rPr>
        <w:t xml:space="preserve">The intended meaning is that the agent, in his current position, cannot move the objects in </w:t>
      </w:r>
      <w:r w:rsidR="005F231C" w:rsidRPr="005F231C">
        <w:rPr>
          <w:rFonts w:ascii="Arial" w:hAnsi="Arial" w:cs="Arial"/>
          <w:sz w:val="22"/>
          <w:szCs w:val="22"/>
        </w:rPr>
        <w:t>sx</w:t>
      </w:r>
      <w:r w:rsidR="005F231C">
        <w:rPr>
          <w:sz w:val="22"/>
          <w:szCs w:val="22"/>
        </w:rPr>
        <w:t xml:space="preserve"> without moving some of the objects in </w:t>
      </w:r>
      <w:r w:rsidR="005F231C" w:rsidRPr="005F231C">
        <w:rPr>
          <w:rFonts w:ascii="Arial" w:hAnsi="Arial" w:cs="Arial"/>
          <w:sz w:val="22"/>
          <w:szCs w:val="22"/>
        </w:rPr>
        <w:t>sp</w:t>
      </w:r>
      <w:r w:rsidR="005F231C">
        <w:rPr>
          <w:sz w:val="22"/>
          <w:szCs w:val="22"/>
        </w:rPr>
        <w:t xml:space="preserve">. We do not give a full characterization of the predicate </w:t>
      </w:r>
      <w:r w:rsidR="005F231C">
        <w:rPr>
          <w:rFonts w:ascii="Arial" w:hAnsi="Arial" w:cs="Arial"/>
          <w:sz w:val="22"/>
          <w:szCs w:val="22"/>
        </w:rPr>
        <w:t xml:space="preserve">Isolates; </w:t>
      </w:r>
      <w:r w:rsidR="005F231C">
        <w:rPr>
          <w:sz w:val="22"/>
          <w:szCs w:val="22"/>
        </w:rPr>
        <w:t xml:space="preserve">we enumerate a few properties and give two sufficient conditions. </w:t>
      </w:r>
      <w:r w:rsidR="003C6596">
        <w:rPr>
          <w:sz w:val="22"/>
          <w:szCs w:val="22"/>
        </w:rPr>
        <w:t>Definition O.I.D</w:t>
      </w:r>
      <w:r w:rsidR="005F231C">
        <w:rPr>
          <w:sz w:val="22"/>
          <w:szCs w:val="22"/>
        </w:rPr>
        <w:t xml:space="preserve">.1 </w:t>
      </w:r>
      <w:r w:rsidR="003C6596">
        <w:rPr>
          <w:sz w:val="22"/>
          <w:szCs w:val="22"/>
        </w:rPr>
        <w:t>defines</w:t>
      </w:r>
      <w:r w:rsidR="007644B2">
        <w:rPr>
          <w:sz w:val="22"/>
          <w:szCs w:val="22"/>
        </w:rPr>
        <w:t xml:space="preserve"> sets</w:t>
      </w:r>
      <w:r w:rsidR="003C6596">
        <w:rPr>
          <w:sz w:val="22"/>
          <w:szCs w:val="22"/>
        </w:rPr>
        <w:t xml:space="preserve"> </w:t>
      </w:r>
      <w:r w:rsidR="003C6596" w:rsidRPr="003C6596">
        <w:rPr>
          <w:rFonts w:ascii="Arial" w:hAnsi="Arial" w:cs="Arial"/>
          <w:sz w:val="22"/>
          <w:szCs w:val="22"/>
        </w:rPr>
        <w:t>sp</w:t>
      </w:r>
      <w:r w:rsidR="003C6596">
        <w:rPr>
          <w:sz w:val="22"/>
          <w:szCs w:val="22"/>
        </w:rPr>
        <w:t xml:space="preserve"> and </w:t>
      </w:r>
      <w:r w:rsidR="003C6596" w:rsidRPr="003C6596">
        <w:rPr>
          <w:rFonts w:ascii="Arial" w:hAnsi="Arial" w:cs="Arial"/>
          <w:sz w:val="22"/>
          <w:szCs w:val="22"/>
        </w:rPr>
        <w:t>sx</w:t>
      </w:r>
      <w:r w:rsidR="008D67AA">
        <w:rPr>
          <w:sz w:val="22"/>
          <w:szCs w:val="22"/>
        </w:rPr>
        <w:t xml:space="preserve"> as “i</w:t>
      </w:r>
      <w:r w:rsidR="003C6596">
        <w:rPr>
          <w:sz w:val="22"/>
          <w:szCs w:val="22"/>
        </w:rPr>
        <w:t xml:space="preserve">solate candidates” if they </w:t>
      </w:r>
      <w:r w:rsidR="005F231C">
        <w:rPr>
          <w:sz w:val="22"/>
          <w:szCs w:val="22"/>
        </w:rPr>
        <w:t xml:space="preserve">are disjoint, and neither contains the agent himself. </w:t>
      </w:r>
      <w:r w:rsidR="003C6596">
        <w:rPr>
          <w:sz w:val="22"/>
          <w:szCs w:val="22"/>
        </w:rPr>
        <w:t xml:space="preserve">Axiom O.I.A.1 states </w:t>
      </w:r>
      <w:proofErr w:type="gramStart"/>
      <w:r w:rsidR="003C6596">
        <w:rPr>
          <w:sz w:val="22"/>
          <w:szCs w:val="22"/>
        </w:rPr>
        <w:t xml:space="preserve">that  </w:t>
      </w:r>
      <w:r w:rsidR="003C6596" w:rsidRPr="003C6596">
        <w:rPr>
          <w:rFonts w:ascii="Arial" w:hAnsi="Arial" w:cs="Arial"/>
          <w:sz w:val="22"/>
          <w:szCs w:val="22"/>
        </w:rPr>
        <w:t>sp</w:t>
      </w:r>
      <w:proofErr w:type="gramEnd"/>
      <w:r w:rsidR="003C6596">
        <w:rPr>
          <w:sz w:val="22"/>
          <w:szCs w:val="22"/>
        </w:rPr>
        <w:t xml:space="preserve"> can only isolate </w:t>
      </w:r>
      <w:r w:rsidR="003C6596" w:rsidRPr="003C6596">
        <w:rPr>
          <w:rFonts w:ascii="Arial" w:hAnsi="Arial" w:cs="Arial"/>
          <w:sz w:val="22"/>
          <w:szCs w:val="22"/>
        </w:rPr>
        <w:t>sx</w:t>
      </w:r>
      <w:r w:rsidR="003C6596">
        <w:rPr>
          <w:sz w:val="22"/>
          <w:szCs w:val="22"/>
        </w:rPr>
        <w:t xml:space="preserve"> if they are isolate candidates. Axiom O.I.A.2 states that </w:t>
      </w:r>
      <w:r w:rsidR="003C6596" w:rsidRPr="003C6596">
        <w:rPr>
          <w:rFonts w:ascii="Arial" w:hAnsi="Arial" w:cs="Arial"/>
          <w:sz w:val="22"/>
          <w:szCs w:val="22"/>
        </w:rPr>
        <w:t>sp</w:t>
      </w:r>
      <w:r w:rsidR="003C6596">
        <w:rPr>
          <w:sz w:val="22"/>
          <w:szCs w:val="22"/>
        </w:rPr>
        <w:t xml:space="preserve"> isolates </w:t>
      </w:r>
      <w:r w:rsidR="003C6596" w:rsidRPr="003C6596">
        <w:rPr>
          <w:rFonts w:ascii="Arial" w:hAnsi="Arial" w:cs="Arial"/>
          <w:sz w:val="22"/>
          <w:szCs w:val="22"/>
        </w:rPr>
        <w:t>sx</w:t>
      </w:r>
      <w:r w:rsidR="003C6596">
        <w:rPr>
          <w:sz w:val="22"/>
          <w:szCs w:val="22"/>
        </w:rPr>
        <w:t xml:space="preserve"> if they are isolate candidates, and if the only objects in contact with an object in </w:t>
      </w:r>
      <w:r w:rsidR="003C6596" w:rsidRPr="003C6596">
        <w:rPr>
          <w:rFonts w:ascii="Arial" w:hAnsi="Arial" w:cs="Arial"/>
          <w:sz w:val="22"/>
          <w:szCs w:val="22"/>
        </w:rPr>
        <w:t>sx</w:t>
      </w:r>
      <w:r w:rsidR="003C6596">
        <w:rPr>
          <w:sz w:val="22"/>
          <w:szCs w:val="22"/>
        </w:rPr>
        <w:t xml:space="preserve"> is either in </w:t>
      </w:r>
      <w:r w:rsidR="003C6596" w:rsidRPr="003C6596">
        <w:rPr>
          <w:rFonts w:ascii="Arial" w:hAnsi="Arial" w:cs="Arial"/>
          <w:sz w:val="22"/>
          <w:szCs w:val="22"/>
        </w:rPr>
        <w:t xml:space="preserve">sx </w:t>
      </w:r>
      <w:r w:rsidR="003C6596">
        <w:rPr>
          <w:sz w:val="22"/>
          <w:szCs w:val="22"/>
        </w:rPr>
        <w:t xml:space="preserve">itself or in </w:t>
      </w:r>
      <w:r w:rsidR="003C6596" w:rsidRPr="003C6596">
        <w:rPr>
          <w:rFonts w:ascii="Arial" w:hAnsi="Arial" w:cs="Arial"/>
          <w:sz w:val="22"/>
          <w:szCs w:val="22"/>
        </w:rPr>
        <w:t>sp</w:t>
      </w:r>
      <w:r w:rsidR="003C6596">
        <w:rPr>
          <w:sz w:val="22"/>
          <w:szCs w:val="22"/>
        </w:rPr>
        <w:t xml:space="preserve">. Axiom O.I.A.3 states </w:t>
      </w:r>
      <w:proofErr w:type="gramStart"/>
      <w:r w:rsidR="003C6596">
        <w:rPr>
          <w:sz w:val="22"/>
          <w:szCs w:val="22"/>
        </w:rPr>
        <w:t xml:space="preserve">that  </w:t>
      </w:r>
      <w:r w:rsidR="003C6596" w:rsidRPr="003C6596">
        <w:rPr>
          <w:rFonts w:ascii="Arial" w:hAnsi="Arial" w:cs="Arial"/>
          <w:sz w:val="22"/>
          <w:szCs w:val="22"/>
        </w:rPr>
        <w:t>sp</w:t>
      </w:r>
      <w:proofErr w:type="gramEnd"/>
      <w:r w:rsidR="003C6596">
        <w:rPr>
          <w:sz w:val="22"/>
          <w:szCs w:val="22"/>
        </w:rPr>
        <w:t xml:space="preserve"> isolates </w:t>
      </w:r>
      <w:r w:rsidR="003C6596" w:rsidRPr="003C6596">
        <w:rPr>
          <w:rFonts w:ascii="Arial" w:hAnsi="Arial" w:cs="Arial"/>
          <w:sz w:val="22"/>
          <w:szCs w:val="22"/>
        </w:rPr>
        <w:t>sx</w:t>
      </w:r>
      <w:r w:rsidR="003C6596">
        <w:rPr>
          <w:sz w:val="22"/>
          <w:szCs w:val="22"/>
        </w:rPr>
        <w:t xml:space="preserve"> if </w:t>
      </w:r>
      <w:r w:rsidR="003C6596" w:rsidRPr="003C6596">
        <w:rPr>
          <w:rFonts w:ascii="Arial" w:hAnsi="Arial" w:cs="Arial"/>
          <w:sz w:val="22"/>
          <w:szCs w:val="22"/>
        </w:rPr>
        <w:t>sp</w:t>
      </w:r>
      <w:r w:rsidR="003C6596">
        <w:rPr>
          <w:sz w:val="22"/>
          <w:szCs w:val="22"/>
        </w:rPr>
        <w:t xml:space="preserve"> forms a closed container with cavity </w:t>
      </w:r>
      <w:r w:rsidR="003C6596" w:rsidRPr="003C6596">
        <w:rPr>
          <w:rFonts w:ascii="Arial" w:hAnsi="Arial" w:cs="Arial"/>
          <w:sz w:val="22"/>
          <w:szCs w:val="22"/>
        </w:rPr>
        <w:t>rc</w:t>
      </w:r>
      <w:r w:rsidR="003C6596">
        <w:rPr>
          <w:sz w:val="22"/>
          <w:szCs w:val="22"/>
        </w:rPr>
        <w:t xml:space="preserve">, </w:t>
      </w:r>
      <w:r w:rsidR="003C6596" w:rsidRPr="003C6596">
        <w:rPr>
          <w:rFonts w:ascii="Arial" w:hAnsi="Arial" w:cs="Arial"/>
          <w:sz w:val="22"/>
          <w:szCs w:val="22"/>
        </w:rPr>
        <w:t>sx</w:t>
      </w:r>
      <w:r w:rsidR="003C6596">
        <w:rPr>
          <w:sz w:val="22"/>
          <w:szCs w:val="22"/>
        </w:rPr>
        <w:t xml:space="preserve"> is the contents of </w:t>
      </w:r>
      <w:r w:rsidR="003C6596" w:rsidRPr="003C6596">
        <w:rPr>
          <w:rFonts w:ascii="Arial" w:hAnsi="Arial" w:cs="Arial"/>
          <w:sz w:val="22"/>
          <w:szCs w:val="22"/>
        </w:rPr>
        <w:t>rc</w:t>
      </w:r>
      <w:r w:rsidR="003C6596">
        <w:rPr>
          <w:sz w:val="22"/>
          <w:szCs w:val="22"/>
        </w:rPr>
        <w:t xml:space="preserve">, and the agent is outside </w:t>
      </w:r>
      <w:r w:rsidR="003C6596" w:rsidRPr="003C6596">
        <w:rPr>
          <w:rFonts w:ascii="Arial" w:hAnsi="Arial" w:cs="Arial"/>
          <w:sz w:val="22"/>
          <w:szCs w:val="22"/>
        </w:rPr>
        <w:t>rc</w:t>
      </w:r>
      <w:r w:rsidR="003C6596">
        <w:rPr>
          <w:sz w:val="22"/>
          <w:szCs w:val="22"/>
        </w:rPr>
        <w:t>.</w:t>
      </w:r>
    </w:p>
    <w:p w:rsidR="003C6596" w:rsidRDefault="003C6596" w:rsidP="0023753F">
      <w:pPr>
        <w:pStyle w:val="PlainText"/>
        <w:rPr>
          <w:rFonts w:ascii="Times New Roman" w:hAnsi="Times New Roman" w:cs="Times New Roman"/>
          <w:b/>
          <w:sz w:val="22"/>
          <w:szCs w:val="22"/>
        </w:rPr>
      </w:pPr>
    </w:p>
    <w:p w:rsidR="003C6596" w:rsidRDefault="003C6596" w:rsidP="0023753F">
      <w:pPr>
        <w:pStyle w:val="PlainText"/>
        <w:rPr>
          <w:rFonts w:ascii="Times New Roman" w:hAnsi="Times New Roman" w:cs="Times New Roman"/>
          <w:sz w:val="22"/>
          <w:szCs w:val="22"/>
        </w:rPr>
      </w:pPr>
      <w:r>
        <w:rPr>
          <w:rFonts w:ascii="Times New Roman" w:hAnsi="Times New Roman" w:cs="Times New Roman"/>
          <w:sz w:val="22"/>
          <w:szCs w:val="22"/>
        </w:rPr>
        <w:t xml:space="preserve">One might suppose that O.I.A.3 followed from O.I.A.1 and .2, but </w:t>
      </w:r>
      <w:r w:rsidR="00043695">
        <w:rPr>
          <w:rFonts w:ascii="Times New Roman" w:hAnsi="Times New Roman" w:cs="Times New Roman"/>
          <w:sz w:val="22"/>
          <w:szCs w:val="22"/>
        </w:rPr>
        <w:t>figure 13 shows why that is not the case. The agent is in contact with the object U, so the conditions of axiom O.I.A.2 are not satisfied, but axiom O.I.A.</w:t>
      </w:r>
      <w:r w:rsidR="007644B2">
        <w:rPr>
          <w:rFonts w:ascii="Times New Roman" w:hAnsi="Times New Roman" w:cs="Times New Roman"/>
          <w:sz w:val="22"/>
          <w:szCs w:val="22"/>
        </w:rPr>
        <w:t>3</w:t>
      </w:r>
      <w:r w:rsidR="00043695">
        <w:rPr>
          <w:rFonts w:ascii="Times New Roman" w:hAnsi="Times New Roman" w:cs="Times New Roman"/>
          <w:sz w:val="22"/>
          <w:szCs w:val="22"/>
        </w:rPr>
        <w:t xml:space="preserve"> can be used to infer that the set </w:t>
      </w:r>
      <w:proofErr w:type="gramStart"/>
      <w:r w:rsidR="00043695">
        <w:rPr>
          <w:rFonts w:ascii="Times New Roman" w:hAnsi="Times New Roman" w:cs="Times New Roman"/>
          <w:sz w:val="22"/>
          <w:szCs w:val="22"/>
        </w:rPr>
        <w:t>{ V</w:t>
      </w:r>
      <w:proofErr w:type="gramEnd"/>
      <w:r w:rsidR="00043695">
        <w:rPr>
          <w:rFonts w:ascii="Times New Roman" w:hAnsi="Times New Roman" w:cs="Times New Roman"/>
          <w:sz w:val="22"/>
          <w:szCs w:val="22"/>
        </w:rPr>
        <w:t xml:space="preserve"> } isolates set { U }.</w:t>
      </w:r>
    </w:p>
    <w:p w:rsidR="00043695" w:rsidRDefault="00043695" w:rsidP="0023753F">
      <w:pPr>
        <w:pStyle w:val="PlainText"/>
        <w:rPr>
          <w:rFonts w:ascii="Times New Roman" w:hAnsi="Times New Roman" w:cs="Times New Roman"/>
          <w:sz w:val="22"/>
          <w:szCs w:val="22"/>
        </w:rPr>
      </w:pPr>
    </w:p>
    <w:p w:rsidR="00043695" w:rsidRPr="003C6596" w:rsidRDefault="00043695" w:rsidP="00043695">
      <w:pPr>
        <w:pStyle w:val="PlainT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2423627" cy="13032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4.png"/>
                    <pic:cNvPicPr/>
                  </pic:nvPicPr>
                  <pic:blipFill>
                    <a:blip r:embed="rId20">
                      <a:extLst>
                        <a:ext uri="{28A0092B-C50C-407E-A947-70E740481C1C}">
                          <a14:useLocalDpi xmlns:a14="http://schemas.microsoft.com/office/drawing/2010/main" val="0"/>
                        </a:ext>
                      </a:extLst>
                    </a:blip>
                    <a:stretch>
                      <a:fillRect/>
                    </a:stretch>
                  </pic:blipFill>
                  <pic:spPr>
                    <a:xfrm>
                      <a:off x="0" y="0"/>
                      <a:ext cx="2423627" cy="1303271"/>
                    </a:xfrm>
                    <a:prstGeom prst="rect">
                      <a:avLst/>
                    </a:prstGeom>
                  </pic:spPr>
                </pic:pic>
              </a:graphicData>
            </a:graphic>
          </wp:inline>
        </w:drawing>
      </w:r>
    </w:p>
    <w:p w:rsidR="00043695" w:rsidRDefault="00043695" w:rsidP="0023753F">
      <w:pPr>
        <w:pStyle w:val="PlainText"/>
        <w:rPr>
          <w:rFonts w:ascii="Times New Roman" w:hAnsi="Times New Roman" w:cs="Times New Roman"/>
          <w:b/>
          <w:sz w:val="22"/>
          <w:szCs w:val="22"/>
        </w:rPr>
      </w:pPr>
    </w:p>
    <w:p w:rsidR="00043695" w:rsidRPr="00793DCF" w:rsidRDefault="00043695" w:rsidP="00043695">
      <w:pPr>
        <w:pStyle w:val="Caption"/>
        <w:jc w:val="center"/>
        <w:rPr>
          <w:sz w:val="22"/>
          <w:szCs w:val="22"/>
        </w:rPr>
      </w:pPr>
      <w:r>
        <w:t>Figure 11: Axiom O.I.A.3</w:t>
      </w:r>
    </w:p>
    <w:p w:rsidR="00043695" w:rsidRDefault="00043695" w:rsidP="0023753F">
      <w:pPr>
        <w:pStyle w:val="PlainText"/>
        <w:rPr>
          <w:rFonts w:ascii="Times New Roman" w:hAnsi="Times New Roman" w:cs="Times New Roman"/>
          <w:b/>
          <w:sz w:val="22"/>
          <w:szCs w:val="22"/>
        </w:rPr>
      </w:pPr>
    </w:p>
    <w:p w:rsidR="0023753F" w:rsidRPr="00581522" w:rsidRDefault="0023753F" w:rsidP="0023753F">
      <w:pPr>
        <w:pStyle w:val="PlainText"/>
        <w:rPr>
          <w:rFonts w:ascii="Times New Roman" w:hAnsi="Times New Roman" w:cs="Times New Roman"/>
          <w:b/>
          <w:sz w:val="22"/>
          <w:szCs w:val="22"/>
        </w:rPr>
      </w:pPr>
      <w:r w:rsidRPr="00581522">
        <w:rPr>
          <w:rFonts w:ascii="Times New Roman" w:hAnsi="Times New Roman" w:cs="Times New Roman"/>
          <w:b/>
          <w:sz w:val="22"/>
          <w:szCs w:val="22"/>
        </w:rPr>
        <w:t>Symbol:</w:t>
      </w:r>
    </w:p>
    <w:p w:rsidR="0023753F" w:rsidRPr="0023753F" w:rsidRDefault="0023753F" w:rsidP="0023753F"/>
    <w:p w:rsidR="0023753F" w:rsidRPr="00793DCF" w:rsidRDefault="0023753F" w:rsidP="0023753F">
      <w:pPr>
        <w:pStyle w:val="PlainText"/>
        <w:rPr>
          <w:rFonts w:ascii="Times New Roman" w:hAnsi="Times New Roman" w:cs="Times New Roman"/>
          <w:sz w:val="22"/>
          <w:szCs w:val="22"/>
        </w:rPr>
      </w:pPr>
      <w:proofErr w:type="gramStart"/>
      <w:r>
        <w:rPr>
          <w:rFonts w:ascii="Arial" w:hAnsi="Arial" w:cs="Arial"/>
          <w:sz w:val="22"/>
          <w:szCs w:val="22"/>
        </w:rPr>
        <w:t>Isolates</w:t>
      </w:r>
      <w:r w:rsidRPr="00A4359C">
        <w:rPr>
          <w:rFonts w:ascii="Arial" w:hAnsi="Arial" w:cs="Arial"/>
          <w:sz w:val="22"/>
          <w:szCs w:val="22"/>
        </w:rPr>
        <w:t>(</w:t>
      </w:r>
      <w:proofErr w:type="gramEnd"/>
      <w:r w:rsidRPr="00A4359C">
        <w:rPr>
          <w:rFonts w:ascii="Arial" w:hAnsi="Arial" w:cs="Arial"/>
          <w:sz w:val="22"/>
          <w:szCs w:val="22"/>
        </w:rPr>
        <w:t>t</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Time</w:t>
      </w:r>
      <w:r w:rsidRPr="00793DCF">
        <w:rPr>
          <w:rFonts w:ascii="Times New Roman" w:hAnsi="Times New Roman" w:cs="Times New Roman"/>
          <w:sz w:val="22"/>
          <w:szCs w:val="22"/>
        </w:rPr>
        <w:t xml:space="preserve">; </w:t>
      </w:r>
      <w:r>
        <w:rPr>
          <w:rFonts w:ascii="Arial" w:hAnsi="Arial" w:cs="Arial"/>
          <w:sz w:val="22"/>
          <w:szCs w:val="22"/>
        </w:rPr>
        <w:t>sp,sx</w:t>
      </w:r>
      <w:r w:rsidRPr="00A4359C">
        <w:rPr>
          <w:rFonts w:ascii="Arial" w:hAnsi="Arial" w:cs="Arial"/>
          <w:sz w:val="22"/>
          <w:szCs w:val="22"/>
        </w:rPr>
        <w:t>:</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Object</w:t>
      </w:r>
      <w:r>
        <w:rPr>
          <w:rFonts w:ascii="Times New Roman" w:hAnsi="Times New Roman" w:cs="Times New Roman"/>
          <w:i/>
          <w:sz w:val="22"/>
          <w:szCs w:val="22"/>
        </w:rPr>
        <w:t>Set</w:t>
      </w:r>
      <w:r w:rsidRPr="00793DCF">
        <w:rPr>
          <w:rFonts w:ascii="Times New Roman" w:hAnsi="Times New Roman" w:cs="Times New Roman"/>
          <w:sz w:val="22"/>
          <w:szCs w:val="22"/>
        </w:rPr>
        <w:t>)</w:t>
      </w:r>
    </w:p>
    <w:p w:rsidR="005F231C" w:rsidRPr="00793DCF" w:rsidRDefault="005F231C" w:rsidP="005F231C">
      <w:pPr>
        <w:pStyle w:val="PlainText"/>
        <w:rPr>
          <w:rFonts w:ascii="Times New Roman" w:hAnsi="Times New Roman" w:cs="Times New Roman"/>
          <w:sz w:val="22"/>
          <w:szCs w:val="22"/>
        </w:rPr>
      </w:pPr>
      <w:proofErr w:type="gramStart"/>
      <w:r>
        <w:rPr>
          <w:rFonts w:ascii="Arial" w:hAnsi="Arial" w:cs="Arial"/>
          <w:sz w:val="22"/>
          <w:szCs w:val="22"/>
        </w:rPr>
        <w:t>IsolatesCand</w:t>
      </w:r>
      <w:r w:rsidRPr="00A4359C">
        <w:rPr>
          <w:rFonts w:ascii="Arial" w:hAnsi="Arial" w:cs="Arial"/>
          <w:sz w:val="22"/>
          <w:szCs w:val="22"/>
        </w:rPr>
        <w:t>(</w:t>
      </w:r>
      <w:proofErr w:type="gramEnd"/>
      <w:r>
        <w:rPr>
          <w:rFonts w:ascii="Arial" w:hAnsi="Arial" w:cs="Arial"/>
          <w:sz w:val="22"/>
          <w:szCs w:val="22"/>
        </w:rPr>
        <w:t>sp,sx</w:t>
      </w:r>
      <w:r w:rsidRPr="00A4359C">
        <w:rPr>
          <w:rFonts w:ascii="Arial" w:hAnsi="Arial" w:cs="Arial"/>
          <w:sz w:val="22"/>
          <w:szCs w:val="22"/>
        </w:rPr>
        <w:t>:</w:t>
      </w:r>
      <w:r w:rsidRPr="00793DCF">
        <w:rPr>
          <w:rFonts w:ascii="Times New Roman" w:hAnsi="Times New Roman" w:cs="Times New Roman"/>
          <w:sz w:val="22"/>
          <w:szCs w:val="22"/>
        </w:rPr>
        <w:t xml:space="preserve"> </w:t>
      </w:r>
      <w:r w:rsidRPr="00A4359C">
        <w:rPr>
          <w:rFonts w:ascii="Times New Roman" w:hAnsi="Times New Roman" w:cs="Times New Roman"/>
          <w:i/>
          <w:sz w:val="22"/>
          <w:szCs w:val="22"/>
        </w:rPr>
        <w:t>Object</w:t>
      </w:r>
      <w:r>
        <w:rPr>
          <w:rFonts w:ascii="Times New Roman" w:hAnsi="Times New Roman" w:cs="Times New Roman"/>
          <w:i/>
          <w:sz w:val="22"/>
          <w:szCs w:val="22"/>
        </w:rPr>
        <w:t>Set</w:t>
      </w:r>
      <w:r w:rsidRPr="00793DCF">
        <w:rPr>
          <w:rFonts w:ascii="Times New Roman" w:hAnsi="Times New Roman" w:cs="Times New Roman"/>
          <w:sz w:val="22"/>
          <w:szCs w:val="22"/>
        </w:rPr>
        <w:t>)</w:t>
      </w:r>
    </w:p>
    <w:p w:rsidR="0023753F" w:rsidRDefault="0023753F" w:rsidP="0023753F">
      <w:pPr>
        <w:pStyle w:val="PlainText"/>
        <w:rPr>
          <w:rFonts w:ascii="Times New Roman" w:hAnsi="Times New Roman" w:cs="Times New Roman"/>
          <w:sz w:val="22"/>
          <w:szCs w:val="22"/>
        </w:rPr>
      </w:pPr>
    </w:p>
    <w:p w:rsidR="001821DF" w:rsidRDefault="005F231C" w:rsidP="0023753F">
      <w:pPr>
        <w:pStyle w:val="PlainText"/>
        <w:rPr>
          <w:rFonts w:ascii="Times New Roman" w:hAnsi="Times New Roman" w:cs="Times New Roman"/>
          <w:b/>
          <w:sz w:val="22"/>
          <w:szCs w:val="22"/>
        </w:rPr>
      </w:pPr>
      <w:r>
        <w:rPr>
          <w:rFonts w:ascii="Times New Roman" w:hAnsi="Times New Roman" w:cs="Times New Roman"/>
          <w:b/>
          <w:sz w:val="22"/>
          <w:szCs w:val="22"/>
        </w:rPr>
        <w:t>Defin</w:t>
      </w:r>
      <w:r w:rsidR="00143F73">
        <w:rPr>
          <w:rFonts w:ascii="Times New Roman" w:hAnsi="Times New Roman" w:cs="Times New Roman"/>
          <w:b/>
          <w:sz w:val="22"/>
          <w:szCs w:val="22"/>
        </w:rPr>
        <w:t>i</w:t>
      </w:r>
      <w:r>
        <w:rPr>
          <w:rFonts w:ascii="Times New Roman" w:hAnsi="Times New Roman" w:cs="Times New Roman"/>
          <w:b/>
          <w:sz w:val="22"/>
          <w:szCs w:val="22"/>
        </w:rPr>
        <w:t>tion</w:t>
      </w:r>
      <w:r w:rsidR="001821DF">
        <w:rPr>
          <w:rFonts w:ascii="Times New Roman" w:hAnsi="Times New Roman" w:cs="Times New Roman"/>
          <w:b/>
          <w:sz w:val="22"/>
          <w:szCs w:val="22"/>
        </w:rPr>
        <w:t>:</w:t>
      </w:r>
    </w:p>
    <w:p w:rsidR="001821DF" w:rsidRDefault="001821DF" w:rsidP="001821DF">
      <w:pPr>
        <w:pStyle w:val="PlainText"/>
        <w:rPr>
          <w:rFonts w:ascii="Cambria Math" w:hAnsi="Cambria Math" w:cs="Arial"/>
          <w:sz w:val="22"/>
          <w:szCs w:val="22"/>
        </w:rPr>
      </w:pPr>
      <w:proofErr w:type="gramStart"/>
      <w:r>
        <w:rPr>
          <w:rFonts w:ascii="Times New Roman" w:hAnsi="Times New Roman" w:cs="Times New Roman"/>
          <w:sz w:val="22"/>
          <w:szCs w:val="22"/>
        </w:rPr>
        <w:t xml:space="preserve">O.I.D.1  </w:t>
      </w:r>
      <w:r>
        <w:rPr>
          <w:rFonts w:ascii="Arial" w:hAnsi="Arial" w:cs="Arial"/>
          <w:sz w:val="22"/>
          <w:szCs w:val="22"/>
        </w:rPr>
        <w:t>IsolateCand</w:t>
      </w:r>
      <w:proofErr w:type="gramEnd"/>
      <w:r>
        <w:rPr>
          <w:rFonts w:ascii="Arial" w:hAnsi="Arial" w:cs="Arial"/>
          <w:sz w:val="22"/>
          <w:szCs w:val="22"/>
        </w:rPr>
        <w:t xml:space="preserve">(sp,sx) </w:t>
      </w:r>
      <w:r w:rsidRPr="00DE36F2">
        <w:rPr>
          <w:rFonts w:ascii="Cambria Math" w:hAnsi="Cambria Math" w:cs="Cambria Math"/>
          <w:sz w:val="22"/>
          <w:szCs w:val="22"/>
        </w:rPr>
        <w:t>⇔</w:t>
      </w:r>
    </w:p>
    <w:p w:rsidR="001821DF" w:rsidRPr="00477E14" w:rsidRDefault="001821DF" w:rsidP="001821DF">
      <w:pPr>
        <w:pStyle w:val="PlainText"/>
        <w:rPr>
          <w:rFonts w:ascii="Cambria Math" w:hAnsi="Cambria Math" w:cs="Arial"/>
          <w:sz w:val="22"/>
          <w:szCs w:val="22"/>
        </w:rPr>
      </w:pPr>
      <w:r>
        <w:rPr>
          <w:rFonts w:ascii="Cambria Math" w:hAnsi="Cambria Math" w:cs="Arial"/>
          <w:sz w:val="22"/>
          <w:szCs w:val="22"/>
        </w:rPr>
        <w:t xml:space="preserve">                 </w:t>
      </w:r>
      <w:r w:rsidRPr="00DD6E4D">
        <w:rPr>
          <w:rFonts w:ascii="Arial" w:hAnsi="Arial" w:cs="Arial"/>
          <w:sz w:val="22"/>
          <w:szCs w:val="22"/>
        </w:rPr>
        <w:t>¬</w:t>
      </w:r>
      <w:proofErr w:type="gramStart"/>
      <w:r>
        <w:rPr>
          <w:rFonts w:ascii="Arial" w:hAnsi="Arial" w:cs="Arial"/>
          <w:sz w:val="22"/>
          <w:szCs w:val="22"/>
        </w:rPr>
        <w:t>Element(</w:t>
      </w:r>
      <w:proofErr w:type="gramEnd"/>
      <w:r>
        <w:rPr>
          <w:rFonts w:ascii="Arial" w:hAnsi="Arial" w:cs="Arial"/>
          <w:sz w:val="22"/>
          <w:szCs w:val="22"/>
        </w:rPr>
        <w:t>Agent,sp</w:t>
      </w:r>
      <w:r w:rsidRPr="007970B7">
        <w:rPr>
          <w:rFonts w:ascii="Arial" w:hAnsi="Arial" w:cs="Arial"/>
          <w:sz w:val="22"/>
          <w:szCs w:val="22"/>
        </w:rPr>
        <w:t>)</w:t>
      </w:r>
      <w:r>
        <w:rPr>
          <w:rFonts w:ascii="Arial" w:hAnsi="Arial" w:cs="Arial"/>
          <w:sz w:val="22"/>
          <w:szCs w:val="22"/>
        </w:rPr>
        <w:t xml:space="preserve"> </w:t>
      </w:r>
      <w:r w:rsidRPr="007970B7">
        <w:rPr>
          <w:rFonts w:ascii="Cambria Math" w:hAnsi="Cambria Math" w:cs="Arial"/>
          <w:sz w:val="22"/>
          <w:szCs w:val="22"/>
        </w:rPr>
        <w:t>∧</w:t>
      </w:r>
      <w:r>
        <w:rPr>
          <w:rFonts w:ascii="Cambria Math" w:hAnsi="Cambria Math" w:cs="Arial"/>
          <w:sz w:val="22"/>
          <w:szCs w:val="22"/>
        </w:rPr>
        <w:t xml:space="preserve"> </w:t>
      </w:r>
      <w:r w:rsidRPr="00DD6E4D">
        <w:rPr>
          <w:rFonts w:ascii="Arial" w:hAnsi="Arial" w:cs="Arial"/>
          <w:sz w:val="22"/>
          <w:szCs w:val="22"/>
        </w:rPr>
        <w:t>¬</w:t>
      </w:r>
      <w:r>
        <w:rPr>
          <w:rFonts w:ascii="Arial" w:hAnsi="Arial" w:cs="Arial"/>
          <w:sz w:val="22"/>
          <w:szCs w:val="22"/>
        </w:rPr>
        <w:t>Element(Agent,sx</w:t>
      </w:r>
      <w:r w:rsidRPr="007970B7">
        <w:rPr>
          <w:rFonts w:ascii="Arial" w:hAnsi="Arial" w:cs="Arial"/>
          <w:sz w:val="22"/>
          <w:szCs w:val="22"/>
        </w:rPr>
        <w:t>)</w:t>
      </w:r>
      <w:r>
        <w:rPr>
          <w:rFonts w:ascii="Arial" w:hAnsi="Arial" w:cs="Arial"/>
          <w:sz w:val="22"/>
          <w:szCs w:val="22"/>
        </w:rPr>
        <w:t xml:space="preserve"> </w:t>
      </w:r>
      <w:r w:rsidRPr="007970B7">
        <w:rPr>
          <w:rFonts w:ascii="Cambria Math" w:hAnsi="Cambria Math" w:cs="Arial"/>
          <w:sz w:val="22"/>
          <w:szCs w:val="22"/>
        </w:rPr>
        <w:t>∧</w:t>
      </w:r>
      <w:r>
        <w:rPr>
          <w:rFonts w:ascii="Cambria Math" w:hAnsi="Cambria Math" w:cs="Arial"/>
          <w:sz w:val="22"/>
          <w:szCs w:val="22"/>
        </w:rPr>
        <w:t xml:space="preserve"> </w:t>
      </w:r>
      <w:r>
        <w:rPr>
          <w:rFonts w:ascii="Arial" w:hAnsi="Arial" w:cs="Arial"/>
          <w:sz w:val="22"/>
          <w:szCs w:val="22"/>
        </w:rPr>
        <w:t>Disjoint(sp,sx</w:t>
      </w:r>
      <w:r w:rsidRPr="007970B7">
        <w:rPr>
          <w:rFonts w:ascii="Arial" w:hAnsi="Arial" w:cs="Arial"/>
          <w:sz w:val="22"/>
          <w:szCs w:val="22"/>
        </w:rPr>
        <w:t>)</w:t>
      </w:r>
      <w:r>
        <w:rPr>
          <w:rFonts w:ascii="Arial" w:hAnsi="Arial" w:cs="Arial"/>
          <w:sz w:val="22"/>
          <w:szCs w:val="22"/>
        </w:rPr>
        <w:t>.</w:t>
      </w:r>
    </w:p>
    <w:p w:rsidR="001821DF" w:rsidRDefault="001821DF" w:rsidP="0023753F">
      <w:pPr>
        <w:pStyle w:val="PlainText"/>
        <w:rPr>
          <w:rFonts w:ascii="Times New Roman" w:hAnsi="Times New Roman" w:cs="Times New Roman"/>
          <w:b/>
          <w:sz w:val="22"/>
          <w:szCs w:val="22"/>
        </w:rPr>
      </w:pPr>
    </w:p>
    <w:p w:rsidR="005F231C" w:rsidRDefault="005F231C" w:rsidP="0023753F">
      <w:pPr>
        <w:pStyle w:val="PlainText"/>
        <w:rPr>
          <w:rFonts w:ascii="Times New Roman" w:hAnsi="Times New Roman" w:cs="Times New Roman"/>
          <w:b/>
          <w:sz w:val="22"/>
          <w:szCs w:val="22"/>
        </w:rPr>
      </w:pPr>
      <w:r>
        <w:rPr>
          <w:rFonts w:ascii="Times New Roman" w:hAnsi="Times New Roman" w:cs="Times New Roman"/>
          <w:b/>
          <w:sz w:val="22"/>
          <w:szCs w:val="22"/>
        </w:rPr>
        <w:t xml:space="preserve"> </w:t>
      </w:r>
    </w:p>
    <w:p w:rsidR="005F231C" w:rsidRDefault="005F231C" w:rsidP="0023753F">
      <w:pPr>
        <w:pStyle w:val="PlainText"/>
        <w:rPr>
          <w:rFonts w:ascii="Times New Roman" w:hAnsi="Times New Roman" w:cs="Times New Roman"/>
          <w:b/>
          <w:sz w:val="22"/>
          <w:szCs w:val="22"/>
        </w:rPr>
      </w:pPr>
    </w:p>
    <w:p w:rsidR="0023753F" w:rsidRPr="00581522" w:rsidRDefault="0023753F" w:rsidP="0023753F">
      <w:pPr>
        <w:pStyle w:val="PlainText"/>
        <w:rPr>
          <w:rFonts w:ascii="Times New Roman" w:hAnsi="Times New Roman" w:cs="Times New Roman"/>
          <w:b/>
          <w:sz w:val="22"/>
          <w:szCs w:val="22"/>
        </w:rPr>
      </w:pPr>
      <w:r w:rsidRPr="00581522">
        <w:rPr>
          <w:rFonts w:ascii="Times New Roman" w:hAnsi="Times New Roman" w:cs="Times New Roman"/>
          <w:b/>
          <w:sz w:val="22"/>
          <w:szCs w:val="22"/>
        </w:rPr>
        <w:t>Axioms:</w:t>
      </w:r>
    </w:p>
    <w:p w:rsidR="0023753F" w:rsidRDefault="0023753F" w:rsidP="0023753F">
      <w:pPr>
        <w:pStyle w:val="PlainText"/>
        <w:rPr>
          <w:rFonts w:ascii="Times New Roman" w:hAnsi="Times New Roman" w:cs="Times New Roman"/>
          <w:sz w:val="22"/>
          <w:szCs w:val="22"/>
        </w:rPr>
      </w:pPr>
    </w:p>
    <w:p w:rsidR="0023753F" w:rsidRDefault="0023753F" w:rsidP="0023753F">
      <w:pPr>
        <w:pStyle w:val="PlainText"/>
        <w:rPr>
          <w:rFonts w:ascii="Cambria Math" w:hAnsi="Cambria Math" w:cs="Arial"/>
          <w:sz w:val="22"/>
          <w:szCs w:val="22"/>
        </w:rPr>
      </w:pPr>
      <w:proofErr w:type="gramStart"/>
      <w:r>
        <w:rPr>
          <w:rFonts w:ascii="Times New Roman" w:hAnsi="Times New Roman" w:cs="Times New Roman"/>
          <w:sz w:val="22"/>
          <w:szCs w:val="22"/>
        </w:rPr>
        <w:t xml:space="preserve">O.I.A.1  </w:t>
      </w:r>
      <w:r>
        <w:rPr>
          <w:rFonts w:ascii="Arial" w:hAnsi="Arial" w:cs="Arial"/>
          <w:sz w:val="22"/>
          <w:szCs w:val="22"/>
        </w:rPr>
        <w:t>Isolates</w:t>
      </w:r>
      <w:proofErr w:type="gramEnd"/>
      <w:r>
        <w:rPr>
          <w:rFonts w:ascii="Arial" w:hAnsi="Arial" w:cs="Arial"/>
          <w:sz w:val="22"/>
          <w:szCs w:val="22"/>
        </w:rPr>
        <w:t xml:space="preserve">(t,sp,sx) </w:t>
      </w:r>
      <w:r w:rsidRPr="00AE005A">
        <w:rPr>
          <w:rFonts w:ascii="Cambria Math" w:hAnsi="Cambria Math" w:cs="Arial"/>
          <w:sz w:val="22"/>
          <w:szCs w:val="22"/>
        </w:rPr>
        <w:t>⇒</w:t>
      </w:r>
      <w:r w:rsidR="001821DF">
        <w:rPr>
          <w:rFonts w:ascii="Cambria Math" w:hAnsi="Cambria Math" w:cs="Arial"/>
          <w:sz w:val="22"/>
          <w:szCs w:val="22"/>
        </w:rPr>
        <w:t xml:space="preserve"> </w:t>
      </w:r>
      <w:r w:rsidR="001821DF">
        <w:rPr>
          <w:rFonts w:ascii="Arial" w:hAnsi="Arial" w:cs="Arial"/>
          <w:sz w:val="22"/>
          <w:szCs w:val="22"/>
        </w:rPr>
        <w:t>IsolateCand(sp,sx)</w:t>
      </w:r>
    </w:p>
    <w:p w:rsidR="0023753F" w:rsidRDefault="0023753F" w:rsidP="0023753F">
      <w:pPr>
        <w:pStyle w:val="PlainText"/>
        <w:rPr>
          <w:rFonts w:ascii="Times New Roman" w:hAnsi="Times New Roman" w:cs="Times New Roman"/>
          <w:sz w:val="22"/>
          <w:szCs w:val="22"/>
        </w:rPr>
      </w:pPr>
      <w:r>
        <w:rPr>
          <w:rFonts w:ascii="Cambria Math" w:hAnsi="Cambria Math" w:cs="Arial"/>
          <w:sz w:val="22"/>
          <w:szCs w:val="22"/>
        </w:rPr>
        <w:t xml:space="preserve">                 </w:t>
      </w:r>
    </w:p>
    <w:p w:rsidR="0023753F" w:rsidRDefault="0023753F" w:rsidP="0023753F">
      <w:pPr>
        <w:pStyle w:val="PlainText"/>
        <w:rPr>
          <w:rFonts w:ascii="Times New Roman" w:hAnsi="Times New Roman" w:cs="Times New Roman"/>
          <w:i/>
          <w:sz w:val="22"/>
          <w:szCs w:val="22"/>
        </w:rPr>
      </w:pPr>
      <w:proofErr w:type="gramStart"/>
      <w:r>
        <w:rPr>
          <w:rFonts w:ascii="Times New Roman" w:hAnsi="Times New Roman" w:cs="Times New Roman"/>
          <w:sz w:val="22"/>
          <w:szCs w:val="22"/>
        </w:rPr>
        <w:t xml:space="preserve">O.I.A.2  </w:t>
      </w:r>
      <w:r>
        <w:rPr>
          <w:rFonts w:ascii="Cambria Math" w:hAnsi="Cambria Math" w:cs="Times New Roman"/>
          <w:sz w:val="22"/>
          <w:szCs w:val="22"/>
        </w:rPr>
        <w:t>∀</w:t>
      </w:r>
      <w:proofErr w:type="gramEnd"/>
      <w:r>
        <w:rPr>
          <w:rFonts w:ascii="Arial" w:hAnsi="Arial" w:cs="Arial"/>
          <w:sz w:val="28"/>
          <w:szCs w:val="28"/>
          <w:vertAlign w:val="subscript"/>
        </w:rPr>
        <w:t>sx,sp</w:t>
      </w:r>
      <w:r w:rsidRPr="00AE005A">
        <w:rPr>
          <w:rFonts w:ascii="Arial" w:hAnsi="Arial" w:cs="Arial"/>
          <w:sz w:val="28"/>
          <w:szCs w:val="28"/>
          <w:vertAlign w:val="subscript"/>
        </w:rPr>
        <w:t>:</w:t>
      </w:r>
      <w:r w:rsidRPr="00AE005A">
        <w:rPr>
          <w:rFonts w:ascii="Times New Roman" w:hAnsi="Times New Roman" w:cs="Times New Roman"/>
          <w:sz w:val="28"/>
          <w:szCs w:val="28"/>
          <w:vertAlign w:val="subscript"/>
        </w:rPr>
        <w:t xml:space="preserve"> </w:t>
      </w:r>
      <w:r w:rsidRPr="00AE005A">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Set</w:t>
      </w:r>
      <w:r w:rsidRPr="00AE005A">
        <w:rPr>
          <w:rFonts w:ascii="Times New Roman" w:hAnsi="Times New Roman" w:cs="Times New Roman"/>
          <w:sz w:val="28"/>
          <w:szCs w:val="28"/>
          <w:vertAlign w:val="subscript"/>
        </w:rPr>
        <w:t>;</w:t>
      </w:r>
      <w:r>
        <w:rPr>
          <w:rFonts w:ascii="Times New Roman" w:hAnsi="Times New Roman" w:cs="Times New Roman"/>
          <w:sz w:val="28"/>
          <w:szCs w:val="28"/>
          <w:vertAlign w:val="subscript"/>
        </w:rPr>
        <w:t xml:space="preserve">; </w:t>
      </w:r>
      <w:r w:rsidRPr="0023753F">
        <w:rPr>
          <w:rFonts w:ascii="Arial" w:hAnsi="Arial" w:cs="Arial"/>
          <w:sz w:val="28"/>
          <w:szCs w:val="28"/>
          <w:vertAlign w:val="subscript"/>
        </w:rPr>
        <w:t>t</w:t>
      </w:r>
      <w:r w:rsidRPr="00AE005A">
        <w:rPr>
          <w:rFonts w:ascii="Times New Roman" w:hAnsi="Times New Roman" w:cs="Times New Roman"/>
          <w:sz w:val="28"/>
          <w:szCs w:val="28"/>
          <w:vertAlign w:val="subscript"/>
        </w:rPr>
        <w:t xml:space="preserve">: </w:t>
      </w:r>
      <w:r w:rsidRPr="00AE005A">
        <w:rPr>
          <w:rFonts w:ascii="Times New Roman" w:hAnsi="Times New Roman" w:cs="Times New Roman"/>
          <w:i/>
          <w:sz w:val="28"/>
          <w:szCs w:val="28"/>
          <w:vertAlign w:val="subscript"/>
        </w:rPr>
        <w:t>Time</w:t>
      </w:r>
      <w:r w:rsidRPr="00AE005A">
        <w:rPr>
          <w:rFonts w:ascii="Times New Roman" w:hAnsi="Times New Roman" w:cs="Times New Roman"/>
          <w:sz w:val="28"/>
          <w:szCs w:val="28"/>
          <w:vertAlign w:val="subscript"/>
        </w:rPr>
        <w:t>;</w:t>
      </w:r>
      <w:r w:rsidRPr="0023753F">
        <w:rPr>
          <w:rFonts w:ascii="Arial" w:hAnsi="Arial" w:cs="Arial"/>
          <w:sz w:val="28"/>
          <w:szCs w:val="28"/>
          <w:vertAlign w:val="subscript"/>
        </w:rPr>
        <w:t xml:space="preserve"> </w:t>
      </w:r>
      <w:r w:rsidR="001821DF">
        <w:rPr>
          <w:rFonts w:ascii="Arial" w:hAnsi="Arial" w:cs="Arial"/>
          <w:sz w:val="22"/>
          <w:szCs w:val="22"/>
        </w:rPr>
        <w:t xml:space="preserve">IsolateCand(sp,sx) </w:t>
      </w:r>
      <w:r w:rsidR="001821DF" w:rsidRPr="007970B7">
        <w:rPr>
          <w:rFonts w:ascii="Cambria Math" w:hAnsi="Cambria Math" w:cs="Arial"/>
          <w:sz w:val="22"/>
          <w:szCs w:val="22"/>
        </w:rPr>
        <w:t>∧</w:t>
      </w:r>
    </w:p>
    <w:p w:rsidR="0023753F" w:rsidRDefault="0023753F" w:rsidP="0023753F">
      <w:pPr>
        <w:pStyle w:val="PlainText"/>
        <w:rPr>
          <w:rFonts w:ascii="Cambria Math" w:hAnsi="Cambria Math" w:cs="Arial"/>
          <w:sz w:val="22"/>
          <w:szCs w:val="22"/>
        </w:rPr>
      </w:pPr>
      <w:r>
        <w:rPr>
          <w:rFonts w:ascii="Times New Roman" w:hAnsi="Times New Roman" w:cs="Times New Roman"/>
          <w:i/>
          <w:sz w:val="22"/>
          <w:szCs w:val="22"/>
        </w:rPr>
        <w:t xml:space="preserve">                           </w:t>
      </w:r>
      <w:r w:rsidRPr="0023753F">
        <w:rPr>
          <w:rFonts w:ascii="Times New Roman" w:hAnsi="Times New Roman" w:cs="Times New Roman"/>
          <w:sz w:val="22"/>
          <w:szCs w:val="22"/>
        </w:rPr>
        <w:t xml:space="preserve"> [</w:t>
      </w:r>
      <w:r>
        <w:rPr>
          <w:rFonts w:ascii="Times New Roman" w:hAnsi="Times New Roman" w:cs="Times New Roman"/>
          <w:i/>
          <w:sz w:val="22"/>
          <w:szCs w:val="22"/>
        </w:rPr>
        <w:t xml:space="preserve"> </w:t>
      </w:r>
      <w:r>
        <w:rPr>
          <w:rFonts w:ascii="Cambria Math" w:hAnsi="Cambria Math" w:cs="Times New Roman"/>
          <w:sz w:val="22"/>
          <w:szCs w:val="22"/>
        </w:rPr>
        <w:t>∀</w:t>
      </w:r>
      <w:r>
        <w:rPr>
          <w:rFonts w:ascii="Arial" w:hAnsi="Arial" w:cs="Arial"/>
          <w:sz w:val="28"/>
          <w:szCs w:val="28"/>
          <w:vertAlign w:val="subscript"/>
        </w:rPr>
        <w:t>o</w:t>
      </w:r>
      <w:r w:rsidR="001821DF">
        <w:rPr>
          <w:rFonts w:ascii="Arial" w:hAnsi="Arial" w:cs="Arial"/>
          <w:sz w:val="28"/>
          <w:szCs w:val="28"/>
          <w:vertAlign w:val="subscript"/>
        </w:rPr>
        <w:t xml:space="preserve">x,o </w:t>
      </w:r>
      <w:r>
        <w:rPr>
          <w:rFonts w:ascii="Arial" w:hAnsi="Arial" w:cs="Arial"/>
          <w:sz w:val="22"/>
          <w:szCs w:val="22"/>
        </w:rPr>
        <w:t>Element(o</w:t>
      </w:r>
      <w:r w:rsidR="007644B2">
        <w:rPr>
          <w:rFonts w:ascii="Arial" w:hAnsi="Arial" w:cs="Arial"/>
          <w:sz w:val="22"/>
          <w:szCs w:val="22"/>
        </w:rPr>
        <w:t>x</w:t>
      </w:r>
      <w:r>
        <w:rPr>
          <w:rFonts w:ascii="Arial" w:hAnsi="Arial" w:cs="Arial"/>
          <w:sz w:val="22"/>
          <w:szCs w:val="22"/>
        </w:rPr>
        <w:t>,sx</w:t>
      </w:r>
      <w:r w:rsidRPr="007970B7">
        <w:rPr>
          <w:rFonts w:ascii="Arial" w:hAnsi="Arial" w:cs="Arial"/>
          <w:sz w:val="22"/>
          <w:szCs w:val="22"/>
        </w:rPr>
        <w:t>)</w:t>
      </w:r>
      <w:r>
        <w:rPr>
          <w:rFonts w:ascii="Arial" w:hAnsi="Arial" w:cs="Arial"/>
          <w:sz w:val="22"/>
          <w:szCs w:val="22"/>
        </w:rPr>
        <w:t xml:space="preserve"> </w:t>
      </w:r>
      <w:r w:rsidRPr="007970B7">
        <w:rPr>
          <w:rFonts w:ascii="Cambria Math" w:hAnsi="Cambria Math" w:cs="Arial"/>
          <w:sz w:val="22"/>
          <w:szCs w:val="22"/>
        </w:rPr>
        <w:t>∧</w:t>
      </w:r>
      <w:r>
        <w:rPr>
          <w:rFonts w:ascii="Cambria Math" w:hAnsi="Cambria Math" w:cs="Arial"/>
          <w:sz w:val="22"/>
          <w:szCs w:val="22"/>
        </w:rPr>
        <w:t xml:space="preserve">  </w:t>
      </w:r>
      <w:r w:rsidR="001821DF">
        <w:rPr>
          <w:rFonts w:ascii="Arial" w:hAnsi="Arial" w:cs="Arial"/>
          <w:sz w:val="22"/>
          <w:szCs w:val="22"/>
        </w:rPr>
        <w:t>E</w:t>
      </w:r>
      <w:r>
        <w:rPr>
          <w:rFonts w:ascii="Arial" w:hAnsi="Arial" w:cs="Arial"/>
          <w:sz w:val="22"/>
          <w:szCs w:val="22"/>
        </w:rPr>
        <w:t>C(Place(</w:t>
      </w:r>
      <w:r w:rsidR="007644B2">
        <w:rPr>
          <w:rFonts w:ascii="Arial" w:hAnsi="Arial" w:cs="Arial"/>
          <w:sz w:val="22"/>
          <w:szCs w:val="22"/>
        </w:rPr>
        <w:t>t,</w:t>
      </w:r>
      <w:r>
        <w:rPr>
          <w:rFonts w:ascii="Arial" w:hAnsi="Arial" w:cs="Arial"/>
          <w:sz w:val="22"/>
          <w:szCs w:val="22"/>
        </w:rPr>
        <w:t>o</w:t>
      </w:r>
      <w:r w:rsidR="007644B2">
        <w:rPr>
          <w:rFonts w:ascii="Arial" w:hAnsi="Arial" w:cs="Arial"/>
          <w:sz w:val="22"/>
          <w:szCs w:val="22"/>
        </w:rPr>
        <w:t>),Place(t,ox))</w:t>
      </w:r>
      <w:r>
        <w:rPr>
          <w:rFonts w:ascii="Arial" w:hAnsi="Arial" w:cs="Arial"/>
          <w:sz w:val="22"/>
          <w:szCs w:val="22"/>
        </w:rPr>
        <w:t xml:space="preserve"> </w:t>
      </w:r>
      <w:r w:rsidRPr="00AE005A">
        <w:rPr>
          <w:rFonts w:ascii="Cambria Math" w:hAnsi="Cambria Math" w:cs="Arial"/>
          <w:sz w:val="22"/>
          <w:szCs w:val="22"/>
        </w:rPr>
        <w:t>⇒</w:t>
      </w:r>
    </w:p>
    <w:p w:rsidR="001821DF" w:rsidRDefault="001821DF" w:rsidP="0023753F">
      <w:pPr>
        <w:pStyle w:val="PlainText"/>
        <w:rPr>
          <w:rFonts w:ascii="Cambria Math" w:hAnsi="Cambria Math" w:cs="Arial"/>
          <w:sz w:val="22"/>
          <w:szCs w:val="22"/>
        </w:rPr>
      </w:pPr>
      <w:r>
        <w:rPr>
          <w:rFonts w:ascii="Cambria Math" w:hAnsi="Cambria Math" w:cs="Arial"/>
          <w:sz w:val="22"/>
          <w:szCs w:val="22"/>
        </w:rPr>
        <w:t xml:space="preserve">                                                [</w:t>
      </w:r>
      <w:proofErr w:type="gramStart"/>
      <w:r>
        <w:rPr>
          <w:rFonts w:ascii="Arial" w:hAnsi="Arial" w:cs="Arial"/>
          <w:sz w:val="22"/>
          <w:szCs w:val="22"/>
        </w:rPr>
        <w:t>Element(</w:t>
      </w:r>
      <w:proofErr w:type="gramEnd"/>
      <w:r>
        <w:rPr>
          <w:rFonts w:ascii="Arial" w:hAnsi="Arial" w:cs="Arial"/>
          <w:sz w:val="22"/>
          <w:szCs w:val="22"/>
        </w:rPr>
        <w:t>o,sx</w:t>
      </w:r>
      <w:r w:rsidRPr="007970B7">
        <w:rPr>
          <w:rFonts w:ascii="Arial" w:hAnsi="Arial" w:cs="Arial"/>
          <w:sz w:val="22"/>
          <w:szCs w:val="22"/>
        </w:rPr>
        <w:t>)</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Pr>
          <w:rFonts w:ascii="Cambria Math" w:hAnsi="Cambria Math" w:cs="Arial"/>
          <w:sz w:val="22"/>
          <w:szCs w:val="22"/>
        </w:rPr>
        <w:t xml:space="preserve"> </w:t>
      </w:r>
      <w:r>
        <w:rPr>
          <w:rFonts w:ascii="Arial" w:hAnsi="Arial" w:cs="Arial"/>
          <w:sz w:val="22"/>
          <w:szCs w:val="22"/>
        </w:rPr>
        <w:t>Element(o,sp</w:t>
      </w:r>
      <w:r w:rsidRPr="007970B7">
        <w:rPr>
          <w:rFonts w:ascii="Arial" w:hAnsi="Arial" w:cs="Arial"/>
          <w:sz w:val="22"/>
          <w:szCs w:val="22"/>
        </w:rPr>
        <w:t>)</w:t>
      </w:r>
      <w:r>
        <w:rPr>
          <w:rFonts w:ascii="Arial" w:hAnsi="Arial" w:cs="Arial"/>
          <w:sz w:val="22"/>
          <w:szCs w:val="22"/>
        </w:rPr>
        <w:t xml:space="preserve">]]   </w:t>
      </w:r>
      <w:r w:rsidRPr="00AE005A">
        <w:rPr>
          <w:rFonts w:ascii="Cambria Math" w:hAnsi="Cambria Math" w:cs="Arial"/>
          <w:sz w:val="22"/>
          <w:szCs w:val="22"/>
        </w:rPr>
        <w:t>⇒</w:t>
      </w:r>
      <w:r>
        <w:rPr>
          <w:rFonts w:ascii="Cambria Math" w:hAnsi="Cambria Math" w:cs="Arial"/>
          <w:sz w:val="22"/>
          <w:szCs w:val="22"/>
        </w:rPr>
        <w:t xml:space="preserve">  </w:t>
      </w:r>
    </w:p>
    <w:p w:rsidR="0023753F" w:rsidRDefault="0023753F" w:rsidP="0023753F">
      <w:pPr>
        <w:pStyle w:val="PlainText"/>
        <w:rPr>
          <w:rFonts w:ascii="Times New Roman" w:hAnsi="Times New Roman" w:cs="Times New Roman"/>
          <w:i/>
          <w:sz w:val="22"/>
          <w:szCs w:val="22"/>
        </w:rPr>
      </w:pPr>
      <w:r>
        <w:rPr>
          <w:rFonts w:ascii="Cambria Math" w:hAnsi="Cambria Math" w:cs="Arial"/>
          <w:sz w:val="22"/>
          <w:szCs w:val="22"/>
        </w:rPr>
        <w:t xml:space="preserve">                          </w:t>
      </w:r>
      <w:proofErr w:type="gramStart"/>
      <w:r>
        <w:rPr>
          <w:rFonts w:ascii="Arial" w:hAnsi="Arial" w:cs="Arial"/>
          <w:sz w:val="22"/>
          <w:szCs w:val="22"/>
        </w:rPr>
        <w:t>Isolates(</w:t>
      </w:r>
      <w:proofErr w:type="gramEnd"/>
      <w:r>
        <w:rPr>
          <w:rFonts w:ascii="Arial" w:hAnsi="Arial" w:cs="Arial"/>
          <w:sz w:val="22"/>
          <w:szCs w:val="22"/>
        </w:rPr>
        <w:t>t,sp,sx).</w:t>
      </w:r>
    </w:p>
    <w:p w:rsidR="0023753F" w:rsidRDefault="0023753F" w:rsidP="0023753F">
      <w:pPr>
        <w:pStyle w:val="PlainText"/>
        <w:rPr>
          <w:rFonts w:ascii="Cambria Math" w:hAnsi="Cambria Math" w:cs="Arial"/>
          <w:sz w:val="22"/>
          <w:szCs w:val="22"/>
        </w:rPr>
      </w:pPr>
      <w:r>
        <w:rPr>
          <w:rFonts w:ascii="Times New Roman" w:hAnsi="Times New Roman" w:cs="Times New Roman"/>
          <w:sz w:val="22"/>
          <w:szCs w:val="22"/>
        </w:rPr>
        <w:t xml:space="preserve"> </w:t>
      </w:r>
    </w:p>
    <w:p w:rsidR="00A26FFC" w:rsidRDefault="00A26FFC" w:rsidP="00793DCF">
      <w:pPr>
        <w:pStyle w:val="PlainText"/>
        <w:rPr>
          <w:rFonts w:ascii="Cambria Math" w:hAnsi="Cambria Math" w:cs="Arial"/>
          <w:sz w:val="22"/>
          <w:szCs w:val="22"/>
        </w:rPr>
      </w:pPr>
      <w:r>
        <w:rPr>
          <w:rFonts w:ascii="Times New Roman" w:hAnsi="Times New Roman" w:cs="Times New Roman"/>
          <w:sz w:val="22"/>
          <w:szCs w:val="22"/>
        </w:rPr>
        <w:t>O.I.A.3</w:t>
      </w:r>
      <w:r w:rsidR="005A1AC7">
        <w:rPr>
          <w:rFonts w:ascii="Times New Roman" w:hAnsi="Times New Roman" w:cs="Times New Roman"/>
          <w:sz w:val="22"/>
          <w:szCs w:val="22"/>
        </w:rPr>
        <w:t xml:space="preserve">  </w:t>
      </w:r>
      <w:r w:rsidR="005A1AC7">
        <w:rPr>
          <w:rFonts w:ascii="Arial" w:hAnsi="Arial" w:cs="Arial"/>
          <w:sz w:val="22"/>
          <w:szCs w:val="22"/>
        </w:rPr>
        <w:t xml:space="preserve">ClosedContainer(t,sp,rc) </w:t>
      </w:r>
      <w:r w:rsidRPr="007970B7">
        <w:rPr>
          <w:rFonts w:ascii="Cambria Math" w:hAnsi="Cambria Math" w:cs="Arial"/>
          <w:sz w:val="22"/>
          <w:szCs w:val="22"/>
        </w:rPr>
        <w:t>∧</w:t>
      </w:r>
      <w:r>
        <w:rPr>
          <w:rFonts w:ascii="Cambria Math" w:hAnsi="Cambria Math" w:cs="Arial"/>
          <w:sz w:val="22"/>
          <w:szCs w:val="22"/>
        </w:rPr>
        <w:t xml:space="preserve"> </w:t>
      </w:r>
      <w:r w:rsidRPr="00DD6E4D">
        <w:rPr>
          <w:rFonts w:ascii="Arial" w:hAnsi="Arial" w:cs="Arial"/>
          <w:sz w:val="22"/>
          <w:szCs w:val="22"/>
        </w:rPr>
        <w:t>¬</w:t>
      </w:r>
      <w:r>
        <w:rPr>
          <w:rFonts w:ascii="Arial" w:hAnsi="Arial" w:cs="Arial"/>
          <w:sz w:val="22"/>
          <w:szCs w:val="22"/>
        </w:rPr>
        <w:t xml:space="preserve">P(Place(t,Agent),rc) </w:t>
      </w:r>
      <w:r w:rsidR="00796C25" w:rsidRPr="007970B7">
        <w:rPr>
          <w:rFonts w:ascii="Cambria Math" w:hAnsi="Cambria Math" w:cs="Arial"/>
          <w:sz w:val="22"/>
          <w:szCs w:val="22"/>
        </w:rPr>
        <w:t>∧</w:t>
      </w:r>
      <w:r w:rsidR="00796C25">
        <w:rPr>
          <w:rFonts w:ascii="Cambria Math" w:hAnsi="Cambria Math" w:cs="Arial"/>
          <w:sz w:val="22"/>
          <w:szCs w:val="22"/>
        </w:rPr>
        <w:t xml:space="preserve"> </w:t>
      </w:r>
      <w:r w:rsidR="00796C25" w:rsidRPr="00DD6E4D">
        <w:rPr>
          <w:rFonts w:ascii="Arial" w:hAnsi="Arial" w:cs="Arial"/>
          <w:sz w:val="22"/>
          <w:szCs w:val="22"/>
        </w:rPr>
        <w:t>¬</w:t>
      </w:r>
      <w:r w:rsidR="00796C25">
        <w:rPr>
          <w:rFonts w:ascii="Arial" w:hAnsi="Arial" w:cs="Arial"/>
          <w:sz w:val="22"/>
          <w:szCs w:val="22"/>
        </w:rPr>
        <w:t>Element(Agent,sp)</w:t>
      </w:r>
      <w:r w:rsidR="00796C25" w:rsidRPr="00AE005A">
        <w:rPr>
          <w:rFonts w:ascii="Cambria Math" w:hAnsi="Cambria Math" w:cs="Arial"/>
          <w:sz w:val="22"/>
          <w:szCs w:val="22"/>
        </w:rPr>
        <w:t xml:space="preserve"> </w:t>
      </w:r>
      <w:r w:rsidR="005A1AC7" w:rsidRPr="00AE005A">
        <w:rPr>
          <w:rFonts w:ascii="Cambria Math" w:hAnsi="Cambria Math" w:cs="Arial"/>
          <w:sz w:val="22"/>
          <w:szCs w:val="22"/>
        </w:rPr>
        <w:t>⇒</w:t>
      </w:r>
      <w:r w:rsidR="005A1AC7">
        <w:rPr>
          <w:rFonts w:ascii="Cambria Math" w:hAnsi="Cambria Math" w:cs="Arial"/>
          <w:sz w:val="22"/>
          <w:szCs w:val="22"/>
        </w:rPr>
        <w:t xml:space="preserve"> </w:t>
      </w:r>
    </w:p>
    <w:p w:rsidR="00043695" w:rsidRDefault="00A26FFC" w:rsidP="00043695">
      <w:pPr>
        <w:pStyle w:val="PlainText"/>
        <w:rPr>
          <w:rFonts w:ascii="Arial" w:hAnsi="Arial" w:cs="Arial"/>
          <w:sz w:val="22"/>
          <w:szCs w:val="22"/>
        </w:rPr>
      </w:pPr>
      <w:r>
        <w:rPr>
          <w:rFonts w:ascii="Cambria Math" w:hAnsi="Cambria Math" w:cs="Arial"/>
          <w:sz w:val="22"/>
          <w:szCs w:val="22"/>
        </w:rPr>
        <w:t xml:space="preserve">                 </w:t>
      </w:r>
      <w:proofErr w:type="gramStart"/>
      <w:r w:rsidR="005A1AC7">
        <w:rPr>
          <w:rFonts w:ascii="Cambria Math" w:hAnsi="Cambria Math" w:cs="Arial"/>
          <w:sz w:val="22"/>
          <w:szCs w:val="22"/>
        </w:rPr>
        <w:t>I</w:t>
      </w:r>
      <w:r w:rsidR="005A1AC7">
        <w:rPr>
          <w:rFonts w:ascii="Arial" w:hAnsi="Arial" w:cs="Arial"/>
          <w:sz w:val="22"/>
          <w:szCs w:val="22"/>
        </w:rPr>
        <w:t>solates(</w:t>
      </w:r>
      <w:proofErr w:type="gramEnd"/>
      <w:r w:rsidR="005A1AC7">
        <w:rPr>
          <w:rFonts w:ascii="Arial" w:hAnsi="Arial" w:cs="Arial"/>
          <w:sz w:val="22"/>
          <w:szCs w:val="22"/>
        </w:rPr>
        <w:t>t,sp,Contents(t,rc))</w:t>
      </w:r>
    </w:p>
    <w:p w:rsidR="00043695" w:rsidRPr="00043695" w:rsidRDefault="00043695" w:rsidP="00043695">
      <w:pPr>
        <w:pStyle w:val="PlainText"/>
        <w:rPr>
          <w:rFonts w:ascii="Times New Roman" w:hAnsi="Times New Roman" w:cs="Times New Roman"/>
          <w:sz w:val="22"/>
          <w:szCs w:val="22"/>
        </w:rPr>
      </w:pPr>
    </w:p>
    <w:p w:rsidR="00793DCF" w:rsidRPr="00793DCF" w:rsidRDefault="004708E7" w:rsidP="006A619F">
      <w:pPr>
        <w:pStyle w:val="Heading2"/>
      </w:pPr>
      <w:r>
        <w:t>7</w:t>
      </w:r>
      <w:r w:rsidR="00D07118">
        <w:t>.5</w:t>
      </w:r>
      <w:r w:rsidR="006A619F">
        <w:t xml:space="preserve"> </w:t>
      </w:r>
      <w:r w:rsidR="00793DCF" w:rsidRPr="00793DCF">
        <w:t>Motion and Manipulation</w:t>
      </w:r>
    </w:p>
    <w:p w:rsidR="0069764F" w:rsidRDefault="0069764F" w:rsidP="00793DCF">
      <w:pPr>
        <w:pStyle w:val="PlainText"/>
        <w:rPr>
          <w:rFonts w:ascii="Times New Roman" w:hAnsi="Times New Roman" w:cs="Times New Roman"/>
          <w:sz w:val="22"/>
          <w:szCs w:val="22"/>
        </w:rPr>
      </w:pPr>
    </w:p>
    <w:p w:rsidR="00315B7F" w:rsidRDefault="00793DCF" w:rsidP="00A34710">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In this section we present </w:t>
      </w:r>
      <w:r w:rsidR="00D74BBC">
        <w:rPr>
          <w:rFonts w:ascii="Times New Roman" w:hAnsi="Times New Roman" w:cs="Times New Roman"/>
          <w:sz w:val="22"/>
          <w:szCs w:val="22"/>
        </w:rPr>
        <w:t>a partial, qualitative theory</w:t>
      </w:r>
      <w:r w:rsidRPr="00793DCF">
        <w:rPr>
          <w:rFonts w:ascii="Times New Roman" w:hAnsi="Times New Roman" w:cs="Times New Roman"/>
          <w:sz w:val="22"/>
          <w:szCs w:val="22"/>
        </w:rPr>
        <w:t xml:space="preserve"> of </w:t>
      </w:r>
      <w:r w:rsidR="003F34B0">
        <w:rPr>
          <w:rFonts w:ascii="Times New Roman" w:hAnsi="Times New Roman" w:cs="Times New Roman"/>
          <w:sz w:val="22"/>
          <w:szCs w:val="22"/>
        </w:rPr>
        <w:t xml:space="preserve">an object moving and of </w:t>
      </w:r>
      <w:r w:rsidRPr="00793DCF">
        <w:rPr>
          <w:rFonts w:ascii="Times New Roman" w:hAnsi="Times New Roman" w:cs="Times New Roman"/>
          <w:sz w:val="22"/>
          <w:szCs w:val="22"/>
        </w:rPr>
        <w:t>an agent manipulating an object.</w:t>
      </w:r>
      <w:r w:rsidR="00D74BBC">
        <w:rPr>
          <w:rFonts w:ascii="Times New Roman" w:hAnsi="Times New Roman" w:cs="Times New Roman"/>
          <w:sz w:val="22"/>
          <w:szCs w:val="22"/>
        </w:rPr>
        <w:t xml:space="preserve"> </w:t>
      </w:r>
      <w:r w:rsidR="00CC35B9">
        <w:rPr>
          <w:rFonts w:ascii="Times New Roman" w:hAnsi="Times New Roman" w:cs="Times New Roman"/>
          <w:sz w:val="22"/>
          <w:szCs w:val="22"/>
        </w:rPr>
        <w:t>Our theory partially categorizes</w:t>
      </w:r>
      <w:r w:rsidR="00315B7F">
        <w:rPr>
          <w:rFonts w:ascii="Times New Roman" w:hAnsi="Times New Roman" w:cs="Times New Roman"/>
          <w:sz w:val="22"/>
          <w:szCs w:val="22"/>
        </w:rPr>
        <w:t xml:space="preserve"> </w:t>
      </w:r>
      <w:r w:rsidR="00D74BBC">
        <w:rPr>
          <w:rFonts w:ascii="Times New Roman" w:hAnsi="Times New Roman" w:cs="Times New Roman"/>
          <w:sz w:val="22"/>
          <w:szCs w:val="22"/>
        </w:rPr>
        <w:t>motion</w:t>
      </w:r>
      <w:r w:rsidR="00FE3B0B">
        <w:rPr>
          <w:rFonts w:ascii="Times New Roman" w:hAnsi="Times New Roman" w:cs="Times New Roman"/>
          <w:sz w:val="22"/>
          <w:szCs w:val="22"/>
        </w:rPr>
        <w:t xml:space="preserve"> </w:t>
      </w:r>
      <w:r w:rsidR="00315B7F">
        <w:rPr>
          <w:rFonts w:ascii="Times New Roman" w:hAnsi="Times New Roman" w:cs="Times New Roman"/>
          <w:sz w:val="22"/>
          <w:szCs w:val="22"/>
        </w:rPr>
        <w:t xml:space="preserve">under quasi-static conditions </w:t>
      </w:r>
      <w:r w:rsidR="00FE3B0B">
        <w:rPr>
          <w:rFonts w:ascii="Times New Roman" w:hAnsi="Times New Roman" w:cs="Times New Roman"/>
          <w:sz w:val="22"/>
          <w:szCs w:val="22"/>
        </w:rPr>
        <w:t>(</w:t>
      </w:r>
      <w:sdt>
        <w:sdtPr>
          <w:rPr>
            <w:rFonts w:ascii="Times New Roman" w:hAnsi="Times New Roman" w:cs="Times New Roman"/>
            <w:sz w:val="22"/>
            <w:szCs w:val="22"/>
          </w:rPr>
          <w:id w:val="1847430697"/>
          <w:citation/>
        </w:sdtPr>
        <w:sdtContent>
          <w:r w:rsidR="00BE3117">
            <w:rPr>
              <w:rFonts w:ascii="Times New Roman" w:hAnsi="Times New Roman" w:cs="Times New Roman"/>
              <w:sz w:val="22"/>
              <w:szCs w:val="22"/>
            </w:rPr>
            <w:fldChar w:fldCharType="begin"/>
          </w:r>
          <w:r w:rsidR="00FE3B0B">
            <w:rPr>
              <w:rFonts w:ascii="Times New Roman" w:hAnsi="Times New Roman" w:cs="Times New Roman"/>
              <w:sz w:val="22"/>
              <w:szCs w:val="22"/>
            </w:rPr>
            <w:instrText xml:space="preserve"> CITATION LaV06 \l 1033 </w:instrText>
          </w:r>
          <w:r w:rsidR="00BE3117">
            <w:rPr>
              <w:rFonts w:ascii="Times New Roman" w:hAnsi="Times New Roman" w:cs="Times New Roman"/>
              <w:sz w:val="22"/>
              <w:szCs w:val="22"/>
            </w:rPr>
            <w:fldChar w:fldCharType="separate"/>
          </w:r>
          <w:r w:rsidR="00F400DF">
            <w:rPr>
              <w:rFonts w:ascii="Times New Roman" w:hAnsi="Times New Roman" w:cs="Times New Roman"/>
              <w:noProof/>
              <w:sz w:val="22"/>
              <w:szCs w:val="22"/>
            </w:rPr>
            <w:t xml:space="preserve"> </w:t>
          </w:r>
          <w:r w:rsidR="00F400DF" w:rsidRPr="00F400DF">
            <w:rPr>
              <w:rFonts w:ascii="Times New Roman" w:hAnsi="Times New Roman" w:cs="Times New Roman"/>
              <w:noProof/>
              <w:sz w:val="22"/>
              <w:szCs w:val="22"/>
            </w:rPr>
            <w:t>(LaValle, 2006)</w:t>
          </w:r>
          <w:r w:rsidR="00BE3117">
            <w:rPr>
              <w:rFonts w:ascii="Times New Roman" w:hAnsi="Times New Roman" w:cs="Times New Roman"/>
              <w:sz w:val="22"/>
              <w:szCs w:val="22"/>
            </w:rPr>
            <w:fldChar w:fldCharType="end"/>
          </w:r>
        </w:sdtContent>
      </w:sdt>
      <w:r w:rsidR="00FE3B0B">
        <w:rPr>
          <w:rFonts w:ascii="Times New Roman" w:hAnsi="Times New Roman" w:cs="Times New Roman"/>
          <w:sz w:val="22"/>
          <w:szCs w:val="22"/>
        </w:rPr>
        <w:t>, section 13.1.3)</w:t>
      </w:r>
      <w:r w:rsidR="00D74BBC">
        <w:rPr>
          <w:rFonts w:ascii="Times New Roman" w:hAnsi="Times New Roman" w:cs="Times New Roman"/>
          <w:sz w:val="22"/>
          <w:szCs w:val="22"/>
        </w:rPr>
        <w:t>, in which forces like friction a</w:t>
      </w:r>
      <w:r w:rsidR="00A34710">
        <w:rPr>
          <w:rFonts w:ascii="Times New Roman" w:hAnsi="Times New Roman" w:cs="Times New Roman"/>
          <w:sz w:val="22"/>
          <w:szCs w:val="22"/>
        </w:rPr>
        <w:t xml:space="preserve">lways quickly dissipate inertia. </w:t>
      </w:r>
    </w:p>
    <w:p w:rsidR="00A34710" w:rsidRDefault="00A34710" w:rsidP="00A34710">
      <w:pPr>
        <w:pStyle w:val="PlainText"/>
        <w:rPr>
          <w:rFonts w:ascii="Times New Roman" w:hAnsi="Times New Roman" w:cs="Times New Roman"/>
          <w:sz w:val="22"/>
          <w:szCs w:val="22"/>
        </w:rPr>
      </w:pPr>
    </w:p>
    <w:p w:rsidR="00793DCF" w:rsidRDefault="00315B7F" w:rsidP="00793DCF">
      <w:pPr>
        <w:pStyle w:val="PlainText"/>
        <w:rPr>
          <w:rFonts w:ascii="Times New Roman" w:hAnsi="Times New Roman" w:cs="Times New Roman"/>
          <w:sz w:val="22"/>
          <w:szCs w:val="22"/>
        </w:rPr>
      </w:pPr>
      <w:r>
        <w:rPr>
          <w:rFonts w:ascii="Times New Roman" w:hAnsi="Times New Roman" w:cs="Times New Roman"/>
          <w:sz w:val="22"/>
          <w:szCs w:val="22"/>
        </w:rPr>
        <w:t>Our theory posits the following constraints on motion:</w:t>
      </w:r>
    </w:p>
    <w:p w:rsidR="00D03418" w:rsidRDefault="00D03418" w:rsidP="00D03418">
      <w:pPr>
        <w:pStyle w:val="PlainText"/>
        <w:numPr>
          <w:ilvl w:val="0"/>
          <w:numId w:val="20"/>
        </w:numPr>
        <w:rPr>
          <w:rFonts w:ascii="Times New Roman" w:hAnsi="Times New Roman" w:cs="Times New Roman"/>
          <w:sz w:val="22"/>
          <w:szCs w:val="22"/>
        </w:rPr>
      </w:pPr>
      <w:r>
        <w:rPr>
          <w:rFonts w:ascii="Times New Roman" w:hAnsi="Times New Roman" w:cs="Times New Roman"/>
          <w:sz w:val="22"/>
          <w:szCs w:val="22"/>
        </w:rPr>
        <w:t>T</w:t>
      </w:r>
      <w:r w:rsidR="00315B7F">
        <w:rPr>
          <w:rFonts w:ascii="Times New Roman" w:hAnsi="Times New Roman" w:cs="Times New Roman"/>
          <w:sz w:val="22"/>
          <w:szCs w:val="22"/>
        </w:rPr>
        <w:t>he agent can move as he chooses, subject to the limits on the possible configuration he can attain.</w:t>
      </w:r>
    </w:p>
    <w:p w:rsidR="00D03418" w:rsidRDefault="00D03418" w:rsidP="00D03418">
      <w:pPr>
        <w:pStyle w:val="PlainText"/>
        <w:numPr>
          <w:ilvl w:val="0"/>
          <w:numId w:val="20"/>
        </w:numPr>
        <w:rPr>
          <w:rFonts w:ascii="Times New Roman" w:hAnsi="Times New Roman" w:cs="Times New Roman"/>
          <w:sz w:val="22"/>
          <w:szCs w:val="22"/>
        </w:rPr>
      </w:pPr>
      <w:r>
        <w:rPr>
          <w:rFonts w:ascii="Times New Roman" w:hAnsi="Times New Roman" w:cs="Times New Roman"/>
          <w:sz w:val="22"/>
          <w:szCs w:val="22"/>
        </w:rPr>
        <w:t>The agent can grasp an object and manipulate it.</w:t>
      </w:r>
    </w:p>
    <w:p w:rsidR="00FE3B0B" w:rsidRDefault="00897143" w:rsidP="00D03418">
      <w:pPr>
        <w:pStyle w:val="PlainText"/>
        <w:numPr>
          <w:ilvl w:val="0"/>
          <w:numId w:val="20"/>
        </w:numPr>
        <w:rPr>
          <w:rFonts w:ascii="Times New Roman" w:hAnsi="Times New Roman" w:cs="Times New Roman"/>
          <w:sz w:val="22"/>
          <w:szCs w:val="22"/>
        </w:rPr>
      </w:pPr>
      <w:r>
        <w:rPr>
          <w:rFonts w:ascii="Times New Roman" w:hAnsi="Times New Roman" w:cs="Times New Roman"/>
          <w:sz w:val="22"/>
          <w:szCs w:val="22"/>
        </w:rPr>
        <w:lastRenderedPageBreak/>
        <w:t>An object that is in an unstable position will fall until it attains a stable position</w:t>
      </w:r>
      <w:r w:rsidR="00FE3B0B">
        <w:rPr>
          <w:rFonts w:ascii="Times New Roman" w:hAnsi="Times New Roman" w:cs="Times New Roman"/>
          <w:sz w:val="22"/>
          <w:szCs w:val="22"/>
        </w:rPr>
        <w:t>.</w:t>
      </w:r>
    </w:p>
    <w:p w:rsidR="00D03418" w:rsidRDefault="00FE3B0B" w:rsidP="00D03418">
      <w:pPr>
        <w:pStyle w:val="PlainText"/>
        <w:numPr>
          <w:ilvl w:val="0"/>
          <w:numId w:val="20"/>
        </w:numPr>
        <w:rPr>
          <w:rFonts w:ascii="Times New Roman" w:hAnsi="Times New Roman" w:cs="Times New Roman"/>
          <w:sz w:val="22"/>
          <w:szCs w:val="22"/>
        </w:rPr>
      </w:pPr>
      <w:r>
        <w:rPr>
          <w:rFonts w:ascii="Times New Roman" w:hAnsi="Times New Roman" w:cs="Times New Roman"/>
          <w:sz w:val="22"/>
          <w:szCs w:val="22"/>
        </w:rPr>
        <w:t>An object that is specified to be fi</w:t>
      </w:r>
      <w:r w:rsidR="00315B7F">
        <w:rPr>
          <w:rFonts w:ascii="Times New Roman" w:hAnsi="Times New Roman" w:cs="Times New Roman"/>
          <w:sz w:val="22"/>
          <w:szCs w:val="22"/>
        </w:rPr>
        <w:t>xed remains motionless. (Boundary conditions in problem specifications often involve objects that are assumed to be fixed.)</w:t>
      </w:r>
    </w:p>
    <w:p w:rsidR="00897143" w:rsidRDefault="00FE3B0B" w:rsidP="00D03418">
      <w:pPr>
        <w:pStyle w:val="PlainText"/>
        <w:numPr>
          <w:ilvl w:val="0"/>
          <w:numId w:val="20"/>
        </w:numPr>
        <w:rPr>
          <w:rFonts w:ascii="Times New Roman" w:hAnsi="Times New Roman" w:cs="Times New Roman"/>
          <w:sz w:val="22"/>
          <w:szCs w:val="22"/>
        </w:rPr>
      </w:pPr>
      <w:r>
        <w:rPr>
          <w:rFonts w:ascii="Times New Roman" w:hAnsi="Times New Roman" w:cs="Times New Roman"/>
          <w:sz w:val="22"/>
          <w:szCs w:val="22"/>
        </w:rPr>
        <w:t>If a collection of objects are in a stable position, are not grasped, and are isolated from any moving object other than the agent, then they remain motionless.</w:t>
      </w:r>
    </w:p>
    <w:p w:rsidR="00FE3B0B" w:rsidRDefault="00FE3B0B" w:rsidP="00FE3B0B">
      <w:pPr>
        <w:pStyle w:val="PlainText"/>
        <w:rPr>
          <w:rFonts w:ascii="Times New Roman" w:hAnsi="Times New Roman" w:cs="Times New Roman"/>
          <w:sz w:val="22"/>
          <w:szCs w:val="22"/>
        </w:rPr>
      </w:pPr>
      <w:r>
        <w:rPr>
          <w:rFonts w:ascii="Times New Roman" w:hAnsi="Times New Roman" w:cs="Times New Roman"/>
          <w:sz w:val="22"/>
          <w:szCs w:val="22"/>
        </w:rPr>
        <w:t>Otherwi</w:t>
      </w:r>
      <w:r w:rsidR="00315B7F">
        <w:rPr>
          <w:rFonts w:ascii="Times New Roman" w:hAnsi="Times New Roman" w:cs="Times New Roman"/>
          <w:sz w:val="22"/>
          <w:szCs w:val="22"/>
        </w:rPr>
        <w:t xml:space="preserve">se, the theory is indeterminate </w:t>
      </w:r>
      <w:r>
        <w:rPr>
          <w:rFonts w:ascii="Times New Roman" w:hAnsi="Times New Roman" w:cs="Times New Roman"/>
          <w:sz w:val="22"/>
          <w:szCs w:val="22"/>
        </w:rPr>
        <w:t>abou</w:t>
      </w:r>
      <w:r w:rsidR="00315B7F">
        <w:rPr>
          <w:rFonts w:ascii="Times New Roman" w:hAnsi="Times New Roman" w:cs="Times New Roman"/>
          <w:sz w:val="22"/>
          <w:szCs w:val="22"/>
        </w:rPr>
        <w:t xml:space="preserve">t the motion of the object. Our theory </w:t>
      </w:r>
      <w:r w:rsidR="00CC35B9">
        <w:rPr>
          <w:rFonts w:ascii="Times New Roman" w:hAnsi="Times New Roman" w:cs="Times New Roman"/>
          <w:sz w:val="22"/>
          <w:szCs w:val="22"/>
        </w:rPr>
        <w:t xml:space="preserve">does not specify any constraints on the trajectory of a </w:t>
      </w:r>
      <w:r w:rsidR="00315B7F">
        <w:rPr>
          <w:rFonts w:ascii="Times New Roman" w:hAnsi="Times New Roman" w:cs="Times New Roman"/>
          <w:sz w:val="22"/>
          <w:szCs w:val="22"/>
        </w:rPr>
        <w:t>falling object, except for a rule that states that an object that is inside an upright open container c</w:t>
      </w:r>
      <w:r w:rsidR="00CC35B9">
        <w:rPr>
          <w:rFonts w:ascii="Times New Roman" w:hAnsi="Times New Roman" w:cs="Times New Roman"/>
          <w:sz w:val="22"/>
          <w:szCs w:val="22"/>
        </w:rPr>
        <w:t xml:space="preserve">annot fall out of the container (axiom H.U.A.1, section </w:t>
      </w:r>
      <w:r w:rsidR="00EA436A">
        <w:rPr>
          <w:rFonts w:ascii="Times New Roman" w:hAnsi="Times New Roman" w:cs="Times New Roman"/>
          <w:sz w:val="22"/>
          <w:szCs w:val="22"/>
        </w:rPr>
        <w:t>7</w:t>
      </w:r>
      <w:r w:rsidR="00CC35B9">
        <w:rPr>
          <w:rFonts w:ascii="Times New Roman" w:hAnsi="Times New Roman" w:cs="Times New Roman"/>
          <w:sz w:val="22"/>
          <w:szCs w:val="22"/>
        </w:rPr>
        <w:t>.6.3).</w:t>
      </w:r>
    </w:p>
    <w:p w:rsidR="00793DCF" w:rsidRPr="00793DCF" w:rsidRDefault="004708E7" w:rsidP="006A619F">
      <w:pPr>
        <w:pStyle w:val="Heading3"/>
      </w:pPr>
      <w:r>
        <w:t>7</w:t>
      </w:r>
      <w:r w:rsidR="00D07118">
        <w:t>.5</w:t>
      </w:r>
      <w:r w:rsidR="006A619F">
        <w:t xml:space="preserve">.1 </w:t>
      </w:r>
      <w:r w:rsidR="00793DCF" w:rsidRPr="00793DCF">
        <w:t>Grasping an Object</w:t>
      </w:r>
    </w:p>
    <w:p w:rsidR="006A619F" w:rsidRDefault="006A619F" w:rsidP="00793DCF">
      <w:pPr>
        <w:pStyle w:val="PlainText"/>
        <w:rPr>
          <w:rFonts w:ascii="Times New Roman" w:hAnsi="Times New Roman" w:cs="Times New Roman"/>
          <w:sz w:val="22"/>
          <w:szCs w:val="22"/>
        </w:rPr>
      </w:pPr>
    </w:p>
    <w:p w:rsidR="00793DCF" w:rsidRPr="00793DCF" w:rsidRDefault="00D01014"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Our theory of </w:t>
      </w:r>
      <w:r w:rsidR="00793DCF" w:rsidRPr="00793DCF">
        <w:rPr>
          <w:rFonts w:ascii="Times New Roman" w:hAnsi="Times New Roman" w:cs="Times New Roman"/>
          <w:sz w:val="22"/>
          <w:szCs w:val="22"/>
        </w:rPr>
        <w:t>gr</w:t>
      </w:r>
      <w:r w:rsidR="006A619F">
        <w:rPr>
          <w:rFonts w:ascii="Times New Roman" w:hAnsi="Times New Roman" w:cs="Times New Roman"/>
          <w:sz w:val="22"/>
          <w:szCs w:val="22"/>
        </w:rPr>
        <w:t>asping an object</w:t>
      </w:r>
      <w:r w:rsidR="003F34B0">
        <w:rPr>
          <w:rFonts w:ascii="Times New Roman" w:hAnsi="Times New Roman" w:cs="Times New Roman"/>
          <w:sz w:val="22"/>
          <w:szCs w:val="22"/>
        </w:rPr>
        <w:t xml:space="preserve"> has</w:t>
      </w:r>
      <w:r w:rsidR="006A619F">
        <w:rPr>
          <w:rFonts w:ascii="Times New Roman" w:hAnsi="Times New Roman" w:cs="Times New Roman"/>
          <w:sz w:val="22"/>
          <w:szCs w:val="22"/>
        </w:rPr>
        <w:t xml:space="preserve"> two </w:t>
      </w:r>
      <w:r w:rsidR="003F34B0">
        <w:rPr>
          <w:rFonts w:ascii="Times New Roman" w:hAnsi="Times New Roman" w:cs="Times New Roman"/>
          <w:sz w:val="22"/>
          <w:szCs w:val="22"/>
        </w:rPr>
        <w:t>basic primitives. T</w:t>
      </w:r>
      <w:r w:rsidR="00793DCF" w:rsidRPr="00793DCF">
        <w:rPr>
          <w:rFonts w:ascii="Times New Roman" w:hAnsi="Times New Roman" w:cs="Times New Roman"/>
          <w:sz w:val="22"/>
          <w:szCs w:val="22"/>
        </w:rPr>
        <w:t xml:space="preserve">he constant </w:t>
      </w:r>
      <w:r w:rsidR="006A619F" w:rsidRPr="006A619F">
        <w:rPr>
          <w:rFonts w:ascii="Arial" w:hAnsi="Arial" w:cs="Arial"/>
          <w:sz w:val="22"/>
          <w:szCs w:val="22"/>
        </w:rPr>
        <w:t>Agent</w:t>
      </w:r>
      <w:r w:rsidR="003F34B0">
        <w:rPr>
          <w:rFonts w:ascii="Arial" w:hAnsi="Arial" w:cs="Arial"/>
          <w:sz w:val="22"/>
          <w:szCs w:val="22"/>
        </w:rPr>
        <w:t xml:space="preserve"> </w:t>
      </w:r>
      <w:r w:rsidR="003F34B0">
        <w:rPr>
          <w:rFonts w:ascii="Times New Roman" w:hAnsi="Times New Roman" w:cs="Times New Roman"/>
          <w:sz w:val="22"/>
          <w:szCs w:val="22"/>
        </w:rPr>
        <w:t xml:space="preserve">denotes the hero agent, </w:t>
      </w:r>
      <w:r w:rsidR="006A619F">
        <w:rPr>
          <w:rFonts w:ascii="Times New Roman" w:hAnsi="Times New Roman" w:cs="Times New Roman"/>
          <w:sz w:val="22"/>
          <w:szCs w:val="22"/>
        </w:rPr>
        <w:t xml:space="preserve">a </w:t>
      </w:r>
      <w:r w:rsidR="003F34B0">
        <w:rPr>
          <w:rFonts w:ascii="Times New Roman" w:hAnsi="Times New Roman" w:cs="Times New Roman"/>
          <w:sz w:val="22"/>
          <w:szCs w:val="22"/>
        </w:rPr>
        <w:t>distinguished object. T</w:t>
      </w:r>
      <w:r w:rsidR="00793DCF" w:rsidRPr="00793DCF">
        <w:rPr>
          <w:rFonts w:ascii="Times New Roman" w:hAnsi="Times New Roman" w:cs="Times New Roman"/>
          <w:sz w:val="22"/>
          <w:szCs w:val="22"/>
        </w:rPr>
        <w:t>he pre</w:t>
      </w:r>
      <w:r w:rsidR="006A619F">
        <w:rPr>
          <w:rFonts w:ascii="Times New Roman" w:hAnsi="Times New Roman" w:cs="Times New Roman"/>
          <w:sz w:val="22"/>
          <w:szCs w:val="22"/>
        </w:rPr>
        <w:t xml:space="preserve">dicate </w:t>
      </w:r>
      <w:proofErr w:type="gramStart"/>
      <w:r w:rsidR="006A619F" w:rsidRPr="006A619F">
        <w:rPr>
          <w:rFonts w:ascii="Arial" w:hAnsi="Arial" w:cs="Arial"/>
          <w:sz w:val="22"/>
          <w:szCs w:val="22"/>
        </w:rPr>
        <w:t>Grasp(</w:t>
      </w:r>
      <w:proofErr w:type="gramEnd"/>
      <w:r w:rsidR="006A619F" w:rsidRPr="006A619F">
        <w:rPr>
          <w:rFonts w:ascii="Arial" w:hAnsi="Arial" w:cs="Arial"/>
          <w:sz w:val="22"/>
          <w:szCs w:val="22"/>
        </w:rPr>
        <w:t>t,o)</w:t>
      </w:r>
      <w:r w:rsidR="006A619F">
        <w:rPr>
          <w:rFonts w:ascii="Times New Roman" w:hAnsi="Times New Roman" w:cs="Times New Roman"/>
          <w:sz w:val="22"/>
          <w:szCs w:val="22"/>
        </w:rPr>
        <w:t xml:space="preserve"> meaning that </w:t>
      </w:r>
      <w:r w:rsidR="00793DCF" w:rsidRPr="00793DCF">
        <w:rPr>
          <w:rFonts w:ascii="Times New Roman" w:hAnsi="Times New Roman" w:cs="Times New Roman"/>
          <w:sz w:val="22"/>
          <w:szCs w:val="22"/>
        </w:rPr>
        <w:t>the agent is grasping objec</w:t>
      </w:r>
      <w:r w:rsidR="006A619F">
        <w:rPr>
          <w:rFonts w:ascii="Times New Roman" w:hAnsi="Times New Roman" w:cs="Times New Roman"/>
          <w:sz w:val="22"/>
          <w:szCs w:val="22"/>
        </w:rPr>
        <w:t xml:space="preserve">t </w:t>
      </w:r>
      <w:r w:rsidR="006A619F" w:rsidRPr="006A619F">
        <w:rPr>
          <w:rFonts w:ascii="Arial" w:hAnsi="Arial" w:cs="Arial"/>
          <w:sz w:val="22"/>
          <w:szCs w:val="22"/>
        </w:rPr>
        <w:t>o</w:t>
      </w:r>
      <w:r w:rsidR="006A619F">
        <w:rPr>
          <w:rFonts w:ascii="Times New Roman" w:hAnsi="Times New Roman" w:cs="Times New Roman"/>
          <w:sz w:val="22"/>
          <w:szCs w:val="22"/>
        </w:rPr>
        <w:t xml:space="preserve"> at time </w:t>
      </w:r>
      <w:r w:rsidR="006A619F" w:rsidRPr="006A619F">
        <w:rPr>
          <w:rFonts w:ascii="Arial" w:hAnsi="Arial" w:cs="Arial"/>
          <w:sz w:val="22"/>
          <w:szCs w:val="22"/>
        </w:rPr>
        <w:t xml:space="preserve">t. </w:t>
      </w:r>
      <w:r w:rsidR="006A619F">
        <w:rPr>
          <w:rFonts w:ascii="Times New Roman" w:hAnsi="Times New Roman" w:cs="Times New Roman"/>
          <w:sz w:val="22"/>
          <w:szCs w:val="22"/>
        </w:rPr>
        <w:t xml:space="preserve">We define some </w:t>
      </w:r>
      <w:r w:rsidR="00793DCF" w:rsidRPr="00793DCF">
        <w:rPr>
          <w:rFonts w:ascii="Times New Roman" w:hAnsi="Times New Roman" w:cs="Times New Roman"/>
          <w:sz w:val="22"/>
          <w:szCs w:val="22"/>
        </w:rPr>
        <w:t>further predicates for convenient reference.</w:t>
      </w:r>
    </w:p>
    <w:p w:rsidR="00793DCF" w:rsidRPr="00793DCF" w:rsidRDefault="00793DCF" w:rsidP="00D01014">
      <w:pPr>
        <w:pStyle w:val="PlainText"/>
        <w:ind w:firstLine="360"/>
        <w:rPr>
          <w:rFonts w:ascii="Times New Roman" w:hAnsi="Times New Roman" w:cs="Times New Roman"/>
          <w:sz w:val="22"/>
          <w:szCs w:val="22"/>
        </w:rPr>
      </w:pPr>
      <w:r w:rsidRPr="00793DCF">
        <w:rPr>
          <w:rFonts w:ascii="Times New Roman" w:hAnsi="Times New Roman" w:cs="Times New Roman"/>
          <w:sz w:val="22"/>
          <w:szCs w:val="22"/>
        </w:rPr>
        <w:t>By convention we suppose that, on any t</w:t>
      </w:r>
      <w:r w:rsidR="006A619F">
        <w:rPr>
          <w:rFonts w:ascii="Times New Roman" w:hAnsi="Times New Roman" w:cs="Times New Roman"/>
          <w:sz w:val="22"/>
          <w:szCs w:val="22"/>
        </w:rPr>
        <w:t xml:space="preserve">ime line, the agent grasps any </w:t>
      </w:r>
      <w:r w:rsidRPr="00793DCF">
        <w:rPr>
          <w:rFonts w:ascii="Times New Roman" w:hAnsi="Times New Roman" w:cs="Times New Roman"/>
          <w:sz w:val="22"/>
          <w:szCs w:val="22"/>
        </w:rPr>
        <w:t>given object over a time interval that is</w:t>
      </w:r>
      <w:r w:rsidR="006A619F">
        <w:rPr>
          <w:rFonts w:ascii="Times New Roman" w:hAnsi="Times New Roman" w:cs="Times New Roman"/>
          <w:sz w:val="22"/>
          <w:szCs w:val="22"/>
        </w:rPr>
        <w:t xml:space="preserve"> open on the left and closed on </w:t>
      </w:r>
      <w:r w:rsidRPr="00793DCF">
        <w:rPr>
          <w:rFonts w:ascii="Times New Roman" w:hAnsi="Times New Roman" w:cs="Times New Roman"/>
          <w:sz w:val="22"/>
          <w:szCs w:val="22"/>
        </w:rPr>
        <w:t>the right. Thus, if the agent</w:t>
      </w:r>
      <w:r w:rsidR="00B3579C">
        <w:rPr>
          <w:rFonts w:ascii="Times New Roman" w:hAnsi="Times New Roman" w:cs="Times New Roman"/>
          <w:sz w:val="22"/>
          <w:szCs w:val="22"/>
        </w:rPr>
        <w:t xml:space="preserve"> grasps </w:t>
      </w:r>
      <w:r w:rsidR="00015E09">
        <w:rPr>
          <w:rFonts w:ascii="Arial" w:hAnsi="Arial" w:cs="Arial"/>
          <w:sz w:val="22"/>
          <w:szCs w:val="22"/>
        </w:rPr>
        <w:t>o</w:t>
      </w:r>
      <w:r w:rsidR="00B3579C">
        <w:rPr>
          <w:rFonts w:ascii="Times New Roman" w:hAnsi="Times New Roman" w:cs="Times New Roman"/>
          <w:sz w:val="22"/>
          <w:szCs w:val="22"/>
        </w:rPr>
        <w:t xml:space="preserve"> from time </w:t>
      </w:r>
      <w:r w:rsidR="00015E09">
        <w:rPr>
          <w:rFonts w:ascii="Arial" w:hAnsi="Arial" w:cs="Arial"/>
          <w:sz w:val="22"/>
          <w:szCs w:val="22"/>
        </w:rPr>
        <w:t>ta</w:t>
      </w:r>
      <w:r w:rsidR="00B3579C">
        <w:rPr>
          <w:rFonts w:ascii="Times New Roman" w:hAnsi="Times New Roman" w:cs="Times New Roman"/>
          <w:sz w:val="22"/>
          <w:szCs w:val="22"/>
        </w:rPr>
        <w:t xml:space="preserve"> to </w:t>
      </w:r>
      <w:r w:rsidR="00015E09">
        <w:rPr>
          <w:rFonts w:ascii="Arial" w:hAnsi="Arial" w:cs="Arial"/>
          <w:sz w:val="22"/>
          <w:szCs w:val="22"/>
        </w:rPr>
        <w:t>tb</w:t>
      </w:r>
      <w:r w:rsidR="006A619F">
        <w:rPr>
          <w:rFonts w:ascii="Times New Roman" w:hAnsi="Times New Roman" w:cs="Times New Roman"/>
          <w:sz w:val="22"/>
          <w:szCs w:val="22"/>
        </w:rPr>
        <w:t xml:space="preserve"> </w:t>
      </w:r>
      <w:r w:rsidRPr="00793DCF">
        <w:rPr>
          <w:rFonts w:ascii="Times New Roman" w:hAnsi="Times New Roman" w:cs="Times New Roman"/>
          <w:sz w:val="22"/>
          <w:szCs w:val="22"/>
        </w:rPr>
        <w:t>and then releases it, he is gra</w:t>
      </w:r>
      <w:r w:rsidR="00B3579C">
        <w:rPr>
          <w:rFonts w:ascii="Times New Roman" w:hAnsi="Times New Roman" w:cs="Times New Roman"/>
          <w:sz w:val="22"/>
          <w:szCs w:val="22"/>
        </w:rPr>
        <w:t xml:space="preserve">sping </w:t>
      </w:r>
      <w:r w:rsidR="00015E09">
        <w:rPr>
          <w:rFonts w:ascii="Arial" w:hAnsi="Arial" w:cs="Arial"/>
          <w:sz w:val="22"/>
          <w:szCs w:val="22"/>
        </w:rPr>
        <w:t>o</w:t>
      </w:r>
      <w:r w:rsidR="00B3579C">
        <w:rPr>
          <w:rFonts w:ascii="Times New Roman" w:hAnsi="Times New Roman" w:cs="Times New Roman"/>
          <w:sz w:val="22"/>
          <w:szCs w:val="22"/>
        </w:rPr>
        <w:t xml:space="preserve"> at time </w:t>
      </w:r>
      <w:r w:rsidR="00015E09">
        <w:rPr>
          <w:rFonts w:ascii="Arial" w:hAnsi="Arial" w:cs="Arial"/>
          <w:sz w:val="22"/>
          <w:szCs w:val="22"/>
        </w:rPr>
        <w:t>tb</w:t>
      </w:r>
      <w:r w:rsidR="006A619F">
        <w:rPr>
          <w:rFonts w:ascii="Times New Roman" w:hAnsi="Times New Roman" w:cs="Times New Roman"/>
          <w:sz w:val="22"/>
          <w:szCs w:val="22"/>
        </w:rPr>
        <w:t xml:space="preserve"> and is not </w:t>
      </w:r>
      <w:r w:rsidRPr="00793DCF">
        <w:rPr>
          <w:rFonts w:ascii="Times New Roman" w:hAnsi="Times New Roman" w:cs="Times New Roman"/>
          <w:sz w:val="22"/>
          <w:szCs w:val="22"/>
        </w:rPr>
        <w:t xml:space="preserve">grasping it over some interval </w:t>
      </w:r>
      <w:r w:rsidRPr="00B3579C">
        <w:rPr>
          <w:rFonts w:ascii="Arial" w:hAnsi="Arial" w:cs="Arial"/>
          <w:sz w:val="22"/>
          <w:szCs w:val="22"/>
        </w:rPr>
        <w:t>(</w:t>
      </w:r>
      <w:r w:rsidR="00015E09">
        <w:rPr>
          <w:rFonts w:ascii="Arial" w:hAnsi="Arial" w:cs="Arial"/>
          <w:sz w:val="22"/>
          <w:szCs w:val="22"/>
        </w:rPr>
        <w:t>tb</w:t>
      </w:r>
      <w:proofErr w:type="gramStart"/>
      <w:r w:rsidR="00015E09">
        <w:rPr>
          <w:rFonts w:ascii="Arial" w:hAnsi="Arial" w:cs="Arial"/>
          <w:sz w:val="22"/>
          <w:szCs w:val="22"/>
        </w:rPr>
        <w:t>,tc</w:t>
      </w:r>
      <w:proofErr w:type="gramEnd"/>
      <w:r w:rsidRPr="00B3579C">
        <w:rPr>
          <w:rFonts w:ascii="Arial" w:hAnsi="Arial" w:cs="Arial"/>
          <w:sz w:val="22"/>
          <w:szCs w:val="22"/>
        </w:rPr>
        <w:t>]</w:t>
      </w:r>
      <w:r w:rsidR="00B3579C">
        <w:rPr>
          <w:rFonts w:ascii="Times New Roman" w:hAnsi="Times New Roman" w:cs="Times New Roman"/>
          <w:sz w:val="22"/>
          <w:szCs w:val="22"/>
        </w:rPr>
        <w:t xml:space="preserve"> </w:t>
      </w:r>
      <w:r w:rsidR="00015E09">
        <w:rPr>
          <w:rFonts w:ascii="Times New Roman" w:hAnsi="Times New Roman" w:cs="Times New Roman"/>
          <w:sz w:val="22"/>
          <w:szCs w:val="22"/>
        </w:rPr>
        <w:t xml:space="preserve">open on the left and </w:t>
      </w:r>
      <w:r w:rsidR="00B3579C">
        <w:rPr>
          <w:rFonts w:ascii="Times New Roman" w:hAnsi="Times New Roman" w:cs="Times New Roman"/>
          <w:sz w:val="22"/>
          <w:szCs w:val="22"/>
        </w:rPr>
        <w:t>closed on the right</w:t>
      </w:r>
      <w:r w:rsidR="006A619F">
        <w:rPr>
          <w:rFonts w:ascii="Times New Roman" w:hAnsi="Times New Roman" w:cs="Times New Roman"/>
          <w:sz w:val="22"/>
          <w:szCs w:val="22"/>
        </w:rPr>
        <w:t xml:space="preserve">. For instance, in the </w:t>
      </w:r>
      <w:r w:rsidRPr="00793DCF">
        <w:rPr>
          <w:rFonts w:ascii="Times New Roman" w:hAnsi="Times New Roman" w:cs="Times New Roman"/>
          <w:sz w:val="22"/>
          <w:szCs w:val="22"/>
        </w:rPr>
        <w:t>branching structure shown in figure</w:t>
      </w:r>
      <w:r w:rsidR="006A619F">
        <w:rPr>
          <w:rFonts w:ascii="Times New Roman" w:hAnsi="Times New Roman" w:cs="Times New Roman"/>
          <w:sz w:val="22"/>
          <w:szCs w:val="22"/>
        </w:rPr>
        <w:t xml:space="preserve"> </w:t>
      </w:r>
      <w:r w:rsidR="001E62EA">
        <w:rPr>
          <w:rFonts w:ascii="Times New Roman" w:hAnsi="Times New Roman" w:cs="Times New Roman"/>
          <w:sz w:val="22"/>
          <w:szCs w:val="22"/>
        </w:rPr>
        <w:t>12</w:t>
      </w:r>
      <w:r w:rsidR="00356017">
        <w:rPr>
          <w:rFonts w:ascii="Times New Roman" w:hAnsi="Times New Roman" w:cs="Times New Roman"/>
          <w:sz w:val="22"/>
          <w:szCs w:val="22"/>
        </w:rPr>
        <w:t xml:space="preserve"> </w:t>
      </w:r>
      <w:r w:rsidR="00B3579C">
        <w:rPr>
          <w:rFonts w:ascii="Times New Roman" w:hAnsi="Times New Roman" w:cs="Times New Roman"/>
          <w:sz w:val="22"/>
          <w:szCs w:val="22"/>
        </w:rPr>
        <w:t xml:space="preserve">on time </w:t>
      </w:r>
      <w:r w:rsidRPr="00793DCF">
        <w:rPr>
          <w:rFonts w:ascii="Times New Roman" w:hAnsi="Times New Roman" w:cs="Times New Roman"/>
          <w:sz w:val="22"/>
          <w:szCs w:val="22"/>
        </w:rPr>
        <w:t>line 1, the</w:t>
      </w:r>
      <w:r w:rsidR="00B3579C">
        <w:rPr>
          <w:rFonts w:ascii="Times New Roman" w:hAnsi="Times New Roman" w:cs="Times New Roman"/>
          <w:sz w:val="22"/>
          <w:szCs w:val="22"/>
        </w:rPr>
        <w:t xml:space="preserve"> agent grasps </w:t>
      </w:r>
      <w:r w:rsidR="00015E09">
        <w:rPr>
          <w:rFonts w:ascii="Arial" w:hAnsi="Arial" w:cs="Arial"/>
          <w:sz w:val="22"/>
          <w:szCs w:val="22"/>
        </w:rPr>
        <w:t>o</w:t>
      </w:r>
      <w:r w:rsidRPr="00793DCF">
        <w:rPr>
          <w:rFonts w:ascii="Times New Roman" w:hAnsi="Times New Roman" w:cs="Times New Roman"/>
          <w:sz w:val="22"/>
          <w:szCs w:val="22"/>
        </w:rPr>
        <w:t xml:space="preserve"> from </w:t>
      </w:r>
      <w:r w:rsidR="00015E09">
        <w:rPr>
          <w:rFonts w:ascii="Arial" w:hAnsi="Arial" w:cs="Arial"/>
          <w:sz w:val="22"/>
          <w:szCs w:val="22"/>
        </w:rPr>
        <w:t>ta</w:t>
      </w:r>
      <w:r w:rsidRPr="00793DCF">
        <w:rPr>
          <w:rFonts w:ascii="Times New Roman" w:hAnsi="Times New Roman" w:cs="Times New Roman"/>
          <w:sz w:val="22"/>
          <w:szCs w:val="22"/>
        </w:rPr>
        <w:t xml:space="preserve"> to </w:t>
      </w:r>
      <w:r w:rsidR="00015E09">
        <w:rPr>
          <w:rFonts w:ascii="Arial" w:hAnsi="Arial" w:cs="Arial"/>
          <w:sz w:val="22"/>
          <w:szCs w:val="22"/>
        </w:rPr>
        <w:t>tc</w:t>
      </w:r>
      <w:r w:rsidRPr="00793DCF">
        <w:rPr>
          <w:rFonts w:ascii="Times New Roman" w:hAnsi="Times New Roman" w:cs="Times New Roman"/>
          <w:sz w:val="22"/>
          <w:szCs w:val="22"/>
        </w:rPr>
        <w:t xml:space="preserve">; on time line 2, the agent grasps </w:t>
      </w:r>
      <w:r w:rsidR="00015E09">
        <w:rPr>
          <w:rFonts w:ascii="Arial" w:hAnsi="Arial" w:cs="Arial"/>
          <w:sz w:val="22"/>
          <w:szCs w:val="22"/>
        </w:rPr>
        <w:t>o</w:t>
      </w:r>
      <w:r w:rsidR="006A619F">
        <w:rPr>
          <w:rFonts w:ascii="Times New Roman" w:hAnsi="Times New Roman" w:cs="Times New Roman"/>
          <w:sz w:val="22"/>
          <w:szCs w:val="22"/>
        </w:rPr>
        <w:t xml:space="preserve"> </w:t>
      </w:r>
      <w:r w:rsidRPr="00793DCF">
        <w:rPr>
          <w:rFonts w:ascii="Times New Roman" w:hAnsi="Times New Roman" w:cs="Times New Roman"/>
          <w:sz w:val="22"/>
          <w:szCs w:val="22"/>
        </w:rPr>
        <w:t xml:space="preserve">from </w:t>
      </w:r>
      <w:r w:rsidR="00015E09">
        <w:rPr>
          <w:rFonts w:ascii="Arial" w:hAnsi="Arial" w:cs="Arial"/>
          <w:sz w:val="22"/>
          <w:szCs w:val="22"/>
        </w:rPr>
        <w:t>ta</w:t>
      </w:r>
      <w:r w:rsidRPr="00793DCF">
        <w:rPr>
          <w:rFonts w:ascii="Times New Roman" w:hAnsi="Times New Roman" w:cs="Times New Roman"/>
          <w:sz w:val="22"/>
          <w:szCs w:val="22"/>
        </w:rPr>
        <w:t xml:space="preserve"> to </w:t>
      </w:r>
      <w:r w:rsidR="00015E09">
        <w:rPr>
          <w:rFonts w:ascii="Arial" w:hAnsi="Arial" w:cs="Arial"/>
          <w:sz w:val="22"/>
          <w:szCs w:val="22"/>
        </w:rPr>
        <w:t>tb</w:t>
      </w:r>
      <w:r w:rsidRPr="00793DCF">
        <w:rPr>
          <w:rFonts w:ascii="Times New Roman" w:hAnsi="Times New Roman" w:cs="Times New Roman"/>
          <w:sz w:val="22"/>
          <w:szCs w:val="22"/>
        </w:rPr>
        <w:t xml:space="preserve"> and then is n</w:t>
      </w:r>
      <w:r w:rsidR="006A619F">
        <w:rPr>
          <w:rFonts w:ascii="Times New Roman" w:hAnsi="Times New Roman" w:cs="Times New Roman"/>
          <w:sz w:val="22"/>
          <w:szCs w:val="22"/>
        </w:rPr>
        <w:t xml:space="preserve">ot grasping at all times after </w:t>
      </w:r>
      <w:r w:rsidR="00015E09">
        <w:rPr>
          <w:rFonts w:ascii="Arial" w:hAnsi="Arial" w:cs="Arial"/>
          <w:sz w:val="22"/>
          <w:szCs w:val="22"/>
        </w:rPr>
        <w:t>tb</w:t>
      </w:r>
      <w:r w:rsidRPr="00793DCF">
        <w:rPr>
          <w:rFonts w:ascii="Times New Roman" w:hAnsi="Times New Roman" w:cs="Times New Roman"/>
          <w:sz w:val="22"/>
          <w:szCs w:val="22"/>
        </w:rPr>
        <w:t xml:space="preserve"> up to </w:t>
      </w:r>
      <w:r w:rsidR="00015E09">
        <w:rPr>
          <w:rFonts w:ascii="Arial" w:hAnsi="Arial" w:cs="Arial"/>
          <w:sz w:val="22"/>
          <w:szCs w:val="22"/>
        </w:rPr>
        <w:t>td</w:t>
      </w:r>
      <w:r w:rsidRPr="00B3579C">
        <w:rPr>
          <w:rFonts w:ascii="Arial" w:hAnsi="Arial" w:cs="Arial"/>
          <w:sz w:val="22"/>
          <w:szCs w:val="22"/>
        </w:rPr>
        <w:t>.</w:t>
      </w:r>
    </w:p>
    <w:p w:rsidR="0069764F" w:rsidRDefault="0069764F" w:rsidP="00793DCF">
      <w:pPr>
        <w:pStyle w:val="PlainText"/>
        <w:rPr>
          <w:rFonts w:ascii="Times New Roman" w:hAnsi="Times New Roman" w:cs="Times New Roman"/>
          <w:sz w:val="22"/>
          <w:szCs w:val="22"/>
        </w:rPr>
      </w:pPr>
    </w:p>
    <w:p w:rsidR="0069764F" w:rsidRDefault="0069764F" w:rsidP="00793DCF">
      <w:pPr>
        <w:pStyle w:val="PlainText"/>
        <w:rPr>
          <w:rFonts w:ascii="Times New Roman" w:hAnsi="Times New Roman" w:cs="Times New Roman"/>
          <w:sz w:val="22"/>
          <w:szCs w:val="22"/>
        </w:rPr>
      </w:pPr>
    </w:p>
    <w:p w:rsidR="0069764F" w:rsidRDefault="0069764F" w:rsidP="00793DCF">
      <w:pPr>
        <w:pStyle w:val="PlainText"/>
        <w:rPr>
          <w:rFonts w:ascii="Times New Roman" w:hAnsi="Times New Roman" w:cs="Times New Roman"/>
          <w:sz w:val="22"/>
          <w:szCs w:val="22"/>
        </w:rPr>
      </w:pPr>
    </w:p>
    <w:p w:rsidR="0069764F" w:rsidRDefault="0069764F" w:rsidP="0069764F">
      <w:pPr>
        <w:pStyle w:val="PlainT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4332804" cy="2503652"/>
            <wp:effectExtent l="19050" t="0" r="0" b="0"/>
            <wp:docPr id="8" name="Picture 7" descr="graspBra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spBranch.png"/>
                    <pic:cNvPicPr/>
                  </pic:nvPicPr>
                  <pic:blipFill>
                    <a:blip r:embed="rId21"/>
                    <a:stretch>
                      <a:fillRect/>
                    </a:stretch>
                  </pic:blipFill>
                  <pic:spPr>
                    <a:xfrm>
                      <a:off x="0" y="0"/>
                      <a:ext cx="4332804" cy="2503652"/>
                    </a:xfrm>
                    <a:prstGeom prst="rect">
                      <a:avLst/>
                    </a:prstGeom>
                  </pic:spPr>
                </pic:pic>
              </a:graphicData>
            </a:graphic>
          </wp:inline>
        </w:drawing>
      </w:r>
    </w:p>
    <w:p w:rsidR="0069764F" w:rsidRDefault="0069764F" w:rsidP="00793DCF">
      <w:pPr>
        <w:pStyle w:val="PlainText"/>
        <w:rPr>
          <w:rFonts w:ascii="Times New Roman" w:hAnsi="Times New Roman" w:cs="Times New Roman"/>
          <w:sz w:val="22"/>
          <w:szCs w:val="22"/>
        </w:rPr>
      </w:pPr>
    </w:p>
    <w:p w:rsidR="0069764F" w:rsidRDefault="0069764F" w:rsidP="0069764F">
      <w:pPr>
        <w:pStyle w:val="Caption"/>
        <w:jc w:val="center"/>
        <w:rPr>
          <w:sz w:val="22"/>
          <w:szCs w:val="22"/>
        </w:rPr>
      </w:pPr>
      <w:r>
        <w:t xml:space="preserve">Figure </w:t>
      </w:r>
      <w:r w:rsidR="001E62EA">
        <w:t>12</w:t>
      </w:r>
      <w:r>
        <w:t>: Grasping on a dense branching time line</w:t>
      </w:r>
    </w:p>
    <w:p w:rsidR="00793DCF" w:rsidRPr="005716D2" w:rsidRDefault="005716D2" w:rsidP="00793DCF">
      <w:pPr>
        <w:pStyle w:val="PlainText"/>
        <w:rPr>
          <w:rFonts w:ascii="Times New Roman" w:hAnsi="Times New Roman" w:cs="Times New Roman"/>
          <w:b/>
          <w:sz w:val="22"/>
          <w:szCs w:val="22"/>
        </w:rPr>
      </w:pPr>
      <w:r w:rsidRPr="005716D2">
        <w:rPr>
          <w:rFonts w:ascii="Times New Roman" w:hAnsi="Times New Roman" w:cs="Times New Roman"/>
          <w:b/>
          <w:sz w:val="22"/>
          <w:szCs w:val="22"/>
        </w:rPr>
        <w:t xml:space="preserve">Symbols: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5716D2">
        <w:rPr>
          <w:rFonts w:ascii="Arial" w:hAnsi="Arial" w:cs="Arial"/>
          <w:sz w:val="22"/>
          <w:szCs w:val="22"/>
        </w:rPr>
        <w:t xml:space="preserve">Agent </w:t>
      </w:r>
      <w:r w:rsidR="005716D2">
        <w:rPr>
          <w:rFonts w:ascii="Cambria Math" w:hAnsi="Cambria Math" w:cs="Times New Roman"/>
          <w:sz w:val="22"/>
          <w:szCs w:val="22"/>
        </w:rPr>
        <w:t>→</w:t>
      </w:r>
      <w:r w:rsidR="005716D2">
        <w:rPr>
          <w:rFonts w:ascii="Times New Roman" w:hAnsi="Times New Roman" w:cs="Times New Roman"/>
          <w:sz w:val="22"/>
          <w:szCs w:val="22"/>
        </w:rPr>
        <w:t xml:space="preserve"> </w:t>
      </w:r>
      <w:r w:rsidRPr="005716D2">
        <w:rPr>
          <w:rFonts w:ascii="Times New Roman" w:hAnsi="Times New Roman" w:cs="Times New Roman"/>
          <w:i/>
          <w:sz w:val="22"/>
          <w:szCs w:val="22"/>
        </w:rPr>
        <w:t>Object.</w:t>
      </w:r>
      <w:proofErr w:type="gramEnd"/>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5716D2">
        <w:rPr>
          <w:rFonts w:ascii="Arial" w:hAnsi="Arial" w:cs="Arial"/>
          <w:sz w:val="22"/>
          <w:szCs w:val="22"/>
        </w:rPr>
        <w:t>Grasp(</w:t>
      </w:r>
      <w:proofErr w:type="gramEnd"/>
      <w:r w:rsidRPr="005716D2">
        <w:rPr>
          <w:rFonts w:ascii="Arial" w:hAnsi="Arial" w:cs="Arial"/>
          <w:sz w:val="22"/>
          <w:szCs w:val="22"/>
        </w:rPr>
        <w:t>t</w:t>
      </w:r>
      <w:r w:rsidRPr="00793DCF">
        <w:rPr>
          <w:rFonts w:ascii="Times New Roman" w:hAnsi="Times New Roman" w:cs="Times New Roman"/>
          <w:sz w:val="22"/>
          <w:szCs w:val="22"/>
        </w:rPr>
        <w:t xml:space="preserve">: </w:t>
      </w:r>
      <w:r w:rsidRPr="005716D2">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5716D2">
        <w:rPr>
          <w:rFonts w:ascii="Arial" w:hAnsi="Arial" w:cs="Arial"/>
          <w:sz w:val="22"/>
          <w:szCs w:val="22"/>
        </w:rPr>
        <w:t xml:space="preserve">o: </w:t>
      </w:r>
      <w:r w:rsidRPr="005716D2">
        <w:rPr>
          <w:rFonts w:ascii="Times New Roman" w:hAnsi="Times New Roman" w:cs="Times New Roman"/>
          <w:i/>
          <w:sz w:val="22"/>
          <w:szCs w:val="22"/>
        </w:rPr>
        <w:t>Object</w:t>
      </w:r>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5716D2">
        <w:rPr>
          <w:rFonts w:ascii="Arial" w:hAnsi="Arial" w:cs="Arial"/>
          <w:sz w:val="22"/>
          <w:szCs w:val="22"/>
        </w:rPr>
        <w:t>EmptyHanded(</w:t>
      </w:r>
      <w:proofErr w:type="gramEnd"/>
      <w:r w:rsidRPr="005716D2">
        <w:rPr>
          <w:rFonts w:ascii="Arial" w:hAnsi="Arial" w:cs="Arial"/>
          <w:sz w:val="22"/>
          <w:szCs w:val="22"/>
        </w:rPr>
        <w:t>t:</w:t>
      </w:r>
      <w:r w:rsidRPr="00793DCF">
        <w:rPr>
          <w:rFonts w:ascii="Times New Roman" w:hAnsi="Times New Roman" w:cs="Times New Roman"/>
          <w:sz w:val="22"/>
          <w:szCs w:val="22"/>
        </w:rPr>
        <w:t xml:space="preserve"> </w:t>
      </w:r>
      <w:r w:rsidRPr="005716D2">
        <w:rPr>
          <w:rFonts w:ascii="Times New Roman" w:hAnsi="Times New Roman" w:cs="Times New Roman"/>
          <w:i/>
          <w:sz w:val="22"/>
          <w:szCs w:val="22"/>
        </w:rPr>
        <w:t>Time</w:t>
      </w:r>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5716D2">
        <w:rPr>
          <w:rFonts w:ascii="Arial" w:hAnsi="Arial" w:cs="Arial"/>
          <w:sz w:val="22"/>
          <w:szCs w:val="22"/>
        </w:rPr>
        <w:t xml:space="preserve"> </w:t>
      </w:r>
      <w:proofErr w:type="gramStart"/>
      <w:r w:rsidRPr="005716D2">
        <w:rPr>
          <w:rFonts w:ascii="Arial" w:hAnsi="Arial" w:cs="Arial"/>
          <w:sz w:val="22"/>
          <w:szCs w:val="22"/>
        </w:rPr>
        <w:t>Grasps(</w:t>
      </w:r>
      <w:proofErr w:type="gramEnd"/>
      <w:r w:rsidRPr="005716D2">
        <w:rPr>
          <w:rFonts w:ascii="Arial" w:hAnsi="Arial" w:cs="Arial"/>
          <w:sz w:val="22"/>
          <w:szCs w:val="22"/>
        </w:rPr>
        <w:t>ta,tb:</w:t>
      </w:r>
      <w:r w:rsidRPr="00793DCF">
        <w:rPr>
          <w:rFonts w:ascii="Times New Roman" w:hAnsi="Times New Roman" w:cs="Times New Roman"/>
          <w:sz w:val="22"/>
          <w:szCs w:val="22"/>
        </w:rPr>
        <w:t xml:space="preserve"> </w:t>
      </w:r>
      <w:r w:rsidRPr="005716D2">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5716D2">
        <w:rPr>
          <w:rFonts w:ascii="Arial" w:hAnsi="Arial" w:cs="Arial"/>
          <w:sz w:val="22"/>
          <w:szCs w:val="22"/>
        </w:rPr>
        <w:t xml:space="preserve">o: </w:t>
      </w:r>
      <w:r w:rsidRPr="005716D2">
        <w:rPr>
          <w:rFonts w:ascii="Times New Roman" w:hAnsi="Times New Roman" w:cs="Times New Roman"/>
          <w:i/>
          <w:sz w:val="22"/>
          <w:szCs w:val="22"/>
        </w:rPr>
        <w:t>Object:).</w:t>
      </w:r>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5716D2">
        <w:rPr>
          <w:rFonts w:ascii="Arial" w:hAnsi="Arial" w:cs="Arial"/>
          <w:sz w:val="22"/>
          <w:szCs w:val="22"/>
        </w:rPr>
        <w:t>CanGrasp(</w:t>
      </w:r>
      <w:proofErr w:type="gramEnd"/>
      <w:r w:rsidRPr="005716D2">
        <w:rPr>
          <w:rFonts w:ascii="Arial" w:hAnsi="Arial" w:cs="Arial"/>
          <w:sz w:val="22"/>
          <w:szCs w:val="22"/>
        </w:rPr>
        <w:t>t:</w:t>
      </w:r>
      <w:r w:rsidRPr="00793DCF">
        <w:rPr>
          <w:rFonts w:ascii="Times New Roman" w:hAnsi="Times New Roman" w:cs="Times New Roman"/>
          <w:sz w:val="22"/>
          <w:szCs w:val="22"/>
        </w:rPr>
        <w:t xml:space="preserve"> </w:t>
      </w:r>
      <w:r w:rsidRPr="005716D2">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5716D2">
        <w:rPr>
          <w:rFonts w:ascii="Arial" w:hAnsi="Arial" w:cs="Arial"/>
          <w:sz w:val="22"/>
          <w:szCs w:val="22"/>
        </w:rPr>
        <w:t>o:</w:t>
      </w:r>
      <w:r w:rsidRPr="00793DCF">
        <w:rPr>
          <w:rFonts w:ascii="Times New Roman" w:hAnsi="Times New Roman" w:cs="Times New Roman"/>
          <w:sz w:val="22"/>
          <w:szCs w:val="22"/>
        </w:rPr>
        <w:t xml:space="preserve"> </w:t>
      </w:r>
      <w:r w:rsidRPr="005716D2">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005716D2">
        <w:rPr>
          <w:rFonts w:ascii="Times New Roman" w:hAnsi="Times New Roman" w:cs="Times New Roman"/>
          <w:sz w:val="22"/>
          <w:szCs w:val="22"/>
        </w:rPr>
        <w:t xml:space="preserve"> — The agent can grasp object </w:t>
      </w:r>
      <w:r w:rsidRPr="005716D2">
        <w:rPr>
          <w:rFonts w:ascii="Arial" w:hAnsi="Arial" w:cs="Arial"/>
          <w:sz w:val="22"/>
          <w:szCs w:val="22"/>
        </w:rPr>
        <w:t>o</w:t>
      </w:r>
      <w:r w:rsidR="005716D2">
        <w:rPr>
          <w:rFonts w:ascii="Times New Roman" w:hAnsi="Times New Roman" w:cs="Times New Roman"/>
          <w:sz w:val="22"/>
          <w:szCs w:val="22"/>
        </w:rPr>
        <w:t xml:space="preserve"> at time</w:t>
      </w:r>
      <w:r w:rsidRPr="005716D2">
        <w:rPr>
          <w:rFonts w:ascii="Arial" w:hAnsi="Arial" w:cs="Arial"/>
          <w:sz w:val="22"/>
          <w:szCs w:val="22"/>
        </w:rPr>
        <w:t xml:space="preserve"> t</w:t>
      </w:r>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5716D2">
        <w:rPr>
          <w:rFonts w:ascii="Arial" w:hAnsi="Arial" w:cs="Arial"/>
          <w:sz w:val="22"/>
          <w:szCs w:val="22"/>
        </w:rPr>
        <w:t>Released(</w:t>
      </w:r>
      <w:proofErr w:type="gramEnd"/>
      <w:r w:rsidRPr="005716D2">
        <w:rPr>
          <w:rFonts w:ascii="Arial" w:hAnsi="Arial" w:cs="Arial"/>
          <w:sz w:val="22"/>
          <w:szCs w:val="22"/>
        </w:rPr>
        <w:t>ta,tb</w:t>
      </w:r>
      <w:r w:rsidRPr="00793DCF">
        <w:rPr>
          <w:rFonts w:ascii="Times New Roman" w:hAnsi="Times New Roman" w:cs="Times New Roman"/>
          <w:sz w:val="22"/>
          <w:szCs w:val="22"/>
        </w:rPr>
        <w:t xml:space="preserve">: </w:t>
      </w:r>
      <w:r w:rsidRPr="005716D2">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5716D2">
        <w:rPr>
          <w:rFonts w:ascii="Arial" w:hAnsi="Arial" w:cs="Arial"/>
          <w:sz w:val="22"/>
          <w:szCs w:val="22"/>
        </w:rPr>
        <w:t>o</w:t>
      </w:r>
      <w:r w:rsidR="005716D2">
        <w:rPr>
          <w:rFonts w:ascii="Times New Roman" w:hAnsi="Times New Roman" w:cs="Times New Roman"/>
          <w:sz w:val="22"/>
          <w:szCs w:val="22"/>
        </w:rPr>
        <w:t xml:space="preserve">: </w:t>
      </w:r>
      <w:r w:rsidR="005716D2" w:rsidRPr="005716D2">
        <w:rPr>
          <w:rFonts w:ascii="Times New Roman" w:hAnsi="Times New Roman" w:cs="Times New Roman"/>
          <w:i/>
          <w:sz w:val="22"/>
          <w:szCs w:val="22"/>
        </w:rPr>
        <w:t>Object</w:t>
      </w:r>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5716D2" w:rsidRDefault="00793DCF" w:rsidP="00793DCF">
      <w:pPr>
        <w:pStyle w:val="PlainText"/>
        <w:rPr>
          <w:rFonts w:ascii="Times New Roman" w:hAnsi="Times New Roman" w:cs="Times New Roman"/>
          <w:b/>
          <w:sz w:val="22"/>
          <w:szCs w:val="22"/>
        </w:rPr>
      </w:pPr>
      <w:r w:rsidRPr="005716D2">
        <w:rPr>
          <w:rFonts w:ascii="Times New Roman" w:hAnsi="Times New Roman" w:cs="Times New Roman"/>
          <w:b/>
          <w:sz w:val="22"/>
          <w:szCs w:val="22"/>
        </w:rPr>
        <w:t>Definitions:</w:t>
      </w:r>
    </w:p>
    <w:p w:rsidR="00793DCF" w:rsidRPr="00793DCF" w:rsidRDefault="00B50640" w:rsidP="00793DCF">
      <w:pPr>
        <w:pStyle w:val="PlainText"/>
        <w:rPr>
          <w:rFonts w:ascii="Times New Roman" w:hAnsi="Times New Roman" w:cs="Times New Roman"/>
          <w:sz w:val="22"/>
          <w:szCs w:val="22"/>
        </w:rPr>
      </w:pPr>
      <w:r>
        <w:rPr>
          <w:rFonts w:ascii="Times New Roman" w:hAnsi="Times New Roman" w:cs="Times New Roman"/>
          <w:sz w:val="22"/>
          <w:szCs w:val="22"/>
        </w:rPr>
        <w:t>M.G.D.1</w:t>
      </w:r>
      <w:r w:rsidR="00B65512">
        <w:rPr>
          <w:rFonts w:ascii="Times New Roman" w:hAnsi="Times New Roman" w:cs="Times New Roman"/>
          <w:sz w:val="22"/>
          <w:szCs w:val="22"/>
        </w:rPr>
        <w:t xml:space="preserve">   </w:t>
      </w:r>
      <w:proofErr w:type="gramStart"/>
      <w:r w:rsidR="00793DCF" w:rsidRPr="005716D2">
        <w:rPr>
          <w:rFonts w:ascii="Arial" w:hAnsi="Arial" w:cs="Arial"/>
          <w:sz w:val="22"/>
          <w:szCs w:val="22"/>
        </w:rPr>
        <w:t>EmptyHanded(</w:t>
      </w:r>
      <w:proofErr w:type="gramEnd"/>
      <w:r w:rsidR="00793DCF" w:rsidRPr="005716D2">
        <w:rPr>
          <w:rFonts w:ascii="Arial" w:hAnsi="Arial" w:cs="Arial"/>
          <w:sz w:val="22"/>
          <w:szCs w:val="22"/>
        </w:rPr>
        <w:t>t)</w:t>
      </w:r>
      <w:r w:rsidR="00793DCF" w:rsidRPr="00793DCF">
        <w:rPr>
          <w:rFonts w:ascii="Times New Roman" w:hAnsi="Times New Roman" w:cs="Times New Roman"/>
          <w:sz w:val="22"/>
          <w:szCs w:val="22"/>
        </w:rPr>
        <w:t xml:space="preserve"> </w:t>
      </w:r>
      <w:r w:rsidR="005716D2">
        <w:rPr>
          <w:rFonts w:ascii="Cambria Math" w:hAnsi="Cambria Math" w:cs="Times New Roman"/>
          <w:sz w:val="22"/>
          <w:szCs w:val="22"/>
        </w:rPr>
        <w:t xml:space="preserve">⇔  </w:t>
      </w:r>
      <w:r w:rsidR="000F0E34">
        <w:rPr>
          <w:rFonts w:ascii="Arial" w:hAnsi="Arial" w:cs="Arial"/>
          <w:sz w:val="22"/>
          <w:szCs w:val="22"/>
        </w:rPr>
        <w:t>Time(</w:t>
      </w:r>
      <w:r w:rsidR="000F0E34" w:rsidRPr="00896EC2">
        <w:rPr>
          <w:rFonts w:ascii="Arial" w:hAnsi="Arial" w:cs="Arial"/>
          <w:sz w:val="22"/>
          <w:szCs w:val="22"/>
        </w:rPr>
        <w:t>t</w:t>
      </w:r>
      <w:r w:rsidR="000F0E34">
        <w:rPr>
          <w:rFonts w:ascii="Arial" w:hAnsi="Arial" w:cs="Arial"/>
          <w:sz w:val="22"/>
          <w:szCs w:val="22"/>
        </w:rPr>
        <w:t xml:space="preserve">) </w:t>
      </w:r>
      <w:r w:rsidR="000F0E34" w:rsidRPr="00896EC2">
        <w:rPr>
          <w:rFonts w:ascii="Cambria Math" w:hAnsi="Cambria Math" w:cs="Cambria Math"/>
          <w:sz w:val="22"/>
          <w:szCs w:val="22"/>
        </w:rPr>
        <w:t>⋀</w:t>
      </w:r>
      <w:r w:rsidR="000F0E34">
        <w:rPr>
          <w:rFonts w:ascii="Cambria Math" w:hAnsi="Cambria Math" w:cs="Cambria Math"/>
          <w:sz w:val="22"/>
          <w:szCs w:val="22"/>
        </w:rPr>
        <w:t xml:space="preserve"> </w:t>
      </w:r>
      <w:r w:rsidR="000F0E34">
        <w:rPr>
          <w:rFonts w:ascii="Arial" w:hAnsi="Arial" w:cs="Arial"/>
          <w:sz w:val="22"/>
          <w:szCs w:val="22"/>
        </w:rPr>
        <w:t xml:space="preserve"> </w:t>
      </w:r>
      <w:r w:rsidR="005716D2">
        <w:rPr>
          <w:rFonts w:ascii="Cambria Math" w:hAnsi="Cambria Math" w:cs="Times New Roman"/>
          <w:sz w:val="22"/>
          <w:szCs w:val="22"/>
        </w:rPr>
        <w:t>¬∃</w:t>
      </w:r>
      <w:r w:rsidR="00793DCF" w:rsidRPr="005716D2">
        <w:rPr>
          <w:rFonts w:ascii="Arial" w:hAnsi="Arial" w:cs="Arial"/>
          <w:sz w:val="28"/>
          <w:szCs w:val="28"/>
          <w:vertAlign w:val="subscript"/>
        </w:rPr>
        <w:t>o</w:t>
      </w:r>
      <w:r w:rsidR="00793DCF" w:rsidRPr="00793DCF">
        <w:rPr>
          <w:rFonts w:ascii="Times New Roman" w:hAnsi="Times New Roman" w:cs="Times New Roman"/>
          <w:sz w:val="22"/>
          <w:szCs w:val="22"/>
        </w:rPr>
        <w:t xml:space="preserve"> </w:t>
      </w:r>
      <w:r w:rsidR="00793DCF" w:rsidRPr="005716D2">
        <w:rPr>
          <w:rFonts w:ascii="Arial" w:hAnsi="Arial" w:cs="Arial"/>
          <w:sz w:val="22"/>
          <w:szCs w:val="22"/>
        </w:rPr>
        <w:t>Grasp(t,o)</w:t>
      </w:r>
      <w:r w:rsidR="005716D2">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The agent </w:t>
      </w:r>
      <w:proofErr w:type="gramStart"/>
      <w:r w:rsidRPr="00793DCF">
        <w:rPr>
          <w:rFonts w:ascii="Times New Roman" w:hAnsi="Times New Roman" w:cs="Times New Roman"/>
          <w:sz w:val="22"/>
          <w:szCs w:val="22"/>
        </w:rPr>
        <w:t xml:space="preserve">is  </w:t>
      </w:r>
      <w:r w:rsidRPr="005716D2">
        <w:rPr>
          <w:rFonts w:ascii="Arial" w:hAnsi="Arial" w:cs="Arial"/>
          <w:sz w:val="22"/>
          <w:szCs w:val="22"/>
        </w:rPr>
        <w:t>EmptyHanded</w:t>
      </w:r>
      <w:proofErr w:type="gramEnd"/>
      <w:r w:rsidR="005716D2">
        <w:rPr>
          <w:rFonts w:ascii="Times New Roman" w:hAnsi="Times New Roman" w:cs="Times New Roman"/>
          <w:sz w:val="22"/>
          <w:szCs w:val="22"/>
        </w:rPr>
        <w:t xml:space="preserve"> at time </w:t>
      </w:r>
      <w:r w:rsidRPr="005716D2">
        <w:rPr>
          <w:rFonts w:ascii="Arial" w:hAnsi="Arial" w:cs="Arial"/>
          <w:sz w:val="22"/>
          <w:szCs w:val="22"/>
        </w:rPr>
        <w:t>t</w:t>
      </w:r>
      <w:r w:rsidRPr="00793DCF">
        <w:rPr>
          <w:rFonts w:ascii="Times New Roman" w:hAnsi="Times New Roman" w:cs="Times New Roman"/>
          <w:sz w:val="22"/>
          <w:szCs w:val="22"/>
        </w:rPr>
        <w:t xml:space="preserve"> if he is not grasping anything</w:t>
      </w:r>
      <w:r w:rsidR="005716D2">
        <w:rPr>
          <w:rFonts w:ascii="Times New Roman" w:hAnsi="Times New Roman" w:cs="Times New Roman"/>
          <w:sz w:val="22"/>
          <w:szCs w:val="22"/>
        </w:rPr>
        <w:t xml:space="preserve"> at </w:t>
      </w:r>
      <w:r w:rsidRPr="005716D2">
        <w:rPr>
          <w:rFonts w:ascii="Arial" w:hAnsi="Arial" w:cs="Arial"/>
          <w:sz w:val="22"/>
          <w:szCs w:val="22"/>
        </w:rPr>
        <w:t>t</w:t>
      </w:r>
      <w:r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793DCF" w:rsidRPr="00896EC2" w:rsidRDefault="00B50640" w:rsidP="00793DCF">
      <w:pPr>
        <w:pStyle w:val="PlainText"/>
        <w:rPr>
          <w:rFonts w:ascii="Times New Roman" w:hAnsi="Times New Roman" w:cs="Times New Roman"/>
          <w:sz w:val="22"/>
          <w:szCs w:val="22"/>
        </w:rPr>
      </w:pPr>
      <w:r>
        <w:rPr>
          <w:rFonts w:ascii="Times New Roman" w:hAnsi="Times New Roman" w:cs="Times New Roman"/>
          <w:sz w:val="22"/>
          <w:szCs w:val="22"/>
        </w:rPr>
        <w:t>M.G.D.2</w:t>
      </w:r>
      <w:r w:rsidR="00896EC2">
        <w:rPr>
          <w:rFonts w:ascii="Times New Roman" w:hAnsi="Times New Roman" w:cs="Times New Roman"/>
          <w:sz w:val="22"/>
          <w:szCs w:val="22"/>
        </w:rPr>
        <w:t xml:space="preserve">  </w:t>
      </w:r>
      <w:r w:rsidR="005716D2" w:rsidRPr="00896EC2">
        <w:rPr>
          <w:rFonts w:ascii="Arial" w:hAnsi="Arial" w:cs="Arial"/>
          <w:sz w:val="22"/>
          <w:szCs w:val="22"/>
        </w:rPr>
        <w:t xml:space="preserve">Grasps(ta,tb,o) </w:t>
      </w:r>
      <w:r w:rsidR="00896EC2" w:rsidRPr="00896EC2">
        <w:rPr>
          <w:rFonts w:ascii="Cambria Math" w:hAnsi="Cambria Math" w:cs="Cambria Math"/>
          <w:sz w:val="22"/>
          <w:szCs w:val="22"/>
        </w:rPr>
        <w:t>⇔</w:t>
      </w:r>
      <w:r w:rsidR="00896EC2">
        <w:rPr>
          <w:rFonts w:ascii="Times New Roman" w:hAnsi="Times New Roman" w:cs="Times New Roman"/>
          <w:sz w:val="22"/>
          <w:szCs w:val="22"/>
        </w:rPr>
        <w:t xml:space="preserve"> </w:t>
      </w:r>
      <w:r w:rsidR="00793DCF" w:rsidRPr="00896EC2">
        <w:rPr>
          <w:rFonts w:ascii="Arial" w:hAnsi="Arial" w:cs="Arial"/>
          <w:sz w:val="22"/>
          <w:szCs w:val="22"/>
        </w:rPr>
        <w:t xml:space="preserve">Lt(ta,tb) </w:t>
      </w:r>
      <w:r w:rsidR="00896EC2" w:rsidRPr="00896EC2">
        <w:rPr>
          <w:rFonts w:ascii="Cambria Math" w:hAnsi="Cambria Math" w:cs="Cambria Math"/>
          <w:sz w:val="22"/>
          <w:szCs w:val="22"/>
        </w:rPr>
        <w:t>⋀</w:t>
      </w:r>
      <w:r w:rsidR="00896EC2" w:rsidRPr="00896EC2">
        <w:rPr>
          <w:rFonts w:ascii="Arial" w:hAnsi="Arial" w:cs="Arial"/>
          <w:sz w:val="22"/>
          <w:szCs w:val="22"/>
        </w:rPr>
        <w:t xml:space="preserve"> </w:t>
      </w:r>
      <w:r w:rsidR="00896EC2" w:rsidRPr="00896EC2">
        <w:rPr>
          <w:rFonts w:ascii="Cambria Math" w:hAnsi="Cambria Math" w:cs="Cambria Math"/>
          <w:sz w:val="22"/>
          <w:szCs w:val="22"/>
        </w:rPr>
        <w:t>∀</w:t>
      </w:r>
      <w:r w:rsidR="00793DCF" w:rsidRPr="00356017">
        <w:rPr>
          <w:rFonts w:ascii="Arial" w:hAnsi="Arial" w:cs="Arial"/>
          <w:sz w:val="28"/>
          <w:szCs w:val="28"/>
          <w:vertAlign w:val="subscript"/>
        </w:rPr>
        <w:t>t</w:t>
      </w:r>
      <w:r w:rsidR="00793DCF" w:rsidRPr="00896EC2">
        <w:rPr>
          <w:rFonts w:ascii="Arial" w:hAnsi="Arial" w:cs="Arial"/>
          <w:sz w:val="22"/>
          <w:szCs w:val="22"/>
        </w:rPr>
        <w:t xml:space="preserve"> Lt(ta,t) </w:t>
      </w:r>
      <w:r w:rsidR="00896EC2" w:rsidRPr="00896EC2">
        <w:rPr>
          <w:rFonts w:ascii="Cambria Math" w:hAnsi="Cambria Math" w:cs="Cambria Math"/>
          <w:sz w:val="22"/>
          <w:szCs w:val="22"/>
        </w:rPr>
        <w:t>⋀</w:t>
      </w:r>
      <w:r w:rsidR="00896EC2" w:rsidRPr="00896EC2">
        <w:rPr>
          <w:rFonts w:ascii="Arial" w:hAnsi="Arial" w:cs="Arial"/>
          <w:sz w:val="22"/>
          <w:szCs w:val="22"/>
        </w:rPr>
        <w:t xml:space="preserve"> </w:t>
      </w:r>
      <w:r w:rsidR="00793DCF" w:rsidRPr="00896EC2">
        <w:rPr>
          <w:rFonts w:ascii="Arial" w:hAnsi="Arial" w:cs="Arial"/>
          <w:sz w:val="22"/>
          <w:szCs w:val="22"/>
        </w:rPr>
        <w:t xml:space="preserve">Leq(t,tb) </w:t>
      </w:r>
      <w:r w:rsidR="00896EC2" w:rsidRPr="00896EC2">
        <w:rPr>
          <w:rFonts w:ascii="Cambria Math" w:hAnsi="Cambria Math" w:cs="Cambria Math"/>
          <w:sz w:val="22"/>
          <w:szCs w:val="22"/>
        </w:rPr>
        <w:t>⇒</w:t>
      </w:r>
      <w:r w:rsidR="00896EC2" w:rsidRPr="00896EC2">
        <w:rPr>
          <w:rFonts w:ascii="Arial" w:hAnsi="Arial" w:cs="Arial"/>
          <w:sz w:val="22"/>
          <w:szCs w:val="22"/>
        </w:rPr>
        <w:t xml:space="preserve"> Grasp(t,o). </w:t>
      </w:r>
    </w:p>
    <w:p w:rsidR="00793DCF" w:rsidRPr="00793DCF" w:rsidRDefault="00896EC2" w:rsidP="00793DCF">
      <w:pPr>
        <w:pStyle w:val="PlainText"/>
        <w:rPr>
          <w:rFonts w:ascii="Times New Roman" w:hAnsi="Times New Roman" w:cs="Times New Roman"/>
          <w:sz w:val="22"/>
          <w:szCs w:val="22"/>
        </w:rPr>
      </w:pPr>
      <w:r>
        <w:rPr>
          <w:rFonts w:ascii="Times New Roman" w:hAnsi="Times New Roman" w:cs="Times New Roman"/>
          <w:sz w:val="22"/>
          <w:szCs w:val="22"/>
        </w:rPr>
        <w:t>The agent grasps object</w:t>
      </w:r>
      <w:r w:rsidR="00793DCF" w:rsidRPr="00793DCF">
        <w:rPr>
          <w:rFonts w:ascii="Times New Roman" w:hAnsi="Times New Roman" w:cs="Times New Roman"/>
          <w:sz w:val="22"/>
          <w:szCs w:val="22"/>
        </w:rPr>
        <w:t xml:space="preserve"> </w:t>
      </w:r>
      <w:r w:rsidR="00793DCF" w:rsidRPr="00896EC2">
        <w:rPr>
          <w:rFonts w:ascii="Arial" w:hAnsi="Arial" w:cs="Arial"/>
          <w:sz w:val="22"/>
          <w:szCs w:val="22"/>
        </w:rPr>
        <w:t>o</w:t>
      </w:r>
      <w:r w:rsidR="00793DCF" w:rsidRPr="00793DCF">
        <w:rPr>
          <w:rFonts w:ascii="Times New Roman" w:hAnsi="Times New Roman" w:cs="Times New Roman"/>
          <w:sz w:val="22"/>
          <w:szCs w:val="22"/>
        </w:rPr>
        <w:t xml:space="preserve"> from </w:t>
      </w:r>
      <w:proofErr w:type="gramStart"/>
      <w:r w:rsidR="00793DCF" w:rsidRPr="00793DCF">
        <w:rPr>
          <w:rFonts w:ascii="Times New Roman" w:hAnsi="Times New Roman" w:cs="Times New Roman"/>
          <w:sz w:val="22"/>
          <w:szCs w:val="22"/>
        </w:rPr>
        <w:t xml:space="preserve">time  </w:t>
      </w:r>
      <w:r w:rsidR="00793DCF" w:rsidRPr="00896EC2">
        <w:rPr>
          <w:rFonts w:ascii="Arial" w:hAnsi="Arial" w:cs="Arial"/>
          <w:sz w:val="22"/>
          <w:szCs w:val="22"/>
        </w:rPr>
        <w:t>ta</w:t>
      </w:r>
      <w:proofErr w:type="gramEnd"/>
      <w:r w:rsidR="00793DCF" w:rsidRPr="00793DCF">
        <w:rPr>
          <w:rFonts w:ascii="Times New Roman" w:hAnsi="Times New Roman" w:cs="Times New Roman"/>
          <w:sz w:val="22"/>
          <w:szCs w:val="22"/>
        </w:rPr>
        <w:t xml:space="preserve"> (non-i</w:t>
      </w:r>
      <w:r>
        <w:rPr>
          <w:rFonts w:ascii="Times New Roman" w:hAnsi="Times New Roman" w:cs="Times New Roman"/>
          <w:sz w:val="22"/>
          <w:szCs w:val="22"/>
        </w:rPr>
        <w:t xml:space="preserve">nclusive) to time </w:t>
      </w:r>
      <w:r w:rsidR="00793DCF" w:rsidRPr="00896EC2">
        <w:rPr>
          <w:rFonts w:ascii="Arial" w:hAnsi="Arial" w:cs="Arial"/>
          <w:sz w:val="22"/>
          <w:szCs w:val="22"/>
        </w:rPr>
        <w:t>tb</w:t>
      </w:r>
      <w:r w:rsidR="00793DCF" w:rsidRPr="00793DCF">
        <w:rPr>
          <w:rFonts w:ascii="Times New Roman" w:hAnsi="Times New Roman" w:cs="Times New Roman"/>
          <w:sz w:val="22"/>
          <w:szCs w:val="22"/>
        </w:rPr>
        <w:t xml:space="preserve"> (inclusive).</w:t>
      </w:r>
    </w:p>
    <w:p w:rsidR="00793DCF" w:rsidRPr="00793DCF" w:rsidRDefault="00793DCF" w:rsidP="00793DCF">
      <w:pPr>
        <w:pStyle w:val="PlainText"/>
        <w:rPr>
          <w:rFonts w:ascii="Times New Roman" w:hAnsi="Times New Roman" w:cs="Times New Roman"/>
          <w:sz w:val="22"/>
          <w:szCs w:val="22"/>
        </w:rPr>
      </w:pPr>
    </w:p>
    <w:p w:rsidR="00793DCF" w:rsidRPr="00793DCF" w:rsidRDefault="00B50640"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M.G.D.3</w:t>
      </w:r>
      <w:r w:rsidR="00B65512">
        <w:rPr>
          <w:rFonts w:ascii="Times New Roman" w:hAnsi="Times New Roman" w:cs="Times New Roman"/>
          <w:sz w:val="22"/>
          <w:szCs w:val="22"/>
        </w:rPr>
        <w:t xml:space="preserve">  </w:t>
      </w:r>
      <w:r w:rsidR="00793DCF" w:rsidRPr="00B65512">
        <w:rPr>
          <w:rFonts w:ascii="Arial" w:hAnsi="Arial" w:cs="Arial"/>
          <w:sz w:val="22"/>
          <w:szCs w:val="22"/>
        </w:rPr>
        <w:t>CanGrasp</w:t>
      </w:r>
      <w:proofErr w:type="gramEnd"/>
      <w:r w:rsidR="00793DCF" w:rsidRPr="00B65512">
        <w:rPr>
          <w:rFonts w:ascii="Arial" w:hAnsi="Arial" w:cs="Arial"/>
          <w:sz w:val="22"/>
          <w:szCs w:val="22"/>
        </w:rPr>
        <w:t>(t,o)</w:t>
      </w:r>
      <w:r w:rsidR="00793DCF" w:rsidRPr="00793DCF">
        <w:rPr>
          <w:rFonts w:ascii="Times New Roman" w:hAnsi="Times New Roman" w:cs="Times New Roman"/>
          <w:sz w:val="22"/>
          <w:szCs w:val="22"/>
        </w:rPr>
        <w:t xml:space="preserve"> </w:t>
      </w:r>
      <w:r w:rsidR="00B65512">
        <w:rPr>
          <w:rFonts w:ascii="Cambria Math" w:hAnsi="Cambria Math" w:cs="Times New Roman"/>
          <w:sz w:val="22"/>
          <w:szCs w:val="22"/>
        </w:rPr>
        <w:t>⇔</w:t>
      </w:r>
      <w:r w:rsidR="00B65512">
        <w:rPr>
          <w:rFonts w:ascii="Times New Roman" w:hAnsi="Times New Roman" w:cs="Times New Roman"/>
          <w:sz w:val="22"/>
          <w:szCs w:val="22"/>
        </w:rPr>
        <w:t xml:space="preserve">  </w:t>
      </w:r>
      <w:r w:rsidR="00B65512">
        <w:rPr>
          <w:rFonts w:ascii="Cambria Math" w:hAnsi="Cambria Math" w:cs="Times New Roman"/>
          <w:sz w:val="22"/>
          <w:szCs w:val="22"/>
        </w:rPr>
        <w:t>∃</w:t>
      </w:r>
      <w:r w:rsidR="00793DCF" w:rsidRPr="00B65512">
        <w:rPr>
          <w:rFonts w:ascii="Arial" w:hAnsi="Arial" w:cs="Arial"/>
          <w:sz w:val="28"/>
          <w:szCs w:val="28"/>
          <w:vertAlign w:val="subscript"/>
        </w:rPr>
        <w:t>tb</w:t>
      </w:r>
      <w:r w:rsidR="00793DCF" w:rsidRPr="00B65512">
        <w:rPr>
          <w:rFonts w:ascii="Arial" w:hAnsi="Arial" w:cs="Arial"/>
          <w:sz w:val="22"/>
          <w:szCs w:val="22"/>
        </w:rPr>
        <w:t xml:space="preserve"> Grasps(t,tb,o).</w:t>
      </w:r>
      <w:r w:rsidR="00793DCF"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B65512" w:rsidRDefault="00B50640" w:rsidP="00793DCF">
      <w:pPr>
        <w:pStyle w:val="PlainText"/>
        <w:rPr>
          <w:rFonts w:ascii="Arial" w:hAnsi="Arial" w:cs="Arial"/>
          <w:sz w:val="22"/>
          <w:szCs w:val="22"/>
        </w:rPr>
      </w:pPr>
      <w:proofErr w:type="gramStart"/>
      <w:r>
        <w:rPr>
          <w:rFonts w:ascii="Times New Roman" w:hAnsi="Times New Roman" w:cs="Times New Roman"/>
          <w:sz w:val="22"/>
          <w:szCs w:val="22"/>
        </w:rPr>
        <w:t>M.G.D.4</w:t>
      </w:r>
      <w:r w:rsidR="00B65512">
        <w:rPr>
          <w:rFonts w:ascii="Times New Roman" w:hAnsi="Times New Roman" w:cs="Times New Roman"/>
          <w:sz w:val="22"/>
          <w:szCs w:val="22"/>
        </w:rPr>
        <w:t xml:space="preserve">  </w:t>
      </w:r>
      <w:r w:rsidR="00793DCF" w:rsidRPr="00B65512">
        <w:rPr>
          <w:rFonts w:ascii="Arial" w:hAnsi="Arial" w:cs="Arial"/>
          <w:sz w:val="22"/>
          <w:szCs w:val="22"/>
        </w:rPr>
        <w:t>Released</w:t>
      </w:r>
      <w:proofErr w:type="gramEnd"/>
      <w:r w:rsidR="00793DCF" w:rsidRPr="00B65512">
        <w:rPr>
          <w:rFonts w:ascii="Arial" w:hAnsi="Arial" w:cs="Arial"/>
          <w:sz w:val="22"/>
          <w:szCs w:val="22"/>
        </w:rPr>
        <w:t xml:space="preserve">(ta,tb,o) </w:t>
      </w:r>
      <w:r w:rsidR="00B65512" w:rsidRPr="00B65512">
        <w:rPr>
          <w:rFonts w:ascii="Cambria Math" w:hAnsi="Cambria Math" w:cs="Arial"/>
          <w:sz w:val="22"/>
          <w:szCs w:val="22"/>
        </w:rPr>
        <w:t>⇔</w:t>
      </w:r>
    </w:p>
    <w:p w:rsidR="00793DCF" w:rsidRPr="00B65512" w:rsidRDefault="00B65512" w:rsidP="00793DCF">
      <w:pPr>
        <w:pStyle w:val="PlainText"/>
        <w:rPr>
          <w:rFonts w:ascii="Arial" w:hAnsi="Arial" w:cs="Arial"/>
          <w:sz w:val="22"/>
          <w:szCs w:val="22"/>
        </w:rPr>
      </w:pPr>
      <w:r>
        <w:rPr>
          <w:rFonts w:ascii="Arial" w:hAnsi="Arial" w:cs="Arial"/>
          <w:sz w:val="22"/>
          <w:szCs w:val="22"/>
        </w:rPr>
        <w:t xml:space="preserve">               </w:t>
      </w:r>
      <w:proofErr w:type="gramStart"/>
      <w:r w:rsidR="000F0E34">
        <w:rPr>
          <w:rFonts w:ascii="Arial" w:hAnsi="Arial" w:cs="Arial"/>
          <w:sz w:val="22"/>
          <w:szCs w:val="22"/>
        </w:rPr>
        <w:t>Object(</w:t>
      </w:r>
      <w:proofErr w:type="gramEnd"/>
      <w:r w:rsidR="000F0E34">
        <w:rPr>
          <w:rFonts w:ascii="Arial" w:hAnsi="Arial" w:cs="Arial"/>
          <w:sz w:val="22"/>
          <w:szCs w:val="22"/>
        </w:rPr>
        <w:t xml:space="preserve">o) </w:t>
      </w:r>
      <w:r w:rsidR="000F0E34" w:rsidRPr="00B65512">
        <w:rPr>
          <w:rFonts w:ascii="Cambria Math" w:hAnsi="Cambria Math" w:cs="Arial"/>
          <w:sz w:val="22"/>
          <w:szCs w:val="22"/>
        </w:rPr>
        <w:t>∧</w:t>
      </w:r>
      <w:r w:rsidRPr="00B65512">
        <w:rPr>
          <w:rFonts w:ascii="Arial" w:hAnsi="Arial" w:cs="Arial"/>
          <w:sz w:val="22"/>
          <w:szCs w:val="22"/>
        </w:rPr>
        <w:t xml:space="preserve"> </w:t>
      </w:r>
      <w:r w:rsidR="00793DCF" w:rsidRPr="00B65512">
        <w:rPr>
          <w:rFonts w:ascii="Arial" w:hAnsi="Arial" w:cs="Arial"/>
          <w:sz w:val="22"/>
          <w:szCs w:val="22"/>
        </w:rPr>
        <w:t xml:space="preserve">Lt(ta,tb) </w:t>
      </w:r>
      <w:r w:rsidRPr="00B65512">
        <w:rPr>
          <w:rFonts w:ascii="Cambria Math" w:hAnsi="Cambria Math" w:cs="Arial"/>
          <w:sz w:val="22"/>
          <w:szCs w:val="22"/>
        </w:rPr>
        <w:t>∧</w:t>
      </w:r>
      <w:r w:rsidRPr="00B65512">
        <w:rPr>
          <w:rFonts w:ascii="Arial" w:hAnsi="Arial" w:cs="Arial"/>
          <w:sz w:val="22"/>
          <w:szCs w:val="22"/>
        </w:rPr>
        <w:t xml:space="preserve"> </w:t>
      </w:r>
      <w:r w:rsidRPr="00B65512">
        <w:rPr>
          <w:rFonts w:ascii="Cambria Math" w:hAnsi="Cambria Math" w:cs="Arial"/>
          <w:sz w:val="22"/>
          <w:szCs w:val="22"/>
        </w:rPr>
        <w:t>∀</w:t>
      </w:r>
      <w:r w:rsidR="00793DCF" w:rsidRPr="00356017">
        <w:rPr>
          <w:rFonts w:ascii="Arial" w:hAnsi="Arial" w:cs="Arial"/>
          <w:sz w:val="28"/>
          <w:szCs w:val="28"/>
          <w:vertAlign w:val="subscript"/>
        </w:rPr>
        <w:t xml:space="preserve">t </w:t>
      </w:r>
      <w:r w:rsidR="00793DCF" w:rsidRPr="00B65512">
        <w:rPr>
          <w:rFonts w:ascii="Arial" w:hAnsi="Arial" w:cs="Arial"/>
          <w:sz w:val="22"/>
          <w:szCs w:val="22"/>
        </w:rPr>
        <w:t xml:space="preserve">Lt(ta,t) </w:t>
      </w:r>
      <w:r w:rsidRPr="00B65512">
        <w:rPr>
          <w:rFonts w:ascii="Cambria Math" w:hAnsi="Cambria Math" w:cs="Arial"/>
          <w:sz w:val="22"/>
          <w:szCs w:val="22"/>
        </w:rPr>
        <w:t>∧</w:t>
      </w:r>
      <w:r w:rsidRPr="00B65512">
        <w:rPr>
          <w:rFonts w:ascii="Arial" w:hAnsi="Arial" w:cs="Arial"/>
          <w:sz w:val="22"/>
          <w:szCs w:val="22"/>
        </w:rPr>
        <w:t xml:space="preserve"> </w:t>
      </w:r>
      <w:r w:rsidR="00793DCF" w:rsidRPr="00B65512">
        <w:rPr>
          <w:rFonts w:ascii="Arial" w:hAnsi="Arial" w:cs="Arial"/>
          <w:sz w:val="22"/>
          <w:szCs w:val="22"/>
        </w:rPr>
        <w:t xml:space="preserve">Leq(t,tb) </w:t>
      </w:r>
      <w:r w:rsidRPr="00B65512">
        <w:rPr>
          <w:rFonts w:ascii="Cambria Math" w:hAnsi="Cambria Math" w:cs="Arial"/>
          <w:sz w:val="22"/>
          <w:szCs w:val="22"/>
        </w:rPr>
        <w:t>⇒</w:t>
      </w:r>
      <w:r w:rsidRPr="00B65512">
        <w:rPr>
          <w:rFonts w:ascii="Arial" w:hAnsi="Arial" w:cs="Arial"/>
          <w:sz w:val="22"/>
          <w:szCs w:val="22"/>
        </w:rPr>
        <w:t xml:space="preserve"> ¬</w:t>
      </w:r>
      <w:r w:rsidR="00793DCF" w:rsidRPr="00B65512">
        <w:rPr>
          <w:rFonts w:ascii="Arial" w:hAnsi="Arial" w:cs="Arial"/>
          <w:sz w:val="22"/>
          <w:szCs w:val="22"/>
        </w:rPr>
        <w:t>Grasp(t,o).</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Object </w:t>
      </w:r>
      <w:r w:rsidRPr="00B65512">
        <w:rPr>
          <w:rFonts w:ascii="Arial" w:hAnsi="Arial" w:cs="Arial"/>
          <w:sz w:val="22"/>
          <w:szCs w:val="22"/>
        </w:rPr>
        <w:t>o</w:t>
      </w:r>
      <w:r w:rsidRPr="00793DCF">
        <w:rPr>
          <w:rFonts w:ascii="Times New Roman" w:hAnsi="Times New Roman" w:cs="Times New Roman"/>
          <w:sz w:val="22"/>
          <w:szCs w:val="22"/>
        </w:rPr>
        <w:t xml:space="preserve"> is released (i.e. the agent is not grasping it) from time</w:t>
      </w:r>
      <w:r w:rsidR="00B65512">
        <w:rPr>
          <w:rFonts w:ascii="Times New Roman" w:hAnsi="Times New Roman" w:cs="Times New Roman"/>
          <w:sz w:val="22"/>
          <w:szCs w:val="22"/>
        </w:rPr>
        <w:t xml:space="preserve"> </w:t>
      </w:r>
      <w:r w:rsidRPr="00B65512">
        <w:rPr>
          <w:rFonts w:ascii="Arial" w:hAnsi="Arial" w:cs="Arial"/>
          <w:sz w:val="22"/>
          <w:szCs w:val="22"/>
        </w:rPr>
        <w:t xml:space="preserve">ta </w:t>
      </w:r>
      <w:r w:rsidRPr="00793DCF">
        <w:rPr>
          <w:rFonts w:ascii="Times New Roman" w:hAnsi="Times New Roman" w:cs="Times New Roman"/>
          <w:sz w:val="22"/>
          <w:szCs w:val="22"/>
        </w:rPr>
        <w:t xml:space="preserve">(not inclusive) through </w:t>
      </w:r>
      <w:r w:rsidRPr="00B65512">
        <w:rPr>
          <w:rFonts w:ascii="Arial" w:hAnsi="Arial" w:cs="Arial"/>
          <w:sz w:val="22"/>
          <w:szCs w:val="22"/>
        </w:rPr>
        <w:t>tb</w:t>
      </w:r>
      <w:r w:rsidRPr="00793DCF">
        <w:rPr>
          <w:rFonts w:ascii="Times New Roman" w:hAnsi="Times New Roman" w:cs="Times New Roman"/>
          <w:sz w:val="22"/>
          <w:szCs w:val="22"/>
        </w:rPr>
        <w:t xml:space="preserve"> (inclusive).</w:t>
      </w:r>
    </w:p>
    <w:p w:rsidR="00793DCF" w:rsidRPr="00793DCF" w:rsidRDefault="00793DCF" w:rsidP="00793DCF">
      <w:pPr>
        <w:pStyle w:val="PlainText"/>
        <w:rPr>
          <w:rFonts w:ascii="Times New Roman" w:hAnsi="Times New Roman" w:cs="Times New Roman"/>
          <w:sz w:val="22"/>
          <w:szCs w:val="22"/>
        </w:rPr>
      </w:pPr>
    </w:p>
    <w:p w:rsidR="00B65512" w:rsidRPr="006E0F42" w:rsidRDefault="00793DCF" w:rsidP="00793DCF">
      <w:pPr>
        <w:pStyle w:val="PlainText"/>
        <w:rPr>
          <w:rFonts w:ascii="Times New Roman" w:hAnsi="Times New Roman" w:cs="Times New Roman"/>
          <w:b/>
          <w:sz w:val="22"/>
          <w:szCs w:val="22"/>
        </w:rPr>
      </w:pPr>
      <w:r w:rsidRPr="00B65512">
        <w:rPr>
          <w:rFonts w:ascii="Times New Roman" w:hAnsi="Times New Roman" w:cs="Times New Roman"/>
          <w:b/>
          <w:sz w:val="22"/>
          <w:szCs w:val="22"/>
        </w:rPr>
        <w:t>Axioms:</w:t>
      </w:r>
    </w:p>
    <w:p w:rsidR="00793DCF" w:rsidRPr="008C6EC8" w:rsidRDefault="00B65512" w:rsidP="00793DCF">
      <w:pPr>
        <w:pStyle w:val="PlainText"/>
        <w:rPr>
          <w:rFonts w:ascii="Times New Roman" w:hAnsi="Times New Roman" w:cs="Times New Roman"/>
          <w:sz w:val="22"/>
          <w:szCs w:val="22"/>
        </w:rPr>
      </w:pPr>
      <w:r>
        <w:rPr>
          <w:rFonts w:ascii="Times New Roman" w:hAnsi="Times New Roman" w:cs="Times New Roman"/>
          <w:sz w:val="22"/>
          <w:szCs w:val="22"/>
        </w:rPr>
        <w:t>M</w:t>
      </w:r>
      <w:r w:rsidR="006E0F42">
        <w:rPr>
          <w:rFonts w:ascii="Times New Roman" w:hAnsi="Times New Roman" w:cs="Times New Roman"/>
          <w:sz w:val="22"/>
          <w:szCs w:val="22"/>
        </w:rPr>
        <w:t>.G.A.1</w:t>
      </w:r>
      <w:r w:rsidR="003B7A89">
        <w:rPr>
          <w:rFonts w:ascii="Times New Roman" w:hAnsi="Times New Roman" w:cs="Times New Roman"/>
          <w:sz w:val="22"/>
          <w:szCs w:val="22"/>
        </w:rPr>
        <w:t xml:space="preserve"> </w:t>
      </w:r>
      <w:r w:rsidR="00C76C51">
        <w:rPr>
          <w:rFonts w:ascii="Times New Roman" w:hAnsi="Times New Roman" w:cs="Times New Roman"/>
          <w:sz w:val="22"/>
          <w:szCs w:val="22"/>
        </w:rPr>
        <w:t xml:space="preserve"> </w:t>
      </w:r>
      <w:r w:rsidR="00C76C51">
        <w:rPr>
          <w:rFonts w:ascii="Arial" w:hAnsi="Arial" w:cs="Arial"/>
          <w:sz w:val="22"/>
          <w:szCs w:val="22"/>
        </w:rPr>
        <w:t>Isolates(t,sp</w:t>
      </w:r>
      <w:r w:rsidR="00C76C51" w:rsidRPr="00B65512">
        <w:rPr>
          <w:rFonts w:ascii="Arial" w:hAnsi="Arial" w:cs="Arial"/>
          <w:sz w:val="22"/>
          <w:szCs w:val="22"/>
        </w:rPr>
        <w:t>,</w:t>
      </w:r>
      <w:r w:rsidR="00C76C51">
        <w:rPr>
          <w:rFonts w:ascii="Arial" w:hAnsi="Arial" w:cs="Arial"/>
          <w:sz w:val="22"/>
          <w:szCs w:val="22"/>
        </w:rPr>
        <w:t>sx</w:t>
      </w:r>
      <w:r w:rsidR="00C76C51" w:rsidRPr="00B65512">
        <w:rPr>
          <w:rFonts w:ascii="Arial" w:hAnsi="Arial" w:cs="Arial"/>
          <w:sz w:val="22"/>
          <w:szCs w:val="22"/>
        </w:rPr>
        <w:t>)</w:t>
      </w:r>
      <w:r w:rsidR="00C76C51">
        <w:rPr>
          <w:rFonts w:ascii="Arial" w:hAnsi="Arial" w:cs="Arial"/>
          <w:sz w:val="22"/>
          <w:szCs w:val="22"/>
        </w:rPr>
        <w:t xml:space="preserve"> </w:t>
      </w:r>
      <w:r w:rsidR="00C76C51" w:rsidRPr="00B65512">
        <w:rPr>
          <w:rFonts w:ascii="Cambria Math" w:hAnsi="Cambria Math" w:cs="Arial"/>
          <w:sz w:val="22"/>
          <w:szCs w:val="22"/>
        </w:rPr>
        <w:t>∧</w:t>
      </w:r>
      <w:r w:rsidR="00C76C51">
        <w:rPr>
          <w:rFonts w:ascii="Cambria Math" w:hAnsi="Cambria Math" w:cs="Arial"/>
          <w:sz w:val="22"/>
          <w:szCs w:val="22"/>
        </w:rPr>
        <w:t xml:space="preserve"> </w:t>
      </w:r>
      <w:r w:rsidR="00C76C51">
        <w:rPr>
          <w:rFonts w:ascii="Arial" w:hAnsi="Arial" w:cs="Arial"/>
          <w:sz w:val="22"/>
          <w:szCs w:val="22"/>
        </w:rPr>
        <w:t xml:space="preserve">Element(o,sx)  </w:t>
      </w:r>
      <w:r w:rsidR="00C76C51">
        <w:rPr>
          <w:rFonts w:ascii="Cambria Math" w:hAnsi="Cambria Math" w:cs="Times New Roman"/>
          <w:sz w:val="22"/>
          <w:szCs w:val="22"/>
        </w:rPr>
        <w:t>⇒</w:t>
      </w:r>
      <w:r w:rsidR="00C76C51">
        <w:rPr>
          <w:rFonts w:ascii="Times New Roman" w:hAnsi="Times New Roman" w:cs="Times New Roman"/>
          <w:sz w:val="22"/>
          <w:szCs w:val="22"/>
        </w:rPr>
        <w:t xml:space="preserve"> </w:t>
      </w:r>
      <w:r w:rsidR="00C76C51" w:rsidRPr="00B65512">
        <w:rPr>
          <w:rFonts w:ascii="Arial" w:hAnsi="Arial" w:cs="Arial"/>
          <w:sz w:val="22"/>
          <w:szCs w:val="22"/>
        </w:rPr>
        <w:t>¬</w:t>
      </w:r>
      <w:r>
        <w:rPr>
          <w:rFonts w:ascii="Arial" w:hAnsi="Arial" w:cs="Arial"/>
          <w:sz w:val="22"/>
          <w:szCs w:val="22"/>
        </w:rPr>
        <w:t xml:space="preserve">Grasp(t,o) </w:t>
      </w:r>
      <w:r w:rsidR="00C76C51" w:rsidRPr="00B65512">
        <w:rPr>
          <w:rFonts w:ascii="Cambria Math" w:hAnsi="Cambria Math" w:cs="Arial"/>
          <w:sz w:val="22"/>
          <w:szCs w:val="22"/>
        </w:rPr>
        <w:t>∧</w:t>
      </w:r>
      <w:r w:rsidR="00793DCF" w:rsidRPr="00B65512">
        <w:rPr>
          <w:rFonts w:ascii="Arial" w:hAnsi="Arial" w:cs="Arial"/>
          <w:sz w:val="22"/>
          <w:szCs w:val="22"/>
        </w:rPr>
        <w:t xml:space="preserve"> </w:t>
      </w:r>
      <w:r w:rsidR="00C76C51" w:rsidRPr="00B65512">
        <w:rPr>
          <w:rFonts w:ascii="Arial" w:hAnsi="Arial" w:cs="Arial"/>
          <w:sz w:val="22"/>
          <w:szCs w:val="22"/>
        </w:rPr>
        <w:t>¬</w:t>
      </w:r>
      <w:r w:rsidR="00C76C51">
        <w:rPr>
          <w:rFonts w:ascii="Arial" w:hAnsi="Arial" w:cs="Arial"/>
          <w:sz w:val="22"/>
          <w:szCs w:val="22"/>
        </w:rPr>
        <w:t>CanGrasp(t,o).</w:t>
      </w:r>
      <w:r>
        <w:rPr>
          <w:rFonts w:ascii="Arial" w:hAnsi="Arial" w:cs="Arial"/>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The agent can</w:t>
      </w:r>
      <w:r w:rsidR="00C76C51">
        <w:rPr>
          <w:rFonts w:ascii="Times New Roman" w:hAnsi="Times New Roman" w:cs="Times New Roman"/>
          <w:sz w:val="22"/>
          <w:szCs w:val="22"/>
        </w:rPr>
        <w:t xml:space="preserve">not grasp an object </w:t>
      </w:r>
      <w:r w:rsidR="00C76C51" w:rsidRPr="00C76C51">
        <w:rPr>
          <w:rFonts w:ascii="Arial" w:hAnsi="Arial" w:cs="Arial"/>
          <w:sz w:val="22"/>
          <w:szCs w:val="22"/>
        </w:rPr>
        <w:t>o</w:t>
      </w:r>
      <w:r w:rsidR="00C76C51">
        <w:rPr>
          <w:rFonts w:ascii="Times New Roman" w:hAnsi="Times New Roman" w:cs="Times New Roman"/>
          <w:sz w:val="22"/>
          <w:szCs w:val="22"/>
        </w:rPr>
        <w:t xml:space="preserve"> that is part of an isolated set </w:t>
      </w:r>
      <w:r w:rsidR="00C76C51" w:rsidRPr="00C76C51">
        <w:rPr>
          <w:rFonts w:ascii="Arial" w:hAnsi="Arial" w:cs="Arial"/>
          <w:sz w:val="22"/>
          <w:szCs w:val="22"/>
        </w:rPr>
        <w:t>sx</w:t>
      </w:r>
      <w:r w:rsidR="00C76C51">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793DCF" w:rsidRPr="00793DCF" w:rsidRDefault="003B7A89"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M.G.A.</w:t>
      </w:r>
      <w:r w:rsidR="006E0F42">
        <w:rPr>
          <w:rFonts w:ascii="Times New Roman" w:hAnsi="Times New Roman" w:cs="Times New Roman"/>
          <w:sz w:val="22"/>
          <w:szCs w:val="22"/>
        </w:rPr>
        <w:t>2</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 </w:t>
      </w:r>
      <w:r>
        <w:rPr>
          <w:rFonts w:ascii="Cambria Math" w:hAnsi="Cambria Math" w:cs="Times New Roman"/>
          <w:sz w:val="22"/>
          <w:szCs w:val="22"/>
        </w:rPr>
        <w:t>∀</w:t>
      </w:r>
      <w:proofErr w:type="gramEnd"/>
      <w:r>
        <w:rPr>
          <w:rFonts w:ascii="Cambria Math" w:hAnsi="Cambria Math" w:cs="Times New Roman"/>
          <w:sz w:val="22"/>
          <w:szCs w:val="22"/>
        </w:rPr>
        <w:t xml:space="preserve"> </w:t>
      </w:r>
      <w:r w:rsidR="00793DCF" w:rsidRPr="003B7A89">
        <w:rPr>
          <w:rFonts w:ascii="Arial" w:hAnsi="Arial" w:cs="Arial"/>
          <w:sz w:val="28"/>
          <w:szCs w:val="28"/>
          <w:vertAlign w:val="subscript"/>
        </w:rPr>
        <w:t>ta:</w:t>
      </w:r>
      <w:r w:rsidR="00793DCF" w:rsidRPr="003B7A89">
        <w:rPr>
          <w:rFonts w:ascii="Times New Roman" w:hAnsi="Times New Roman" w:cs="Times New Roman"/>
          <w:sz w:val="28"/>
          <w:szCs w:val="28"/>
          <w:vertAlign w:val="subscript"/>
        </w:rPr>
        <w:t xml:space="preserve"> </w:t>
      </w:r>
      <w:r w:rsidR="00793DCF" w:rsidRPr="003B7A89">
        <w:rPr>
          <w:rFonts w:ascii="Times New Roman" w:hAnsi="Times New Roman" w:cs="Times New Roman"/>
          <w:i/>
          <w:sz w:val="28"/>
          <w:szCs w:val="28"/>
          <w:vertAlign w:val="subscript"/>
        </w:rPr>
        <w:t>Time;</w:t>
      </w:r>
      <w:r w:rsidR="00793DCF" w:rsidRPr="003B7A89">
        <w:rPr>
          <w:rFonts w:ascii="Times New Roman" w:hAnsi="Times New Roman" w:cs="Times New Roman"/>
          <w:sz w:val="28"/>
          <w:szCs w:val="28"/>
          <w:vertAlign w:val="subscript"/>
        </w:rPr>
        <w:t xml:space="preserve"> </w:t>
      </w:r>
      <w:r w:rsidR="00793DCF" w:rsidRPr="003B7A89">
        <w:rPr>
          <w:rFonts w:ascii="Arial" w:hAnsi="Arial" w:cs="Arial"/>
          <w:sz w:val="28"/>
          <w:szCs w:val="28"/>
          <w:vertAlign w:val="subscript"/>
        </w:rPr>
        <w:t>o:</w:t>
      </w:r>
      <w:r w:rsidR="00793DCF" w:rsidRPr="003B7A89">
        <w:rPr>
          <w:rFonts w:ascii="Times New Roman" w:hAnsi="Times New Roman" w:cs="Times New Roman"/>
          <w:sz w:val="28"/>
          <w:szCs w:val="28"/>
          <w:vertAlign w:val="subscript"/>
        </w:rPr>
        <w:t xml:space="preserve"> </w:t>
      </w:r>
      <w:r w:rsidR="00793DCF" w:rsidRPr="003B7A89">
        <w:rPr>
          <w:rFonts w:ascii="Times New Roman" w:hAnsi="Times New Roman" w:cs="Times New Roman"/>
          <w:i/>
          <w:sz w:val="28"/>
          <w:szCs w:val="28"/>
          <w:vertAlign w:val="subscript"/>
        </w:rPr>
        <w:t>Object</w:t>
      </w:r>
      <w:r w:rsidR="00793DCF" w:rsidRPr="003B7A89">
        <w:rPr>
          <w:rFonts w:ascii="Times New Roman" w:hAnsi="Times New Roman" w:cs="Times New Roman"/>
          <w:i/>
          <w:sz w:val="22"/>
          <w:szCs w:val="22"/>
        </w:rPr>
        <w:t xml:space="preserve"> </w:t>
      </w:r>
      <w:r>
        <w:rPr>
          <w:rFonts w:ascii="Cambria Math" w:hAnsi="Cambria Math" w:cs="Times New Roman"/>
          <w:sz w:val="22"/>
          <w:szCs w:val="22"/>
        </w:rPr>
        <w:t>∃</w:t>
      </w:r>
      <w:r w:rsidR="00793DCF" w:rsidRPr="003B7A89">
        <w:rPr>
          <w:rFonts w:ascii="Arial" w:hAnsi="Arial" w:cs="Arial"/>
          <w:sz w:val="28"/>
          <w:szCs w:val="28"/>
          <w:vertAlign w:val="subscript"/>
        </w:rPr>
        <w:t>tb</w:t>
      </w:r>
      <w:r w:rsidR="00793DCF" w:rsidRPr="00793DCF">
        <w:rPr>
          <w:rFonts w:ascii="Times New Roman" w:hAnsi="Times New Roman" w:cs="Times New Roman"/>
          <w:sz w:val="22"/>
          <w:szCs w:val="22"/>
        </w:rPr>
        <w:t xml:space="preserve"> </w:t>
      </w:r>
      <w:r w:rsidR="00793DCF" w:rsidRPr="003B7A89">
        <w:rPr>
          <w:rFonts w:ascii="Arial" w:hAnsi="Arial" w:cs="Arial"/>
          <w:sz w:val="22"/>
          <w:szCs w:val="22"/>
        </w:rPr>
        <w:t>Released(ta,tb,o).</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At any time </w:t>
      </w:r>
      <w:r w:rsidRPr="003B7A89">
        <w:rPr>
          <w:rFonts w:ascii="Arial" w:hAnsi="Arial" w:cs="Arial"/>
          <w:sz w:val="22"/>
          <w:szCs w:val="22"/>
        </w:rPr>
        <w:t>ta</w:t>
      </w:r>
      <w:r w:rsidRPr="00793DCF">
        <w:rPr>
          <w:rFonts w:ascii="Times New Roman" w:hAnsi="Times New Roman" w:cs="Times New Roman"/>
          <w:sz w:val="22"/>
          <w:szCs w:val="22"/>
        </w:rPr>
        <w:t xml:space="preserve"> it is possible for the agent to release object </w:t>
      </w:r>
      <w:r w:rsidRPr="003B7A89">
        <w:rPr>
          <w:rFonts w:ascii="Arial" w:hAnsi="Arial" w:cs="Arial"/>
          <w:sz w:val="22"/>
          <w:szCs w:val="22"/>
        </w:rPr>
        <w:t>o</w:t>
      </w:r>
      <w:r w:rsidR="003B7A89">
        <w:rPr>
          <w:rFonts w:ascii="Times New Roman" w:hAnsi="Times New Roman" w:cs="Times New Roman"/>
          <w:sz w:val="22"/>
          <w:szCs w:val="22"/>
        </w:rPr>
        <w:t xml:space="preserve"> (assuming that he is holding </w:t>
      </w:r>
      <w:r w:rsidRPr="003B7A89">
        <w:rPr>
          <w:rFonts w:ascii="Arial" w:hAnsi="Arial" w:cs="Arial"/>
          <w:sz w:val="22"/>
          <w:szCs w:val="22"/>
        </w:rPr>
        <w:t>o</w:t>
      </w:r>
      <w:r w:rsidRPr="00793DCF">
        <w:rPr>
          <w:rFonts w:ascii="Times New Roman" w:hAnsi="Times New Roman" w:cs="Times New Roman"/>
          <w:sz w:val="22"/>
          <w:szCs w:val="22"/>
        </w:rPr>
        <w:t>).</w:t>
      </w:r>
    </w:p>
    <w:p w:rsidR="00793DCF" w:rsidRDefault="00793DCF" w:rsidP="00793DCF">
      <w:pPr>
        <w:pStyle w:val="PlainText"/>
        <w:rPr>
          <w:rFonts w:ascii="Times New Roman" w:hAnsi="Times New Roman" w:cs="Times New Roman"/>
          <w:sz w:val="22"/>
          <w:szCs w:val="22"/>
        </w:rPr>
      </w:pPr>
    </w:p>
    <w:p w:rsidR="000F0E34" w:rsidRDefault="000F0E34" w:rsidP="000F0E34">
      <w:pPr>
        <w:pStyle w:val="PlainText"/>
        <w:rPr>
          <w:rFonts w:ascii="Arial" w:hAnsi="Arial" w:cs="Arial"/>
          <w:sz w:val="22"/>
          <w:szCs w:val="22"/>
        </w:rPr>
      </w:pPr>
      <w:proofErr w:type="gramStart"/>
      <w:r>
        <w:rPr>
          <w:rFonts w:ascii="Times New Roman" w:hAnsi="Times New Roman" w:cs="Times New Roman"/>
          <w:sz w:val="22"/>
          <w:szCs w:val="22"/>
        </w:rPr>
        <w:t xml:space="preserve">M.G.A.3  </w:t>
      </w:r>
      <w:r>
        <w:rPr>
          <w:rFonts w:ascii="Arial" w:hAnsi="Arial" w:cs="Arial"/>
          <w:sz w:val="22"/>
          <w:szCs w:val="22"/>
        </w:rPr>
        <w:t>[</w:t>
      </w:r>
      <w:proofErr w:type="gramEnd"/>
      <w:r>
        <w:rPr>
          <w:rFonts w:ascii="Arial" w:hAnsi="Arial" w:cs="Arial"/>
          <w:sz w:val="22"/>
          <w:szCs w:val="22"/>
        </w:rPr>
        <w:t xml:space="preserve">Grasp(t,o) </w:t>
      </w:r>
      <w:r>
        <w:rPr>
          <w:rFonts w:ascii="Cambria Math" w:hAnsi="Cambria Math" w:cs="Arial"/>
          <w:sz w:val="22"/>
          <w:szCs w:val="22"/>
        </w:rPr>
        <w:t>∨</w:t>
      </w:r>
      <w:r w:rsidRPr="00B65512">
        <w:rPr>
          <w:rFonts w:ascii="Arial" w:hAnsi="Arial" w:cs="Arial"/>
          <w:sz w:val="22"/>
          <w:szCs w:val="22"/>
        </w:rPr>
        <w:t xml:space="preserve"> CanGrasp(t,o)]</w:t>
      </w:r>
      <w:r>
        <w:rPr>
          <w:rFonts w:ascii="Arial" w:hAnsi="Arial" w:cs="Arial"/>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p>
    <w:p w:rsidR="000F0E34" w:rsidRDefault="000F0E34" w:rsidP="000F0E34">
      <w:pPr>
        <w:pStyle w:val="PlainText"/>
        <w:rPr>
          <w:rFonts w:ascii="Arial" w:hAnsi="Arial" w:cs="Arial"/>
          <w:sz w:val="22"/>
          <w:szCs w:val="22"/>
        </w:rPr>
      </w:pPr>
      <w:r>
        <w:rPr>
          <w:rFonts w:ascii="Arial" w:hAnsi="Arial" w:cs="Arial"/>
          <w:sz w:val="22"/>
          <w:szCs w:val="22"/>
        </w:rPr>
        <w:t xml:space="preserve">                    </w:t>
      </w:r>
      <w:r w:rsidRPr="00B65512">
        <w:rPr>
          <w:rFonts w:ascii="Arial" w:hAnsi="Arial" w:cs="Arial"/>
          <w:sz w:val="22"/>
          <w:szCs w:val="22"/>
        </w:rPr>
        <w:t>¬</w:t>
      </w:r>
      <w:proofErr w:type="gramStart"/>
      <w:r>
        <w:rPr>
          <w:rFonts w:ascii="Arial" w:hAnsi="Arial" w:cs="Arial"/>
          <w:sz w:val="22"/>
          <w:szCs w:val="22"/>
        </w:rPr>
        <w:t>CContained(</w:t>
      </w:r>
      <w:proofErr w:type="gramEnd"/>
      <w:r>
        <w:rPr>
          <w:rFonts w:ascii="Arial" w:hAnsi="Arial" w:cs="Arial"/>
          <w:sz w:val="22"/>
          <w:szCs w:val="22"/>
        </w:rPr>
        <w:t xml:space="preserve">t,Agent,Singleton(o)) </w:t>
      </w:r>
      <w:r w:rsidRPr="00B65512">
        <w:rPr>
          <w:rFonts w:ascii="Cambria Math" w:hAnsi="Cambria Math" w:cs="Arial"/>
          <w:sz w:val="22"/>
          <w:szCs w:val="22"/>
        </w:rPr>
        <w:t>∧</w:t>
      </w:r>
      <w:r>
        <w:rPr>
          <w:rFonts w:ascii="Cambria Math" w:hAnsi="Cambria Math" w:cs="Arial"/>
          <w:sz w:val="22"/>
          <w:szCs w:val="22"/>
        </w:rPr>
        <w:t xml:space="preserve">  </w:t>
      </w:r>
      <w:r w:rsidRPr="00B65512">
        <w:rPr>
          <w:rFonts w:ascii="Arial" w:hAnsi="Arial" w:cs="Arial"/>
          <w:sz w:val="22"/>
          <w:szCs w:val="22"/>
        </w:rPr>
        <w:t>¬</w:t>
      </w:r>
      <w:r>
        <w:rPr>
          <w:rFonts w:ascii="Arial" w:hAnsi="Arial" w:cs="Arial"/>
          <w:sz w:val="22"/>
          <w:szCs w:val="22"/>
        </w:rPr>
        <w:t>OContained(t,Agent,o).</w:t>
      </w:r>
    </w:p>
    <w:p w:rsidR="000F0E34" w:rsidRDefault="000F0E34" w:rsidP="000F0E34">
      <w:pPr>
        <w:pStyle w:val="PlainText"/>
        <w:rPr>
          <w:rFonts w:ascii="Times New Roman" w:hAnsi="Times New Roman" w:cs="Times New Roman"/>
          <w:sz w:val="22"/>
          <w:szCs w:val="22"/>
        </w:rPr>
      </w:pPr>
      <w:r>
        <w:rPr>
          <w:rFonts w:ascii="Times New Roman" w:hAnsi="Times New Roman" w:cs="Times New Roman"/>
          <w:sz w:val="22"/>
          <w:szCs w:val="22"/>
        </w:rPr>
        <w:t>The agent cannot grasp a con</w:t>
      </w:r>
      <w:r w:rsidR="00793607">
        <w:rPr>
          <w:rFonts w:ascii="Times New Roman" w:hAnsi="Times New Roman" w:cs="Times New Roman"/>
          <w:sz w:val="22"/>
          <w:szCs w:val="22"/>
        </w:rPr>
        <w:t>tainer (in order to move it) if he is entirely inside it.</w:t>
      </w:r>
    </w:p>
    <w:p w:rsidR="000B0491" w:rsidRDefault="000B0491" w:rsidP="000F0E34">
      <w:pPr>
        <w:pStyle w:val="PlainText"/>
        <w:rPr>
          <w:rFonts w:ascii="Times New Roman" w:hAnsi="Times New Roman" w:cs="Times New Roman"/>
          <w:sz w:val="22"/>
          <w:szCs w:val="22"/>
        </w:rPr>
      </w:pPr>
    </w:p>
    <w:p w:rsidR="000B0491" w:rsidRDefault="000B0491" w:rsidP="000F0E34">
      <w:pPr>
        <w:pStyle w:val="PlainText"/>
        <w:rPr>
          <w:rFonts w:ascii="Arial" w:hAnsi="Arial" w:cs="Arial"/>
          <w:sz w:val="22"/>
          <w:szCs w:val="22"/>
        </w:rPr>
      </w:pPr>
      <w:r>
        <w:rPr>
          <w:rFonts w:ascii="Times New Roman" w:hAnsi="Times New Roman" w:cs="Times New Roman"/>
          <w:sz w:val="22"/>
          <w:szCs w:val="22"/>
        </w:rPr>
        <w:t xml:space="preserve">M.G.A.4 </w:t>
      </w:r>
      <w:r>
        <w:rPr>
          <w:rFonts w:ascii="Arial" w:hAnsi="Arial" w:cs="Arial"/>
          <w:sz w:val="22"/>
          <w:szCs w:val="22"/>
        </w:rPr>
        <w:t xml:space="preserve">[Grasp(t,o) </w:t>
      </w:r>
      <w:r>
        <w:rPr>
          <w:rFonts w:ascii="Cambria Math" w:hAnsi="Cambria Math" w:cs="Arial"/>
          <w:sz w:val="22"/>
          <w:szCs w:val="22"/>
        </w:rPr>
        <w:t>∨</w:t>
      </w:r>
      <w:r w:rsidRPr="00B65512">
        <w:rPr>
          <w:rFonts w:ascii="Arial" w:hAnsi="Arial" w:cs="Arial"/>
          <w:sz w:val="22"/>
          <w:szCs w:val="22"/>
        </w:rPr>
        <w:t xml:space="preserve"> CanGrasp(t,o)]</w:t>
      </w:r>
      <w:r>
        <w:rPr>
          <w:rFonts w:ascii="Arial" w:hAnsi="Arial" w:cs="Arial"/>
          <w:sz w:val="22"/>
          <w:szCs w:val="22"/>
        </w:rPr>
        <w:t xml:space="preserve">  </w:t>
      </w:r>
      <w:r>
        <w:rPr>
          <w:rFonts w:ascii="Cambria Math" w:hAnsi="Cambria Math" w:cs="Times New Roman"/>
          <w:sz w:val="22"/>
          <w:szCs w:val="22"/>
        </w:rPr>
        <w:t xml:space="preserve">⇒ </w:t>
      </w:r>
      <w:r w:rsidRPr="000B0491">
        <w:rPr>
          <w:rFonts w:ascii="Arial" w:hAnsi="Arial" w:cs="Arial"/>
          <w:sz w:val="22"/>
          <w:szCs w:val="22"/>
        </w:rPr>
        <w:t>EC(Place(t,Agent),Place(t,o))</w:t>
      </w:r>
      <w:r>
        <w:rPr>
          <w:rFonts w:ascii="Arial" w:hAnsi="Arial" w:cs="Arial"/>
          <w:sz w:val="22"/>
          <w:szCs w:val="22"/>
        </w:rPr>
        <w:t>.</w:t>
      </w:r>
    </w:p>
    <w:p w:rsidR="000B0491" w:rsidRPr="000B0491" w:rsidRDefault="000B0491" w:rsidP="000F0E34">
      <w:pPr>
        <w:pStyle w:val="PlainText"/>
        <w:rPr>
          <w:rFonts w:ascii="Times New Roman" w:hAnsi="Times New Roman" w:cs="Times New Roman"/>
          <w:sz w:val="22"/>
          <w:szCs w:val="22"/>
        </w:rPr>
      </w:pPr>
      <w:r>
        <w:rPr>
          <w:rFonts w:ascii="Times New Roman" w:hAnsi="Times New Roman" w:cs="Times New Roman"/>
          <w:sz w:val="22"/>
          <w:szCs w:val="22"/>
        </w:rPr>
        <w:t>The agent can only grasp an object if he is spatially touching it.</w:t>
      </w:r>
    </w:p>
    <w:p w:rsidR="000F0E34" w:rsidRPr="000B0491" w:rsidRDefault="000F0E34" w:rsidP="00793DCF">
      <w:pPr>
        <w:pStyle w:val="PlainText"/>
        <w:rPr>
          <w:rFonts w:ascii="Arial" w:hAnsi="Arial" w:cs="Arial"/>
          <w:sz w:val="22"/>
          <w:szCs w:val="22"/>
        </w:rPr>
      </w:pPr>
    </w:p>
    <w:p w:rsidR="00793DCF" w:rsidRPr="00793DCF" w:rsidRDefault="004708E7" w:rsidP="003B7A89">
      <w:pPr>
        <w:pStyle w:val="Heading3"/>
      </w:pPr>
      <w:r>
        <w:t>7</w:t>
      </w:r>
      <w:r w:rsidR="00D07118">
        <w:t>.5</w:t>
      </w:r>
      <w:r w:rsidR="003B7A89">
        <w:t xml:space="preserve">.2 </w:t>
      </w:r>
      <w:r w:rsidR="00793DCF" w:rsidRPr="00793DCF">
        <w:t>Motion</w:t>
      </w:r>
    </w:p>
    <w:p w:rsidR="003B7A89" w:rsidRDefault="003B7A89" w:rsidP="00793DCF">
      <w:pPr>
        <w:pStyle w:val="PlainText"/>
        <w:rPr>
          <w:rFonts w:ascii="Times New Roman" w:hAnsi="Times New Roman" w:cs="Times New Roman"/>
          <w:sz w:val="22"/>
          <w:szCs w:val="22"/>
        </w:rPr>
      </w:pPr>
    </w:p>
    <w:p w:rsidR="000C221E" w:rsidRDefault="000C221E"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We introduce some convenient symbols for describing motion and manipulation. </w:t>
      </w:r>
      <w:r w:rsidR="00A34710">
        <w:rPr>
          <w:rFonts w:ascii="Times New Roman" w:hAnsi="Times New Roman" w:cs="Times New Roman"/>
          <w:sz w:val="22"/>
          <w:szCs w:val="22"/>
        </w:rPr>
        <w:t xml:space="preserve">We define all of these </w:t>
      </w:r>
      <w:r>
        <w:rPr>
          <w:rFonts w:ascii="Times New Roman" w:hAnsi="Times New Roman" w:cs="Times New Roman"/>
          <w:sz w:val="22"/>
          <w:szCs w:val="22"/>
        </w:rPr>
        <w:t>in terms of change of place and grasping</w:t>
      </w:r>
      <w:r w:rsidR="00B97964" w:rsidRPr="00B97964">
        <w:rPr>
          <w:rFonts w:ascii="Times New Roman" w:hAnsi="Times New Roman" w:cs="Times New Roman"/>
          <w:sz w:val="22"/>
          <w:szCs w:val="22"/>
        </w:rPr>
        <w:t xml:space="preserve"> </w:t>
      </w:r>
      <w:r w:rsidR="00B97964">
        <w:rPr>
          <w:rFonts w:ascii="Times New Roman" w:hAnsi="Times New Roman" w:cs="Times New Roman"/>
          <w:sz w:val="22"/>
          <w:szCs w:val="22"/>
        </w:rPr>
        <w:t xml:space="preserve">except the predicate </w:t>
      </w:r>
      <w:proofErr w:type="gramStart"/>
      <w:r w:rsidR="00B97964">
        <w:rPr>
          <w:rFonts w:ascii="Arial" w:hAnsi="Arial" w:cs="Arial"/>
          <w:sz w:val="22"/>
          <w:szCs w:val="22"/>
        </w:rPr>
        <w:t>Moving(</w:t>
      </w:r>
      <w:proofErr w:type="gramEnd"/>
      <w:r w:rsidR="00B97964">
        <w:rPr>
          <w:rFonts w:ascii="Arial" w:hAnsi="Arial" w:cs="Arial"/>
          <w:sz w:val="22"/>
          <w:szCs w:val="22"/>
        </w:rPr>
        <w:t>t,o)</w:t>
      </w:r>
      <w:r w:rsidR="00A34710">
        <w:rPr>
          <w:rFonts w:ascii="Times New Roman" w:hAnsi="Times New Roman" w:cs="Times New Roman"/>
          <w:sz w:val="22"/>
          <w:szCs w:val="22"/>
        </w:rPr>
        <w:t>.  T</w:t>
      </w:r>
      <w:r>
        <w:rPr>
          <w:rFonts w:ascii="Times New Roman" w:hAnsi="Times New Roman" w:cs="Times New Roman"/>
          <w:sz w:val="22"/>
          <w:szCs w:val="22"/>
        </w:rPr>
        <w:t xml:space="preserve">he predicate </w:t>
      </w:r>
      <w:r w:rsidR="00A34710">
        <w:rPr>
          <w:rFonts w:ascii="Arial" w:hAnsi="Arial" w:cs="Arial"/>
          <w:sz w:val="22"/>
          <w:szCs w:val="22"/>
        </w:rPr>
        <w:t xml:space="preserve">Moving(t,o) </w:t>
      </w:r>
      <w:r w:rsidR="00B97964">
        <w:rPr>
          <w:rFonts w:ascii="Times New Roman" w:hAnsi="Times New Roman" w:cs="Times New Roman"/>
          <w:sz w:val="22"/>
          <w:szCs w:val="22"/>
        </w:rPr>
        <w:t>is implicitly defined</w:t>
      </w:r>
      <w:r w:rsidR="00651957">
        <w:rPr>
          <w:rFonts w:ascii="Times New Roman" w:hAnsi="Times New Roman" w:cs="Times New Roman"/>
          <w:sz w:val="22"/>
          <w:szCs w:val="22"/>
        </w:rPr>
        <w:t xml:space="preserve"> in</w:t>
      </w:r>
      <w:r w:rsidR="00B97964">
        <w:rPr>
          <w:rFonts w:ascii="Times New Roman" w:hAnsi="Times New Roman" w:cs="Times New Roman"/>
          <w:sz w:val="22"/>
          <w:szCs w:val="22"/>
        </w:rPr>
        <w:t xml:space="preserve"> axiom M.O.A.1, which states that </w:t>
      </w:r>
      <w:r>
        <w:rPr>
          <w:rFonts w:ascii="Times New Roman" w:hAnsi="Times New Roman" w:cs="Times New Roman"/>
          <w:sz w:val="22"/>
          <w:szCs w:val="22"/>
        </w:rPr>
        <w:t xml:space="preserve"> object </w:t>
      </w:r>
      <w:r w:rsidRPr="00043695">
        <w:rPr>
          <w:rFonts w:ascii="Arial" w:hAnsi="Arial" w:cs="Arial"/>
          <w:sz w:val="22"/>
          <w:szCs w:val="22"/>
        </w:rPr>
        <w:t>o</w:t>
      </w:r>
      <w:r>
        <w:rPr>
          <w:rFonts w:ascii="Times New Roman" w:hAnsi="Times New Roman" w:cs="Times New Roman"/>
          <w:sz w:val="22"/>
          <w:szCs w:val="22"/>
        </w:rPr>
        <w:t xml:space="preserve"> is </w:t>
      </w:r>
      <w:r w:rsidRPr="000C221E">
        <w:rPr>
          <w:rFonts w:ascii="Arial" w:hAnsi="Arial" w:cs="Arial"/>
          <w:sz w:val="22"/>
          <w:szCs w:val="22"/>
        </w:rPr>
        <w:t>Motionless</w:t>
      </w:r>
      <w:r>
        <w:rPr>
          <w:rFonts w:ascii="Times New Roman" w:hAnsi="Times New Roman" w:cs="Times New Roman"/>
          <w:sz w:val="22"/>
          <w:szCs w:val="22"/>
        </w:rPr>
        <w:t xml:space="preserve"> between times </w:t>
      </w:r>
      <w:r w:rsidRPr="000C221E">
        <w:rPr>
          <w:rFonts w:ascii="Arial" w:hAnsi="Arial" w:cs="Arial"/>
          <w:sz w:val="22"/>
          <w:szCs w:val="22"/>
        </w:rPr>
        <w:t>ta</w:t>
      </w:r>
      <w:r>
        <w:rPr>
          <w:rFonts w:ascii="Times New Roman" w:hAnsi="Times New Roman" w:cs="Times New Roman"/>
          <w:sz w:val="22"/>
          <w:szCs w:val="22"/>
        </w:rPr>
        <w:t xml:space="preserve"> and </w:t>
      </w:r>
      <w:r w:rsidRPr="000C221E">
        <w:rPr>
          <w:rFonts w:ascii="Arial" w:hAnsi="Arial" w:cs="Arial"/>
          <w:sz w:val="22"/>
          <w:szCs w:val="22"/>
        </w:rPr>
        <w:t>tb</w:t>
      </w:r>
      <w:r w:rsidR="00B97964">
        <w:rPr>
          <w:rFonts w:ascii="Times New Roman" w:hAnsi="Times New Roman" w:cs="Times New Roman"/>
          <w:sz w:val="22"/>
          <w:szCs w:val="22"/>
        </w:rPr>
        <w:t xml:space="preserve"> if and only if</w:t>
      </w:r>
      <w:r w:rsidR="008B77AC">
        <w:rPr>
          <w:rFonts w:ascii="Times New Roman" w:hAnsi="Times New Roman" w:cs="Times New Roman"/>
          <w:sz w:val="22"/>
          <w:szCs w:val="22"/>
        </w:rPr>
        <w:t xml:space="preserve"> </w:t>
      </w:r>
      <w:r>
        <w:rPr>
          <w:rFonts w:ascii="Times New Roman" w:hAnsi="Times New Roman" w:cs="Times New Roman"/>
          <w:sz w:val="22"/>
          <w:szCs w:val="22"/>
        </w:rPr>
        <w:t xml:space="preserve">it is not </w:t>
      </w:r>
      <w:r w:rsidR="00B97964">
        <w:rPr>
          <w:rFonts w:ascii="Arial" w:hAnsi="Arial" w:cs="Arial"/>
          <w:sz w:val="22"/>
          <w:szCs w:val="22"/>
        </w:rPr>
        <w:t>M</w:t>
      </w:r>
      <w:r w:rsidRPr="00B97964">
        <w:rPr>
          <w:rFonts w:ascii="Arial" w:hAnsi="Arial" w:cs="Arial"/>
          <w:sz w:val="22"/>
          <w:szCs w:val="22"/>
        </w:rPr>
        <w:t>oving</w:t>
      </w:r>
      <w:r>
        <w:rPr>
          <w:rFonts w:ascii="Times New Roman" w:hAnsi="Times New Roman" w:cs="Times New Roman"/>
          <w:sz w:val="22"/>
          <w:szCs w:val="22"/>
        </w:rPr>
        <w:t xml:space="preserve"> at any time</w:t>
      </w:r>
      <w:r w:rsidRPr="008B77AC">
        <w:rPr>
          <w:rFonts w:ascii="Arial" w:hAnsi="Arial" w:cs="Arial"/>
          <w:sz w:val="22"/>
          <w:szCs w:val="22"/>
        </w:rPr>
        <w:t xml:space="preserve"> </w:t>
      </w:r>
      <w:r w:rsidR="008B77AC" w:rsidRPr="008B77AC">
        <w:rPr>
          <w:rFonts w:ascii="Arial" w:hAnsi="Arial" w:cs="Arial"/>
          <w:sz w:val="22"/>
          <w:szCs w:val="22"/>
        </w:rPr>
        <w:t>t</w:t>
      </w:r>
      <w:r w:rsidR="008B77AC">
        <w:rPr>
          <w:rFonts w:ascii="Times New Roman" w:hAnsi="Times New Roman" w:cs="Times New Roman"/>
          <w:sz w:val="22"/>
          <w:szCs w:val="22"/>
        </w:rPr>
        <w:t xml:space="preserve"> </w:t>
      </w:r>
      <w:r>
        <w:rPr>
          <w:rFonts w:ascii="Times New Roman" w:hAnsi="Times New Roman" w:cs="Times New Roman"/>
          <w:sz w:val="22"/>
          <w:szCs w:val="22"/>
        </w:rPr>
        <w:t xml:space="preserve">between </w:t>
      </w:r>
      <w:r w:rsidRPr="000C221E">
        <w:rPr>
          <w:rFonts w:ascii="Arial" w:hAnsi="Arial" w:cs="Arial"/>
          <w:sz w:val="22"/>
          <w:szCs w:val="22"/>
        </w:rPr>
        <w:t>ta</w:t>
      </w:r>
      <w:r>
        <w:rPr>
          <w:rFonts w:ascii="Times New Roman" w:hAnsi="Times New Roman" w:cs="Times New Roman"/>
          <w:sz w:val="22"/>
          <w:szCs w:val="22"/>
        </w:rPr>
        <w:t xml:space="preserve"> and </w:t>
      </w:r>
      <w:r w:rsidRPr="000C221E">
        <w:rPr>
          <w:rFonts w:ascii="Arial" w:hAnsi="Arial" w:cs="Arial"/>
          <w:sz w:val="22"/>
          <w:szCs w:val="22"/>
        </w:rPr>
        <w:t>tb</w:t>
      </w:r>
      <w:r w:rsidR="00651957">
        <w:rPr>
          <w:rFonts w:ascii="Arial" w:hAnsi="Arial" w:cs="Arial"/>
          <w:sz w:val="22"/>
          <w:szCs w:val="22"/>
        </w:rPr>
        <w:t>.</w:t>
      </w:r>
    </w:p>
    <w:p w:rsidR="000C221E" w:rsidRDefault="000C221E" w:rsidP="00793DCF">
      <w:pPr>
        <w:pStyle w:val="PlainText"/>
        <w:rPr>
          <w:rFonts w:ascii="Times New Roman" w:hAnsi="Times New Roman" w:cs="Times New Roman"/>
          <w:sz w:val="22"/>
          <w:szCs w:val="22"/>
        </w:rPr>
      </w:pPr>
    </w:p>
    <w:p w:rsidR="00793DCF" w:rsidRPr="003B7A89" w:rsidRDefault="003B7A89" w:rsidP="00793DCF">
      <w:pPr>
        <w:pStyle w:val="PlainText"/>
        <w:rPr>
          <w:rFonts w:ascii="Times New Roman" w:hAnsi="Times New Roman" w:cs="Times New Roman"/>
          <w:b/>
          <w:sz w:val="22"/>
          <w:szCs w:val="22"/>
        </w:rPr>
      </w:pPr>
      <w:r w:rsidRPr="003B7A89">
        <w:rPr>
          <w:rFonts w:ascii="Times New Roman" w:hAnsi="Times New Roman" w:cs="Times New Roman"/>
          <w:b/>
          <w:sz w:val="22"/>
          <w:szCs w:val="22"/>
        </w:rPr>
        <w:t xml:space="preserve">Symbols: </w:t>
      </w:r>
    </w:p>
    <w:p w:rsidR="00391CD2" w:rsidRPr="00793DCF" w:rsidRDefault="00391CD2" w:rsidP="00391CD2">
      <w:pPr>
        <w:pStyle w:val="PlainText"/>
        <w:rPr>
          <w:rFonts w:ascii="Times New Roman" w:hAnsi="Times New Roman" w:cs="Times New Roman"/>
          <w:sz w:val="22"/>
          <w:szCs w:val="22"/>
        </w:rPr>
      </w:pPr>
      <w:proofErr w:type="gramStart"/>
      <w:r>
        <w:rPr>
          <w:rFonts w:ascii="Arial" w:hAnsi="Arial" w:cs="Arial"/>
          <w:sz w:val="22"/>
          <w:szCs w:val="22"/>
        </w:rPr>
        <w:t>Moves</w:t>
      </w:r>
      <w:r w:rsidRPr="003B7A89">
        <w:rPr>
          <w:rFonts w:ascii="Arial" w:hAnsi="Arial" w:cs="Arial"/>
          <w:sz w:val="22"/>
          <w:szCs w:val="22"/>
        </w:rPr>
        <w:t>(</w:t>
      </w:r>
      <w:proofErr w:type="gramEnd"/>
      <w:r w:rsidRPr="003B7A89">
        <w:rPr>
          <w:rFonts w:ascii="Arial" w:hAnsi="Arial" w:cs="Arial"/>
          <w:sz w:val="22"/>
          <w:szCs w:val="22"/>
        </w:rPr>
        <w:t>ta,tb:</w:t>
      </w:r>
      <w:r w:rsidRPr="00793DCF">
        <w:rPr>
          <w:rFonts w:ascii="Times New Roman" w:hAnsi="Times New Roman" w:cs="Times New Roman"/>
          <w:sz w:val="22"/>
          <w:szCs w:val="22"/>
        </w:rPr>
        <w:t xml:space="preserve"> </w:t>
      </w:r>
      <w:r w:rsidRPr="003B7A89">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3B7A89">
        <w:rPr>
          <w:rFonts w:ascii="Arial" w:hAnsi="Arial" w:cs="Arial"/>
          <w:sz w:val="22"/>
          <w:szCs w:val="22"/>
        </w:rPr>
        <w:t>o:</w:t>
      </w:r>
      <w:r w:rsidRPr="00793DCF">
        <w:rPr>
          <w:rFonts w:ascii="Times New Roman" w:hAnsi="Times New Roman" w:cs="Times New Roman"/>
          <w:sz w:val="22"/>
          <w:szCs w:val="22"/>
        </w:rPr>
        <w:t xml:space="preserve"> </w:t>
      </w:r>
      <w:r w:rsidR="0010610C">
        <w:rPr>
          <w:rFonts w:ascii="Times New Roman" w:hAnsi="Times New Roman" w:cs="Times New Roman"/>
          <w:i/>
          <w:sz w:val="22"/>
          <w:szCs w:val="22"/>
        </w:rPr>
        <w:t>Object</w:t>
      </w:r>
      <w:r w:rsidRPr="003B7A89">
        <w:rPr>
          <w:rFonts w:ascii="Times New Roman" w:hAnsi="Times New Roman" w:cs="Times New Roman"/>
          <w:i/>
          <w:sz w:val="22"/>
          <w:szCs w:val="22"/>
        </w:rPr>
        <w:t>).</w:t>
      </w:r>
      <w:r>
        <w:rPr>
          <w:rFonts w:ascii="Times New Roman" w:hAnsi="Times New Roman" w:cs="Times New Roman"/>
          <w:i/>
          <w:sz w:val="22"/>
          <w:szCs w:val="22"/>
        </w:rPr>
        <w:t xml:space="preserve"> </w:t>
      </w:r>
      <w:r>
        <w:rPr>
          <w:rFonts w:ascii="Times New Roman" w:hAnsi="Times New Roman" w:cs="Times New Roman"/>
          <w:sz w:val="22"/>
          <w:szCs w:val="22"/>
        </w:rPr>
        <w:t xml:space="preserve"> </w:t>
      </w:r>
    </w:p>
    <w:p w:rsidR="00391CD2" w:rsidRDefault="00391CD2" w:rsidP="00793DCF">
      <w:pPr>
        <w:pStyle w:val="PlainText"/>
        <w:rPr>
          <w:rFonts w:ascii="Arial" w:hAnsi="Arial" w:cs="Arial"/>
          <w:sz w:val="22"/>
          <w:szCs w:val="22"/>
        </w:rPr>
      </w:pPr>
      <w:r>
        <w:rPr>
          <w:rFonts w:ascii="Arial" w:hAnsi="Arial" w:cs="Arial"/>
          <w:sz w:val="22"/>
          <w:szCs w:val="22"/>
        </w:rPr>
        <w:t xml:space="preserve">          </w:t>
      </w:r>
      <w:r w:rsidRPr="00793DCF">
        <w:rPr>
          <w:rFonts w:ascii="Times New Roman" w:hAnsi="Times New Roman" w:cs="Times New Roman"/>
          <w:sz w:val="22"/>
          <w:szCs w:val="22"/>
        </w:rPr>
        <w:t xml:space="preserve">Object </w:t>
      </w:r>
      <w:r w:rsidRPr="00773DF1">
        <w:rPr>
          <w:rFonts w:ascii="Arial" w:hAnsi="Arial" w:cs="Arial"/>
          <w:sz w:val="22"/>
          <w:szCs w:val="22"/>
        </w:rPr>
        <w:t xml:space="preserve">o </w:t>
      </w:r>
      <w:r>
        <w:rPr>
          <w:rFonts w:ascii="Times New Roman" w:hAnsi="Times New Roman" w:cs="Times New Roman"/>
          <w:sz w:val="22"/>
          <w:szCs w:val="22"/>
        </w:rPr>
        <w:t>changes place</w:t>
      </w:r>
      <w:r w:rsidRPr="00793DCF">
        <w:rPr>
          <w:rFonts w:ascii="Times New Roman" w:hAnsi="Times New Roman" w:cs="Times New Roman"/>
          <w:sz w:val="22"/>
          <w:szCs w:val="22"/>
        </w:rPr>
        <w:t xml:space="preserve"> from time </w:t>
      </w:r>
      <w:r w:rsidRPr="00773DF1">
        <w:rPr>
          <w:rFonts w:ascii="Arial" w:hAnsi="Arial" w:cs="Arial"/>
          <w:sz w:val="22"/>
          <w:szCs w:val="22"/>
        </w:rPr>
        <w:t xml:space="preserve">ta </w:t>
      </w:r>
      <w:r>
        <w:rPr>
          <w:rFonts w:ascii="Times New Roman" w:hAnsi="Times New Roman" w:cs="Times New Roman"/>
          <w:sz w:val="22"/>
          <w:szCs w:val="22"/>
        </w:rPr>
        <w:t>to time</w:t>
      </w:r>
      <w:r w:rsidRPr="006B0D45">
        <w:rPr>
          <w:rFonts w:ascii="Arial" w:hAnsi="Arial" w:cs="Arial"/>
          <w:sz w:val="22"/>
          <w:szCs w:val="22"/>
        </w:rPr>
        <w:t xml:space="preserve"> tb.</w:t>
      </w:r>
    </w:p>
    <w:p w:rsidR="00D875D5" w:rsidRDefault="00D875D5" w:rsidP="00793DCF">
      <w:pPr>
        <w:pStyle w:val="PlainText"/>
        <w:rPr>
          <w:rFonts w:ascii="Times New Roman" w:hAnsi="Times New Roman" w:cs="Times New Roman"/>
          <w:sz w:val="22"/>
          <w:szCs w:val="22"/>
        </w:rPr>
      </w:pPr>
      <w:proofErr w:type="gramStart"/>
      <w:r>
        <w:rPr>
          <w:rFonts w:ascii="Arial" w:hAnsi="Arial" w:cs="Arial"/>
          <w:sz w:val="22"/>
          <w:szCs w:val="22"/>
        </w:rPr>
        <w:t>Moving(</w:t>
      </w:r>
      <w:proofErr w:type="gramEnd"/>
      <w:r>
        <w:rPr>
          <w:rFonts w:ascii="Arial" w:hAnsi="Arial" w:cs="Arial"/>
          <w:sz w:val="22"/>
          <w:szCs w:val="22"/>
        </w:rPr>
        <w:t>t</w:t>
      </w:r>
      <w:r w:rsidRPr="003B7A89">
        <w:rPr>
          <w:rFonts w:ascii="Arial" w:hAnsi="Arial" w:cs="Arial"/>
          <w:sz w:val="22"/>
          <w:szCs w:val="22"/>
        </w:rPr>
        <w:t>:</w:t>
      </w:r>
      <w:r w:rsidRPr="00793DCF">
        <w:rPr>
          <w:rFonts w:ascii="Times New Roman" w:hAnsi="Times New Roman" w:cs="Times New Roman"/>
          <w:sz w:val="22"/>
          <w:szCs w:val="22"/>
        </w:rPr>
        <w:t xml:space="preserve"> </w:t>
      </w:r>
      <w:r w:rsidRPr="003B7A89">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3B7A89">
        <w:rPr>
          <w:rFonts w:ascii="Arial" w:hAnsi="Arial" w:cs="Arial"/>
          <w:sz w:val="22"/>
          <w:szCs w:val="22"/>
        </w:rPr>
        <w:t>o:</w:t>
      </w:r>
      <w:r w:rsidRPr="00793DCF">
        <w:rPr>
          <w:rFonts w:ascii="Times New Roman" w:hAnsi="Times New Roman" w:cs="Times New Roman"/>
          <w:sz w:val="22"/>
          <w:szCs w:val="22"/>
        </w:rPr>
        <w:t xml:space="preserve"> </w:t>
      </w:r>
      <w:r w:rsidR="00E92BB9">
        <w:rPr>
          <w:rFonts w:ascii="Times New Roman" w:hAnsi="Times New Roman" w:cs="Times New Roman"/>
          <w:i/>
          <w:sz w:val="22"/>
          <w:szCs w:val="22"/>
        </w:rPr>
        <w:t>Object</w:t>
      </w:r>
      <w:r w:rsidRPr="003B7A89">
        <w:rPr>
          <w:rFonts w:ascii="Times New Roman" w:hAnsi="Times New Roman" w:cs="Times New Roman"/>
          <w:i/>
          <w:sz w:val="22"/>
          <w:szCs w:val="22"/>
        </w:rPr>
        <w:t>).</w:t>
      </w:r>
      <w:r>
        <w:rPr>
          <w:rFonts w:ascii="Times New Roman" w:hAnsi="Times New Roman" w:cs="Times New Roman"/>
          <w:sz w:val="22"/>
          <w:szCs w:val="22"/>
        </w:rPr>
        <w:t xml:space="preserve"> </w:t>
      </w:r>
    </w:p>
    <w:p w:rsidR="00391CD2" w:rsidRDefault="00391CD2" w:rsidP="00793DCF">
      <w:pPr>
        <w:pStyle w:val="PlainText"/>
        <w:rPr>
          <w:rFonts w:ascii="Arial" w:hAnsi="Arial" w:cs="Arial"/>
          <w:sz w:val="22"/>
          <w:szCs w:val="22"/>
        </w:rPr>
      </w:pP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Object </w:t>
      </w:r>
      <w:r w:rsidRPr="00773DF1">
        <w:rPr>
          <w:rFonts w:ascii="Arial" w:hAnsi="Arial" w:cs="Arial"/>
          <w:sz w:val="22"/>
          <w:szCs w:val="22"/>
        </w:rPr>
        <w:t xml:space="preserve">o </w:t>
      </w:r>
      <w:r>
        <w:rPr>
          <w:rFonts w:ascii="Times New Roman" w:hAnsi="Times New Roman" w:cs="Times New Roman"/>
          <w:sz w:val="22"/>
          <w:szCs w:val="22"/>
        </w:rPr>
        <w:t xml:space="preserve">is moving at </w:t>
      </w:r>
      <w:r w:rsidRPr="00793DCF">
        <w:rPr>
          <w:rFonts w:ascii="Times New Roman" w:hAnsi="Times New Roman" w:cs="Times New Roman"/>
          <w:sz w:val="22"/>
          <w:szCs w:val="22"/>
        </w:rPr>
        <w:t xml:space="preserve">time </w:t>
      </w:r>
      <w:r w:rsidRPr="00773DF1">
        <w:rPr>
          <w:rFonts w:ascii="Arial" w:hAnsi="Arial" w:cs="Arial"/>
          <w:sz w:val="22"/>
          <w:szCs w:val="22"/>
        </w:rPr>
        <w:t>t</w:t>
      </w:r>
      <w:r w:rsidRPr="006B0D45">
        <w:rPr>
          <w:rFonts w:ascii="Arial" w:hAnsi="Arial" w:cs="Arial"/>
          <w:sz w:val="22"/>
          <w:szCs w:val="22"/>
        </w:rPr>
        <w:t>.</w:t>
      </w:r>
    </w:p>
    <w:p w:rsidR="00391CD2" w:rsidRPr="00793DCF" w:rsidRDefault="00391CD2" w:rsidP="00391CD2">
      <w:pPr>
        <w:pStyle w:val="PlainText"/>
        <w:rPr>
          <w:rFonts w:ascii="Times New Roman" w:hAnsi="Times New Roman" w:cs="Times New Roman"/>
          <w:sz w:val="22"/>
          <w:szCs w:val="22"/>
        </w:rPr>
      </w:pPr>
      <w:proofErr w:type="gramStart"/>
      <w:r>
        <w:rPr>
          <w:rFonts w:ascii="Arial" w:hAnsi="Arial" w:cs="Arial"/>
          <w:sz w:val="22"/>
          <w:szCs w:val="22"/>
        </w:rPr>
        <w:t>Motionless</w:t>
      </w:r>
      <w:r w:rsidRPr="003B7A89">
        <w:rPr>
          <w:rFonts w:ascii="Arial" w:hAnsi="Arial" w:cs="Arial"/>
          <w:sz w:val="22"/>
          <w:szCs w:val="22"/>
        </w:rPr>
        <w:t>(</w:t>
      </w:r>
      <w:proofErr w:type="gramEnd"/>
      <w:r w:rsidRPr="003B7A89">
        <w:rPr>
          <w:rFonts w:ascii="Arial" w:hAnsi="Arial" w:cs="Arial"/>
          <w:sz w:val="22"/>
          <w:szCs w:val="22"/>
        </w:rPr>
        <w:t>ta,tb:</w:t>
      </w:r>
      <w:r w:rsidRPr="00793DCF">
        <w:rPr>
          <w:rFonts w:ascii="Times New Roman" w:hAnsi="Times New Roman" w:cs="Times New Roman"/>
          <w:sz w:val="22"/>
          <w:szCs w:val="22"/>
        </w:rPr>
        <w:t xml:space="preserve"> </w:t>
      </w:r>
      <w:r w:rsidRPr="003B7A89">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3B7A89">
        <w:rPr>
          <w:rFonts w:ascii="Arial" w:hAnsi="Arial" w:cs="Arial"/>
          <w:sz w:val="22"/>
          <w:szCs w:val="22"/>
        </w:rPr>
        <w:t>o:</w:t>
      </w:r>
      <w:r w:rsidRPr="00793DCF">
        <w:rPr>
          <w:rFonts w:ascii="Times New Roman" w:hAnsi="Times New Roman" w:cs="Times New Roman"/>
          <w:sz w:val="22"/>
          <w:szCs w:val="22"/>
        </w:rPr>
        <w:t xml:space="preserve"> </w:t>
      </w:r>
      <w:r w:rsidR="00E92BB9">
        <w:rPr>
          <w:rFonts w:ascii="Times New Roman" w:hAnsi="Times New Roman" w:cs="Times New Roman"/>
          <w:i/>
          <w:sz w:val="22"/>
          <w:szCs w:val="22"/>
        </w:rPr>
        <w:t>Object</w:t>
      </w:r>
      <w:r w:rsidRPr="003B7A89">
        <w:rPr>
          <w:rFonts w:ascii="Times New Roman" w:hAnsi="Times New Roman" w:cs="Times New Roman"/>
          <w:i/>
          <w:sz w:val="22"/>
          <w:szCs w:val="22"/>
        </w:rPr>
        <w:t>).</w:t>
      </w:r>
      <w:r>
        <w:rPr>
          <w:rFonts w:ascii="Times New Roman" w:hAnsi="Times New Roman" w:cs="Times New Roman"/>
          <w:i/>
          <w:sz w:val="22"/>
          <w:szCs w:val="22"/>
        </w:rPr>
        <w:t xml:space="preserve"> </w:t>
      </w:r>
      <w:r>
        <w:rPr>
          <w:rFonts w:ascii="Times New Roman" w:hAnsi="Times New Roman" w:cs="Times New Roman"/>
          <w:sz w:val="22"/>
          <w:szCs w:val="22"/>
        </w:rPr>
        <w:t xml:space="preserve"> </w:t>
      </w:r>
    </w:p>
    <w:p w:rsidR="00391CD2" w:rsidRPr="00D875D5" w:rsidRDefault="00391CD2"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Object </w:t>
      </w:r>
      <w:r w:rsidRPr="00773DF1">
        <w:rPr>
          <w:rFonts w:ascii="Arial" w:hAnsi="Arial" w:cs="Arial"/>
          <w:sz w:val="22"/>
          <w:szCs w:val="22"/>
        </w:rPr>
        <w:t xml:space="preserve">o </w:t>
      </w:r>
      <w:r>
        <w:rPr>
          <w:rFonts w:ascii="Times New Roman" w:hAnsi="Times New Roman" w:cs="Times New Roman"/>
          <w:sz w:val="22"/>
          <w:szCs w:val="22"/>
        </w:rPr>
        <w:t xml:space="preserve">is motionless between </w:t>
      </w:r>
      <w:proofErr w:type="gramStart"/>
      <w:r w:rsidRPr="00793DCF">
        <w:rPr>
          <w:rFonts w:ascii="Times New Roman" w:hAnsi="Times New Roman" w:cs="Times New Roman"/>
          <w:sz w:val="22"/>
          <w:szCs w:val="22"/>
        </w:rPr>
        <w:t>time</w:t>
      </w:r>
      <w:proofErr w:type="gramEnd"/>
      <w:r w:rsidRPr="00793DCF">
        <w:rPr>
          <w:rFonts w:ascii="Times New Roman" w:hAnsi="Times New Roman" w:cs="Times New Roman"/>
          <w:sz w:val="22"/>
          <w:szCs w:val="22"/>
        </w:rPr>
        <w:t xml:space="preserve"> </w:t>
      </w:r>
      <w:r w:rsidRPr="00773DF1">
        <w:rPr>
          <w:rFonts w:ascii="Arial" w:hAnsi="Arial" w:cs="Arial"/>
          <w:sz w:val="22"/>
          <w:szCs w:val="22"/>
        </w:rPr>
        <w:t xml:space="preserve">ta </w:t>
      </w:r>
      <w:r>
        <w:rPr>
          <w:rFonts w:ascii="Times New Roman" w:hAnsi="Times New Roman" w:cs="Times New Roman"/>
          <w:sz w:val="22"/>
          <w:szCs w:val="22"/>
        </w:rPr>
        <w:t>and time</w:t>
      </w:r>
      <w:r w:rsidRPr="006B0D45">
        <w:rPr>
          <w:rFonts w:ascii="Arial" w:hAnsi="Arial" w:cs="Arial"/>
          <w:sz w:val="22"/>
          <w:szCs w:val="22"/>
        </w:rPr>
        <w:t xml:space="preserve"> tb.</w:t>
      </w:r>
    </w:p>
    <w:p w:rsidR="00793DCF" w:rsidRPr="00793DCF" w:rsidRDefault="00793DCF" w:rsidP="00793DCF">
      <w:pPr>
        <w:pStyle w:val="PlainText"/>
        <w:rPr>
          <w:rFonts w:ascii="Times New Roman" w:hAnsi="Times New Roman" w:cs="Times New Roman"/>
          <w:sz w:val="22"/>
          <w:szCs w:val="22"/>
        </w:rPr>
      </w:pPr>
      <w:r w:rsidRPr="003B7A89">
        <w:rPr>
          <w:rFonts w:ascii="Arial" w:hAnsi="Arial" w:cs="Arial"/>
          <w:sz w:val="22"/>
          <w:szCs w:val="22"/>
        </w:rPr>
        <w:t>TravelTo(r:</w:t>
      </w:r>
      <w:r w:rsidRPr="00793DCF">
        <w:rPr>
          <w:rFonts w:ascii="Times New Roman" w:hAnsi="Times New Roman" w:cs="Times New Roman"/>
          <w:sz w:val="22"/>
          <w:szCs w:val="22"/>
        </w:rPr>
        <w:t xml:space="preserve"> </w:t>
      </w:r>
      <w:r w:rsidRPr="003B7A89">
        <w:rPr>
          <w:rFonts w:ascii="Times New Roman" w:hAnsi="Times New Roman" w:cs="Times New Roman"/>
          <w:i/>
          <w:sz w:val="22"/>
          <w:szCs w:val="22"/>
        </w:rPr>
        <w:t>Region</w:t>
      </w:r>
      <w:r w:rsidRPr="00793DCF">
        <w:rPr>
          <w:rFonts w:ascii="Times New Roman" w:hAnsi="Times New Roman" w:cs="Times New Roman"/>
          <w:sz w:val="22"/>
          <w:szCs w:val="22"/>
        </w:rPr>
        <w:t xml:space="preserve">) </w:t>
      </w:r>
      <w:r w:rsidR="003B7A89">
        <w:rPr>
          <w:rFonts w:ascii="Cambria Math" w:hAnsi="Cambria Math" w:cs="Times New Roman"/>
          <w:sz w:val="22"/>
          <w:szCs w:val="22"/>
        </w:rPr>
        <w:t>→</w:t>
      </w:r>
      <w:r w:rsidR="003B7A89">
        <w:rPr>
          <w:rFonts w:ascii="Times New Roman" w:hAnsi="Times New Roman" w:cs="Times New Roman"/>
          <w:sz w:val="22"/>
          <w:szCs w:val="22"/>
        </w:rPr>
        <w:t xml:space="preserve"> </w:t>
      </w:r>
      <w:r w:rsidR="004C5372">
        <w:rPr>
          <w:rFonts w:ascii="Times New Roman" w:hAnsi="Times New Roman" w:cs="Times New Roman"/>
          <w:i/>
          <w:sz w:val="22"/>
          <w:szCs w:val="22"/>
        </w:rPr>
        <w:t>Action</w:t>
      </w:r>
      <w:r w:rsidR="003B7A89">
        <w:rPr>
          <w:rFonts w:ascii="Times New Roman" w:hAnsi="Times New Roman" w:cs="Times New Roman"/>
          <w:sz w:val="22"/>
          <w:szCs w:val="22"/>
        </w:rPr>
        <w:t xml:space="preserve">. </w:t>
      </w:r>
    </w:p>
    <w:p w:rsidR="00793DCF" w:rsidRPr="00793DCF" w:rsidRDefault="00D24E97"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793DCF" w:rsidRPr="00793DCF">
        <w:rPr>
          <w:rFonts w:ascii="Times New Roman" w:hAnsi="Times New Roman" w:cs="Times New Roman"/>
          <w:sz w:val="22"/>
          <w:szCs w:val="22"/>
        </w:rPr>
        <w:t xml:space="preserve">The </w:t>
      </w:r>
      <w:r w:rsidR="004C5372">
        <w:rPr>
          <w:rFonts w:ascii="Times New Roman" w:hAnsi="Times New Roman" w:cs="Times New Roman"/>
          <w:sz w:val="22"/>
          <w:szCs w:val="22"/>
        </w:rPr>
        <w:t>action</w:t>
      </w:r>
      <w:r w:rsidR="00793DCF" w:rsidRPr="00793DCF">
        <w:rPr>
          <w:rFonts w:ascii="Times New Roman" w:hAnsi="Times New Roman" w:cs="Times New Roman"/>
          <w:sz w:val="22"/>
          <w:szCs w:val="22"/>
        </w:rPr>
        <w:t xml:space="preserve"> of the agent traveling empty-handed to region </w:t>
      </w:r>
      <w:r w:rsidR="00793DCF" w:rsidRPr="003B7A89">
        <w:rPr>
          <w:rFonts w:ascii="Arial" w:hAnsi="Arial" w:cs="Arial"/>
          <w:sz w:val="22"/>
          <w:szCs w:val="22"/>
        </w:rPr>
        <w:t>r</w:t>
      </w:r>
      <w:r w:rsidR="00793DCF" w:rsidRPr="00793DCF">
        <w:rPr>
          <w:rFonts w:ascii="Times New Roman" w:hAnsi="Times New Roman" w:cs="Times New Roman"/>
          <w:sz w:val="22"/>
          <w:szCs w:val="22"/>
        </w:rPr>
        <w:t>.</w:t>
      </w:r>
      <w:proofErr w:type="gramEnd"/>
      <w:r w:rsidR="00793DCF"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3B7A89">
        <w:rPr>
          <w:rFonts w:ascii="Arial" w:hAnsi="Arial" w:cs="Arial"/>
          <w:sz w:val="22"/>
          <w:szCs w:val="22"/>
        </w:rPr>
        <w:t>StandStill</w:t>
      </w:r>
      <w:r w:rsidRPr="00793DCF">
        <w:rPr>
          <w:rFonts w:ascii="Times New Roman" w:hAnsi="Times New Roman" w:cs="Times New Roman"/>
          <w:sz w:val="22"/>
          <w:szCs w:val="22"/>
        </w:rPr>
        <w:t xml:space="preserve"> </w:t>
      </w:r>
      <w:r w:rsidR="003B7A89">
        <w:rPr>
          <w:rFonts w:ascii="Cambria Math" w:hAnsi="Cambria Math" w:cs="Times New Roman"/>
          <w:sz w:val="22"/>
          <w:szCs w:val="22"/>
        </w:rPr>
        <w:t>→</w:t>
      </w:r>
      <w:r w:rsidR="003B7A89">
        <w:rPr>
          <w:rFonts w:ascii="Times New Roman" w:hAnsi="Times New Roman" w:cs="Times New Roman"/>
          <w:sz w:val="22"/>
          <w:szCs w:val="22"/>
        </w:rPr>
        <w:t xml:space="preserve"> </w:t>
      </w:r>
      <w:r w:rsidR="004C5372">
        <w:rPr>
          <w:rFonts w:ascii="Times New Roman" w:hAnsi="Times New Roman" w:cs="Times New Roman"/>
          <w:i/>
          <w:sz w:val="22"/>
          <w:szCs w:val="22"/>
        </w:rPr>
        <w:t>Action</w:t>
      </w:r>
      <w:r w:rsidRPr="003B7A89">
        <w:rPr>
          <w:rFonts w:ascii="Times New Roman" w:hAnsi="Times New Roman" w:cs="Times New Roman"/>
          <w:i/>
          <w:sz w:val="22"/>
          <w:szCs w:val="22"/>
        </w:rPr>
        <w:t>.</w:t>
      </w:r>
      <w:proofErr w:type="gramEnd"/>
      <w:r w:rsidR="003B7A89">
        <w:rPr>
          <w:rFonts w:ascii="Times New Roman" w:hAnsi="Times New Roman" w:cs="Times New Roman"/>
          <w:sz w:val="22"/>
          <w:szCs w:val="22"/>
        </w:rPr>
        <w:t xml:space="preserve"> </w:t>
      </w:r>
    </w:p>
    <w:p w:rsidR="00793DCF" w:rsidRPr="00793DCF" w:rsidRDefault="00773DF1"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The </w:t>
      </w:r>
      <w:r w:rsidR="004C5372">
        <w:rPr>
          <w:rFonts w:ascii="Times New Roman" w:hAnsi="Times New Roman" w:cs="Times New Roman"/>
          <w:sz w:val="22"/>
          <w:szCs w:val="22"/>
        </w:rPr>
        <w:t>action</w:t>
      </w:r>
      <w:r w:rsidR="00793DCF" w:rsidRPr="00793DCF">
        <w:rPr>
          <w:rFonts w:ascii="Times New Roman" w:hAnsi="Times New Roman" w:cs="Times New Roman"/>
          <w:sz w:val="22"/>
          <w:szCs w:val="22"/>
        </w:rPr>
        <w:t xml:space="preserve"> of the agent standing </w:t>
      </w:r>
      <w:r>
        <w:rPr>
          <w:rFonts w:ascii="Times New Roman" w:hAnsi="Times New Roman" w:cs="Times New Roman"/>
          <w:sz w:val="22"/>
          <w:szCs w:val="22"/>
        </w:rPr>
        <w:t xml:space="preserve">still, not </w:t>
      </w:r>
      <w:r w:rsidR="00325EF2">
        <w:rPr>
          <w:rFonts w:ascii="Times New Roman" w:hAnsi="Times New Roman" w:cs="Times New Roman"/>
          <w:sz w:val="22"/>
          <w:szCs w:val="22"/>
        </w:rPr>
        <w:t>changing his grasps</w:t>
      </w:r>
      <w:proofErr w:type="gramStart"/>
      <w:r w:rsidR="00325EF2">
        <w:rPr>
          <w:rFonts w:ascii="Times New Roman" w:hAnsi="Times New Roman" w:cs="Times New Roman"/>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p>
    <w:p w:rsidR="00075E2F" w:rsidRDefault="00075E2F" w:rsidP="00793DCF">
      <w:pPr>
        <w:pStyle w:val="PlainText"/>
        <w:rPr>
          <w:rFonts w:ascii="Times New Roman" w:hAnsi="Times New Roman" w:cs="Times New Roman"/>
          <w:sz w:val="22"/>
          <w:szCs w:val="22"/>
        </w:rPr>
      </w:pPr>
      <w:r w:rsidRPr="006B0D45">
        <w:rPr>
          <w:rFonts w:ascii="Arial" w:hAnsi="Arial" w:cs="Arial"/>
          <w:sz w:val="22"/>
          <w:szCs w:val="22"/>
        </w:rPr>
        <w:t>.</w:t>
      </w:r>
    </w:p>
    <w:p w:rsidR="00913ADD" w:rsidRDefault="00913ADD" w:rsidP="00793DCF">
      <w:pPr>
        <w:pStyle w:val="PlainText"/>
        <w:rPr>
          <w:rFonts w:ascii="Times New Roman" w:hAnsi="Times New Roman" w:cs="Times New Roman"/>
          <w:b/>
          <w:sz w:val="22"/>
          <w:szCs w:val="22"/>
        </w:rPr>
      </w:pPr>
    </w:p>
    <w:p w:rsidR="00793DCF" w:rsidRPr="009465BE" w:rsidRDefault="00793DCF" w:rsidP="00793DCF">
      <w:pPr>
        <w:pStyle w:val="PlainText"/>
        <w:rPr>
          <w:rFonts w:ascii="Times New Roman" w:hAnsi="Times New Roman" w:cs="Times New Roman"/>
          <w:b/>
          <w:sz w:val="22"/>
          <w:szCs w:val="22"/>
        </w:rPr>
      </w:pPr>
      <w:r w:rsidRPr="009465BE">
        <w:rPr>
          <w:rFonts w:ascii="Times New Roman" w:hAnsi="Times New Roman" w:cs="Times New Roman"/>
          <w:b/>
          <w:sz w:val="22"/>
          <w:szCs w:val="22"/>
        </w:rPr>
        <w:t>Definitions:</w:t>
      </w:r>
    </w:p>
    <w:p w:rsidR="00793DCF" w:rsidRPr="00391CD2" w:rsidRDefault="00B50640" w:rsidP="00793DCF">
      <w:pPr>
        <w:pStyle w:val="PlainText"/>
        <w:rPr>
          <w:rFonts w:ascii="Times New Roman" w:hAnsi="Times New Roman" w:cs="Times New Roman"/>
          <w:sz w:val="22"/>
          <w:szCs w:val="22"/>
        </w:rPr>
      </w:pPr>
      <w:r>
        <w:rPr>
          <w:rFonts w:ascii="Times New Roman" w:hAnsi="Times New Roman" w:cs="Times New Roman"/>
          <w:sz w:val="22"/>
          <w:szCs w:val="22"/>
        </w:rPr>
        <w:t>M.O.D.1</w:t>
      </w:r>
      <w:r w:rsidR="009465BE">
        <w:rPr>
          <w:rFonts w:ascii="Times New Roman" w:hAnsi="Times New Roman" w:cs="Times New Roman"/>
          <w:sz w:val="22"/>
          <w:szCs w:val="22"/>
        </w:rPr>
        <w:t xml:space="preserve"> </w:t>
      </w:r>
      <w:r w:rsidR="001C3D3D">
        <w:rPr>
          <w:rFonts w:ascii="Cambria Math" w:hAnsi="Cambria Math" w:cs="Times New Roman"/>
          <w:sz w:val="22"/>
          <w:szCs w:val="22"/>
        </w:rPr>
        <w:t>∀</w:t>
      </w:r>
      <w:r w:rsidR="001C3D3D">
        <w:rPr>
          <w:rFonts w:ascii="Arial" w:hAnsi="Arial" w:cs="Arial"/>
          <w:sz w:val="28"/>
          <w:szCs w:val="28"/>
          <w:vertAlign w:val="subscript"/>
        </w:rPr>
        <w:t>ta,tb</w:t>
      </w:r>
      <w:r w:rsidR="001C3D3D" w:rsidRPr="00232708">
        <w:rPr>
          <w:rFonts w:ascii="Arial" w:hAnsi="Arial" w:cs="Arial"/>
          <w:sz w:val="28"/>
          <w:szCs w:val="28"/>
          <w:vertAlign w:val="subscript"/>
        </w:rPr>
        <w:t>:</w:t>
      </w:r>
      <w:r w:rsidR="001C3D3D">
        <w:rPr>
          <w:rFonts w:ascii="Times New Roman" w:hAnsi="Times New Roman" w:cs="Times New Roman"/>
          <w:i/>
          <w:sz w:val="28"/>
          <w:szCs w:val="28"/>
          <w:vertAlign w:val="subscript"/>
        </w:rPr>
        <w:t xml:space="preserve">Time; </w:t>
      </w:r>
      <w:r w:rsidR="001C3D3D">
        <w:rPr>
          <w:rFonts w:ascii="Arial" w:hAnsi="Arial" w:cs="Arial"/>
          <w:sz w:val="28"/>
          <w:szCs w:val="28"/>
          <w:vertAlign w:val="subscript"/>
        </w:rPr>
        <w:t>o</w:t>
      </w:r>
      <w:r w:rsidR="001C3D3D" w:rsidRPr="00232708">
        <w:rPr>
          <w:rFonts w:ascii="Arial" w:hAnsi="Arial" w:cs="Arial"/>
          <w:sz w:val="28"/>
          <w:szCs w:val="28"/>
          <w:vertAlign w:val="subscript"/>
        </w:rPr>
        <w:t>:</w:t>
      </w:r>
      <w:r w:rsidR="001C3D3D">
        <w:rPr>
          <w:rFonts w:ascii="Times New Roman" w:hAnsi="Times New Roman" w:cs="Times New Roman"/>
          <w:i/>
          <w:sz w:val="28"/>
          <w:szCs w:val="28"/>
          <w:vertAlign w:val="subscript"/>
        </w:rPr>
        <w:t>Object</w:t>
      </w:r>
      <w:r w:rsidR="009465BE">
        <w:rPr>
          <w:rFonts w:ascii="Times New Roman" w:hAnsi="Times New Roman" w:cs="Times New Roman"/>
          <w:sz w:val="22"/>
          <w:szCs w:val="22"/>
        </w:rPr>
        <w:t xml:space="preserve"> </w:t>
      </w:r>
      <w:r w:rsidR="00391CD2">
        <w:rPr>
          <w:rFonts w:ascii="Arial" w:hAnsi="Arial" w:cs="Arial"/>
          <w:sz w:val="22"/>
          <w:szCs w:val="22"/>
        </w:rPr>
        <w:t>Moves</w:t>
      </w:r>
      <w:r w:rsidR="00793DCF" w:rsidRPr="009465BE">
        <w:rPr>
          <w:rFonts w:ascii="Arial" w:hAnsi="Arial" w:cs="Arial"/>
          <w:sz w:val="22"/>
          <w:szCs w:val="22"/>
        </w:rPr>
        <w:t xml:space="preserve">(ta,tb,o) </w:t>
      </w:r>
      <w:r w:rsidR="009465BE" w:rsidRPr="009465BE">
        <w:rPr>
          <w:rFonts w:ascii="Cambria Math" w:hAnsi="Cambria Math" w:cs="Arial"/>
          <w:sz w:val="22"/>
          <w:szCs w:val="22"/>
        </w:rPr>
        <w:t>⇔</w:t>
      </w:r>
      <w:r w:rsidR="00391CD2">
        <w:rPr>
          <w:rFonts w:ascii="Times New Roman" w:hAnsi="Times New Roman" w:cs="Times New Roman"/>
          <w:sz w:val="22"/>
          <w:szCs w:val="22"/>
        </w:rPr>
        <w:t xml:space="preserve">  </w:t>
      </w:r>
      <w:r w:rsidR="00793DCF" w:rsidRPr="009465BE">
        <w:rPr>
          <w:rFonts w:ascii="Arial" w:hAnsi="Arial" w:cs="Arial"/>
          <w:sz w:val="22"/>
          <w:szCs w:val="22"/>
        </w:rPr>
        <w:t xml:space="preserve">Lt(ta,tb) </w:t>
      </w:r>
      <w:r w:rsidR="009465BE" w:rsidRPr="009465BE">
        <w:rPr>
          <w:rFonts w:ascii="Cambria Math" w:hAnsi="Cambria Math" w:cs="Arial"/>
          <w:sz w:val="22"/>
          <w:szCs w:val="22"/>
        </w:rPr>
        <w:t>∧</w:t>
      </w:r>
      <w:r w:rsidR="009465BE">
        <w:rPr>
          <w:rFonts w:ascii="Arial" w:hAnsi="Arial" w:cs="Arial"/>
          <w:sz w:val="22"/>
          <w:szCs w:val="22"/>
        </w:rPr>
        <w:t xml:space="preserve"> </w:t>
      </w:r>
      <w:r w:rsidR="00793DCF" w:rsidRPr="009465BE">
        <w:rPr>
          <w:rFonts w:ascii="Arial" w:hAnsi="Arial" w:cs="Arial"/>
          <w:sz w:val="22"/>
          <w:szCs w:val="22"/>
        </w:rPr>
        <w:t>Place(t</w:t>
      </w:r>
      <w:r w:rsidR="00391CD2">
        <w:rPr>
          <w:rFonts w:ascii="Arial" w:hAnsi="Arial" w:cs="Arial"/>
          <w:sz w:val="22"/>
          <w:szCs w:val="22"/>
        </w:rPr>
        <w:t>b,o) ≠</w:t>
      </w:r>
      <w:r w:rsidR="00793DCF" w:rsidRPr="009465BE">
        <w:rPr>
          <w:rFonts w:ascii="Arial" w:hAnsi="Arial" w:cs="Arial"/>
          <w:sz w:val="22"/>
          <w:szCs w:val="22"/>
        </w:rPr>
        <w:t xml:space="preserve"> Place(ta,o).</w:t>
      </w:r>
    </w:p>
    <w:p w:rsidR="006B0D45" w:rsidRDefault="006B0D45" w:rsidP="00793DCF">
      <w:pPr>
        <w:pStyle w:val="PlainText"/>
        <w:rPr>
          <w:rFonts w:ascii="Times New Roman" w:hAnsi="Times New Roman" w:cs="Times New Roman"/>
          <w:sz w:val="22"/>
          <w:szCs w:val="22"/>
        </w:rPr>
      </w:pPr>
    </w:p>
    <w:p w:rsidR="00E92BB9" w:rsidRDefault="00DB675C" w:rsidP="008E5D23">
      <w:pPr>
        <w:pStyle w:val="PlainText"/>
        <w:rPr>
          <w:rFonts w:ascii="Cambria Math" w:hAnsi="Cambria Math" w:cs="Arial"/>
          <w:sz w:val="22"/>
          <w:szCs w:val="22"/>
        </w:rPr>
      </w:pPr>
      <w:proofErr w:type="gramStart"/>
      <w:r>
        <w:rPr>
          <w:rFonts w:ascii="Times New Roman" w:hAnsi="Times New Roman" w:cs="Times New Roman"/>
          <w:sz w:val="22"/>
          <w:szCs w:val="22"/>
        </w:rPr>
        <w:t>M.O.D.2</w:t>
      </w:r>
      <w:r w:rsidR="008E5D23">
        <w:rPr>
          <w:rFonts w:ascii="Times New Roman" w:hAnsi="Times New Roman" w:cs="Times New Roman"/>
          <w:sz w:val="22"/>
          <w:szCs w:val="22"/>
        </w:rPr>
        <w:t xml:space="preserve">  </w:t>
      </w:r>
      <w:r w:rsidR="001C3D3D">
        <w:rPr>
          <w:rFonts w:ascii="Times New Roman" w:hAnsi="Times New Roman" w:cs="Times New Roman"/>
          <w:sz w:val="22"/>
          <w:szCs w:val="22"/>
        </w:rPr>
        <w:t>1</w:t>
      </w:r>
      <w:proofErr w:type="gramEnd"/>
      <w:r w:rsidR="001C3D3D">
        <w:rPr>
          <w:rFonts w:ascii="Times New Roman" w:hAnsi="Times New Roman" w:cs="Times New Roman"/>
          <w:sz w:val="22"/>
          <w:szCs w:val="22"/>
        </w:rPr>
        <w:t xml:space="preserve"> </w:t>
      </w:r>
      <w:r w:rsidR="001C3D3D">
        <w:rPr>
          <w:rFonts w:ascii="Cambria Math" w:hAnsi="Cambria Math" w:cs="Times New Roman"/>
          <w:sz w:val="22"/>
          <w:szCs w:val="22"/>
        </w:rPr>
        <w:t>∀</w:t>
      </w:r>
      <w:r w:rsidR="001C3D3D">
        <w:rPr>
          <w:rFonts w:ascii="Arial" w:hAnsi="Arial" w:cs="Arial"/>
          <w:sz w:val="28"/>
          <w:szCs w:val="28"/>
          <w:vertAlign w:val="subscript"/>
        </w:rPr>
        <w:t>ta,tb</w:t>
      </w:r>
      <w:r w:rsidR="001C3D3D" w:rsidRPr="00232708">
        <w:rPr>
          <w:rFonts w:ascii="Arial" w:hAnsi="Arial" w:cs="Arial"/>
          <w:sz w:val="28"/>
          <w:szCs w:val="28"/>
          <w:vertAlign w:val="subscript"/>
        </w:rPr>
        <w:t>:</w:t>
      </w:r>
      <w:r w:rsidR="001C3D3D">
        <w:rPr>
          <w:rFonts w:ascii="Times New Roman" w:hAnsi="Times New Roman" w:cs="Times New Roman"/>
          <w:i/>
          <w:sz w:val="28"/>
          <w:szCs w:val="28"/>
          <w:vertAlign w:val="subscript"/>
        </w:rPr>
        <w:t xml:space="preserve">Time; </w:t>
      </w:r>
      <w:r w:rsidR="001C3D3D">
        <w:rPr>
          <w:rFonts w:ascii="Arial" w:hAnsi="Arial" w:cs="Arial"/>
          <w:sz w:val="28"/>
          <w:szCs w:val="28"/>
          <w:vertAlign w:val="subscript"/>
        </w:rPr>
        <w:t>o</w:t>
      </w:r>
      <w:r w:rsidR="001C3D3D" w:rsidRPr="00232708">
        <w:rPr>
          <w:rFonts w:ascii="Arial" w:hAnsi="Arial" w:cs="Arial"/>
          <w:sz w:val="28"/>
          <w:szCs w:val="28"/>
          <w:vertAlign w:val="subscript"/>
        </w:rPr>
        <w:t>:</w:t>
      </w:r>
      <w:r w:rsidR="001C3D3D">
        <w:rPr>
          <w:rFonts w:ascii="Times New Roman" w:hAnsi="Times New Roman" w:cs="Times New Roman"/>
          <w:i/>
          <w:sz w:val="28"/>
          <w:szCs w:val="28"/>
          <w:vertAlign w:val="subscript"/>
        </w:rPr>
        <w:t>Object</w:t>
      </w:r>
      <w:r w:rsidR="001C3D3D">
        <w:rPr>
          <w:rFonts w:ascii="Times New Roman" w:hAnsi="Times New Roman" w:cs="Times New Roman"/>
          <w:sz w:val="22"/>
          <w:szCs w:val="22"/>
        </w:rPr>
        <w:t xml:space="preserve"> </w:t>
      </w:r>
      <w:r w:rsidR="008E5D23" w:rsidRPr="009465BE">
        <w:rPr>
          <w:rFonts w:ascii="Arial" w:hAnsi="Arial" w:cs="Arial"/>
          <w:sz w:val="22"/>
          <w:szCs w:val="22"/>
        </w:rPr>
        <w:t xml:space="preserve">Motionless(ta,tb,o) </w:t>
      </w:r>
      <w:r w:rsidR="008E5D23" w:rsidRPr="009465BE">
        <w:rPr>
          <w:rFonts w:ascii="Cambria Math" w:hAnsi="Cambria Math" w:cs="Arial"/>
          <w:sz w:val="22"/>
          <w:szCs w:val="22"/>
        </w:rPr>
        <w:t>⇔</w:t>
      </w:r>
    </w:p>
    <w:p w:rsidR="008E5D23" w:rsidRPr="009465BE" w:rsidRDefault="008E5D23" w:rsidP="008E5D23">
      <w:pPr>
        <w:pStyle w:val="PlainText"/>
        <w:rPr>
          <w:rFonts w:ascii="Times New Roman" w:hAnsi="Times New Roman" w:cs="Times New Roman"/>
          <w:sz w:val="22"/>
          <w:szCs w:val="22"/>
        </w:rPr>
      </w:pPr>
      <w:r>
        <w:rPr>
          <w:rFonts w:ascii="Cambria Math" w:hAnsi="Cambria Math" w:cs="Arial"/>
          <w:sz w:val="22"/>
          <w:szCs w:val="22"/>
        </w:rPr>
        <w:t xml:space="preserve"> </w:t>
      </w:r>
      <w:r w:rsidR="00E92BB9">
        <w:rPr>
          <w:rFonts w:ascii="Cambria Math" w:hAnsi="Cambria Math" w:cs="Arial"/>
          <w:sz w:val="22"/>
          <w:szCs w:val="22"/>
        </w:rPr>
        <w:t xml:space="preserve">                  </w:t>
      </w:r>
      <w:r w:rsidR="001C3D3D">
        <w:rPr>
          <w:rFonts w:ascii="Cambria Math" w:hAnsi="Cambria Math" w:cs="Arial"/>
          <w:sz w:val="22"/>
          <w:szCs w:val="22"/>
        </w:rPr>
        <w:t xml:space="preserve">                                      </w:t>
      </w:r>
      <w:r w:rsidR="00E92BB9">
        <w:rPr>
          <w:rFonts w:ascii="Cambria Math" w:hAnsi="Cambria Math" w:cs="Arial"/>
          <w:sz w:val="22"/>
          <w:szCs w:val="22"/>
        </w:rPr>
        <w:t xml:space="preserve">    </w:t>
      </w:r>
      <w:r w:rsidR="00E92BB9">
        <w:rPr>
          <w:rFonts w:ascii="Arial" w:hAnsi="Arial" w:cs="Arial"/>
          <w:sz w:val="22"/>
          <w:szCs w:val="22"/>
        </w:rPr>
        <w:t>Lt</w:t>
      </w:r>
      <w:r w:rsidR="00E92BB9" w:rsidRPr="009465BE">
        <w:rPr>
          <w:rFonts w:ascii="Arial" w:hAnsi="Arial" w:cs="Arial"/>
          <w:sz w:val="22"/>
          <w:szCs w:val="22"/>
        </w:rPr>
        <w:t>(ta,tb)</w:t>
      </w:r>
      <w:r w:rsidR="00E92BB9">
        <w:rPr>
          <w:rFonts w:ascii="Arial" w:hAnsi="Arial" w:cs="Arial"/>
          <w:sz w:val="22"/>
          <w:szCs w:val="22"/>
        </w:rPr>
        <w:t xml:space="preserve"> </w:t>
      </w:r>
      <w:r w:rsidR="00E92BB9">
        <w:rPr>
          <w:rFonts w:ascii="Cambria Math" w:hAnsi="Cambria Math" w:cs="Times New Roman"/>
          <w:sz w:val="22"/>
          <w:szCs w:val="22"/>
        </w:rPr>
        <w:t xml:space="preserve">∧ </w:t>
      </w:r>
      <w:r>
        <w:rPr>
          <w:rFonts w:ascii="Cambria Math" w:hAnsi="Cambria Math" w:cs="Times New Roman"/>
          <w:sz w:val="22"/>
          <w:szCs w:val="22"/>
        </w:rPr>
        <w:t>∀</w:t>
      </w:r>
      <w:r>
        <w:rPr>
          <w:rFonts w:ascii="Arial" w:hAnsi="Arial" w:cs="Arial"/>
          <w:sz w:val="28"/>
          <w:szCs w:val="28"/>
          <w:vertAlign w:val="subscript"/>
        </w:rPr>
        <w:t>t</w:t>
      </w:r>
      <w:r w:rsidRPr="00232708">
        <w:rPr>
          <w:rFonts w:ascii="Arial" w:hAnsi="Arial" w:cs="Arial"/>
          <w:sz w:val="28"/>
          <w:szCs w:val="28"/>
          <w:vertAlign w:val="subscript"/>
        </w:rPr>
        <w:t>:</w:t>
      </w:r>
      <w:r>
        <w:rPr>
          <w:rFonts w:ascii="Times New Roman" w:hAnsi="Times New Roman" w:cs="Times New Roman"/>
          <w:i/>
          <w:sz w:val="28"/>
          <w:szCs w:val="28"/>
          <w:vertAlign w:val="subscript"/>
        </w:rPr>
        <w:t>Time</w:t>
      </w:r>
      <w:r w:rsidRPr="008E5D23">
        <w:rPr>
          <w:rFonts w:ascii="Arial" w:hAnsi="Arial" w:cs="Arial"/>
          <w:sz w:val="22"/>
          <w:szCs w:val="22"/>
        </w:rPr>
        <w:t xml:space="preserve"> </w:t>
      </w:r>
      <w:r>
        <w:rPr>
          <w:rFonts w:ascii="Arial" w:hAnsi="Arial" w:cs="Arial"/>
          <w:sz w:val="22"/>
          <w:szCs w:val="22"/>
        </w:rPr>
        <w:t>Leq3</w:t>
      </w:r>
      <w:r w:rsidRPr="009465BE">
        <w:rPr>
          <w:rFonts w:ascii="Arial" w:hAnsi="Arial" w:cs="Arial"/>
          <w:sz w:val="22"/>
          <w:szCs w:val="22"/>
        </w:rPr>
        <w:t>(ta,</w:t>
      </w:r>
      <w:r>
        <w:rPr>
          <w:rFonts w:ascii="Arial" w:hAnsi="Arial" w:cs="Arial"/>
          <w:sz w:val="22"/>
          <w:szCs w:val="22"/>
        </w:rPr>
        <w:t>t,</w:t>
      </w:r>
      <w:r w:rsidRPr="009465BE">
        <w:rPr>
          <w:rFonts w:ascii="Arial" w:hAnsi="Arial" w:cs="Arial"/>
          <w:sz w:val="22"/>
          <w:szCs w:val="22"/>
        </w:rPr>
        <w:t>tb)</w:t>
      </w:r>
      <w:r w:rsidR="00DB675C">
        <w:rPr>
          <w:rFonts w:ascii="Arial" w:hAnsi="Arial" w:cs="Arial"/>
          <w:sz w:val="22"/>
          <w:szCs w:val="22"/>
        </w:rPr>
        <w:t xml:space="preserve"> </w:t>
      </w:r>
      <w:r w:rsidR="00DB675C">
        <w:rPr>
          <w:rFonts w:ascii="Cambria Math" w:hAnsi="Cambria Math" w:cs="Arial"/>
          <w:sz w:val="22"/>
          <w:szCs w:val="22"/>
        </w:rPr>
        <w:t xml:space="preserve">⇒ </w:t>
      </w:r>
      <w:r w:rsidR="00DB675C">
        <w:rPr>
          <w:rFonts w:ascii="Arial" w:hAnsi="Arial" w:cs="Arial"/>
          <w:sz w:val="22"/>
          <w:szCs w:val="22"/>
        </w:rPr>
        <w:t>Place(t,o) = Place(ta,o).</w:t>
      </w:r>
    </w:p>
    <w:p w:rsidR="00391CD2" w:rsidRDefault="00391CD2" w:rsidP="00793DCF">
      <w:pPr>
        <w:pStyle w:val="PlainText"/>
        <w:rPr>
          <w:rFonts w:ascii="Times New Roman" w:hAnsi="Times New Roman" w:cs="Times New Roman"/>
          <w:sz w:val="22"/>
          <w:szCs w:val="22"/>
        </w:rPr>
      </w:pPr>
    </w:p>
    <w:p w:rsidR="00793DCF" w:rsidRPr="00232708" w:rsidRDefault="00DB675C" w:rsidP="00793DCF">
      <w:pPr>
        <w:pStyle w:val="PlainText"/>
        <w:rPr>
          <w:rFonts w:ascii="Times New Roman" w:hAnsi="Times New Roman" w:cs="Times New Roman"/>
          <w:sz w:val="22"/>
          <w:szCs w:val="22"/>
        </w:rPr>
      </w:pPr>
      <w:r>
        <w:rPr>
          <w:rFonts w:ascii="Times New Roman" w:hAnsi="Times New Roman" w:cs="Times New Roman"/>
          <w:sz w:val="22"/>
          <w:szCs w:val="22"/>
        </w:rPr>
        <w:t>M.O.D.3</w:t>
      </w:r>
      <w:r w:rsidR="00232708">
        <w:rPr>
          <w:rFonts w:ascii="Times New Roman" w:hAnsi="Times New Roman" w:cs="Times New Roman"/>
          <w:sz w:val="22"/>
          <w:szCs w:val="22"/>
        </w:rPr>
        <w:t xml:space="preserve"> </w:t>
      </w:r>
      <w:r w:rsidR="001C3D3D">
        <w:rPr>
          <w:rFonts w:ascii="Times New Roman" w:hAnsi="Times New Roman" w:cs="Times New Roman"/>
          <w:sz w:val="22"/>
          <w:szCs w:val="22"/>
        </w:rPr>
        <w:t xml:space="preserve">1 </w:t>
      </w:r>
      <w:r w:rsidR="001C3D3D">
        <w:rPr>
          <w:rFonts w:ascii="Cambria Math" w:hAnsi="Cambria Math" w:cs="Times New Roman"/>
          <w:sz w:val="22"/>
          <w:szCs w:val="22"/>
        </w:rPr>
        <w:t>∀</w:t>
      </w:r>
      <w:r w:rsidR="001C3D3D">
        <w:rPr>
          <w:rFonts w:ascii="Arial" w:hAnsi="Arial" w:cs="Arial"/>
          <w:sz w:val="28"/>
          <w:szCs w:val="28"/>
          <w:vertAlign w:val="subscript"/>
        </w:rPr>
        <w:t>ta</w:t>
      </w:r>
      <w:proofErr w:type="gramStart"/>
      <w:r w:rsidR="001C3D3D">
        <w:rPr>
          <w:rFonts w:ascii="Arial" w:hAnsi="Arial" w:cs="Arial"/>
          <w:sz w:val="28"/>
          <w:szCs w:val="28"/>
          <w:vertAlign w:val="subscript"/>
        </w:rPr>
        <w:t>,tb</w:t>
      </w:r>
      <w:r w:rsidR="001C3D3D" w:rsidRPr="00232708">
        <w:rPr>
          <w:rFonts w:ascii="Arial" w:hAnsi="Arial" w:cs="Arial"/>
          <w:sz w:val="28"/>
          <w:szCs w:val="28"/>
          <w:vertAlign w:val="subscript"/>
        </w:rPr>
        <w:t>:</w:t>
      </w:r>
      <w:r w:rsidR="001C3D3D">
        <w:rPr>
          <w:rFonts w:ascii="Times New Roman" w:hAnsi="Times New Roman" w:cs="Times New Roman"/>
          <w:i/>
          <w:sz w:val="28"/>
          <w:szCs w:val="28"/>
          <w:vertAlign w:val="subscript"/>
        </w:rPr>
        <w:t>Time</w:t>
      </w:r>
      <w:proofErr w:type="gramEnd"/>
      <w:r w:rsidR="001C3D3D">
        <w:rPr>
          <w:rFonts w:ascii="Times New Roman" w:hAnsi="Times New Roman" w:cs="Times New Roman"/>
          <w:i/>
          <w:sz w:val="28"/>
          <w:szCs w:val="28"/>
          <w:vertAlign w:val="subscript"/>
        </w:rPr>
        <w:t xml:space="preserve">; </w:t>
      </w:r>
      <w:r w:rsidR="001C3D3D">
        <w:rPr>
          <w:rFonts w:ascii="Arial" w:hAnsi="Arial" w:cs="Arial"/>
          <w:sz w:val="28"/>
          <w:szCs w:val="28"/>
          <w:vertAlign w:val="subscript"/>
        </w:rPr>
        <w:t>r</w:t>
      </w:r>
      <w:r w:rsidR="001C3D3D" w:rsidRPr="00232708">
        <w:rPr>
          <w:rFonts w:ascii="Arial" w:hAnsi="Arial" w:cs="Arial"/>
          <w:sz w:val="28"/>
          <w:szCs w:val="28"/>
          <w:vertAlign w:val="subscript"/>
        </w:rPr>
        <w:t>:</w:t>
      </w:r>
      <w:r w:rsidR="001C3D3D">
        <w:rPr>
          <w:rFonts w:ascii="Times New Roman" w:hAnsi="Times New Roman" w:cs="Times New Roman"/>
          <w:i/>
          <w:sz w:val="28"/>
          <w:szCs w:val="28"/>
          <w:vertAlign w:val="subscript"/>
        </w:rPr>
        <w:t>Region</w:t>
      </w:r>
      <w:r w:rsidR="001C3D3D">
        <w:rPr>
          <w:rFonts w:ascii="Times New Roman" w:hAnsi="Times New Roman" w:cs="Times New Roman"/>
          <w:sz w:val="22"/>
          <w:szCs w:val="22"/>
        </w:rPr>
        <w:t xml:space="preserve"> </w:t>
      </w:r>
      <w:r w:rsidR="00793DCF" w:rsidRPr="00232708">
        <w:rPr>
          <w:rFonts w:ascii="Arial" w:hAnsi="Arial" w:cs="Arial"/>
          <w:sz w:val="22"/>
          <w:szCs w:val="22"/>
        </w:rPr>
        <w:t xml:space="preserve">Occurs(ta,tb,TravelTo(r)) </w:t>
      </w:r>
      <w:r w:rsidR="00232708" w:rsidRPr="00232708">
        <w:rPr>
          <w:rFonts w:ascii="Arial" w:hAnsi="Arial" w:cs="Arial"/>
          <w:sz w:val="22"/>
          <w:szCs w:val="22"/>
        </w:rPr>
        <w:t xml:space="preserve"> </w:t>
      </w:r>
      <w:r w:rsidR="00232708" w:rsidRPr="00232708">
        <w:rPr>
          <w:rFonts w:ascii="Cambria Math" w:hAnsi="Cambria Math" w:cs="Arial"/>
          <w:sz w:val="22"/>
          <w:szCs w:val="22"/>
        </w:rPr>
        <w:t>⇔</w:t>
      </w:r>
    </w:p>
    <w:p w:rsidR="00793DCF" w:rsidRPr="00232708" w:rsidRDefault="00232708" w:rsidP="00793DCF">
      <w:pPr>
        <w:pStyle w:val="PlainText"/>
        <w:rPr>
          <w:rFonts w:ascii="Arial" w:hAnsi="Arial" w:cs="Arial"/>
          <w:sz w:val="22"/>
          <w:szCs w:val="22"/>
        </w:rPr>
      </w:pPr>
      <w:r>
        <w:rPr>
          <w:rFonts w:ascii="Arial" w:hAnsi="Arial" w:cs="Arial"/>
          <w:sz w:val="22"/>
          <w:szCs w:val="22"/>
        </w:rPr>
        <w:t xml:space="preserve">               </w:t>
      </w:r>
      <w:r w:rsidR="00793DCF" w:rsidRPr="00232708">
        <w:rPr>
          <w:rFonts w:ascii="Arial" w:hAnsi="Arial" w:cs="Arial"/>
          <w:sz w:val="22"/>
          <w:szCs w:val="22"/>
        </w:rPr>
        <w:t xml:space="preserve">r = </w:t>
      </w:r>
      <w:proofErr w:type="gramStart"/>
      <w:r w:rsidR="00793DCF" w:rsidRPr="00232708">
        <w:rPr>
          <w:rFonts w:ascii="Arial" w:hAnsi="Arial" w:cs="Arial"/>
          <w:sz w:val="22"/>
          <w:szCs w:val="22"/>
        </w:rPr>
        <w:t>Place(</w:t>
      </w:r>
      <w:proofErr w:type="gramEnd"/>
      <w:r w:rsidR="00793DCF" w:rsidRPr="00232708">
        <w:rPr>
          <w:rFonts w:ascii="Arial" w:hAnsi="Arial" w:cs="Arial"/>
          <w:sz w:val="22"/>
          <w:szCs w:val="22"/>
        </w:rPr>
        <w:t>tb,Agent)</w:t>
      </w:r>
      <w:r w:rsidR="00793DCF" w:rsidRPr="00793DCF">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0011370B">
        <w:rPr>
          <w:rFonts w:ascii="Times New Roman" w:hAnsi="Times New Roman" w:cs="Times New Roman"/>
          <w:sz w:val="22"/>
          <w:szCs w:val="22"/>
        </w:rPr>
        <w:t xml:space="preserve"> </w:t>
      </w:r>
      <w:r>
        <w:rPr>
          <w:rFonts w:ascii="Cambria Math" w:hAnsi="Cambria Math" w:cs="Times New Roman"/>
          <w:sz w:val="22"/>
          <w:szCs w:val="22"/>
        </w:rPr>
        <w:t>∀</w:t>
      </w:r>
      <w:r w:rsidRPr="00232708">
        <w:rPr>
          <w:rFonts w:ascii="Arial" w:hAnsi="Arial" w:cs="Arial"/>
          <w:sz w:val="28"/>
          <w:szCs w:val="28"/>
          <w:vertAlign w:val="subscript"/>
        </w:rPr>
        <w:t>o:</w:t>
      </w:r>
      <w:r w:rsidRPr="00232708">
        <w:rPr>
          <w:rFonts w:ascii="Times New Roman" w:hAnsi="Times New Roman" w:cs="Times New Roman"/>
          <w:i/>
          <w:sz w:val="28"/>
          <w:szCs w:val="28"/>
          <w:vertAlign w:val="subscript"/>
        </w:rPr>
        <w:t>Object</w:t>
      </w:r>
      <w:r>
        <w:rPr>
          <w:rFonts w:ascii="Times New Roman" w:hAnsi="Times New Roman" w:cs="Times New Roman"/>
          <w:i/>
          <w:sz w:val="22"/>
          <w:szCs w:val="22"/>
        </w:rPr>
        <w:t xml:space="preserve"> </w:t>
      </w:r>
      <w:r w:rsidR="00793DCF" w:rsidRPr="00793DCF">
        <w:rPr>
          <w:rFonts w:ascii="Times New Roman" w:hAnsi="Times New Roman" w:cs="Times New Roman"/>
          <w:sz w:val="22"/>
          <w:szCs w:val="22"/>
        </w:rPr>
        <w:t xml:space="preserve"> </w:t>
      </w:r>
      <w:r w:rsidR="00793DCF" w:rsidRPr="00232708">
        <w:rPr>
          <w:rFonts w:ascii="Arial" w:hAnsi="Arial" w:cs="Arial"/>
          <w:sz w:val="22"/>
          <w:szCs w:val="22"/>
        </w:rPr>
        <w:t>Released(ta,tb,o).</w:t>
      </w:r>
    </w:p>
    <w:p w:rsidR="006B0D45" w:rsidRDefault="006B0D45" w:rsidP="00793DCF">
      <w:pPr>
        <w:pStyle w:val="PlainText"/>
        <w:rPr>
          <w:rFonts w:ascii="Times New Roman" w:hAnsi="Times New Roman" w:cs="Times New Roman"/>
          <w:sz w:val="22"/>
          <w:szCs w:val="22"/>
        </w:rPr>
      </w:pPr>
    </w:p>
    <w:p w:rsidR="00793DCF" w:rsidRPr="006B0D45" w:rsidRDefault="00DB675C" w:rsidP="00793DCF">
      <w:pPr>
        <w:pStyle w:val="PlainText"/>
        <w:rPr>
          <w:rFonts w:ascii="Times New Roman" w:hAnsi="Times New Roman" w:cs="Times New Roman"/>
          <w:sz w:val="22"/>
          <w:szCs w:val="22"/>
        </w:rPr>
      </w:pPr>
      <w:r>
        <w:rPr>
          <w:rFonts w:ascii="Times New Roman" w:hAnsi="Times New Roman" w:cs="Times New Roman"/>
          <w:sz w:val="22"/>
          <w:szCs w:val="22"/>
        </w:rPr>
        <w:t>M.O.D.4</w:t>
      </w:r>
      <w:r w:rsidR="006B0D45">
        <w:rPr>
          <w:rFonts w:ascii="Times New Roman" w:hAnsi="Times New Roman" w:cs="Times New Roman"/>
          <w:sz w:val="22"/>
          <w:szCs w:val="22"/>
        </w:rPr>
        <w:t xml:space="preserve"> </w:t>
      </w:r>
      <w:proofErr w:type="gramStart"/>
      <w:r w:rsidR="00793DCF" w:rsidRPr="006B0D45">
        <w:rPr>
          <w:rFonts w:ascii="Arial" w:hAnsi="Arial" w:cs="Arial"/>
          <w:sz w:val="22"/>
          <w:szCs w:val="22"/>
        </w:rPr>
        <w:t>Occurs(</w:t>
      </w:r>
      <w:proofErr w:type="gramEnd"/>
      <w:r w:rsidR="00793DCF" w:rsidRPr="006B0D45">
        <w:rPr>
          <w:rFonts w:ascii="Arial" w:hAnsi="Arial" w:cs="Arial"/>
          <w:sz w:val="22"/>
          <w:szCs w:val="22"/>
        </w:rPr>
        <w:t xml:space="preserve">ta,tb,StandStill) </w:t>
      </w:r>
      <w:r w:rsidR="006B0D45" w:rsidRPr="006B0D45">
        <w:rPr>
          <w:rFonts w:ascii="Arial" w:hAnsi="Arial" w:cs="Arial"/>
          <w:sz w:val="22"/>
          <w:szCs w:val="22"/>
        </w:rPr>
        <w:t xml:space="preserve"> </w:t>
      </w:r>
      <w:r w:rsidR="006B0D45" w:rsidRPr="006B0D45">
        <w:rPr>
          <w:rFonts w:ascii="Cambria Math" w:hAnsi="Cambria Math" w:cs="Cambria Math"/>
          <w:sz w:val="22"/>
          <w:szCs w:val="22"/>
        </w:rPr>
        <w:t>⇔</w:t>
      </w:r>
    </w:p>
    <w:p w:rsidR="00325EF2" w:rsidRDefault="006B0D45" w:rsidP="00793DCF">
      <w:pPr>
        <w:pStyle w:val="PlainText"/>
        <w:rPr>
          <w:rFonts w:ascii="Cambria Math" w:hAnsi="Cambria Math" w:cs="Cambria Math"/>
          <w:sz w:val="22"/>
          <w:szCs w:val="22"/>
        </w:rPr>
      </w:pPr>
      <w:r>
        <w:rPr>
          <w:rFonts w:ascii="Arial" w:hAnsi="Arial" w:cs="Arial"/>
          <w:sz w:val="22"/>
          <w:szCs w:val="22"/>
        </w:rPr>
        <w:t xml:space="preserve">              </w:t>
      </w:r>
      <w:proofErr w:type="gramStart"/>
      <w:r w:rsidR="00793DCF" w:rsidRPr="006B0D45">
        <w:rPr>
          <w:rFonts w:ascii="Arial" w:hAnsi="Arial" w:cs="Arial"/>
          <w:sz w:val="22"/>
          <w:szCs w:val="22"/>
        </w:rPr>
        <w:t>Motionless(</w:t>
      </w:r>
      <w:proofErr w:type="gramEnd"/>
      <w:r w:rsidR="00793DCF" w:rsidRPr="006B0D45">
        <w:rPr>
          <w:rFonts w:ascii="Arial" w:hAnsi="Arial" w:cs="Arial"/>
          <w:sz w:val="22"/>
          <w:szCs w:val="22"/>
        </w:rPr>
        <w:t>ta,tb,Agent)</w:t>
      </w:r>
      <w:r w:rsidRPr="006B0D45">
        <w:rPr>
          <w:rFonts w:ascii="Arial" w:hAnsi="Arial" w:cs="Arial"/>
          <w:sz w:val="22"/>
          <w:szCs w:val="22"/>
        </w:rPr>
        <w:t xml:space="preserve"> </w:t>
      </w:r>
      <w:r w:rsidR="0011370B">
        <w:rPr>
          <w:rFonts w:ascii="Arial" w:hAnsi="Arial" w:cs="Arial"/>
          <w:sz w:val="22"/>
          <w:szCs w:val="22"/>
        </w:rPr>
        <w:t xml:space="preserve"> </w:t>
      </w:r>
      <w:r w:rsidRPr="006B0D45">
        <w:rPr>
          <w:rFonts w:ascii="Cambria Math" w:hAnsi="Cambria Math" w:cs="Cambria Math"/>
          <w:sz w:val="22"/>
          <w:szCs w:val="22"/>
        </w:rPr>
        <w:t>⋀</w:t>
      </w:r>
      <w:r w:rsidR="0011370B">
        <w:rPr>
          <w:rFonts w:ascii="Cambria Math" w:hAnsi="Cambria Math" w:cs="Cambria Math"/>
          <w:sz w:val="22"/>
          <w:szCs w:val="22"/>
        </w:rPr>
        <w:t xml:space="preserve"> </w:t>
      </w:r>
    </w:p>
    <w:p w:rsidR="00793DCF" w:rsidRPr="006B0D45" w:rsidRDefault="00325EF2" w:rsidP="00793DCF">
      <w:pPr>
        <w:pStyle w:val="PlainText"/>
        <w:rPr>
          <w:rFonts w:ascii="Arial" w:hAnsi="Arial" w:cs="Arial"/>
          <w:sz w:val="22"/>
          <w:szCs w:val="22"/>
        </w:rPr>
      </w:pPr>
      <w:r>
        <w:rPr>
          <w:rFonts w:ascii="Cambria Math" w:hAnsi="Cambria Math" w:cs="Cambria Math"/>
          <w:sz w:val="22"/>
          <w:szCs w:val="22"/>
        </w:rPr>
        <w:t xml:space="preserve">                     </w:t>
      </w:r>
      <w:r w:rsidR="001C3D3D">
        <w:rPr>
          <w:rFonts w:ascii="Cambria Math" w:hAnsi="Cambria Math" w:cs="Times New Roman"/>
          <w:sz w:val="22"/>
          <w:szCs w:val="22"/>
        </w:rPr>
        <w:t xml:space="preserve">   ∀</w:t>
      </w:r>
      <w:r w:rsidR="001C3D3D">
        <w:rPr>
          <w:rFonts w:ascii="Arial" w:hAnsi="Arial" w:cs="Arial"/>
          <w:sz w:val="28"/>
          <w:szCs w:val="28"/>
          <w:vertAlign w:val="subscript"/>
        </w:rPr>
        <w:t>t</w:t>
      </w:r>
      <w:proofErr w:type="gramStart"/>
      <w:r w:rsidR="001C3D3D">
        <w:rPr>
          <w:rFonts w:ascii="Arial" w:hAnsi="Arial" w:cs="Arial"/>
          <w:sz w:val="28"/>
          <w:szCs w:val="28"/>
          <w:vertAlign w:val="subscript"/>
        </w:rPr>
        <w:t>,o</w:t>
      </w:r>
      <w:proofErr w:type="gramEnd"/>
      <w:r w:rsidR="006B0D45">
        <w:rPr>
          <w:rFonts w:ascii="Times New Roman" w:hAnsi="Times New Roman" w:cs="Times New Roman"/>
          <w:i/>
          <w:sz w:val="22"/>
          <w:szCs w:val="22"/>
        </w:rPr>
        <w:t xml:space="preserve"> </w:t>
      </w:r>
      <w:r>
        <w:rPr>
          <w:rFonts w:ascii="Arial" w:hAnsi="Arial" w:cs="Arial"/>
          <w:sz w:val="22"/>
          <w:szCs w:val="22"/>
        </w:rPr>
        <w:t>Leq3</w:t>
      </w:r>
      <w:r w:rsidR="00793DCF" w:rsidRPr="006B0D45">
        <w:rPr>
          <w:rFonts w:ascii="Arial" w:hAnsi="Arial" w:cs="Arial"/>
          <w:sz w:val="22"/>
          <w:szCs w:val="22"/>
        </w:rPr>
        <w:t>(ta,</w:t>
      </w:r>
      <w:r>
        <w:rPr>
          <w:rFonts w:ascii="Arial" w:hAnsi="Arial" w:cs="Arial"/>
          <w:sz w:val="22"/>
          <w:szCs w:val="22"/>
        </w:rPr>
        <w:t>t,tb)</w:t>
      </w:r>
      <w:r w:rsidRPr="00325EF2">
        <w:rPr>
          <w:rFonts w:ascii="Cambria Math" w:hAnsi="Cambria Math" w:cs="Arial"/>
          <w:sz w:val="22"/>
          <w:szCs w:val="22"/>
        </w:rPr>
        <w:t xml:space="preserve"> </w:t>
      </w:r>
      <w:r>
        <w:rPr>
          <w:rFonts w:ascii="Cambria Math" w:hAnsi="Cambria Math" w:cs="Arial"/>
          <w:sz w:val="22"/>
          <w:szCs w:val="22"/>
        </w:rPr>
        <w:t xml:space="preserve">⇒ </w:t>
      </w:r>
      <w:r>
        <w:rPr>
          <w:rFonts w:ascii="Arial" w:hAnsi="Arial" w:cs="Arial"/>
          <w:sz w:val="22"/>
          <w:szCs w:val="22"/>
        </w:rPr>
        <w:t xml:space="preserve">  [Grasp(t,o) </w:t>
      </w:r>
      <w:r w:rsidRPr="009465BE">
        <w:rPr>
          <w:rFonts w:ascii="Cambria Math" w:hAnsi="Cambria Math" w:cs="Arial"/>
          <w:sz w:val="22"/>
          <w:szCs w:val="22"/>
        </w:rPr>
        <w:t>⇔</w:t>
      </w:r>
      <w:r>
        <w:rPr>
          <w:rFonts w:ascii="Cambria Math" w:hAnsi="Cambria Math" w:cs="Arial"/>
          <w:sz w:val="22"/>
          <w:szCs w:val="22"/>
        </w:rPr>
        <w:t xml:space="preserve"> </w:t>
      </w:r>
      <w:r>
        <w:rPr>
          <w:rFonts w:ascii="Arial" w:hAnsi="Arial" w:cs="Arial"/>
          <w:sz w:val="22"/>
          <w:szCs w:val="22"/>
        </w:rPr>
        <w:t>Grasp(ta,o)]</w:t>
      </w:r>
      <w:r>
        <w:rPr>
          <w:rFonts w:ascii="Cambria Math" w:hAnsi="Cambria Math" w:cs="Arial"/>
          <w:sz w:val="22"/>
          <w:szCs w:val="22"/>
        </w:rPr>
        <w:t xml:space="preserve"> </w:t>
      </w:r>
    </w:p>
    <w:p w:rsidR="006B0D45" w:rsidRDefault="006B0D45" w:rsidP="00793DCF">
      <w:pPr>
        <w:pStyle w:val="PlainText"/>
        <w:rPr>
          <w:rFonts w:ascii="Times New Roman" w:hAnsi="Times New Roman" w:cs="Times New Roman"/>
          <w:sz w:val="22"/>
          <w:szCs w:val="22"/>
        </w:rPr>
      </w:pPr>
    </w:p>
    <w:p w:rsidR="00793DCF" w:rsidRPr="006B0D45" w:rsidRDefault="002D737B" w:rsidP="00793DCF">
      <w:pPr>
        <w:pStyle w:val="PlainText"/>
        <w:rPr>
          <w:rFonts w:ascii="Times New Roman" w:hAnsi="Times New Roman" w:cs="Times New Roman"/>
          <w:b/>
          <w:sz w:val="22"/>
          <w:szCs w:val="22"/>
        </w:rPr>
      </w:pPr>
      <w:r>
        <w:rPr>
          <w:rFonts w:ascii="Times New Roman" w:hAnsi="Times New Roman" w:cs="Times New Roman"/>
          <w:b/>
          <w:sz w:val="22"/>
          <w:szCs w:val="22"/>
        </w:rPr>
        <w:t>Axiom</w:t>
      </w:r>
      <w:r w:rsidR="00793DCF" w:rsidRPr="006B0D45">
        <w:rPr>
          <w:rFonts w:ascii="Times New Roman" w:hAnsi="Times New Roman" w:cs="Times New Roman"/>
          <w:b/>
          <w:sz w:val="22"/>
          <w:szCs w:val="22"/>
        </w:rPr>
        <w:t>:</w:t>
      </w:r>
    </w:p>
    <w:p w:rsidR="00DB675C" w:rsidRDefault="00DB675C" w:rsidP="00DB675C">
      <w:pPr>
        <w:pStyle w:val="PlainText"/>
        <w:rPr>
          <w:rFonts w:ascii="Times New Roman" w:hAnsi="Times New Roman" w:cs="Times New Roman"/>
          <w:sz w:val="22"/>
          <w:szCs w:val="22"/>
        </w:rPr>
      </w:pPr>
      <w:r>
        <w:rPr>
          <w:rFonts w:ascii="Times New Roman" w:hAnsi="Times New Roman" w:cs="Times New Roman"/>
          <w:sz w:val="22"/>
          <w:szCs w:val="22"/>
        </w:rPr>
        <w:t xml:space="preserve">M.O.A.1  </w:t>
      </w:r>
      <w:r>
        <w:rPr>
          <w:rFonts w:ascii="Arial" w:hAnsi="Arial" w:cs="Arial"/>
          <w:sz w:val="22"/>
          <w:szCs w:val="22"/>
        </w:rPr>
        <w:t>Motionless</w:t>
      </w:r>
      <w:r w:rsidRPr="006B0D45">
        <w:rPr>
          <w:rFonts w:ascii="Arial" w:hAnsi="Arial" w:cs="Arial"/>
          <w:sz w:val="22"/>
          <w:szCs w:val="22"/>
        </w:rPr>
        <w:t xml:space="preserve">(ta,tb,o) </w:t>
      </w:r>
      <w:r>
        <w:rPr>
          <w:rFonts w:ascii="Cambria Math" w:hAnsi="Cambria Math" w:cs="Times New Roman"/>
          <w:sz w:val="22"/>
          <w:szCs w:val="22"/>
        </w:rPr>
        <w:t xml:space="preserve">⇔ </w:t>
      </w:r>
      <w:r w:rsidR="00E92BB9">
        <w:rPr>
          <w:rFonts w:ascii="Arial" w:hAnsi="Arial" w:cs="Arial"/>
          <w:sz w:val="22"/>
          <w:szCs w:val="22"/>
        </w:rPr>
        <w:t>Lt</w:t>
      </w:r>
      <w:r w:rsidR="00E92BB9" w:rsidRPr="009465BE">
        <w:rPr>
          <w:rFonts w:ascii="Arial" w:hAnsi="Arial" w:cs="Arial"/>
          <w:sz w:val="22"/>
          <w:szCs w:val="22"/>
        </w:rPr>
        <w:t>(ta,</w:t>
      </w:r>
      <w:r w:rsidR="00E92BB9">
        <w:rPr>
          <w:rFonts w:ascii="Arial" w:hAnsi="Arial" w:cs="Arial"/>
          <w:sz w:val="22"/>
          <w:szCs w:val="22"/>
        </w:rPr>
        <w:t>tb)</w:t>
      </w:r>
      <w:r w:rsidR="00E92BB9" w:rsidRPr="00DB675C">
        <w:rPr>
          <w:rFonts w:ascii="Cambria Math" w:hAnsi="Cambria Math" w:cs="Cambria Math"/>
          <w:sz w:val="22"/>
          <w:szCs w:val="22"/>
        </w:rPr>
        <w:t xml:space="preserve"> </w:t>
      </w:r>
      <w:r w:rsidR="00E92BB9" w:rsidRPr="001675AF">
        <w:rPr>
          <w:rFonts w:ascii="Cambria Math" w:hAnsi="Cambria Math" w:cs="Cambria Math"/>
          <w:sz w:val="22"/>
          <w:szCs w:val="22"/>
        </w:rPr>
        <w:t>⋀</w:t>
      </w:r>
      <w:r w:rsidR="00E92BB9" w:rsidRPr="001675AF">
        <w:rPr>
          <w:rFonts w:ascii="Arial" w:hAnsi="Arial" w:cs="Arial"/>
          <w:sz w:val="22"/>
          <w:szCs w:val="22"/>
        </w:rPr>
        <w:t xml:space="preserve"> </w:t>
      </w:r>
      <w:r w:rsidR="00E92BB9">
        <w:rPr>
          <w:rFonts w:ascii="Arial" w:hAnsi="Arial" w:cs="Arial"/>
          <w:sz w:val="22"/>
          <w:szCs w:val="22"/>
        </w:rPr>
        <w:t xml:space="preserve"> </w:t>
      </w:r>
      <w:r w:rsidR="00913ADD">
        <w:rPr>
          <w:rFonts w:ascii="Cambria Math" w:hAnsi="Cambria Math" w:cs="Times New Roman"/>
          <w:sz w:val="22"/>
          <w:szCs w:val="22"/>
        </w:rPr>
        <w:t>[</w:t>
      </w:r>
      <w:r>
        <w:rPr>
          <w:rFonts w:ascii="Cambria Math" w:hAnsi="Cambria Math" w:cs="Times New Roman"/>
          <w:sz w:val="22"/>
          <w:szCs w:val="22"/>
        </w:rPr>
        <w:t>∀</w:t>
      </w:r>
      <w:r>
        <w:rPr>
          <w:rFonts w:ascii="Arial" w:hAnsi="Arial" w:cs="Arial"/>
          <w:sz w:val="28"/>
          <w:szCs w:val="28"/>
          <w:vertAlign w:val="subscript"/>
        </w:rPr>
        <w:t>t</w:t>
      </w:r>
      <w:r w:rsidRPr="00232708">
        <w:rPr>
          <w:rFonts w:ascii="Arial" w:hAnsi="Arial" w:cs="Arial"/>
          <w:sz w:val="28"/>
          <w:szCs w:val="28"/>
          <w:vertAlign w:val="subscript"/>
        </w:rPr>
        <w:t>:</w:t>
      </w:r>
      <w:r>
        <w:rPr>
          <w:rFonts w:ascii="Times New Roman" w:hAnsi="Times New Roman" w:cs="Times New Roman"/>
          <w:i/>
          <w:sz w:val="28"/>
          <w:szCs w:val="28"/>
          <w:vertAlign w:val="subscript"/>
        </w:rPr>
        <w:t>Time</w:t>
      </w:r>
      <w:r w:rsidRPr="008E5D23">
        <w:rPr>
          <w:rFonts w:ascii="Arial" w:hAnsi="Arial" w:cs="Arial"/>
          <w:sz w:val="22"/>
          <w:szCs w:val="22"/>
        </w:rPr>
        <w:t xml:space="preserve"> </w:t>
      </w:r>
      <w:r>
        <w:rPr>
          <w:rFonts w:ascii="Arial" w:hAnsi="Arial" w:cs="Arial"/>
          <w:sz w:val="22"/>
          <w:szCs w:val="22"/>
        </w:rPr>
        <w:t>Lt</w:t>
      </w:r>
      <w:r w:rsidRPr="009465BE">
        <w:rPr>
          <w:rFonts w:ascii="Arial" w:hAnsi="Arial" w:cs="Arial"/>
          <w:sz w:val="22"/>
          <w:szCs w:val="22"/>
        </w:rPr>
        <w:t>(ta,</w:t>
      </w:r>
      <w:r>
        <w:rPr>
          <w:rFonts w:ascii="Arial" w:hAnsi="Arial" w:cs="Arial"/>
          <w:sz w:val="22"/>
          <w:szCs w:val="22"/>
        </w:rPr>
        <w:t>t)</w:t>
      </w:r>
      <w:r w:rsidRPr="00DB675C">
        <w:rPr>
          <w:rFonts w:ascii="Cambria Math" w:hAnsi="Cambria Math" w:cs="Cambria Math"/>
          <w:sz w:val="22"/>
          <w:szCs w:val="22"/>
        </w:rPr>
        <w:t xml:space="preserve"> </w:t>
      </w:r>
      <w:r w:rsidRPr="001675AF">
        <w:rPr>
          <w:rFonts w:ascii="Cambria Math" w:hAnsi="Cambria Math" w:cs="Cambria Math"/>
          <w:sz w:val="22"/>
          <w:szCs w:val="22"/>
        </w:rPr>
        <w:t>⋀</w:t>
      </w:r>
      <w:r w:rsidRPr="001675AF">
        <w:rPr>
          <w:rFonts w:ascii="Arial" w:hAnsi="Arial" w:cs="Arial"/>
          <w:sz w:val="22"/>
          <w:szCs w:val="22"/>
        </w:rPr>
        <w:t xml:space="preserve"> </w:t>
      </w:r>
      <w:r>
        <w:rPr>
          <w:rFonts w:ascii="Arial" w:hAnsi="Arial" w:cs="Arial"/>
          <w:sz w:val="22"/>
          <w:szCs w:val="22"/>
        </w:rPr>
        <w:t xml:space="preserve"> Lt(t,</w:t>
      </w:r>
      <w:r w:rsidRPr="009465BE">
        <w:rPr>
          <w:rFonts w:ascii="Arial" w:hAnsi="Arial" w:cs="Arial"/>
          <w:sz w:val="22"/>
          <w:szCs w:val="22"/>
        </w:rPr>
        <w:t>tb)</w:t>
      </w:r>
      <w:r>
        <w:rPr>
          <w:rFonts w:ascii="Arial" w:hAnsi="Arial" w:cs="Arial"/>
          <w:sz w:val="22"/>
          <w:szCs w:val="22"/>
        </w:rPr>
        <w:t xml:space="preserve"> </w:t>
      </w:r>
      <w:r>
        <w:rPr>
          <w:rFonts w:ascii="Cambria Math" w:hAnsi="Cambria Math" w:cs="Arial"/>
          <w:sz w:val="22"/>
          <w:szCs w:val="22"/>
        </w:rPr>
        <w:t xml:space="preserve">⇒ </w:t>
      </w:r>
      <w:r w:rsidRPr="00E61A46">
        <w:rPr>
          <w:rFonts w:ascii="Arial" w:hAnsi="Arial" w:cs="Arial"/>
          <w:sz w:val="22"/>
          <w:szCs w:val="22"/>
        </w:rPr>
        <w:t>¬</w:t>
      </w:r>
      <w:r>
        <w:rPr>
          <w:rFonts w:ascii="Arial" w:hAnsi="Arial" w:cs="Arial"/>
          <w:sz w:val="22"/>
          <w:szCs w:val="22"/>
        </w:rPr>
        <w:t>Moving(t,o)</w:t>
      </w:r>
      <w:r w:rsidR="00913ADD">
        <w:rPr>
          <w:rFonts w:ascii="Arial" w:hAnsi="Arial" w:cs="Arial"/>
          <w:sz w:val="22"/>
          <w:szCs w:val="22"/>
        </w:rPr>
        <w:t>]</w:t>
      </w:r>
      <w:r>
        <w:rPr>
          <w:rFonts w:ascii="Arial" w:hAnsi="Arial" w:cs="Arial"/>
          <w:sz w:val="22"/>
          <w:szCs w:val="22"/>
        </w:rPr>
        <w:t>.</w:t>
      </w:r>
    </w:p>
    <w:p w:rsidR="00DB675C" w:rsidRDefault="00DB675C" w:rsidP="00793DCF">
      <w:pPr>
        <w:pStyle w:val="PlainText"/>
        <w:rPr>
          <w:rFonts w:ascii="Times New Roman" w:hAnsi="Times New Roman" w:cs="Times New Roman"/>
          <w:sz w:val="22"/>
          <w:szCs w:val="22"/>
        </w:rPr>
      </w:pPr>
    </w:p>
    <w:p w:rsidR="00467054" w:rsidRDefault="004708E7" w:rsidP="00467054">
      <w:pPr>
        <w:pStyle w:val="Heading3"/>
      </w:pPr>
      <w:r>
        <w:t>7</w:t>
      </w:r>
      <w:r w:rsidR="00467054">
        <w:t xml:space="preserve">.5.3 </w:t>
      </w:r>
      <w:r w:rsidR="00CF05C9">
        <w:t xml:space="preserve">Stability and </w:t>
      </w:r>
      <w:r w:rsidR="00467054">
        <w:t>Falling</w:t>
      </w:r>
    </w:p>
    <w:p w:rsidR="00467054" w:rsidRDefault="00467054" w:rsidP="00467054">
      <w:pPr>
        <w:pStyle w:val="PlainText"/>
        <w:rPr>
          <w:rFonts w:ascii="Times New Roman" w:hAnsi="Times New Roman" w:cs="Times New Roman"/>
          <w:b/>
          <w:sz w:val="22"/>
          <w:szCs w:val="22"/>
        </w:rPr>
      </w:pPr>
    </w:p>
    <w:p w:rsidR="00325EF2" w:rsidRDefault="000C221E" w:rsidP="00467054">
      <w:pPr>
        <w:pStyle w:val="PlainText"/>
        <w:rPr>
          <w:rFonts w:ascii="Times New Roman" w:hAnsi="Times New Roman" w:cs="Times New Roman"/>
          <w:sz w:val="22"/>
          <w:szCs w:val="22"/>
        </w:rPr>
      </w:pPr>
      <w:r>
        <w:rPr>
          <w:rFonts w:ascii="Times New Roman" w:hAnsi="Times New Roman" w:cs="Times New Roman"/>
          <w:sz w:val="22"/>
          <w:szCs w:val="22"/>
        </w:rPr>
        <w:t xml:space="preserve">We next present a very partial theory of stability and falling. </w:t>
      </w:r>
      <w:r w:rsidR="006334F0">
        <w:rPr>
          <w:rFonts w:ascii="Times New Roman" w:hAnsi="Times New Roman" w:cs="Times New Roman"/>
          <w:sz w:val="22"/>
          <w:szCs w:val="22"/>
        </w:rPr>
        <w:t>We assume a world in which, normally, everything is in a stable state or is being grasped</w:t>
      </w:r>
      <w:r w:rsidR="006833C3">
        <w:rPr>
          <w:rFonts w:ascii="Times New Roman" w:hAnsi="Times New Roman" w:cs="Times New Roman"/>
          <w:sz w:val="22"/>
          <w:szCs w:val="22"/>
        </w:rPr>
        <w:t xml:space="preserve">; this is called an </w:t>
      </w:r>
      <w:r w:rsidR="006833C3" w:rsidRPr="006833C3">
        <w:rPr>
          <w:rFonts w:ascii="Arial" w:hAnsi="Arial" w:cs="Arial"/>
          <w:sz w:val="22"/>
          <w:szCs w:val="22"/>
        </w:rPr>
        <w:t>AllStable</w:t>
      </w:r>
      <w:r w:rsidR="006833C3">
        <w:rPr>
          <w:rFonts w:ascii="Times New Roman" w:hAnsi="Times New Roman" w:cs="Times New Roman"/>
          <w:sz w:val="22"/>
          <w:szCs w:val="22"/>
        </w:rPr>
        <w:t xml:space="preserve"> state of the world (definition M.S.D.1).</w:t>
      </w:r>
      <w:r w:rsidR="006334F0">
        <w:rPr>
          <w:rFonts w:ascii="Times New Roman" w:hAnsi="Times New Roman" w:cs="Times New Roman"/>
          <w:sz w:val="22"/>
          <w:szCs w:val="22"/>
        </w:rPr>
        <w:t xml:space="preserve"> This happy condition can be interrupted if the agent </w:t>
      </w:r>
      <w:r w:rsidR="00D67804">
        <w:rPr>
          <w:rFonts w:ascii="Times New Roman" w:hAnsi="Times New Roman" w:cs="Times New Roman"/>
          <w:sz w:val="22"/>
          <w:szCs w:val="22"/>
        </w:rPr>
        <w:t>d</w:t>
      </w:r>
      <w:r w:rsidR="006334F0" w:rsidRPr="00D67804">
        <w:rPr>
          <w:rFonts w:ascii="Times New Roman" w:hAnsi="Times New Roman" w:cs="Times New Roman"/>
          <w:sz w:val="22"/>
          <w:szCs w:val="22"/>
        </w:rPr>
        <w:t>rops</w:t>
      </w:r>
      <w:r w:rsidR="006334F0" w:rsidRPr="00EA163F">
        <w:rPr>
          <w:rFonts w:ascii="Arial" w:hAnsi="Arial" w:cs="Arial"/>
          <w:sz w:val="22"/>
          <w:szCs w:val="22"/>
        </w:rPr>
        <w:t xml:space="preserve"> </w:t>
      </w:r>
      <w:r w:rsidR="006334F0">
        <w:rPr>
          <w:rFonts w:ascii="Times New Roman" w:hAnsi="Times New Roman" w:cs="Times New Roman"/>
          <w:sz w:val="22"/>
          <w:szCs w:val="22"/>
        </w:rPr>
        <w:t xml:space="preserve">object </w:t>
      </w:r>
      <w:r w:rsidR="006334F0" w:rsidRPr="00D67804">
        <w:rPr>
          <w:rFonts w:ascii="Arial" w:hAnsi="Arial" w:cs="Arial"/>
          <w:sz w:val="22"/>
          <w:szCs w:val="22"/>
        </w:rPr>
        <w:t>o</w:t>
      </w:r>
      <w:r w:rsidR="006334F0">
        <w:rPr>
          <w:rFonts w:ascii="Times New Roman" w:hAnsi="Times New Roman" w:cs="Times New Roman"/>
          <w:sz w:val="22"/>
          <w:szCs w:val="22"/>
        </w:rPr>
        <w:t xml:space="preserve">, which he does by ungrasping it in an unstable position. That will cause </w:t>
      </w:r>
      <w:r w:rsidR="006334F0" w:rsidRPr="00D67804">
        <w:rPr>
          <w:rFonts w:ascii="Arial" w:hAnsi="Arial" w:cs="Arial"/>
          <w:sz w:val="22"/>
          <w:szCs w:val="22"/>
        </w:rPr>
        <w:t>o</w:t>
      </w:r>
      <w:r w:rsidR="006334F0">
        <w:rPr>
          <w:rFonts w:ascii="Times New Roman" w:hAnsi="Times New Roman" w:cs="Times New Roman"/>
          <w:sz w:val="22"/>
          <w:szCs w:val="22"/>
        </w:rPr>
        <w:t xml:space="preserve"> to fall, which may in</w:t>
      </w:r>
      <w:r w:rsidR="00EA163F">
        <w:rPr>
          <w:rFonts w:ascii="Times New Roman" w:hAnsi="Times New Roman" w:cs="Times New Roman"/>
          <w:sz w:val="22"/>
          <w:szCs w:val="22"/>
        </w:rPr>
        <w:t xml:space="preserve"> turn destabilize other objects, causing them to fall.</w:t>
      </w:r>
      <w:r w:rsidR="006334F0">
        <w:rPr>
          <w:rFonts w:ascii="Times New Roman" w:hAnsi="Times New Roman" w:cs="Times New Roman"/>
          <w:sz w:val="22"/>
          <w:szCs w:val="22"/>
        </w:rPr>
        <w:t xml:space="preserve"> However</w:t>
      </w:r>
      <w:r w:rsidR="003A0281">
        <w:rPr>
          <w:rFonts w:ascii="Times New Roman" w:hAnsi="Times New Roman" w:cs="Times New Roman"/>
          <w:sz w:val="22"/>
          <w:szCs w:val="22"/>
        </w:rPr>
        <w:t>,</w:t>
      </w:r>
      <w:r w:rsidR="00325EF2">
        <w:rPr>
          <w:rFonts w:ascii="Times New Roman" w:hAnsi="Times New Roman" w:cs="Times New Roman"/>
          <w:sz w:val="22"/>
          <w:szCs w:val="22"/>
        </w:rPr>
        <w:t xml:space="preserve"> if the agent stands still, then the world will eventually attain a state where everything is stable (axiom M.S.A.1; see further discussion below). </w:t>
      </w:r>
    </w:p>
    <w:p w:rsidR="00325EF2" w:rsidRDefault="00325EF2" w:rsidP="00467054">
      <w:pPr>
        <w:pStyle w:val="PlainText"/>
        <w:rPr>
          <w:rFonts w:ascii="Times New Roman" w:hAnsi="Times New Roman" w:cs="Times New Roman"/>
          <w:sz w:val="22"/>
          <w:szCs w:val="22"/>
        </w:rPr>
      </w:pPr>
    </w:p>
    <w:p w:rsidR="00EA163F" w:rsidRDefault="000C221E" w:rsidP="00467054">
      <w:pPr>
        <w:pStyle w:val="PlainText"/>
        <w:rPr>
          <w:rFonts w:ascii="Times New Roman" w:hAnsi="Times New Roman" w:cs="Times New Roman"/>
          <w:sz w:val="22"/>
          <w:szCs w:val="22"/>
        </w:rPr>
      </w:pPr>
      <w:r>
        <w:rPr>
          <w:rFonts w:ascii="Times New Roman" w:hAnsi="Times New Roman" w:cs="Times New Roman"/>
          <w:sz w:val="22"/>
          <w:szCs w:val="22"/>
        </w:rPr>
        <w:t>We do not give any geometric or physical conditions</w:t>
      </w:r>
      <w:r w:rsidR="004D5E49">
        <w:rPr>
          <w:rFonts w:ascii="Times New Roman" w:hAnsi="Times New Roman" w:cs="Times New Roman"/>
          <w:sz w:val="22"/>
          <w:szCs w:val="22"/>
        </w:rPr>
        <w:t xml:space="preserve"> for stability</w:t>
      </w:r>
      <w:r>
        <w:rPr>
          <w:rFonts w:ascii="Times New Roman" w:hAnsi="Times New Roman" w:cs="Times New Roman"/>
          <w:sz w:val="22"/>
          <w:szCs w:val="22"/>
        </w:rPr>
        <w:t xml:space="preserve">, either </w:t>
      </w:r>
      <w:r w:rsidR="00EA163F">
        <w:rPr>
          <w:rFonts w:ascii="Times New Roman" w:hAnsi="Times New Roman" w:cs="Times New Roman"/>
          <w:sz w:val="22"/>
          <w:szCs w:val="22"/>
        </w:rPr>
        <w:t>necessary or sufficient; nor do we give any constraints on the motions of falling objects, except to posit that falling objects inside containers do not exit the container nor cause anything outside</w:t>
      </w:r>
      <w:r w:rsidR="00325EF2">
        <w:rPr>
          <w:rFonts w:ascii="Times New Roman" w:hAnsi="Times New Roman" w:cs="Times New Roman"/>
          <w:sz w:val="22"/>
          <w:szCs w:val="22"/>
        </w:rPr>
        <w:t xml:space="preserve"> the container to fall</w:t>
      </w:r>
      <w:r w:rsidR="006833C3">
        <w:rPr>
          <w:rFonts w:ascii="Times New Roman" w:hAnsi="Times New Roman" w:cs="Times New Roman"/>
          <w:sz w:val="22"/>
          <w:szCs w:val="22"/>
        </w:rPr>
        <w:t xml:space="preserve"> (axiom M.R.A.5, section </w:t>
      </w:r>
      <w:r w:rsidR="00AD04CB">
        <w:rPr>
          <w:rFonts w:ascii="Times New Roman" w:hAnsi="Times New Roman" w:cs="Times New Roman"/>
          <w:sz w:val="22"/>
          <w:szCs w:val="22"/>
        </w:rPr>
        <w:t>7</w:t>
      </w:r>
      <w:r w:rsidR="006833C3">
        <w:rPr>
          <w:rFonts w:ascii="Times New Roman" w:hAnsi="Times New Roman" w:cs="Times New Roman"/>
          <w:sz w:val="22"/>
          <w:szCs w:val="22"/>
        </w:rPr>
        <w:t>.5.4)</w:t>
      </w:r>
      <w:r w:rsidR="00325EF2">
        <w:rPr>
          <w:rFonts w:ascii="Times New Roman" w:hAnsi="Times New Roman" w:cs="Times New Roman"/>
          <w:sz w:val="22"/>
          <w:szCs w:val="22"/>
        </w:rPr>
        <w:t xml:space="preserve">. </w:t>
      </w:r>
      <w:r w:rsidR="00EA163F">
        <w:rPr>
          <w:rFonts w:ascii="Times New Roman" w:hAnsi="Times New Roman" w:cs="Times New Roman"/>
          <w:sz w:val="22"/>
          <w:szCs w:val="22"/>
        </w:rPr>
        <w:t>Further constraints on how avalanches of falling objects spread are given</w:t>
      </w:r>
      <w:r w:rsidR="00325EF2">
        <w:rPr>
          <w:rFonts w:ascii="Times New Roman" w:hAnsi="Times New Roman" w:cs="Times New Roman"/>
          <w:sz w:val="22"/>
          <w:szCs w:val="22"/>
        </w:rPr>
        <w:t xml:space="preserve"> </w:t>
      </w:r>
      <w:r w:rsidR="00EA163F">
        <w:rPr>
          <w:rFonts w:ascii="Times New Roman" w:hAnsi="Times New Roman" w:cs="Times New Roman"/>
          <w:sz w:val="22"/>
          <w:szCs w:val="22"/>
        </w:rPr>
        <w:t>a</w:t>
      </w:r>
      <w:r w:rsidR="00325EF2">
        <w:rPr>
          <w:rFonts w:ascii="Times New Roman" w:hAnsi="Times New Roman" w:cs="Times New Roman"/>
          <w:sz w:val="22"/>
          <w:szCs w:val="22"/>
        </w:rPr>
        <w:t xml:space="preserve">s frame axioms in section </w:t>
      </w:r>
      <w:r w:rsidR="00AD04CB">
        <w:rPr>
          <w:rFonts w:ascii="Times New Roman" w:hAnsi="Times New Roman" w:cs="Times New Roman"/>
          <w:sz w:val="22"/>
          <w:szCs w:val="22"/>
        </w:rPr>
        <w:t>7</w:t>
      </w:r>
      <w:r w:rsidR="00325EF2">
        <w:rPr>
          <w:rFonts w:ascii="Times New Roman" w:hAnsi="Times New Roman" w:cs="Times New Roman"/>
          <w:sz w:val="22"/>
          <w:szCs w:val="22"/>
        </w:rPr>
        <w:t>.5.4</w:t>
      </w:r>
      <w:r w:rsidR="00EA163F">
        <w:rPr>
          <w:rFonts w:ascii="Times New Roman" w:hAnsi="Times New Roman" w:cs="Times New Roman"/>
          <w:sz w:val="22"/>
          <w:szCs w:val="22"/>
        </w:rPr>
        <w:t>.</w:t>
      </w:r>
    </w:p>
    <w:p w:rsidR="00EA163F" w:rsidRDefault="00EA163F" w:rsidP="00467054">
      <w:pPr>
        <w:pStyle w:val="PlainText"/>
        <w:rPr>
          <w:rFonts w:ascii="Times New Roman" w:hAnsi="Times New Roman" w:cs="Times New Roman"/>
          <w:sz w:val="22"/>
          <w:szCs w:val="22"/>
        </w:rPr>
      </w:pPr>
    </w:p>
    <w:p w:rsidR="003A0281" w:rsidRDefault="004D5E49" w:rsidP="00467054">
      <w:pPr>
        <w:pStyle w:val="PlainText"/>
        <w:rPr>
          <w:rFonts w:ascii="Times New Roman" w:hAnsi="Times New Roman" w:cs="Times New Roman"/>
          <w:sz w:val="22"/>
          <w:szCs w:val="22"/>
        </w:rPr>
      </w:pPr>
      <w:r>
        <w:rPr>
          <w:rFonts w:ascii="Times New Roman" w:hAnsi="Times New Roman" w:cs="Times New Roman"/>
          <w:sz w:val="22"/>
          <w:szCs w:val="22"/>
        </w:rPr>
        <w:t xml:space="preserve">An object can be declared to be </w:t>
      </w:r>
      <w:r w:rsidR="006274EB">
        <w:rPr>
          <w:rFonts w:ascii="Arial" w:hAnsi="Arial" w:cs="Arial"/>
          <w:sz w:val="22"/>
          <w:szCs w:val="22"/>
        </w:rPr>
        <w:t xml:space="preserve">Fixed, </w:t>
      </w:r>
      <w:r w:rsidR="006274EB" w:rsidRPr="006274EB">
        <w:rPr>
          <w:rFonts w:ascii="Times New Roman" w:hAnsi="Times New Roman" w:cs="Times New Roman"/>
          <w:sz w:val="22"/>
          <w:szCs w:val="22"/>
        </w:rPr>
        <w:t>in</w:t>
      </w:r>
      <w:r w:rsidR="006274EB">
        <w:rPr>
          <w:rFonts w:ascii="Times New Roman" w:hAnsi="Times New Roman" w:cs="Times New Roman"/>
          <w:sz w:val="22"/>
          <w:szCs w:val="22"/>
        </w:rPr>
        <w:t xml:space="preserve"> which case it is alway</w:t>
      </w:r>
      <w:r w:rsidR="003A0281">
        <w:rPr>
          <w:rFonts w:ascii="Times New Roman" w:hAnsi="Times New Roman" w:cs="Times New Roman"/>
          <w:sz w:val="22"/>
          <w:szCs w:val="22"/>
        </w:rPr>
        <w:t>s stable and motionless (M.S.A.2</w:t>
      </w:r>
      <w:r w:rsidR="006274EB">
        <w:rPr>
          <w:rFonts w:ascii="Times New Roman" w:hAnsi="Times New Roman" w:cs="Times New Roman"/>
          <w:sz w:val="22"/>
          <w:szCs w:val="22"/>
        </w:rPr>
        <w:t xml:space="preserve">).  This is particularly useful in problem specifications; there are often fixed objects such as the ground, tables, buildings, and so on. It is taken to be an atemporal (eternal) property of the object. The predicate </w:t>
      </w:r>
      <w:r w:rsidR="006274EB" w:rsidRPr="00773DF1">
        <w:rPr>
          <w:rFonts w:ascii="Arial" w:hAnsi="Arial" w:cs="Arial"/>
          <w:sz w:val="22"/>
          <w:szCs w:val="22"/>
        </w:rPr>
        <w:t>AllStable</w:t>
      </w:r>
      <w:r w:rsidR="006274EB">
        <w:rPr>
          <w:rFonts w:ascii="Arial" w:hAnsi="Arial" w:cs="Arial"/>
          <w:sz w:val="22"/>
          <w:szCs w:val="22"/>
        </w:rPr>
        <w:t xml:space="preserve"> </w:t>
      </w:r>
      <w:r w:rsidR="006274EB" w:rsidRPr="006274EB">
        <w:rPr>
          <w:rFonts w:ascii="Times New Roman" w:hAnsi="Times New Roman" w:cs="Times New Roman"/>
          <w:sz w:val="22"/>
          <w:szCs w:val="22"/>
        </w:rPr>
        <w:t>holds at time</w:t>
      </w:r>
      <w:r w:rsidR="006274EB">
        <w:rPr>
          <w:rFonts w:ascii="Arial" w:hAnsi="Arial" w:cs="Arial"/>
          <w:sz w:val="22"/>
          <w:szCs w:val="22"/>
        </w:rPr>
        <w:t xml:space="preserve"> </w:t>
      </w:r>
      <w:proofErr w:type="gramStart"/>
      <w:r w:rsidR="006274EB">
        <w:rPr>
          <w:rFonts w:ascii="Arial" w:hAnsi="Arial" w:cs="Arial"/>
          <w:sz w:val="22"/>
          <w:szCs w:val="22"/>
        </w:rPr>
        <w:t xml:space="preserve">t  </w:t>
      </w:r>
      <w:r w:rsidR="006274EB" w:rsidRPr="006274EB">
        <w:rPr>
          <w:rFonts w:ascii="Times New Roman" w:hAnsi="Times New Roman" w:cs="Times New Roman"/>
          <w:sz w:val="22"/>
          <w:szCs w:val="22"/>
        </w:rPr>
        <w:t>if</w:t>
      </w:r>
      <w:proofErr w:type="gramEnd"/>
      <w:r w:rsidR="006274EB" w:rsidRPr="006274EB">
        <w:rPr>
          <w:rFonts w:ascii="Times New Roman" w:hAnsi="Times New Roman" w:cs="Times New Roman"/>
          <w:sz w:val="22"/>
          <w:szCs w:val="22"/>
        </w:rPr>
        <w:t xml:space="preserve"> </w:t>
      </w:r>
      <w:r w:rsidR="006274EB">
        <w:rPr>
          <w:rFonts w:ascii="Times New Roman" w:hAnsi="Times New Roman" w:cs="Times New Roman"/>
          <w:sz w:val="22"/>
          <w:szCs w:val="22"/>
        </w:rPr>
        <w:t xml:space="preserve">all objects in the world are </w:t>
      </w:r>
      <w:r w:rsidR="008E58F8">
        <w:rPr>
          <w:rFonts w:ascii="Times New Roman" w:hAnsi="Times New Roman" w:cs="Times New Roman"/>
          <w:sz w:val="22"/>
          <w:szCs w:val="22"/>
        </w:rPr>
        <w:t xml:space="preserve">either </w:t>
      </w:r>
      <w:r w:rsidR="006274EB">
        <w:rPr>
          <w:rFonts w:ascii="Times New Roman" w:hAnsi="Times New Roman" w:cs="Times New Roman"/>
          <w:sz w:val="22"/>
          <w:szCs w:val="22"/>
        </w:rPr>
        <w:t>stable</w:t>
      </w:r>
      <w:r w:rsidR="008E58F8">
        <w:rPr>
          <w:rFonts w:ascii="Times New Roman" w:hAnsi="Times New Roman" w:cs="Times New Roman"/>
          <w:sz w:val="22"/>
          <w:szCs w:val="22"/>
        </w:rPr>
        <w:t xml:space="preserve"> or being grasped</w:t>
      </w:r>
      <w:r w:rsidR="006274EB">
        <w:rPr>
          <w:rFonts w:ascii="Times New Roman" w:hAnsi="Times New Roman" w:cs="Times New Roman"/>
          <w:sz w:val="22"/>
          <w:szCs w:val="22"/>
        </w:rPr>
        <w:t xml:space="preserve">. The set </w:t>
      </w:r>
      <w:r w:rsidR="006274EB">
        <w:rPr>
          <w:rFonts w:ascii="Arial" w:hAnsi="Arial" w:cs="Arial"/>
          <w:sz w:val="22"/>
          <w:szCs w:val="22"/>
        </w:rPr>
        <w:t xml:space="preserve">AllMobileObjects </w:t>
      </w:r>
      <w:r w:rsidR="006274EB">
        <w:rPr>
          <w:rFonts w:ascii="Times New Roman" w:hAnsi="Times New Roman" w:cs="Times New Roman"/>
          <w:sz w:val="22"/>
          <w:szCs w:val="22"/>
        </w:rPr>
        <w:t>includes every mobile object</w:t>
      </w:r>
      <w:r w:rsidR="009F0434">
        <w:rPr>
          <w:rFonts w:ascii="Times New Roman" w:hAnsi="Times New Roman" w:cs="Times New Roman"/>
          <w:sz w:val="22"/>
          <w:szCs w:val="22"/>
        </w:rPr>
        <w:t xml:space="preserve"> i.e. not fixed and not the agent. </w:t>
      </w:r>
    </w:p>
    <w:p w:rsidR="003A0281" w:rsidRDefault="003A0281" w:rsidP="00467054">
      <w:pPr>
        <w:pStyle w:val="PlainText"/>
        <w:rPr>
          <w:rFonts w:ascii="Times New Roman" w:hAnsi="Times New Roman" w:cs="Times New Roman"/>
          <w:sz w:val="22"/>
          <w:szCs w:val="22"/>
        </w:rPr>
      </w:pPr>
    </w:p>
    <w:p w:rsidR="007F0882" w:rsidRDefault="00325EF2" w:rsidP="00467054">
      <w:pPr>
        <w:pStyle w:val="PlainText"/>
        <w:rPr>
          <w:rFonts w:ascii="Times New Roman" w:hAnsi="Times New Roman" w:cs="Times New Roman"/>
          <w:sz w:val="22"/>
          <w:szCs w:val="22"/>
        </w:rPr>
      </w:pPr>
      <w:r>
        <w:rPr>
          <w:rFonts w:ascii="Times New Roman" w:hAnsi="Times New Roman" w:cs="Times New Roman"/>
          <w:sz w:val="22"/>
          <w:szCs w:val="22"/>
        </w:rPr>
        <w:t xml:space="preserve">Axiom M.S.A.1 is not as strong as one would wish. The axiom states that, starting at any time </w:t>
      </w:r>
      <w:r w:rsidRPr="006833C3">
        <w:rPr>
          <w:rFonts w:ascii="Arial" w:hAnsi="Arial" w:cs="Arial"/>
          <w:sz w:val="22"/>
          <w:szCs w:val="22"/>
        </w:rPr>
        <w:t>ta,</w:t>
      </w:r>
      <w:r>
        <w:rPr>
          <w:rFonts w:ascii="Times New Roman" w:hAnsi="Times New Roman" w:cs="Times New Roman"/>
          <w:sz w:val="22"/>
          <w:szCs w:val="22"/>
        </w:rPr>
        <w:t xml:space="preserve"> there is a timeline in which the agent stands still and in which the world eventually reaches an </w:t>
      </w:r>
      <w:r w:rsidRPr="006833C3">
        <w:rPr>
          <w:rFonts w:ascii="Arial" w:hAnsi="Arial" w:cs="Arial"/>
          <w:sz w:val="22"/>
          <w:szCs w:val="22"/>
        </w:rPr>
        <w:t>AllStable</w:t>
      </w:r>
      <w:r>
        <w:rPr>
          <w:rFonts w:ascii="Times New Roman" w:hAnsi="Times New Roman" w:cs="Times New Roman"/>
          <w:sz w:val="22"/>
          <w:szCs w:val="22"/>
        </w:rPr>
        <w:t xml:space="preserve"> state. What one would like to say, rather, is that, whatever the agent does, as long has he doesn’t keep dropping </w:t>
      </w:r>
      <w:proofErr w:type="gramStart"/>
      <w:r>
        <w:rPr>
          <w:rFonts w:ascii="Times New Roman" w:hAnsi="Times New Roman" w:cs="Times New Roman"/>
          <w:sz w:val="22"/>
          <w:szCs w:val="22"/>
        </w:rPr>
        <w:t>objects,</w:t>
      </w:r>
      <w:proofErr w:type="gramEnd"/>
      <w:r>
        <w:rPr>
          <w:rFonts w:ascii="Times New Roman" w:hAnsi="Times New Roman" w:cs="Times New Roman"/>
          <w:sz w:val="22"/>
          <w:szCs w:val="22"/>
        </w:rPr>
        <w:t xml:space="preserve"> the world will eventually reach an </w:t>
      </w:r>
      <w:r w:rsidRPr="006833C3">
        <w:rPr>
          <w:rFonts w:ascii="Arial" w:hAnsi="Arial" w:cs="Arial"/>
          <w:sz w:val="22"/>
          <w:szCs w:val="22"/>
        </w:rPr>
        <w:t xml:space="preserve">AllStable </w:t>
      </w:r>
      <w:r>
        <w:rPr>
          <w:rFonts w:ascii="Times New Roman" w:hAnsi="Times New Roman" w:cs="Times New Roman"/>
          <w:sz w:val="22"/>
          <w:szCs w:val="22"/>
        </w:rPr>
        <w:t xml:space="preserve">state. However, stating this would require a significantly more expressive language of </w:t>
      </w:r>
      <w:proofErr w:type="gramStart"/>
      <w:r>
        <w:rPr>
          <w:rFonts w:ascii="Times New Roman" w:hAnsi="Times New Roman" w:cs="Times New Roman"/>
          <w:sz w:val="22"/>
          <w:szCs w:val="22"/>
        </w:rPr>
        <w:t>time</w:t>
      </w:r>
      <w:r w:rsidR="00741422">
        <w:rPr>
          <w:rFonts w:ascii="Times New Roman" w:hAnsi="Times New Roman" w:cs="Times New Roman"/>
          <w:sz w:val="22"/>
          <w:szCs w:val="22"/>
        </w:rPr>
        <w:t>, that</w:t>
      </w:r>
      <w:proofErr w:type="gramEnd"/>
      <w:r w:rsidR="00741422">
        <w:rPr>
          <w:rFonts w:ascii="Times New Roman" w:hAnsi="Times New Roman" w:cs="Times New Roman"/>
          <w:sz w:val="22"/>
          <w:szCs w:val="22"/>
        </w:rPr>
        <w:t xml:space="preserve"> allows quantification over time-lines</w:t>
      </w:r>
      <w:r>
        <w:rPr>
          <w:rFonts w:ascii="Times New Roman" w:hAnsi="Times New Roman" w:cs="Times New Roman"/>
          <w:sz w:val="22"/>
          <w:szCs w:val="22"/>
        </w:rPr>
        <w:t>. The formulation here is su</w:t>
      </w:r>
      <w:r w:rsidR="00B97964">
        <w:rPr>
          <w:rFonts w:ascii="Times New Roman" w:hAnsi="Times New Roman" w:cs="Times New Roman"/>
          <w:sz w:val="22"/>
          <w:szCs w:val="22"/>
        </w:rPr>
        <w:t>fficient for the inferences we</w:t>
      </w:r>
      <w:r>
        <w:rPr>
          <w:rFonts w:ascii="Times New Roman" w:hAnsi="Times New Roman" w:cs="Times New Roman"/>
          <w:sz w:val="22"/>
          <w:szCs w:val="22"/>
        </w:rPr>
        <w:t xml:space="preserve"> are considering.</w:t>
      </w:r>
    </w:p>
    <w:p w:rsidR="00325EF2" w:rsidRDefault="00325EF2" w:rsidP="00467054">
      <w:pPr>
        <w:pStyle w:val="PlainText"/>
        <w:rPr>
          <w:rFonts w:ascii="Times New Roman" w:hAnsi="Times New Roman" w:cs="Times New Roman"/>
          <w:sz w:val="22"/>
          <w:szCs w:val="22"/>
        </w:rPr>
      </w:pPr>
    </w:p>
    <w:p w:rsidR="00467054" w:rsidRPr="00F3158D" w:rsidRDefault="00467054" w:rsidP="00467054">
      <w:pPr>
        <w:pStyle w:val="PlainText"/>
        <w:rPr>
          <w:rFonts w:ascii="Times New Roman" w:hAnsi="Times New Roman" w:cs="Times New Roman"/>
          <w:b/>
          <w:sz w:val="22"/>
          <w:szCs w:val="22"/>
        </w:rPr>
      </w:pPr>
      <w:r w:rsidRPr="00F3158D">
        <w:rPr>
          <w:rFonts w:ascii="Times New Roman" w:hAnsi="Times New Roman" w:cs="Times New Roman"/>
          <w:b/>
          <w:sz w:val="22"/>
          <w:szCs w:val="22"/>
        </w:rPr>
        <w:t xml:space="preserve">Symbols: </w:t>
      </w:r>
    </w:p>
    <w:p w:rsidR="00467054" w:rsidRDefault="00467054" w:rsidP="00467054">
      <w:pPr>
        <w:pStyle w:val="PlainText"/>
        <w:rPr>
          <w:rFonts w:ascii="Arial" w:hAnsi="Arial" w:cs="Arial"/>
          <w:sz w:val="22"/>
          <w:szCs w:val="22"/>
        </w:rPr>
      </w:pPr>
    </w:p>
    <w:p w:rsidR="00467054" w:rsidRPr="00793DCF" w:rsidRDefault="00467054" w:rsidP="00467054">
      <w:pPr>
        <w:pStyle w:val="PlainText"/>
        <w:rPr>
          <w:rFonts w:ascii="Times New Roman" w:hAnsi="Times New Roman" w:cs="Times New Roman"/>
          <w:sz w:val="22"/>
          <w:szCs w:val="22"/>
        </w:rPr>
      </w:pPr>
      <w:proofErr w:type="gramStart"/>
      <w:r w:rsidRPr="00773DF1">
        <w:rPr>
          <w:rFonts w:ascii="Arial" w:hAnsi="Arial" w:cs="Arial"/>
          <w:sz w:val="22"/>
          <w:szCs w:val="22"/>
        </w:rPr>
        <w:t>Stable(</w:t>
      </w:r>
      <w:proofErr w:type="gramEnd"/>
      <w:r w:rsidRPr="00773DF1">
        <w:rPr>
          <w:rFonts w:ascii="Arial" w:hAnsi="Arial" w:cs="Arial"/>
          <w:sz w:val="22"/>
          <w:szCs w:val="22"/>
        </w:rPr>
        <w:t>t:</w:t>
      </w:r>
      <w:r w:rsidRPr="00793DCF">
        <w:rPr>
          <w:rFonts w:ascii="Times New Roman" w:hAnsi="Times New Roman" w:cs="Times New Roman"/>
          <w:sz w:val="22"/>
          <w:szCs w:val="22"/>
        </w:rPr>
        <w:t xml:space="preserve"> </w:t>
      </w:r>
      <w:r w:rsidRPr="00773DF1">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773DF1">
        <w:rPr>
          <w:rFonts w:ascii="Arial" w:hAnsi="Arial" w:cs="Arial"/>
          <w:sz w:val="22"/>
          <w:szCs w:val="22"/>
        </w:rPr>
        <w:t>o:</w:t>
      </w:r>
      <w:r w:rsidRPr="00793DCF">
        <w:rPr>
          <w:rFonts w:ascii="Times New Roman" w:hAnsi="Times New Roman" w:cs="Times New Roman"/>
          <w:sz w:val="22"/>
          <w:szCs w:val="22"/>
        </w:rPr>
        <w:t xml:space="preserve"> </w:t>
      </w:r>
      <w:r w:rsidRPr="00773DF1">
        <w:rPr>
          <w:rFonts w:ascii="Times New Roman" w:hAnsi="Times New Roman" w:cs="Times New Roman"/>
          <w:i/>
          <w:sz w:val="22"/>
          <w:szCs w:val="22"/>
        </w:rPr>
        <w:t>Object</w:t>
      </w:r>
      <w:r w:rsidR="00F555CE">
        <w:rPr>
          <w:rFonts w:ascii="Times New Roman" w:hAnsi="Times New Roman" w:cs="Times New Roman"/>
          <w:sz w:val="22"/>
          <w:szCs w:val="22"/>
        </w:rPr>
        <w:t>) —</w:t>
      </w:r>
      <w:r>
        <w:rPr>
          <w:rFonts w:ascii="Times New Roman" w:hAnsi="Times New Roman" w:cs="Times New Roman"/>
          <w:sz w:val="22"/>
          <w:szCs w:val="22"/>
        </w:rPr>
        <w:t xml:space="preserve"> </w:t>
      </w:r>
    </w:p>
    <w:p w:rsidR="00467054" w:rsidRPr="00467054" w:rsidRDefault="00467054" w:rsidP="00467054">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 At time </w:t>
      </w:r>
      <w:r w:rsidRPr="00773DF1">
        <w:rPr>
          <w:rFonts w:ascii="Arial" w:hAnsi="Arial" w:cs="Arial"/>
          <w:sz w:val="22"/>
          <w:szCs w:val="22"/>
        </w:rPr>
        <w:t>t,</w:t>
      </w:r>
      <w:r w:rsidRPr="00793DCF">
        <w:rPr>
          <w:rFonts w:ascii="Times New Roman" w:hAnsi="Times New Roman" w:cs="Times New Roman"/>
          <w:sz w:val="22"/>
          <w:szCs w:val="22"/>
        </w:rPr>
        <w:t xml:space="preserve"> object </w:t>
      </w:r>
      <w:r w:rsidRPr="00773DF1">
        <w:rPr>
          <w:rFonts w:ascii="Arial" w:hAnsi="Arial" w:cs="Arial"/>
          <w:sz w:val="22"/>
          <w:szCs w:val="22"/>
        </w:rPr>
        <w:t>o</w:t>
      </w:r>
      <w:r w:rsidRPr="00793DCF">
        <w:rPr>
          <w:rFonts w:ascii="Times New Roman" w:hAnsi="Times New Roman" w:cs="Times New Roman"/>
          <w:sz w:val="22"/>
          <w:szCs w:val="22"/>
        </w:rPr>
        <w:t xml:space="preserve"> is in a position where it will be</w:t>
      </w:r>
      <w:r>
        <w:rPr>
          <w:rFonts w:ascii="Times New Roman" w:hAnsi="Times New Roman" w:cs="Times New Roman"/>
          <w:sz w:val="22"/>
          <w:szCs w:val="22"/>
        </w:rPr>
        <w:t xml:space="preserve"> stable, if released. </w:t>
      </w:r>
    </w:p>
    <w:p w:rsidR="007C03A8" w:rsidRPr="00793DCF" w:rsidRDefault="007C03A8" w:rsidP="007C03A8">
      <w:pPr>
        <w:pStyle w:val="PlainText"/>
        <w:rPr>
          <w:rFonts w:ascii="Times New Roman" w:hAnsi="Times New Roman" w:cs="Times New Roman"/>
          <w:sz w:val="22"/>
          <w:szCs w:val="22"/>
        </w:rPr>
      </w:pPr>
      <w:proofErr w:type="gramStart"/>
      <w:r w:rsidRPr="00773DF1">
        <w:rPr>
          <w:rFonts w:ascii="Arial" w:hAnsi="Arial" w:cs="Arial"/>
          <w:sz w:val="22"/>
          <w:szCs w:val="22"/>
        </w:rPr>
        <w:t>AllStable(</w:t>
      </w:r>
      <w:proofErr w:type="gramEnd"/>
      <w:r w:rsidRPr="00773DF1">
        <w:rPr>
          <w:rFonts w:ascii="Arial" w:hAnsi="Arial" w:cs="Arial"/>
          <w:sz w:val="22"/>
          <w:szCs w:val="22"/>
        </w:rPr>
        <w:t>t:</w:t>
      </w:r>
      <w:r w:rsidRPr="00793DCF">
        <w:rPr>
          <w:rFonts w:ascii="Times New Roman" w:hAnsi="Times New Roman" w:cs="Times New Roman"/>
          <w:sz w:val="22"/>
          <w:szCs w:val="22"/>
        </w:rPr>
        <w:t xml:space="preserve"> </w:t>
      </w:r>
      <w:r w:rsidRPr="00773DF1">
        <w:rPr>
          <w:rFonts w:ascii="Times New Roman" w:hAnsi="Times New Roman" w:cs="Times New Roman"/>
          <w:i/>
          <w:sz w:val="22"/>
          <w:szCs w:val="22"/>
        </w:rPr>
        <w:t>Time).</w:t>
      </w:r>
      <w:r w:rsidRPr="00793DC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All objects are either grasped or stable at time </w:t>
      </w:r>
      <w:r w:rsidRPr="00773DF1">
        <w:rPr>
          <w:rFonts w:ascii="Arial" w:hAnsi="Arial" w:cs="Arial"/>
          <w:sz w:val="22"/>
          <w:szCs w:val="22"/>
        </w:rPr>
        <w:t>t.</w:t>
      </w:r>
      <w:r>
        <w:rPr>
          <w:rFonts w:ascii="Times New Roman" w:hAnsi="Times New Roman" w:cs="Times New Roman"/>
          <w:sz w:val="22"/>
          <w:szCs w:val="22"/>
        </w:rPr>
        <w:t xml:space="preserve"> </w:t>
      </w:r>
    </w:p>
    <w:p w:rsidR="00187D89" w:rsidRDefault="00CF05C9" w:rsidP="00913ADD">
      <w:pPr>
        <w:pStyle w:val="PlainText"/>
        <w:rPr>
          <w:rFonts w:ascii="Times New Roman" w:hAnsi="Times New Roman" w:cs="Times New Roman"/>
          <w:sz w:val="22"/>
          <w:szCs w:val="22"/>
        </w:rPr>
      </w:pPr>
      <w:proofErr w:type="gramStart"/>
      <w:r>
        <w:rPr>
          <w:rFonts w:ascii="Arial" w:hAnsi="Arial" w:cs="Arial"/>
          <w:sz w:val="22"/>
          <w:szCs w:val="22"/>
        </w:rPr>
        <w:t>Fixed</w:t>
      </w:r>
      <w:r w:rsidRPr="00773DF1">
        <w:rPr>
          <w:rFonts w:ascii="Arial" w:hAnsi="Arial" w:cs="Arial"/>
          <w:sz w:val="22"/>
          <w:szCs w:val="22"/>
        </w:rPr>
        <w:t>(</w:t>
      </w:r>
      <w:proofErr w:type="gramEnd"/>
      <w:r w:rsidR="00187D89" w:rsidRPr="00773DF1">
        <w:rPr>
          <w:rFonts w:ascii="Arial" w:hAnsi="Arial" w:cs="Arial"/>
          <w:sz w:val="22"/>
          <w:szCs w:val="22"/>
        </w:rPr>
        <w:t xml:space="preserve">o: </w:t>
      </w:r>
      <w:r w:rsidR="00187D89" w:rsidRPr="00773DF1">
        <w:rPr>
          <w:rFonts w:ascii="Times New Roman" w:hAnsi="Times New Roman" w:cs="Times New Roman"/>
          <w:i/>
          <w:sz w:val="22"/>
          <w:szCs w:val="22"/>
        </w:rPr>
        <w:t>Object</w:t>
      </w:r>
      <w:r w:rsidRPr="00773DF1">
        <w:rPr>
          <w:rFonts w:ascii="Times New Roman" w:hAnsi="Times New Roman" w:cs="Times New Roman"/>
          <w:i/>
          <w:sz w:val="22"/>
          <w:szCs w:val="22"/>
        </w:rPr>
        <w:t>)</w:t>
      </w:r>
      <w:r>
        <w:rPr>
          <w:rFonts w:ascii="Times New Roman" w:hAnsi="Times New Roman" w:cs="Times New Roman"/>
          <w:sz w:val="22"/>
          <w:szCs w:val="22"/>
        </w:rPr>
        <w:t xml:space="preserve"> </w:t>
      </w:r>
      <w:r w:rsidR="00187D89">
        <w:rPr>
          <w:rFonts w:ascii="Times New Roman" w:hAnsi="Times New Roman" w:cs="Times New Roman"/>
          <w:sz w:val="22"/>
          <w:szCs w:val="22"/>
        </w:rPr>
        <w:t xml:space="preserve">— </w:t>
      </w:r>
      <w:r w:rsidR="007C6413">
        <w:rPr>
          <w:rFonts w:ascii="Times New Roman" w:hAnsi="Times New Roman" w:cs="Times New Roman"/>
          <w:sz w:val="22"/>
          <w:szCs w:val="22"/>
        </w:rPr>
        <w:t>O</w:t>
      </w:r>
      <w:r w:rsidR="00187D89" w:rsidRPr="00793DCF">
        <w:rPr>
          <w:rFonts w:ascii="Times New Roman" w:hAnsi="Times New Roman" w:cs="Times New Roman"/>
          <w:sz w:val="22"/>
          <w:szCs w:val="22"/>
        </w:rPr>
        <w:t xml:space="preserve">bject </w:t>
      </w:r>
      <w:r w:rsidR="00187D89" w:rsidRPr="00773DF1">
        <w:rPr>
          <w:rFonts w:ascii="Arial" w:hAnsi="Arial" w:cs="Arial"/>
          <w:sz w:val="22"/>
          <w:szCs w:val="22"/>
        </w:rPr>
        <w:t>o</w:t>
      </w:r>
      <w:r w:rsidR="00187D89" w:rsidRPr="00793DCF">
        <w:rPr>
          <w:rFonts w:ascii="Times New Roman" w:hAnsi="Times New Roman" w:cs="Times New Roman"/>
          <w:sz w:val="22"/>
          <w:szCs w:val="22"/>
        </w:rPr>
        <w:t xml:space="preserve"> is</w:t>
      </w:r>
      <w:r>
        <w:rPr>
          <w:rFonts w:ascii="Times New Roman" w:hAnsi="Times New Roman" w:cs="Times New Roman"/>
          <w:sz w:val="22"/>
          <w:szCs w:val="22"/>
        </w:rPr>
        <w:t xml:space="preserve"> </w:t>
      </w:r>
      <w:r w:rsidR="00187D89">
        <w:rPr>
          <w:rFonts w:ascii="Times New Roman" w:hAnsi="Times New Roman" w:cs="Times New Roman"/>
          <w:sz w:val="22"/>
          <w:szCs w:val="22"/>
        </w:rPr>
        <w:t>fixed in place.</w:t>
      </w:r>
      <w:r>
        <w:rPr>
          <w:rFonts w:ascii="Times New Roman" w:hAnsi="Times New Roman" w:cs="Times New Roman"/>
          <w:sz w:val="22"/>
          <w:szCs w:val="22"/>
        </w:rPr>
        <w:t xml:space="preserve">            </w:t>
      </w:r>
    </w:p>
    <w:p w:rsidR="00CF05C9" w:rsidRPr="00CF05C9" w:rsidRDefault="007C6413" w:rsidP="00913ADD">
      <w:pPr>
        <w:pStyle w:val="PlainText"/>
        <w:rPr>
          <w:rFonts w:ascii="Times New Roman" w:hAnsi="Times New Roman" w:cs="Times New Roman"/>
          <w:sz w:val="22"/>
          <w:szCs w:val="22"/>
        </w:rPr>
      </w:pPr>
      <w:r>
        <w:rPr>
          <w:rFonts w:ascii="Arial" w:hAnsi="Arial" w:cs="Arial"/>
          <w:sz w:val="22"/>
          <w:szCs w:val="22"/>
        </w:rPr>
        <w:t xml:space="preserve">AllMobileObjects </w:t>
      </w:r>
      <w:r>
        <w:rPr>
          <w:rFonts w:ascii="Cambria Math" w:hAnsi="Cambria Math" w:cs="Times New Roman"/>
          <w:sz w:val="22"/>
          <w:szCs w:val="22"/>
        </w:rPr>
        <w:t>→</w:t>
      </w:r>
      <w:r>
        <w:rPr>
          <w:rFonts w:ascii="Times New Roman" w:hAnsi="Times New Roman" w:cs="Times New Roman"/>
          <w:sz w:val="22"/>
          <w:szCs w:val="22"/>
        </w:rPr>
        <w:t xml:space="preserve"> </w:t>
      </w:r>
      <w:proofErr w:type="gramStart"/>
      <w:r>
        <w:rPr>
          <w:rFonts w:ascii="Times New Roman" w:hAnsi="Times New Roman" w:cs="Times New Roman"/>
          <w:i/>
          <w:sz w:val="22"/>
          <w:szCs w:val="22"/>
        </w:rPr>
        <w:t>ObjectSet</w:t>
      </w:r>
      <w:r w:rsidR="00CF05C9">
        <w:rPr>
          <w:rFonts w:ascii="Times New Roman" w:hAnsi="Times New Roman" w:cs="Times New Roman"/>
          <w:sz w:val="22"/>
          <w:szCs w:val="22"/>
        </w:rPr>
        <w:t xml:space="preserve">  </w:t>
      </w:r>
      <w:r w:rsidR="00F555CE">
        <w:rPr>
          <w:rFonts w:ascii="Times New Roman" w:hAnsi="Times New Roman" w:cs="Times New Roman"/>
          <w:sz w:val="22"/>
          <w:szCs w:val="22"/>
        </w:rPr>
        <w:t>—</w:t>
      </w:r>
      <w:proofErr w:type="gramEnd"/>
      <w:r w:rsidR="00F555CE">
        <w:rPr>
          <w:rFonts w:ascii="Times New Roman" w:hAnsi="Times New Roman" w:cs="Times New Roman"/>
          <w:sz w:val="22"/>
          <w:szCs w:val="22"/>
        </w:rPr>
        <w:t xml:space="preserve"> The set of all non-fixed objects.</w:t>
      </w:r>
      <w:r w:rsidR="00CF05C9">
        <w:rPr>
          <w:rFonts w:ascii="Times New Roman" w:hAnsi="Times New Roman" w:cs="Times New Roman"/>
          <w:sz w:val="22"/>
          <w:szCs w:val="22"/>
        </w:rPr>
        <w:t xml:space="preserve">   </w:t>
      </w:r>
    </w:p>
    <w:p w:rsidR="003A0281" w:rsidRDefault="003A0281" w:rsidP="00913ADD">
      <w:pPr>
        <w:pStyle w:val="PlainText"/>
        <w:rPr>
          <w:rFonts w:ascii="Arial" w:hAnsi="Arial" w:cs="Arial"/>
          <w:sz w:val="22"/>
          <w:szCs w:val="22"/>
        </w:rPr>
      </w:pPr>
    </w:p>
    <w:p w:rsidR="00913ADD" w:rsidRPr="00F3158D" w:rsidRDefault="00913ADD" w:rsidP="00913ADD">
      <w:pPr>
        <w:pStyle w:val="PlainText"/>
        <w:rPr>
          <w:rFonts w:ascii="Times New Roman" w:hAnsi="Times New Roman" w:cs="Times New Roman"/>
          <w:b/>
          <w:sz w:val="22"/>
          <w:szCs w:val="22"/>
        </w:rPr>
      </w:pPr>
      <w:r>
        <w:rPr>
          <w:rFonts w:ascii="Times New Roman" w:hAnsi="Times New Roman" w:cs="Times New Roman"/>
          <w:b/>
          <w:sz w:val="22"/>
          <w:szCs w:val="22"/>
        </w:rPr>
        <w:t>Definitions</w:t>
      </w:r>
      <w:r w:rsidRPr="00F3158D">
        <w:rPr>
          <w:rFonts w:ascii="Times New Roman" w:hAnsi="Times New Roman" w:cs="Times New Roman"/>
          <w:b/>
          <w:sz w:val="22"/>
          <w:szCs w:val="22"/>
        </w:rPr>
        <w:t xml:space="preserve">: </w:t>
      </w:r>
    </w:p>
    <w:p w:rsidR="00913ADD" w:rsidRPr="00793DCF" w:rsidRDefault="00CF05C9" w:rsidP="00913ADD">
      <w:pPr>
        <w:pStyle w:val="PlainText"/>
        <w:rPr>
          <w:rFonts w:ascii="Times New Roman" w:hAnsi="Times New Roman" w:cs="Times New Roman"/>
          <w:sz w:val="22"/>
          <w:szCs w:val="22"/>
        </w:rPr>
      </w:pPr>
      <w:proofErr w:type="gramStart"/>
      <w:r>
        <w:rPr>
          <w:rFonts w:ascii="Times New Roman" w:hAnsi="Times New Roman" w:cs="Times New Roman"/>
          <w:sz w:val="22"/>
          <w:szCs w:val="22"/>
        </w:rPr>
        <w:t>M.S</w:t>
      </w:r>
      <w:r w:rsidR="004F3622">
        <w:rPr>
          <w:rFonts w:ascii="Times New Roman" w:hAnsi="Times New Roman" w:cs="Times New Roman"/>
          <w:sz w:val="22"/>
          <w:szCs w:val="22"/>
        </w:rPr>
        <w:t>.D.1</w:t>
      </w:r>
      <w:r w:rsidR="00913ADD">
        <w:rPr>
          <w:rFonts w:ascii="Times New Roman" w:hAnsi="Times New Roman" w:cs="Times New Roman"/>
          <w:sz w:val="22"/>
          <w:szCs w:val="22"/>
        </w:rPr>
        <w:t xml:space="preserve">  </w:t>
      </w:r>
      <w:r w:rsidR="00913ADD" w:rsidRPr="006B0D45">
        <w:rPr>
          <w:rFonts w:ascii="Arial" w:hAnsi="Arial" w:cs="Arial"/>
          <w:sz w:val="22"/>
          <w:szCs w:val="22"/>
        </w:rPr>
        <w:t>AllStable</w:t>
      </w:r>
      <w:proofErr w:type="gramEnd"/>
      <w:r w:rsidR="00913ADD" w:rsidRPr="006B0D45">
        <w:rPr>
          <w:rFonts w:ascii="Arial" w:hAnsi="Arial" w:cs="Arial"/>
          <w:sz w:val="22"/>
          <w:szCs w:val="22"/>
        </w:rPr>
        <w:t>(t)</w:t>
      </w:r>
      <w:r w:rsidR="00913ADD" w:rsidRPr="00793DCF">
        <w:rPr>
          <w:rFonts w:ascii="Times New Roman" w:hAnsi="Times New Roman" w:cs="Times New Roman"/>
          <w:sz w:val="22"/>
          <w:szCs w:val="22"/>
        </w:rPr>
        <w:t xml:space="preserve"> </w:t>
      </w:r>
      <w:r w:rsidR="00913ADD">
        <w:rPr>
          <w:rFonts w:ascii="Cambria Math" w:hAnsi="Cambria Math" w:cs="Times New Roman"/>
          <w:sz w:val="22"/>
          <w:szCs w:val="22"/>
        </w:rPr>
        <w:t>⇔ ∀</w:t>
      </w:r>
      <w:r w:rsidR="00913ADD" w:rsidRPr="006B0D45">
        <w:rPr>
          <w:rFonts w:ascii="Arial" w:hAnsi="Arial" w:cs="Arial"/>
          <w:sz w:val="28"/>
          <w:szCs w:val="28"/>
          <w:vertAlign w:val="subscript"/>
        </w:rPr>
        <w:t>o:</w:t>
      </w:r>
      <w:r w:rsidR="00913ADD" w:rsidRPr="006B0D45">
        <w:rPr>
          <w:rFonts w:ascii="Times New Roman" w:hAnsi="Times New Roman" w:cs="Times New Roman"/>
          <w:i/>
          <w:sz w:val="28"/>
          <w:szCs w:val="28"/>
          <w:vertAlign w:val="subscript"/>
        </w:rPr>
        <w:t>Object</w:t>
      </w:r>
      <w:r w:rsidR="00913ADD" w:rsidRPr="00793DCF">
        <w:rPr>
          <w:rFonts w:ascii="Times New Roman" w:hAnsi="Times New Roman" w:cs="Times New Roman"/>
          <w:sz w:val="22"/>
          <w:szCs w:val="22"/>
        </w:rPr>
        <w:t xml:space="preserve"> </w:t>
      </w:r>
      <w:r w:rsidR="00325EF2">
        <w:rPr>
          <w:rFonts w:ascii="Arial" w:hAnsi="Arial" w:cs="Arial"/>
          <w:sz w:val="22"/>
          <w:szCs w:val="22"/>
        </w:rPr>
        <w:t xml:space="preserve">o = Agent </w:t>
      </w:r>
      <w:r w:rsidR="00325EF2" w:rsidRPr="006B0D45">
        <w:rPr>
          <w:rFonts w:ascii="Cambria Math" w:hAnsi="Cambria Math" w:cs="Cambria Math"/>
          <w:sz w:val="22"/>
          <w:szCs w:val="22"/>
        </w:rPr>
        <w:t>⋁</w:t>
      </w:r>
      <w:r w:rsidR="00325EF2">
        <w:rPr>
          <w:rFonts w:ascii="Cambria Math" w:hAnsi="Cambria Math" w:cs="Cambria Math"/>
          <w:sz w:val="22"/>
          <w:szCs w:val="22"/>
        </w:rPr>
        <w:t xml:space="preserve"> </w:t>
      </w:r>
      <w:r w:rsidR="00325EF2">
        <w:rPr>
          <w:rFonts w:ascii="Arial" w:hAnsi="Arial" w:cs="Arial"/>
          <w:sz w:val="22"/>
          <w:szCs w:val="22"/>
        </w:rPr>
        <w:t xml:space="preserve"> </w:t>
      </w:r>
      <w:r w:rsidR="008E58F8">
        <w:rPr>
          <w:rFonts w:ascii="Arial" w:hAnsi="Arial" w:cs="Arial"/>
          <w:sz w:val="22"/>
          <w:szCs w:val="22"/>
        </w:rPr>
        <w:t xml:space="preserve">Stable(t,o) </w:t>
      </w:r>
      <w:r w:rsidR="008E58F8" w:rsidRPr="006B0D45">
        <w:rPr>
          <w:rFonts w:ascii="Cambria Math" w:hAnsi="Cambria Math" w:cs="Cambria Math"/>
          <w:sz w:val="22"/>
          <w:szCs w:val="22"/>
        </w:rPr>
        <w:t>⋁</w:t>
      </w:r>
      <w:r w:rsidR="008E58F8">
        <w:rPr>
          <w:rFonts w:ascii="Cambria Math" w:hAnsi="Cambria Math" w:cs="Cambria Math"/>
          <w:sz w:val="22"/>
          <w:szCs w:val="22"/>
        </w:rPr>
        <w:t xml:space="preserve"> </w:t>
      </w:r>
      <w:r w:rsidR="008E58F8">
        <w:rPr>
          <w:rFonts w:ascii="Arial" w:hAnsi="Arial" w:cs="Arial"/>
          <w:sz w:val="22"/>
          <w:szCs w:val="22"/>
        </w:rPr>
        <w:t>Grasp</w:t>
      </w:r>
      <w:r w:rsidR="008E58F8" w:rsidRPr="006B0D45">
        <w:rPr>
          <w:rFonts w:ascii="Arial" w:hAnsi="Arial" w:cs="Arial"/>
          <w:sz w:val="22"/>
          <w:szCs w:val="22"/>
        </w:rPr>
        <w:t>(t</w:t>
      </w:r>
      <w:r w:rsidR="00F555CE">
        <w:rPr>
          <w:rFonts w:ascii="Arial" w:hAnsi="Arial" w:cs="Arial"/>
          <w:sz w:val="22"/>
          <w:szCs w:val="22"/>
        </w:rPr>
        <w:t>,o</w:t>
      </w:r>
      <w:r w:rsidR="008E58F8" w:rsidRPr="006B0D45">
        <w:rPr>
          <w:rFonts w:ascii="Arial" w:hAnsi="Arial" w:cs="Arial"/>
          <w:sz w:val="22"/>
          <w:szCs w:val="22"/>
        </w:rPr>
        <w:t>)</w:t>
      </w:r>
      <w:r w:rsidR="008E58F8">
        <w:rPr>
          <w:rFonts w:ascii="Arial" w:hAnsi="Arial" w:cs="Arial"/>
          <w:sz w:val="22"/>
          <w:szCs w:val="22"/>
        </w:rPr>
        <w:t>.</w:t>
      </w:r>
      <w:r w:rsidR="008E58F8" w:rsidRPr="00793DCF">
        <w:rPr>
          <w:rFonts w:ascii="Times New Roman" w:hAnsi="Times New Roman" w:cs="Times New Roman"/>
          <w:sz w:val="22"/>
          <w:szCs w:val="22"/>
        </w:rPr>
        <w:t xml:space="preserve"> </w:t>
      </w:r>
      <w:r w:rsidR="008E58F8">
        <w:rPr>
          <w:rFonts w:ascii="Cambria Math" w:hAnsi="Cambria Math" w:cs="Cambria Math"/>
          <w:sz w:val="22"/>
          <w:szCs w:val="22"/>
        </w:rPr>
        <w:t xml:space="preserve"> </w:t>
      </w:r>
      <w:r w:rsidR="00913ADD">
        <w:rPr>
          <w:rFonts w:ascii="Times New Roman" w:hAnsi="Times New Roman" w:cs="Times New Roman"/>
          <w:sz w:val="22"/>
          <w:szCs w:val="22"/>
        </w:rPr>
        <w:t xml:space="preserve"> </w:t>
      </w:r>
    </w:p>
    <w:p w:rsidR="008E58F8" w:rsidRDefault="008E58F8" w:rsidP="00913ADD">
      <w:pPr>
        <w:pStyle w:val="PlainText"/>
        <w:rPr>
          <w:rFonts w:ascii="Times New Roman" w:hAnsi="Times New Roman" w:cs="Times New Roman"/>
          <w:sz w:val="22"/>
          <w:szCs w:val="22"/>
        </w:rPr>
      </w:pPr>
    </w:p>
    <w:p w:rsidR="007C6413" w:rsidRDefault="00325EF2" w:rsidP="00913ADD">
      <w:pPr>
        <w:pStyle w:val="PlainText"/>
        <w:rPr>
          <w:rFonts w:ascii="Arial" w:hAnsi="Arial" w:cs="Arial"/>
          <w:sz w:val="22"/>
          <w:szCs w:val="22"/>
        </w:rPr>
      </w:pPr>
      <w:r>
        <w:rPr>
          <w:rFonts w:ascii="Times New Roman" w:hAnsi="Times New Roman" w:cs="Times New Roman"/>
          <w:sz w:val="22"/>
          <w:szCs w:val="22"/>
        </w:rPr>
        <w:t>M.S.D.2</w:t>
      </w:r>
      <w:r w:rsidR="007C6413">
        <w:rPr>
          <w:rFonts w:ascii="Times New Roman" w:hAnsi="Times New Roman" w:cs="Times New Roman"/>
          <w:sz w:val="22"/>
          <w:szCs w:val="22"/>
        </w:rPr>
        <w:t xml:space="preserve">  </w:t>
      </w:r>
      <w:r w:rsidR="007C6413">
        <w:rPr>
          <w:rFonts w:ascii="Times New Roman" w:hAnsi="Times New Roman" w:cs="Times New Roman"/>
          <w:b/>
          <w:sz w:val="22"/>
          <w:szCs w:val="22"/>
        </w:rPr>
        <w:t xml:space="preserve"> </w:t>
      </w:r>
      <w:r w:rsidR="007C6413">
        <w:rPr>
          <w:rFonts w:ascii="Cambria Math" w:hAnsi="Cambria Math" w:cs="Times New Roman"/>
          <w:sz w:val="22"/>
          <w:szCs w:val="22"/>
        </w:rPr>
        <w:t>∀</w:t>
      </w:r>
      <w:r w:rsidR="007C6413" w:rsidRPr="006B0D45">
        <w:rPr>
          <w:rFonts w:ascii="Arial" w:hAnsi="Arial" w:cs="Arial"/>
          <w:sz w:val="28"/>
          <w:szCs w:val="28"/>
          <w:vertAlign w:val="subscript"/>
        </w:rPr>
        <w:t>o</w:t>
      </w:r>
      <w:proofErr w:type="gramStart"/>
      <w:r w:rsidR="007C6413" w:rsidRPr="006B0D45">
        <w:rPr>
          <w:rFonts w:ascii="Arial" w:hAnsi="Arial" w:cs="Arial"/>
          <w:sz w:val="28"/>
          <w:szCs w:val="28"/>
          <w:vertAlign w:val="subscript"/>
        </w:rPr>
        <w:t>:</w:t>
      </w:r>
      <w:r w:rsidR="007C6413" w:rsidRPr="006B0D45">
        <w:rPr>
          <w:rFonts w:ascii="Times New Roman" w:hAnsi="Times New Roman" w:cs="Times New Roman"/>
          <w:i/>
          <w:sz w:val="28"/>
          <w:szCs w:val="28"/>
          <w:vertAlign w:val="subscript"/>
        </w:rPr>
        <w:t>Object</w:t>
      </w:r>
      <w:proofErr w:type="gramEnd"/>
      <w:r w:rsidR="007C6413" w:rsidRPr="00793DCF">
        <w:rPr>
          <w:rFonts w:ascii="Times New Roman" w:hAnsi="Times New Roman" w:cs="Times New Roman"/>
          <w:sz w:val="22"/>
          <w:szCs w:val="22"/>
        </w:rPr>
        <w:t xml:space="preserve"> </w:t>
      </w:r>
      <w:r w:rsidR="007C6413">
        <w:rPr>
          <w:rFonts w:ascii="Times New Roman" w:hAnsi="Times New Roman" w:cs="Times New Roman"/>
          <w:sz w:val="22"/>
          <w:szCs w:val="22"/>
        </w:rPr>
        <w:t xml:space="preserve"> </w:t>
      </w:r>
      <w:r w:rsidR="007C6413">
        <w:rPr>
          <w:rFonts w:ascii="Arial" w:hAnsi="Arial" w:cs="Arial"/>
          <w:sz w:val="22"/>
          <w:szCs w:val="22"/>
        </w:rPr>
        <w:t>Element</w:t>
      </w:r>
      <w:r w:rsidR="007C6413" w:rsidRPr="006B0D45">
        <w:rPr>
          <w:rFonts w:ascii="Arial" w:hAnsi="Arial" w:cs="Arial"/>
          <w:sz w:val="22"/>
          <w:szCs w:val="22"/>
        </w:rPr>
        <w:t xml:space="preserve"> </w:t>
      </w:r>
      <w:r w:rsidR="007C6413">
        <w:rPr>
          <w:rFonts w:ascii="Arial" w:hAnsi="Arial" w:cs="Arial"/>
          <w:sz w:val="22"/>
          <w:szCs w:val="22"/>
        </w:rPr>
        <w:t>(</w:t>
      </w:r>
      <w:r w:rsidR="007C6413" w:rsidRPr="006B0D45">
        <w:rPr>
          <w:rFonts w:ascii="Arial" w:hAnsi="Arial" w:cs="Arial"/>
          <w:sz w:val="22"/>
          <w:szCs w:val="22"/>
        </w:rPr>
        <w:t>o</w:t>
      </w:r>
      <w:r w:rsidR="007C6413">
        <w:rPr>
          <w:rFonts w:ascii="Arial" w:hAnsi="Arial" w:cs="Arial"/>
          <w:sz w:val="22"/>
          <w:szCs w:val="22"/>
        </w:rPr>
        <w:t>,AllMobileObjects</w:t>
      </w:r>
      <w:r w:rsidR="007C6413" w:rsidRPr="006B0D45">
        <w:rPr>
          <w:rFonts w:ascii="Arial" w:hAnsi="Arial" w:cs="Arial"/>
          <w:sz w:val="22"/>
          <w:szCs w:val="22"/>
        </w:rPr>
        <w:t>)</w:t>
      </w:r>
      <w:r w:rsidR="007C6413" w:rsidRPr="007C6413">
        <w:rPr>
          <w:rFonts w:ascii="Cambria Math" w:hAnsi="Cambria Math" w:cs="Cambria Math"/>
          <w:sz w:val="22"/>
          <w:szCs w:val="22"/>
        </w:rPr>
        <w:t xml:space="preserve"> </w:t>
      </w:r>
      <w:r w:rsidR="001C7939">
        <w:rPr>
          <w:rFonts w:ascii="Cambria Math" w:hAnsi="Cambria Math" w:cs="Times New Roman"/>
          <w:sz w:val="22"/>
          <w:szCs w:val="22"/>
        </w:rPr>
        <w:t>⇔</w:t>
      </w:r>
      <w:r w:rsidR="007C6413" w:rsidRPr="007C6413">
        <w:rPr>
          <w:rFonts w:ascii="Arial" w:hAnsi="Arial" w:cs="Arial"/>
          <w:sz w:val="22"/>
          <w:szCs w:val="22"/>
        </w:rPr>
        <w:t xml:space="preserve"> </w:t>
      </w:r>
      <w:r w:rsidR="007C6413">
        <w:rPr>
          <w:rFonts w:ascii="Arial" w:hAnsi="Arial" w:cs="Arial"/>
          <w:sz w:val="22"/>
          <w:szCs w:val="22"/>
        </w:rPr>
        <w:t>o</w:t>
      </w:r>
      <w:r w:rsidR="007C6413">
        <w:rPr>
          <w:rFonts w:ascii="Cambria Math" w:hAnsi="Cambria Math" w:cs="Arial"/>
          <w:sz w:val="22"/>
          <w:szCs w:val="22"/>
        </w:rPr>
        <w:t>≠</w:t>
      </w:r>
      <w:r w:rsidR="007C6413" w:rsidRPr="006B0D45">
        <w:rPr>
          <w:rFonts w:ascii="Arial" w:hAnsi="Arial" w:cs="Arial"/>
          <w:sz w:val="22"/>
          <w:szCs w:val="22"/>
        </w:rPr>
        <w:t>Agent</w:t>
      </w:r>
      <w:r w:rsidR="007C6413">
        <w:rPr>
          <w:rFonts w:ascii="Arial" w:hAnsi="Arial" w:cs="Arial"/>
          <w:sz w:val="22"/>
          <w:szCs w:val="22"/>
        </w:rPr>
        <w:t xml:space="preserve"> </w:t>
      </w:r>
      <w:r w:rsidR="007C6413">
        <w:rPr>
          <w:rFonts w:ascii="Cambria Math" w:hAnsi="Cambria Math" w:cs="Arial"/>
          <w:sz w:val="22"/>
          <w:szCs w:val="22"/>
        </w:rPr>
        <w:t>∧</w:t>
      </w:r>
      <w:r w:rsidR="007C6413" w:rsidRPr="00793DCF">
        <w:rPr>
          <w:rFonts w:ascii="Times New Roman" w:hAnsi="Times New Roman" w:cs="Times New Roman"/>
          <w:sz w:val="22"/>
          <w:szCs w:val="22"/>
        </w:rPr>
        <w:t xml:space="preserve"> </w:t>
      </w:r>
      <w:r w:rsidR="007C6413">
        <w:rPr>
          <w:rFonts w:ascii="Times New Roman" w:hAnsi="Times New Roman" w:cs="Times New Roman"/>
          <w:sz w:val="22"/>
          <w:szCs w:val="22"/>
        </w:rPr>
        <w:t xml:space="preserve"> </w:t>
      </w:r>
      <w:r w:rsidR="007C6413">
        <w:rPr>
          <w:rFonts w:ascii="Cambria Math" w:hAnsi="Cambria Math" w:cs="Times New Roman"/>
          <w:sz w:val="22"/>
          <w:szCs w:val="22"/>
        </w:rPr>
        <w:t>¬</w:t>
      </w:r>
      <w:r w:rsidR="007C6413">
        <w:rPr>
          <w:rFonts w:ascii="Arial" w:hAnsi="Arial" w:cs="Arial"/>
          <w:sz w:val="22"/>
          <w:szCs w:val="22"/>
        </w:rPr>
        <w:t>Fixed</w:t>
      </w:r>
      <w:r w:rsidR="007C6413" w:rsidRPr="006B0D45">
        <w:rPr>
          <w:rFonts w:ascii="Arial" w:hAnsi="Arial" w:cs="Arial"/>
          <w:sz w:val="22"/>
          <w:szCs w:val="22"/>
        </w:rPr>
        <w:t xml:space="preserve"> </w:t>
      </w:r>
      <w:r w:rsidR="007C6413">
        <w:rPr>
          <w:rFonts w:ascii="Arial" w:hAnsi="Arial" w:cs="Arial"/>
          <w:sz w:val="22"/>
          <w:szCs w:val="22"/>
        </w:rPr>
        <w:t>(</w:t>
      </w:r>
      <w:r w:rsidR="007C6413" w:rsidRPr="006B0D45">
        <w:rPr>
          <w:rFonts w:ascii="Arial" w:hAnsi="Arial" w:cs="Arial"/>
          <w:sz w:val="22"/>
          <w:szCs w:val="22"/>
        </w:rPr>
        <w:t>o)</w:t>
      </w:r>
      <w:r w:rsidR="007C6413">
        <w:rPr>
          <w:rFonts w:ascii="Arial" w:hAnsi="Arial" w:cs="Arial"/>
          <w:sz w:val="22"/>
          <w:szCs w:val="22"/>
        </w:rPr>
        <w:t>.</w:t>
      </w:r>
    </w:p>
    <w:p w:rsidR="004F3622" w:rsidRDefault="004F3622" w:rsidP="00913ADD">
      <w:pPr>
        <w:pStyle w:val="PlainText"/>
        <w:rPr>
          <w:rFonts w:ascii="Arial" w:hAnsi="Arial" w:cs="Arial"/>
          <w:sz w:val="22"/>
          <w:szCs w:val="22"/>
        </w:rPr>
      </w:pPr>
    </w:p>
    <w:p w:rsidR="007C6413" w:rsidRDefault="007C6413" w:rsidP="00913ADD">
      <w:pPr>
        <w:pStyle w:val="PlainText"/>
        <w:rPr>
          <w:rFonts w:ascii="Times New Roman" w:hAnsi="Times New Roman" w:cs="Times New Roman"/>
          <w:b/>
          <w:sz w:val="22"/>
          <w:szCs w:val="22"/>
        </w:rPr>
      </w:pPr>
    </w:p>
    <w:p w:rsidR="00913ADD" w:rsidRPr="00F3158D" w:rsidRDefault="00913ADD" w:rsidP="00913ADD">
      <w:pPr>
        <w:pStyle w:val="PlainText"/>
        <w:rPr>
          <w:rFonts w:ascii="Times New Roman" w:hAnsi="Times New Roman" w:cs="Times New Roman"/>
          <w:b/>
          <w:sz w:val="22"/>
          <w:szCs w:val="22"/>
        </w:rPr>
      </w:pPr>
      <w:r>
        <w:rPr>
          <w:rFonts w:ascii="Times New Roman" w:hAnsi="Times New Roman" w:cs="Times New Roman"/>
          <w:b/>
          <w:sz w:val="22"/>
          <w:szCs w:val="22"/>
        </w:rPr>
        <w:t>Axiom</w:t>
      </w:r>
      <w:r w:rsidRPr="00F3158D">
        <w:rPr>
          <w:rFonts w:ascii="Times New Roman" w:hAnsi="Times New Roman" w:cs="Times New Roman"/>
          <w:b/>
          <w:sz w:val="22"/>
          <w:szCs w:val="22"/>
        </w:rPr>
        <w:t xml:space="preserve">s: </w:t>
      </w:r>
    </w:p>
    <w:p w:rsidR="00C52A67" w:rsidRDefault="004F3622" w:rsidP="00467054">
      <w:pPr>
        <w:pStyle w:val="PlainText"/>
        <w:rPr>
          <w:rFonts w:ascii="Arial" w:hAnsi="Arial" w:cs="Arial"/>
          <w:sz w:val="22"/>
          <w:szCs w:val="22"/>
        </w:rPr>
      </w:pPr>
      <w:proofErr w:type="gramStart"/>
      <w:r>
        <w:rPr>
          <w:rFonts w:ascii="Times New Roman" w:hAnsi="Times New Roman" w:cs="Times New Roman"/>
          <w:sz w:val="22"/>
          <w:szCs w:val="22"/>
        </w:rPr>
        <w:t xml:space="preserve">M.S.A.1  </w:t>
      </w:r>
      <w:r>
        <w:rPr>
          <w:rFonts w:ascii="Cambria Math" w:hAnsi="Cambria Math" w:cs="Times New Roman"/>
          <w:sz w:val="22"/>
          <w:szCs w:val="22"/>
        </w:rPr>
        <w:t>∀</w:t>
      </w:r>
      <w:proofErr w:type="gramEnd"/>
      <w:r>
        <w:rPr>
          <w:rFonts w:ascii="Arial" w:hAnsi="Arial" w:cs="Arial"/>
          <w:sz w:val="28"/>
          <w:szCs w:val="28"/>
          <w:vertAlign w:val="subscript"/>
        </w:rPr>
        <w:t>ta</w:t>
      </w:r>
      <w:r w:rsidRPr="006B0D45">
        <w:rPr>
          <w:rFonts w:ascii="Arial" w:hAnsi="Arial" w:cs="Arial"/>
          <w:sz w:val="28"/>
          <w:szCs w:val="28"/>
          <w:vertAlign w:val="subscript"/>
        </w:rPr>
        <w:t>:</w:t>
      </w:r>
      <w:r>
        <w:rPr>
          <w:rFonts w:ascii="Times New Roman" w:hAnsi="Times New Roman" w:cs="Times New Roman"/>
          <w:i/>
          <w:sz w:val="28"/>
          <w:szCs w:val="28"/>
          <w:vertAlign w:val="subscript"/>
        </w:rPr>
        <w:t>Time</w:t>
      </w:r>
      <w:r w:rsidRPr="00793DCF">
        <w:rPr>
          <w:rFonts w:ascii="Times New Roman" w:hAnsi="Times New Roman" w:cs="Times New Roman"/>
          <w:sz w:val="22"/>
          <w:szCs w:val="22"/>
        </w:rPr>
        <w:t xml:space="preserve"> </w:t>
      </w:r>
      <w:r>
        <w:rPr>
          <w:rFonts w:ascii="Times New Roman" w:hAnsi="Times New Roman" w:cs="Times New Roman"/>
          <w:sz w:val="22"/>
          <w:szCs w:val="22"/>
        </w:rPr>
        <w:t xml:space="preserve"> </w:t>
      </w:r>
      <w:r w:rsidR="008E58F8">
        <w:rPr>
          <w:rFonts w:ascii="Cambria Math" w:hAnsi="Cambria Math" w:cs="Times New Roman"/>
          <w:sz w:val="22"/>
          <w:szCs w:val="22"/>
        </w:rPr>
        <w:t>∃</w:t>
      </w:r>
      <w:r w:rsidR="008E58F8">
        <w:rPr>
          <w:rFonts w:ascii="Arial" w:hAnsi="Arial" w:cs="Arial"/>
          <w:sz w:val="28"/>
          <w:szCs w:val="28"/>
          <w:vertAlign w:val="subscript"/>
        </w:rPr>
        <w:t xml:space="preserve">tb </w:t>
      </w:r>
      <w:r w:rsidR="00325EF2">
        <w:rPr>
          <w:rFonts w:ascii="Arial" w:hAnsi="Arial" w:cs="Arial"/>
          <w:sz w:val="22"/>
          <w:szCs w:val="22"/>
        </w:rPr>
        <w:t xml:space="preserve"> Occurs</w:t>
      </w:r>
      <w:r w:rsidR="008E58F8">
        <w:rPr>
          <w:rFonts w:ascii="Arial" w:hAnsi="Arial" w:cs="Arial"/>
          <w:sz w:val="22"/>
          <w:szCs w:val="22"/>
        </w:rPr>
        <w:t>(ta,tb</w:t>
      </w:r>
      <w:r w:rsidR="00325EF2">
        <w:rPr>
          <w:rFonts w:ascii="Arial" w:hAnsi="Arial" w:cs="Arial"/>
          <w:sz w:val="22"/>
          <w:szCs w:val="22"/>
        </w:rPr>
        <w:t>,StandStill</w:t>
      </w:r>
      <w:r w:rsidR="008E58F8">
        <w:rPr>
          <w:rFonts w:ascii="Arial" w:hAnsi="Arial" w:cs="Arial"/>
          <w:sz w:val="22"/>
          <w:szCs w:val="22"/>
        </w:rPr>
        <w:t>)</w:t>
      </w:r>
      <w:r w:rsidR="008E58F8" w:rsidRPr="008E58F8">
        <w:rPr>
          <w:rFonts w:ascii="Cambria Math" w:hAnsi="Cambria Math" w:cs="Arial"/>
          <w:sz w:val="22"/>
          <w:szCs w:val="22"/>
        </w:rPr>
        <w:t xml:space="preserve"> </w:t>
      </w:r>
      <w:r w:rsidR="008E58F8">
        <w:rPr>
          <w:rFonts w:ascii="Cambria Math" w:hAnsi="Cambria Math" w:cs="Arial"/>
          <w:sz w:val="22"/>
          <w:szCs w:val="22"/>
        </w:rPr>
        <w:t xml:space="preserve"> ∧</w:t>
      </w:r>
      <w:r w:rsidR="008E58F8">
        <w:rPr>
          <w:rFonts w:ascii="Arial" w:hAnsi="Arial" w:cs="Arial"/>
          <w:sz w:val="22"/>
          <w:szCs w:val="22"/>
        </w:rPr>
        <w:t xml:space="preserve"> AllStable(tb).</w:t>
      </w:r>
    </w:p>
    <w:p w:rsidR="00FA5746" w:rsidRPr="00793DCF" w:rsidRDefault="003A0281" w:rsidP="00FA5746">
      <w:pPr>
        <w:pStyle w:val="PlainText"/>
        <w:rPr>
          <w:rFonts w:ascii="Times New Roman" w:hAnsi="Times New Roman" w:cs="Times New Roman"/>
          <w:sz w:val="22"/>
          <w:szCs w:val="22"/>
        </w:rPr>
      </w:pPr>
      <w:r>
        <w:rPr>
          <w:rFonts w:ascii="Times New Roman" w:hAnsi="Times New Roman" w:cs="Times New Roman"/>
          <w:sz w:val="22"/>
          <w:szCs w:val="22"/>
        </w:rPr>
        <w:t>M.S.A.2</w:t>
      </w:r>
      <w:r w:rsidR="00FA5746">
        <w:rPr>
          <w:rFonts w:ascii="Times New Roman" w:hAnsi="Times New Roman" w:cs="Times New Roman"/>
          <w:sz w:val="22"/>
          <w:szCs w:val="22"/>
        </w:rPr>
        <w:t xml:space="preserve">  </w:t>
      </w:r>
      <w:r w:rsidR="007C6413">
        <w:rPr>
          <w:rFonts w:ascii="Arial" w:hAnsi="Arial" w:cs="Arial"/>
          <w:sz w:val="22"/>
          <w:szCs w:val="22"/>
        </w:rPr>
        <w:t>Fixed(</w:t>
      </w:r>
      <w:r w:rsidR="00FA5746">
        <w:rPr>
          <w:rFonts w:ascii="Arial" w:hAnsi="Arial" w:cs="Arial"/>
          <w:sz w:val="22"/>
          <w:szCs w:val="22"/>
        </w:rPr>
        <w:t>o</w:t>
      </w:r>
      <w:r w:rsidR="00FA5746" w:rsidRPr="001675AF">
        <w:rPr>
          <w:rFonts w:ascii="Arial" w:hAnsi="Arial" w:cs="Arial"/>
          <w:sz w:val="22"/>
          <w:szCs w:val="22"/>
        </w:rPr>
        <w:t xml:space="preserve">) </w:t>
      </w:r>
      <w:r w:rsidR="007C6413">
        <w:rPr>
          <w:rFonts w:ascii="Cambria Math" w:hAnsi="Cambria Math" w:cs="Arial"/>
          <w:sz w:val="22"/>
          <w:szCs w:val="22"/>
        </w:rPr>
        <w:t xml:space="preserve">∧ </w:t>
      </w:r>
      <w:r w:rsidR="007C6413">
        <w:rPr>
          <w:rFonts w:ascii="Arial" w:hAnsi="Arial" w:cs="Arial"/>
          <w:sz w:val="22"/>
          <w:szCs w:val="22"/>
        </w:rPr>
        <w:t>Lt(ta,tb)</w:t>
      </w:r>
      <w:r w:rsidR="009E48DC">
        <w:rPr>
          <w:rFonts w:ascii="Arial" w:hAnsi="Arial" w:cs="Arial"/>
          <w:sz w:val="22"/>
          <w:szCs w:val="22"/>
        </w:rPr>
        <w:t xml:space="preserve"> </w:t>
      </w:r>
      <w:r w:rsidR="009E48DC">
        <w:rPr>
          <w:rFonts w:ascii="Cambria Math" w:hAnsi="Cambria Math" w:cs="Arial"/>
          <w:sz w:val="22"/>
          <w:szCs w:val="22"/>
        </w:rPr>
        <w:t xml:space="preserve">∧ </w:t>
      </w:r>
      <w:r w:rsidR="009E48DC">
        <w:rPr>
          <w:rFonts w:ascii="Arial" w:hAnsi="Arial" w:cs="Arial"/>
          <w:sz w:val="22"/>
          <w:szCs w:val="22"/>
        </w:rPr>
        <w:t xml:space="preserve">Time(t) </w:t>
      </w:r>
      <w:r w:rsidR="007C6413">
        <w:rPr>
          <w:rFonts w:ascii="Arial" w:hAnsi="Arial" w:cs="Arial"/>
          <w:sz w:val="22"/>
          <w:szCs w:val="22"/>
        </w:rPr>
        <w:t xml:space="preserve"> </w:t>
      </w:r>
      <w:r w:rsidR="00FA5746" w:rsidRPr="001675AF">
        <w:rPr>
          <w:rFonts w:ascii="Cambria Math" w:hAnsi="Cambria Math" w:cs="Cambria Math"/>
          <w:sz w:val="22"/>
          <w:szCs w:val="22"/>
        </w:rPr>
        <w:t>⇒</w:t>
      </w:r>
      <w:r w:rsidR="00FA5746">
        <w:rPr>
          <w:rFonts w:ascii="Arial" w:hAnsi="Arial" w:cs="Arial"/>
          <w:sz w:val="22"/>
          <w:szCs w:val="22"/>
        </w:rPr>
        <w:t xml:space="preserve"> Motionless</w:t>
      </w:r>
      <w:r w:rsidR="00FA5746" w:rsidRPr="001675AF">
        <w:rPr>
          <w:rFonts w:ascii="Arial" w:hAnsi="Arial" w:cs="Arial"/>
          <w:sz w:val="22"/>
          <w:szCs w:val="22"/>
        </w:rPr>
        <w:t>(t</w:t>
      </w:r>
      <w:r w:rsidR="00FA5746">
        <w:rPr>
          <w:rFonts w:ascii="Arial" w:hAnsi="Arial" w:cs="Arial"/>
          <w:sz w:val="22"/>
          <w:szCs w:val="22"/>
        </w:rPr>
        <w:t>a,tb,o</w:t>
      </w:r>
      <w:r w:rsidR="00FA5746" w:rsidRPr="001675AF">
        <w:rPr>
          <w:rFonts w:ascii="Arial" w:hAnsi="Arial" w:cs="Arial"/>
          <w:sz w:val="22"/>
          <w:szCs w:val="22"/>
        </w:rPr>
        <w:t>)</w:t>
      </w:r>
      <w:r w:rsidR="009E48DC">
        <w:rPr>
          <w:rFonts w:ascii="Arial" w:hAnsi="Arial" w:cs="Arial"/>
          <w:sz w:val="22"/>
          <w:szCs w:val="22"/>
        </w:rPr>
        <w:t xml:space="preserve"> </w:t>
      </w:r>
      <w:r w:rsidR="00FA5746">
        <w:rPr>
          <w:rFonts w:ascii="Times New Roman" w:hAnsi="Times New Roman" w:cs="Times New Roman"/>
          <w:sz w:val="22"/>
          <w:szCs w:val="22"/>
        </w:rPr>
        <w:t xml:space="preserve"> </w:t>
      </w:r>
      <w:r w:rsidR="009E48DC">
        <w:rPr>
          <w:rFonts w:ascii="Cambria Math" w:hAnsi="Cambria Math" w:cs="Arial"/>
          <w:sz w:val="22"/>
          <w:szCs w:val="22"/>
        </w:rPr>
        <w:t xml:space="preserve">∧ </w:t>
      </w:r>
      <w:r w:rsidR="009E48DC">
        <w:rPr>
          <w:rFonts w:ascii="Arial" w:hAnsi="Arial" w:cs="Arial"/>
          <w:sz w:val="22"/>
          <w:szCs w:val="22"/>
        </w:rPr>
        <w:t xml:space="preserve">Stable(t,o)  </w:t>
      </w:r>
    </w:p>
    <w:p w:rsidR="00793DCF" w:rsidRDefault="009F0434" w:rsidP="00793DCF">
      <w:pPr>
        <w:pStyle w:val="PlainText"/>
        <w:rPr>
          <w:rFonts w:ascii="Times New Roman" w:hAnsi="Times New Roman" w:cs="Times New Roman"/>
          <w:sz w:val="22"/>
          <w:szCs w:val="22"/>
        </w:rPr>
      </w:pPr>
      <w:r>
        <w:rPr>
          <w:rFonts w:ascii="Times New Roman" w:hAnsi="Times New Roman" w:cs="Times New Roman"/>
          <w:sz w:val="22"/>
          <w:szCs w:val="22"/>
        </w:rPr>
        <w:t>A fixed object is stable and motionless.</w:t>
      </w:r>
    </w:p>
    <w:p w:rsidR="00676497" w:rsidRPr="00793DCF" w:rsidRDefault="004708E7" w:rsidP="00676497">
      <w:pPr>
        <w:pStyle w:val="Heading3"/>
      </w:pPr>
      <w:r>
        <w:t>7</w:t>
      </w:r>
      <w:r w:rsidR="00676497">
        <w:t xml:space="preserve">.5.4 </w:t>
      </w:r>
      <w:r w:rsidR="00676497" w:rsidRPr="00793DCF">
        <w:t>Frame axioms</w:t>
      </w:r>
    </w:p>
    <w:p w:rsidR="00676497" w:rsidRDefault="00676497" w:rsidP="00676497">
      <w:pPr>
        <w:pStyle w:val="PlainText"/>
        <w:rPr>
          <w:rFonts w:ascii="Times New Roman" w:hAnsi="Times New Roman" w:cs="Times New Roman"/>
          <w:sz w:val="22"/>
          <w:szCs w:val="22"/>
        </w:rPr>
      </w:pPr>
    </w:p>
    <w:p w:rsidR="00676497" w:rsidRDefault="00120C44" w:rsidP="00676497">
      <w:pPr>
        <w:pStyle w:val="PlainText"/>
        <w:rPr>
          <w:rFonts w:ascii="Times New Roman" w:hAnsi="Times New Roman" w:cs="Times New Roman"/>
          <w:sz w:val="22"/>
          <w:szCs w:val="22"/>
        </w:rPr>
      </w:pPr>
      <w:r>
        <w:rPr>
          <w:rFonts w:ascii="Times New Roman" w:hAnsi="Times New Roman" w:cs="Times New Roman"/>
          <w:sz w:val="22"/>
          <w:szCs w:val="22"/>
        </w:rPr>
        <w:t xml:space="preserve">In this section we present frame axioms, which limit the way </w:t>
      </w:r>
      <w:r w:rsidR="008822B1">
        <w:rPr>
          <w:rFonts w:ascii="Times New Roman" w:hAnsi="Times New Roman" w:cs="Times New Roman"/>
          <w:sz w:val="22"/>
          <w:szCs w:val="22"/>
        </w:rPr>
        <w:t xml:space="preserve">that change over time can occur; that is, they specify conditions under </w:t>
      </w:r>
      <w:r w:rsidR="001C3D3D">
        <w:rPr>
          <w:rFonts w:ascii="Times New Roman" w:hAnsi="Times New Roman" w:cs="Times New Roman"/>
          <w:sz w:val="22"/>
          <w:szCs w:val="22"/>
        </w:rPr>
        <w:t xml:space="preserve">which </w:t>
      </w:r>
      <w:r w:rsidR="008822B1">
        <w:rPr>
          <w:rFonts w:ascii="Times New Roman" w:hAnsi="Times New Roman" w:cs="Times New Roman"/>
          <w:sz w:val="22"/>
          <w:szCs w:val="22"/>
        </w:rPr>
        <w:t xml:space="preserve">things remain the same. </w:t>
      </w:r>
    </w:p>
    <w:p w:rsidR="00331741" w:rsidRPr="00793DCF" w:rsidRDefault="00120C44" w:rsidP="00676497">
      <w:pPr>
        <w:pStyle w:val="PlainText"/>
        <w:rPr>
          <w:rFonts w:ascii="Times New Roman" w:hAnsi="Times New Roman" w:cs="Times New Roman"/>
          <w:sz w:val="22"/>
          <w:szCs w:val="22"/>
        </w:rPr>
      </w:pPr>
      <w:r>
        <w:rPr>
          <w:rFonts w:ascii="Times New Roman" w:hAnsi="Times New Roman" w:cs="Times New Roman"/>
          <w:sz w:val="22"/>
          <w:szCs w:val="22"/>
        </w:rPr>
        <w:br/>
        <w:t xml:space="preserve">The first axiom M.R.A.1 asserts that an object </w:t>
      </w:r>
      <w:r w:rsidRPr="00120C44">
        <w:rPr>
          <w:rFonts w:ascii="Arial" w:hAnsi="Arial" w:cs="Arial"/>
          <w:sz w:val="22"/>
          <w:szCs w:val="22"/>
        </w:rPr>
        <w:t>o</w:t>
      </w:r>
      <w:r w:rsidR="003A0281">
        <w:rPr>
          <w:rFonts w:ascii="Times New Roman" w:hAnsi="Times New Roman" w:cs="Times New Roman"/>
          <w:sz w:val="22"/>
          <w:szCs w:val="22"/>
        </w:rPr>
        <w:t xml:space="preserve"> is moving</w:t>
      </w:r>
      <w:r>
        <w:rPr>
          <w:rFonts w:ascii="Times New Roman" w:hAnsi="Times New Roman" w:cs="Times New Roman"/>
          <w:sz w:val="22"/>
          <w:szCs w:val="22"/>
        </w:rPr>
        <w:t xml:space="preserve"> at time</w:t>
      </w:r>
      <w:r w:rsidRPr="00120C44">
        <w:rPr>
          <w:rFonts w:ascii="Arial" w:hAnsi="Arial" w:cs="Arial"/>
          <w:sz w:val="22"/>
          <w:szCs w:val="22"/>
        </w:rPr>
        <w:t xml:space="preserve"> t</w:t>
      </w:r>
      <w:r>
        <w:rPr>
          <w:rFonts w:ascii="Times New Roman" w:hAnsi="Times New Roman" w:cs="Times New Roman"/>
          <w:sz w:val="22"/>
          <w:szCs w:val="22"/>
        </w:rPr>
        <w:t xml:space="preserve"> only if</w:t>
      </w:r>
      <w:r w:rsidRPr="00120C44">
        <w:rPr>
          <w:rFonts w:ascii="Arial" w:hAnsi="Arial" w:cs="Arial"/>
          <w:sz w:val="22"/>
          <w:szCs w:val="22"/>
        </w:rPr>
        <w:t xml:space="preserve"> o</w:t>
      </w:r>
      <w:r>
        <w:rPr>
          <w:rFonts w:ascii="Times New Roman" w:hAnsi="Times New Roman" w:cs="Times New Roman"/>
          <w:sz w:val="22"/>
          <w:szCs w:val="22"/>
        </w:rPr>
        <w:t xml:space="preserve"> is the agent, or is not stable at </w:t>
      </w:r>
      <w:r w:rsidRPr="00120C44">
        <w:rPr>
          <w:rFonts w:ascii="Arial" w:hAnsi="Arial" w:cs="Arial"/>
          <w:sz w:val="22"/>
          <w:szCs w:val="22"/>
        </w:rPr>
        <w:t>t</w:t>
      </w:r>
      <w:r>
        <w:rPr>
          <w:rFonts w:ascii="Times New Roman" w:hAnsi="Times New Roman" w:cs="Times New Roman"/>
          <w:sz w:val="22"/>
          <w:szCs w:val="22"/>
        </w:rPr>
        <w:t xml:space="preserve"> or some object </w:t>
      </w:r>
      <w:r w:rsidRPr="00120C44">
        <w:rPr>
          <w:rFonts w:ascii="Arial" w:hAnsi="Arial" w:cs="Arial"/>
          <w:sz w:val="22"/>
          <w:szCs w:val="22"/>
        </w:rPr>
        <w:t>ox</w:t>
      </w:r>
      <w:r>
        <w:rPr>
          <w:rFonts w:ascii="Times New Roman" w:hAnsi="Times New Roman" w:cs="Times New Roman"/>
          <w:sz w:val="22"/>
          <w:szCs w:val="22"/>
        </w:rPr>
        <w:t xml:space="preserve"> is being manipulated at time</w:t>
      </w:r>
      <w:r w:rsidRPr="00120C44">
        <w:rPr>
          <w:rFonts w:ascii="Arial" w:hAnsi="Arial" w:cs="Arial"/>
          <w:sz w:val="22"/>
          <w:szCs w:val="22"/>
        </w:rPr>
        <w:t xml:space="preserve"> t</w:t>
      </w:r>
      <w:r>
        <w:rPr>
          <w:rFonts w:ascii="Times New Roman" w:hAnsi="Times New Roman" w:cs="Times New Roman"/>
          <w:sz w:val="22"/>
          <w:szCs w:val="22"/>
        </w:rPr>
        <w:t xml:space="preserve"> </w:t>
      </w:r>
      <w:r w:rsidR="002D737B">
        <w:rPr>
          <w:rFonts w:ascii="Times New Roman" w:hAnsi="Times New Roman" w:cs="Times New Roman"/>
          <w:sz w:val="22"/>
          <w:szCs w:val="22"/>
        </w:rPr>
        <w:t xml:space="preserve">(that is, </w:t>
      </w:r>
      <w:r w:rsidR="002D737B" w:rsidRPr="002D737B">
        <w:rPr>
          <w:rFonts w:ascii="Arial" w:hAnsi="Arial" w:cs="Arial"/>
          <w:sz w:val="22"/>
          <w:szCs w:val="22"/>
        </w:rPr>
        <w:t>ox</w:t>
      </w:r>
      <w:r w:rsidR="002D737B">
        <w:rPr>
          <w:rFonts w:ascii="Times New Roman" w:hAnsi="Times New Roman" w:cs="Times New Roman"/>
          <w:sz w:val="22"/>
          <w:szCs w:val="22"/>
        </w:rPr>
        <w:t xml:space="preserve"> is being grasped and is moving.)</w:t>
      </w:r>
      <w:r>
        <w:rPr>
          <w:rFonts w:ascii="Times New Roman" w:hAnsi="Times New Roman" w:cs="Times New Roman"/>
          <w:sz w:val="22"/>
          <w:szCs w:val="22"/>
        </w:rPr>
        <w:t xml:space="preserve"> </w:t>
      </w:r>
      <w:r w:rsidR="00BA0F36">
        <w:rPr>
          <w:rFonts w:ascii="Times New Roman" w:hAnsi="Times New Roman" w:cs="Times New Roman"/>
          <w:sz w:val="22"/>
          <w:szCs w:val="22"/>
        </w:rPr>
        <w:t xml:space="preserve"> This</w:t>
      </w:r>
      <w:r w:rsidR="003A0281">
        <w:rPr>
          <w:rFonts w:ascii="Times New Roman" w:hAnsi="Times New Roman" w:cs="Times New Roman"/>
          <w:sz w:val="22"/>
          <w:szCs w:val="22"/>
        </w:rPr>
        <w:t>,</w:t>
      </w:r>
      <w:r w:rsidR="00BA0F36">
        <w:rPr>
          <w:rFonts w:ascii="Times New Roman" w:hAnsi="Times New Roman" w:cs="Times New Roman"/>
          <w:sz w:val="22"/>
          <w:szCs w:val="22"/>
        </w:rPr>
        <w:t xml:space="preserve"> in itself,</w:t>
      </w:r>
      <w:r w:rsidR="003A0281">
        <w:rPr>
          <w:rFonts w:ascii="Times New Roman" w:hAnsi="Times New Roman" w:cs="Times New Roman"/>
          <w:sz w:val="22"/>
          <w:szCs w:val="22"/>
        </w:rPr>
        <w:t xml:space="preserve"> </w:t>
      </w:r>
      <w:r w:rsidR="0089600A">
        <w:rPr>
          <w:rFonts w:ascii="Times New Roman" w:hAnsi="Times New Roman" w:cs="Times New Roman"/>
          <w:sz w:val="22"/>
          <w:szCs w:val="22"/>
        </w:rPr>
        <w:t xml:space="preserve">has the form of </w:t>
      </w:r>
      <w:r w:rsidR="003A0281">
        <w:rPr>
          <w:rFonts w:ascii="Times New Roman" w:hAnsi="Times New Roman" w:cs="Times New Roman"/>
          <w:sz w:val="22"/>
          <w:szCs w:val="22"/>
        </w:rPr>
        <w:t xml:space="preserve">a state constraint, rather than </w:t>
      </w:r>
      <w:r w:rsidR="00BA0F36">
        <w:rPr>
          <w:rFonts w:ascii="Times New Roman" w:hAnsi="Times New Roman" w:cs="Times New Roman"/>
          <w:sz w:val="22"/>
          <w:szCs w:val="22"/>
        </w:rPr>
        <w:t>a frame axiom</w:t>
      </w:r>
      <w:r w:rsidR="0089600A">
        <w:rPr>
          <w:rFonts w:ascii="Times New Roman" w:hAnsi="Times New Roman" w:cs="Times New Roman"/>
          <w:sz w:val="22"/>
          <w:szCs w:val="22"/>
        </w:rPr>
        <w:t>. H</w:t>
      </w:r>
      <w:r w:rsidR="00BA0F36">
        <w:rPr>
          <w:rFonts w:ascii="Times New Roman" w:hAnsi="Times New Roman" w:cs="Times New Roman"/>
          <w:sz w:val="22"/>
          <w:szCs w:val="22"/>
        </w:rPr>
        <w:t>owever</w:t>
      </w:r>
      <w:r w:rsidR="003A0281">
        <w:rPr>
          <w:rFonts w:ascii="Times New Roman" w:hAnsi="Times New Roman" w:cs="Times New Roman"/>
          <w:sz w:val="22"/>
          <w:szCs w:val="22"/>
        </w:rPr>
        <w:t>,</w:t>
      </w:r>
      <w:r w:rsidR="00BA0F36">
        <w:rPr>
          <w:rFonts w:ascii="Times New Roman" w:hAnsi="Times New Roman" w:cs="Times New Roman"/>
          <w:sz w:val="22"/>
          <w:szCs w:val="22"/>
        </w:rPr>
        <w:t xml:space="preserve"> in combination with </w:t>
      </w:r>
      <w:r w:rsidR="00331741">
        <w:rPr>
          <w:rFonts w:ascii="Times New Roman" w:hAnsi="Times New Roman" w:cs="Times New Roman"/>
          <w:sz w:val="22"/>
          <w:szCs w:val="22"/>
        </w:rPr>
        <w:t>axiom M.O.A.1, which asserts that an object which is never moving remains motionless</w:t>
      </w:r>
      <w:r w:rsidR="001C3D3D">
        <w:rPr>
          <w:rFonts w:ascii="Times New Roman" w:hAnsi="Times New Roman" w:cs="Times New Roman"/>
          <w:sz w:val="22"/>
          <w:szCs w:val="22"/>
        </w:rPr>
        <w:t>,</w:t>
      </w:r>
      <w:r w:rsidR="00331741">
        <w:rPr>
          <w:rFonts w:ascii="Times New Roman" w:hAnsi="Times New Roman" w:cs="Times New Roman"/>
          <w:sz w:val="22"/>
          <w:szCs w:val="22"/>
        </w:rPr>
        <w:t xml:space="preserve"> and definition M.O.D.2, which asserts that a motionless object remains in the same place, the net effect is to posit that an</w:t>
      </w:r>
      <w:r w:rsidR="00D67804">
        <w:rPr>
          <w:rFonts w:ascii="Times New Roman" w:hAnsi="Times New Roman" w:cs="Times New Roman"/>
          <w:sz w:val="22"/>
          <w:szCs w:val="22"/>
        </w:rPr>
        <w:t xml:space="preserve"> </w:t>
      </w:r>
      <w:r w:rsidR="00331741">
        <w:rPr>
          <w:rFonts w:ascii="Times New Roman" w:hAnsi="Times New Roman" w:cs="Times New Roman"/>
          <w:sz w:val="22"/>
          <w:szCs w:val="22"/>
        </w:rPr>
        <w:t xml:space="preserve">object </w:t>
      </w:r>
      <w:r w:rsidR="00331741" w:rsidRPr="00331741">
        <w:rPr>
          <w:rFonts w:ascii="Arial" w:hAnsi="Arial" w:cs="Arial"/>
          <w:sz w:val="22"/>
          <w:szCs w:val="22"/>
        </w:rPr>
        <w:t>o</w:t>
      </w:r>
      <w:r w:rsidR="00331741">
        <w:rPr>
          <w:rFonts w:ascii="Times New Roman" w:hAnsi="Times New Roman" w:cs="Times New Roman"/>
          <w:sz w:val="22"/>
          <w:szCs w:val="22"/>
        </w:rPr>
        <w:t xml:space="preserve"> can change its position between times </w:t>
      </w:r>
      <w:r w:rsidR="00331741" w:rsidRPr="00331741">
        <w:rPr>
          <w:rFonts w:ascii="Arial" w:hAnsi="Arial" w:cs="Arial"/>
          <w:sz w:val="22"/>
          <w:szCs w:val="22"/>
        </w:rPr>
        <w:t>ta</w:t>
      </w:r>
      <w:r w:rsidR="00331741">
        <w:rPr>
          <w:rFonts w:ascii="Times New Roman" w:hAnsi="Times New Roman" w:cs="Times New Roman"/>
          <w:sz w:val="22"/>
          <w:szCs w:val="22"/>
        </w:rPr>
        <w:t xml:space="preserve"> and</w:t>
      </w:r>
      <w:r w:rsidR="00331741" w:rsidRPr="00331741">
        <w:rPr>
          <w:rFonts w:ascii="Arial" w:hAnsi="Arial" w:cs="Arial"/>
          <w:sz w:val="22"/>
          <w:szCs w:val="22"/>
        </w:rPr>
        <w:t xml:space="preserve"> tb</w:t>
      </w:r>
      <w:r w:rsidR="00331741">
        <w:rPr>
          <w:rFonts w:ascii="Times New Roman" w:hAnsi="Times New Roman" w:cs="Times New Roman"/>
          <w:sz w:val="22"/>
          <w:szCs w:val="22"/>
        </w:rPr>
        <w:t xml:space="preserve"> only if </w:t>
      </w:r>
      <w:r w:rsidR="00331741" w:rsidRPr="00331741">
        <w:rPr>
          <w:rFonts w:ascii="Arial" w:hAnsi="Arial" w:cs="Arial"/>
          <w:sz w:val="22"/>
          <w:szCs w:val="22"/>
        </w:rPr>
        <w:t>o</w:t>
      </w:r>
      <w:r w:rsidR="00331741">
        <w:rPr>
          <w:rFonts w:ascii="Times New Roman" w:hAnsi="Times New Roman" w:cs="Times New Roman"/>
          <w:sz w:val="22"/>
          <w:szCs w:val="22"/>
        </w:rPr>
        <w:t xml:space="preserve"> is the agent, if </w:t>
      </w:r>
      <w:r w:rsidR="00331741" w:rsidRPr="00331741">
        <w:rPr>
          <w:rFonts w:ascii="Arial" w:hAnsi="Arial" w:cs="Arial"/>
          <w:sz w:val="22"/>
          <w:szCs w:val="22"/>
        </w:rPr>
        <w:t>o</w:t>
      </w:r>
      <w:r w:rsidR="00331741">
        <w:rPr>
          <w:rFonts w:ascii="Times New Roman" w:hAnsi="Times New Roman" w:cs="Times New Roman"/>
          <w:sz w:val="22"/>
          <w:szCs w:val="22"/>
        </w:rPr>
        <w:t xml:space="preserve"> is unstable at some time between </w:t>
      </w:r>
      <w:r w:rsidR="00331741" w:rsidRPr="00331741">
        <w:rPr>
          <w:rFonts w:ascii="Arial" w:hAnsi="Arial" w:cs="Arial"/>
          <w:sz w:val="22"/>
          <w:szCs w:val="22"/>
        </w:rPr>
        <w:t>ta</w:t>
      </w:r>
      <w:r w:rsidR="00331741">
        <w:rPr>
          <w:rFonts w:ascii="Times New Roman" w:hAnsi="Times New Roman" w:cs="Times New Roman"/>
          <w:sz w:val="22"/>
          <w:szCs w:val="22"/>
        </w:rPr>
        <w:t xml:space="preserve"> and </w:t>
      </w:r>
      <w:r w:rsidR="00331741" w:rsidRPr="00331741">
        <w:rPr>
          <w:rFonts w:ascii="Arial" w:hAnsi="Arial" w:cs="Arial"/>
          <w:sz w:val="22"/>
          <w:szCs w:val="22"/>
        </w:rPr>
        <w:t>tb</w:t>
      </w:r>
      <w:r w:rsidR="00331741">
        <w:rPr>
          <w:rFonts w:ascii="Times New Roman" w:hAnsi="Times New Roman" w:cs="Times New Roman"/>
          <w:sz w:val="22"/>
          <w:szCs w:val="22"/>
        </w:rPr>
        <w:t xml:space="preserve">, or if some (possibly other) object </w:t>
      </w:r>
      <w:r w:rsidR="00331741" w:rsidRPr="00331741">
        <w:rPr>
          <w:rFonts w:ascii="Arial" w:hAnsi="Arial" w:cs="Arial"/>
          <w:sz w:val="22"/>
          <w:szCs w:val="22"/>
        </w:rPr>
        <w:t>ox</w:t>
      </w:r>
      <w:r w:rsidR="00331741">
        <w:rPr>
          <w:rFonts w:ascii="Times New Roman" w:hAnsi="Times New Roman" w:cs="Times New Roman"/>
          <w:sz w:val="22"/>
          <w:szCs w:val="22"/>
        </w:rPr>
        <w:t xml:space="preserve"> is being manipulated between</w:t>
      </w:r>
      <w:r w:rsidR="00D67804">
        <w:rPr>
          <w:rFonts w:ascii="Times New Roman" w:hAnsi="Times New Roman" w:cs="Times New Roman"/>
          <w:sz w:val="22"/>
          <w:szCs w:val="22"/>
        </w:rPr>
        <w:t xml:space="preserve"> </w:t>
      </w:r>
      <w:r w:rsidR="00331741" w:rsidRPr="00331741">
        <w:rPr>
          <w:rFonts w:ascii="Arial" w:hAnsi="Arial" w:cs="Arial"/>
          <w:sz w:val="22"/>
          <w:szCs w:val="22"/>
        </w:rPr>
        <w:t>ta</w:t>
      </w:r>
      <w:r w:rsidR="00331741">
        <w:rPr>
          <w:rFonts w:ascii="Times New Roman" w:hAnsi="Times New Roman" w:cs="Times New Roman"/>
          <w:sz w:val="22"/>
          <w:szCs w:val="22"/>
        </w:rPr>
        <w:t xml:space="preserve"> and </w:t>
      </w:r>
      <w:r w:rsidR="00331741" w:rsidRPr="00331741">
        <w:rPr>
          <w:rFonts w:ascii="Arial" w:hAnsi="Arial" w:cs="Arial"/>
          <w:sz w:val="22"/>
          <w:szCs w:val="22"/>
        </w:rPr>
        <w:t>tb</w:t>
      </w:r>
      <w:r w:rsidR="00331741">
        <w:rPr>
          <w:rFonts w:ascii="Times New Roman" w:hAnsi="Times New Roman" w:cs="Times New Roman"/>
          <w:sz w:val="22"/>
          <w:szCs w:val="22"/>
        </w:rPr>
        <w:t>.</w:t>
      </w:r>
    </w:p>
    <w:p w:rsidR="00BA0F36" w:rsidRDefault="00BA0F36" w:rsidP="00676497">
      <w:pPr>
        <w:pStyle w:val="PlainText"/>
        <w:rPr>
          <w:rFonts w:ascii="Times New Roman" w:hAnsi="Times New Roman" w:cs="Times New Roman"/>
          <w:b/>
          <w:sz w:val="22"/>
          <w:szCs w:val="22"/>
        </w:rPr>
      </w:pPr>
    </w:p>
    <w:p w:rsidR="00C1650A" w:rsidRPr="00C1650A" w:rsidRDefault="00540F60" w:rsidP="00676497">
      <w:pPr>
        <w:pStyle w:val="PlainText"/>
        <w:rPr>
          <w:rFonts w:ascii="Times New Roman" w:hAnsi="Times New Roman" w:cs="Times New Roman"/>
          <w:sz w:val="22"/>
          <w:szCs w:val="22"/>
        </w:rPr>
      </w:pPr>
      <w:r>
        <w:rPr>
          <w:rFonts w:ascii="Times New Roman" w:hAnsi="Times New Roman" w:cs="Times New Roman"/>
          <w:sz w:val="22"/>
          <w:szCs w:val="22"/>
        </w:rPr>
        <w:t>Axiom M.R.A.2</w:t>
      </w:r>
      <w:r w:rsidR="00BA0F36">
        <w:rPr>
          <w:rFonts w:ascii="Times New Roman" w:hAnsi="Times New Roman" w:cs="Times New Roman"/>
          <w:sz w:val="22"/>
          <w:szCs w:val="22"/>
        </w:rPr>
        <w:t xml:space="preserve"> </w:t>
      </w:r>
      <w:r w:rsidR="005A2113">
        <w:rPr>
          <w:rFonts w:ascii="Times New Roman" w:hAnsi="Times New Roman" w:cs="Times New Roman"/>
          <w:sz w:val="22"/>
          <w:szCs w:val="22"/>
        </w:rPr>
        <w:t xml:space="preserve">is based </w:t>
      </w:r>
      <w:r w:rsidR="00BA0F36">
        <w:rPr>
          <w:rFonts w:ascii="Times New Roman" w:hAnsi="Times New Roman" w:cs="Times New Roman"/>
          <w:sz w:val="22"/>
          <w:szCs w:val="22"/>
        </w:rPr>
        <w:t xml:space="preserve">on the idea of a causally isolated set of objects. A set of objects </w:t>
      </w:r>
      <w:r w:rsidR="00BA0F36" w:rsidRPr="00BA0F36">
        <w:rPr>
          <w:rFonts w:ascii="Arial" w:hAnsi="Arial" w:cs="Arial"/>
          <w:sz w:val="22"/>
          <w:szCs w:val="22"/>
        </w:rPr>
        <w:t>s</w:t>
      </w:r>
      <w:r w:rsidR="008822B1">
        <w:rPr>
          <w:rFonts w:ascii="Arial" w:hAnsi="Arial" w:cs="Arial"/>
          <w:sz w:val="22"/>
          <w:szCs w:val="22"/>
        </w:rPr>
        <w:t>x</w:t>
      </w:r>
      <w:r w:rsidR="00BA0F36">
        <w:rPr>
          <w:rFonts w:ascii="Times New Roman" w:hAnsi="Times New Roman" w:cs="Times New Roman"/>
          <w:sz w:val="22"/>
          <w:szCs w:val="22"/>
        </w:rPr>
        <w:t xml:space="preserve"> is </w:t>
      </w:r>
      <w:r w:rsidR="00BA0F36" w:rsidRPr="00C1650A">
        <w:rPr>
          <w:rFonts w:ascii="Times New Roman" w:hAnsi="Times New Roman" w:cs="Times New Roman"/>
          <w:i/>
          <w:sz w:val="22"/>
          <w:szCs w:val="22"/>
        </w:rPr>
        <w:t>causally isolated</w:t>
      </w:r>
      <w:r w:rsidR="00BA0F36">
        <w:rPr>
          <w:rFonts w:ascii="Times New Roman" w:hAnsi="Times New Roman" w:cs="Times New Roman"/>
          <w:sz w:val="22"/>
          <w:szCs w:val="22"/>
        </w:rPr>
        <w:t xml:space="preserve"> between times </w:t>
      </w:r>
      <w:r w:rsidR="00BA0F36" w:rsidRPr="00BA0F36">
        <w:rPr>
          <w:rFonts w:ascii="Arial" w:hAnsi="Arial" w:cs="Arial"/>
          <w:sz w:val="22"/>
          <w:szCs w:val="22"/>
        </w:rPr>
        <w:t>ta</w:t>
      </w:r>
      <w:r w:rsidR="00BA0F36">
        <w:rPr>
          <w:rFonts w:ascii="Times New Roman" w:hAnsi="Times New Roman" w:cs="Times New Roman"/>
          <w:sz w:val="22"/>
          <w:szCs w:val="22"/>
        </w:rPr>
        <w:t xml:space="preserve"> and </w:t>
      </w:r>
      <w:r w:rsidR="00BA0F36" w:rsidRPr="00BA0F36">
        <w:rPr>
          <w:rFonts w:ascii="Arial" w:hAnsi="Arial" w:cs="Arial"/>
          <w:sz w:val="22"/>
          <w:szCs w:val="22"/>
        </w:rPr>
        <w:t>tb</w:t>
      </w:r>
      <w:r w:rsidR="00BA0F36">
        <w:rPr>
          <w:rFonts w:ascii="Times New Roman" w:hAnsi="Times New Roman" w:cs="Times New Roman"/>
          <w:sz w:val="22"/>
          <w:szCs w:val="22"/>
        </w:rPr>
        <w:t xml:space="preserve"> if </w:t>
      </w:r>
      <w:r w:rsidR="008822B1">
        <w:rPr>
          <w:rFonts w:ascii="Times New Roman" w:hAnsi="Times New Roman" w:cs="Times New Roman"/>
          <w:sz w:val="22"/>
          <w:szCs w:val="22"/>
        </w:rPr>
        <w:t xml:space="preserve">there is a set of objects </w:t>
      </w:r>
      <w:r w:rsidR="008822B1" w:rsidRPr="008822B1">
        <w:rPr>
          <w:rFonts w:ascii="Arial" w:hAnsi="Arial" w:cs="Arial"/>
          <w:sz w:val="22"/>
          <w:szCs w:val="22"/>
        </w:rPr>
        <w:t>sp</w:t>
      </w:r>
      <w:r w:rsidR="008822B1">
        <w:rPr>
          <w:rFonts w:ascii="Times New Roman" w:hAnsi="Times New Roman" w:cs="Times New Roman"/>
          <w:sz w:val="22"/>
          <w:szCs w:val="22"/>
        </w:rPr>
        <w:t xml:space="preserve"> that isolates </w:t>
      </w:r>
      <w:r w:rsidR="008822B1" w:rsidRPr="008822B1">
        <w:rPr>
          <w:rFonts w:ascii="Arial" w:hAnsi="Arial" w:cs="Arial"/>
          <w:sz w:val="22"/>
          <w:szCs w:val="22"/>
        </w:rPr>
        <w:t>sx</w:t>
      </w:r>
      <w:r w:rsidR="008822B1">
        <w:rPr>
          <w:rFonts w:ascii="Times New Roman" w:hAnsi="Times New Roman" w:cs="Times New Roman"/>
          <w:sz w:val="22"/>
          <w:szCs w:val="22"/>
        </w:rPr>
        <w:t xml:space="preserve"> and that remains motionless throughout the </w:t>
      </w:r>
      <w:proofErr w:type="gramStart"/>
      <w:r w:rsidR="008822B1">
        <w:rPr>
          <w:rFonts w:ascii="Times New Roman" w:hAnsi="Times New Roman" w:cs="Times New Roman"/>
          <w:sz w:val="22"/>
          <w:szCs w:val="22"/>
        </w:rPr>
        <w:t xml:space="preserve">interval  </w:t>
      </w:r>
      <w:r w:rsidR="008822B1" w:rsidRPr="008822B1">
        <w:rPr>
          <w:rFonts w:ascii="Arial" w:hAnsi="Arial" w:cs="Arial"/>
          <w:sz w:val="22"/>
          <w:szCs w:val="22"/>
        </w:rPr>
        <w:t>[</w:t>
      </w:r>
      <w:proofErr w:type="gramEnd"/>
      <w:r w:rsidR="008822B1" w:rsidRPr="008822B1">
        <w:rPr>
          <w:rFonts w:ascii="Arial" w:hAnsi="Arial" w:cs="Arial"/>
          <w:sz w:val="22"/>
          <w:szCs w:val="22"/>
        </w:rPr>
        <w:t>ta,tb].</w:t>
      </w:r>
      <w:r w:rsidR="007C435B">
        <w:rPr>
          <w:rFonts w:ascii="Arial" w:hAnsi="Arial" w:cs="Arial"/>
          <w:sz w:val="22"/>
          <w:szCs w:val="22"/>
        </w:rPr>
        <w:t xml:space="preserve"> </w:t>
      </w:r>
      <w:proofErr w:type="gramStart"/>
      <w:r w:rsidR="008822B1">
        <w:rPr>
          <w:rFonts w:ascii="Times New Roman" w:hAnsi="Times New Roman" w:cs="Times New Roman"/>
          <w:sz w:val="22"/>
          <w:szCs w:val="22"/>
        </w:rPr>
        <w:t xml:space="preserve">For  </w:t>
      </w:r>
      <w:r w:rsidR="00BA0F36">
        <w:rPr>
          <w:rFonts w:ascii="Times New Roman" w:hAnsi="Times New Roman" w:cs="Times New Roman"/>
          <w:sz w:val="22"/>
          <w:szCs w:val="22"/>
        </w:rPr>
        <w:t>instance</w:t>
      </w:r>
      <w:proofErr w:type="gramEnd"/>
      <w:r w:rsidR="00BA0F36">
        <w:rPr>
          <w:rFonts w:ascii="Times New Roman" w:hAnsi="Times New Roman" w:cs="Times New Roman"/>
          <w:sz w:val="22"/>
          <w:szCs w:val="22"/>
        </w:rPr>
        <w:t>, if a container remains motionless over a time interval and the agent remains outside</w:t>
      </w:r>
      <w:r w:rsidR="00C1650A">
        <w:rPr>
          <w:rFonts w:ascii="Times New Roman" w:hAnsi="Times New Roman" w:cs="Times New Roman"/>
          <w:sz w:val="22"/>
          <w:szCs w:val="22"/>
        </w:rPr>
        <w:t xml:space="preserve">, then </w:t>
      </w:r>
      <w:r w:rsidR="00BA0F36">
        <w:rPr>
          <w:rFonts w:ascii="Times New Roman" w:hAnsi="Times New Roman" w:cs="Times New Roman"/>
          <w:sz w:val="22"/>
          <w:szCs w:val="22"/>
        </w:rPr>
        <w:t xml:space="preserve">the </w:t>
      </w:r>
      <w:r w:rsidR="00C1650A">
        <w:rPr>
          <w:rFonts w:ascii="Times New Roman" w:hAnsi="Times New Roman" w:cs="Times New Roman"/>
          <w:sz w:val="22"/>
          <w:szCs w:val="22"/>
        </w:rPr>
        <w:t xml:space="preserve">set of </w:t>
      </w:r>
      <w:r w:rsidR="00BA0F36">
        <w:rPr>
          <w:rFonts w:ascii="Times New Roman" w:hAnsi="Times New Roman" w:cs="Times New Roman"/>
          <w:sz w:val="22"/>
          <w:szCs w:val="22"/>
        </w:rPr>
        <w:t xml:space="preserve">objects inside </w:t>
      </w:r>
      <w:r w:rsidR="00C1650A">
        <w:rPr>
          <w:rFonts w:ascii="Times New Roman" w:hAnsi="Times New Roman" w:cs="Times New Roman"/>
          <w:sz w:val="22"/>
          <w:szCs w:val="22"/>
        </w:rPr>
        <w:t xml:space="preserve">is causally isolated. A set </w:t>
      </w:r>
      <w:r w:rsidR="00C1650A" w:rsidRPr="00BA0F36">
        <w:rPr>
          <w:rFonts w:ascii="Arial" w:hAnsi="Arial" w:cs="Arial"/>
          <w:sz w:val="22"/>
          <w:szCs w:val="22"/>
        </w:rPr>
        <w:t>s</w:t>
      </w:r>
      <w:r w:rsidR="00C1650A">
        <w:rPr>
          <w:rFonts w:ascii="Arial" w:hAnsi="Arial" w:cs="Arial"/>
          <w:sz w:val="22"/>
          <w:szCs w:val="22"/>
        </w:rPr>
        <w:t xml:space="preserve"> </w:t>
      </w:r>
      <w:r w:rsidR="00C1650A">
        <w:rPr>
          <w:rFonts w:ascii="Times New Roman" w:hAnsi="Times New Roman" w:cs="Times New Roman"/>
          <w:sz w:val="22"/>
          <w:szCs w:val="22"/>
        </w:rPr>
        <w:t xml:space="preserve">is </w:t>
      </w:r>
      <w:r w:rsidR="00C1650A" w:rsidRPr="00C1650A">
        <w:rPr>
          <w:rFonts w:ascii="Times New Roman" w:hAnsi="Times New Roman" w:cs="Times New Roman"/>
          <w:i/>
          <w:sz w:val="22"/>
          <w:szCs w:val="22"/>
        </w:rPr>
        <w:t>static causally isolated</w:t>
      </w:r>
      <w:r w:rsidR="00C1650A">
        <w:rPr>
          <w:rFonts w:ascii="Times New Roman" w:hAnsi="Times New Roman" w:cs="Times New Roman"/>
          <w:sz w:val="22"/>
          <w:szCs w:val="22"/>
        </w:rPr>
        <w:t xml:space="preserve"> if it is causally isolated and, additionally, all the objects in </w:t>
      </w:r>
      <w:r w:rsidR="00C1650A" w:rsidRPr="00C1650A">
        <w:rPr>
          <w:rFonts w:ascii="Arial" w:hAnsi="Arial" w:cs="Arial"/>
          <w:sz w:val="22"/>
          <w:szCs w:val="22"/>
        </w:rPr>
        <w:t>s</w:t>
      </w:r>
      <w:r w:rsidR="00C1650A">
        <w:rPr>
          <w:rFonts w:ascii="Times New Roman" w:hAnsi="Times New Roman" w:cs="Times New Roman"/>
          <w:sz w:val="22"/>
          <w:szCs w:val="22"/>
        </w:rPr>
        <w:t xml:space="preserve"> are stable at the initial time </w:t>
      </w:r>
      <w:r w:rsidR="00C1650A">
        <w:rPr>
          <w:rFonts w:ascii="Arial" w:hAnsi="Arial" w:cs="Arial"/>
          <w:sz w:val="22"/>
          <w:szCs w:val="22"/>
        </w:rPr>
        <w:t xml:space="preserve">ta </w:t>
      </w:r>
      <w:r w:rsidR="00C1650A">
        <w:rPr>
          <w:rFonts w:ascii="Times New Roman" w:hAnsi="Times New Roman" w:cs="Times New Roman"/>
          <w:sz w:val="22"/>
          <w:szCs w:val="22"/>
        </w:rPr>
        <w:t xml:space="preserve">(definition M.R.D.2). </w:t>
      </w:r>
      <w:r w:rsidR="008822B1">
        <w:rPr>
          <w:rFonts w:ascii="Times New Roman" w:hAnsi="Times New Roman" w:cs="Times New Roman"/>
          <w:sz w:val="22"/>
          <w:szCs w:val="22"/>
        </w:rPr>
        <w:t xml:space="preserve"> F</w:t>
      </w:r>
      <w:r w:rsidR="007C435B">
        <w:rPr>
          <w:rFonts w:ascii="Times New Roman" w:hAnsi="Times New Roman" w:cs="Times New Roman"/>
          <w:sz w:val="22"/>
          <w:szCs w:val="22"/>
        </w:rPr>
        <w:t xml:space="preserve">rame axiom M.R.A.2 </w:t>
      </w:r>
      <w:r w:rsidR="008822B1">
        <w:rPr>
          <w:rFonts w:ascii="Times New Roman" w:hAnsi="Times New Roman" w:cs="Times New Roman"/>
          <w:sz w:val="22"/>
          <w:szCs w:val="22"/>
        </w:rPr>
        <w:t xml:space="preserve">asserts </w:t>
      </w:r>
      <w:r w:rsidR="006147B9">
        <w:rPr>
          <w:rFonts w:ascii="Times New Roman" w:hAnsi="Times New Roman" w:cs="Times New Roman"/>
          <w:sz w:val="22"/>
          <w:szCs w:val="22"/>
        </w:rPr>
        <w:t>that</w:t>
      </w:r>
      <w:r w:rsidR="00096527">
        <w:rPr>
          <w:rFonts w:ascii="Times New Roman" w:hAnsi="Times New Roman" w:cs="Times New Roman"/>
          <w:sz w:val="22"/>
          <w:szCs w:val="22"/>
        </w:rPr>
        <w:t xml:space="preserve"> if set </w:t>
      </w:r>
      <w:r w:rsidR="00096527" w:rsidRPr="00096527">
        <w:rPr>
          <w:rFonts w:ascii="Arial" w:hAnsi="Arial" w:cs="Arial"/>
          <w:sz w:val="22"/>
          <w:szCs w:val="22"/>
        </w:rPr>
        <w:t>s</w:t>
      </w:r>
      <w:r w:rsidR="00096527">
        <w:rPr>
          <w:rFonts w:ascii="Times New Roman" w:hAnsi="Times New Roman" w:cs="Times New Roman"/>
          <w:sz w:val="22"/>
          <w:szCs w:val="22"/>
        </w:rPr>
        <w:t xml:space="preserve"> is static causally isolated, then every object in </w:t>
      </w:r>
      <w:r w:rsidR="00096527" w:rsidRPr="00096527">
        <w:rPr>
          <w:rFonts w:ascii="Arial" w:hAnsi="Arial" w:cs="Arial"/>
          <w:sz w:val="22"/>
          <w:szCs w:val="22"/>
        </w:rPr>
        <w:t>s</w:t>
      </w:r>
      <w:r w:rsidR="00096527">
        <w:rPr>
          <w:rFonts w:ascii="Times New Roman" w:hAnsi="Times New Roman" w:cs="Times New Roman"/>
          <w:sz w:val="22"/>
          <w:szCs w:val="22"/>
        </w:rPr>
        <w:t xml:space="preserve"> remains motionless and remains stable.</w:t>
      </w:r>
    </w:p>
    <w:p w:rsidR="00E21000" w:rsidRDefault="00E21000" w:rsidP="00676497">
      <w:pPr>
        <w:pStyle w:val="PlainText"/>
        <w:rPr>
          <w:rFonts w:ascii="Times New Roman" w:hAnsi="Times New Roman" w:cs="Times New Roman"/>
          <w:sz w:val="22"/>
          <w:szCs w:val="22"/>
        </w:rPr>
      </w:pPr>
    </w:p>
    <w:p w:rsidR="00B44807" w:rsidRDefault="00540F60" w:rsidP="00676497">
      <w:pPr>
        <w:pStyle w:val="PlainText"/>
        <w:rPr>
          <w:rFonts w:ascii="Times New Roman" w:hAnsi="Times New Roman" w:cs="Times New Roman"/>
          <w:sz w:val="22"/>
          <w:szCs w:val="22"/>
        </w:rPr>
      </w:pPr>
      <w:r>
        <w:rPr>
          <w:rFonts w:ascii="Times New Roman" w:hAnsi="Times New Roman" w:cs="Times New Roman"/>
          <w:sz w:val="22"/>
          <w:szCs w:val="22"/>
        </w:rPr>
        <w:t>Frame axiom</w:t>
      </w:r>
      <w:r w:rsidR="00E45A2B">
        <w:rPr>
          <w:rFonts w:ascii="Times New Roman" w:hAnsi="Times New Roman" w:cs="Times New Roman"/>
          <w:sz w:val="22"/>
          <w:szCs w:val="22"/>
        </w:rPr>
        <w:t>s</w:t>
      </w:r>
      <w:r>
        <w:rPr>
          <w:rFonts w:ascii="Times New Roman" w:hAnsi="Times New Roman" w:cs="Times New Roman"/>
          <w:sz w:val="22"/>
          <w:szCs w:val="22"/>
        </w:rPr>
        <w:t xml:space="preserve"> M.R.A.3</w:t>
      </w:r>
      <w:r w:rsidR="00DF527E">
        <w:rPr>
          <w:rFonts w:ascii="Times New Roman" w:hAnsi="Times New Roman" w:cs="Times New Roman"/>
          <w:sz w:val="22"/>
          <w:szCs w:val="22"/>
        </w:rPr>
        <w:t xml:space="preserve"> </w:t>
      </w:r>
      <w:r w:rsidR="00E45A2B">
        <w:rPr>
          <w:rFonts w:ascii="Times New Roman" w:hAnsi="Times New Roman" w:cs="Times New Roman"/>
          <w:sz w:val="22"/>
          <w:szCs w:val="22"/>
        </w:rPr>
        <w:t xml:space="preserve">and M.R.A.4 </w:t>
      </w:r>
      <w:r w:rsidR="008822B1">
        <w:rPr>
          <w:rFonts w:ascii="Times New Roman" w:hAnsi="Times New Roman" w:cs="Times New Roman"/>
          <w:sz w:val="22"/>
          <w:szCs w:val="22"/>
        </w:rPr>
        <w:t>limit</w:t>
      </w:r>
      <w:r w:rsidR="00DF527E">
        <w:rPr>
          <w:rFonts w:ascii="Times New Roman" w:hAnsi="Times New Roman" w:cs="Times New Roman"/>
          <w:sz w:val="22"/>
          <w:szCs w:val="22"/>
        </w:rPr>
        <w:t xml:space="preserve"> the influence of objects moving around inside a container on o</w:t>
      </w:r>
      <w:r w:rsidR="003A0281">
        <w:rPr>
          <w:rFonts w:ascii="Times New Roman" w:hAnsi="Times New Roman" w:cs="Times New Roman"/>
          <w:sz w:val="22"/>
          <w:szCs w:val="22"/>
        </w:rPr>
        <w:t>bjects outside the container. They state</w:t>
      </w:r>
      <w:r w:rsidR="00DF527E">
        <w:rPr>
          <w:rFonts w:ascii="Times New Roman" w:hAnsi="Times New Roman" w:cs="Times New Roman"/>
          <w:sz w:val="22"/>
          <w:szCs w:val="22"/>
        </w:rPr>
        <w:t xml:space="preserve"> that, for any container</w:t>
      </w:r>
      <w:r w:rsidR="00651957">
        <w:rPr>
          <w:rFonts w:ascii="Times New Roman" w:hAnsi="Times New Roman" w:cs="Times New Roman"/>
          <w:sz w:val="22"/>
          <w:szCs w:val="22"/>
        </w:rPr>
        <w:t xml:space="preserve">, </w:t>
      </w:r>
      <w:r w:rsidR="00E45A2B">
        <w:rPr>
          <w:rFonts w:ascii="Arial" w:hAnsi="Arial" w:cs="Arial"/>
          <w:sz w:val="22"/>
          <w:szCs w:val="22"/>
        </w:rPr>
        <w:t xml:space="preserve"> </w:t>
      </w:r>
      <w:r w:rsidR="00DF527E">
        <w:rPr>
          <w:rFonts w:ascii="Times New Roman" w:hAnsi="Times New Roman" w:cs="Times New Roman"/>
          <w:sz w:val="22"/>
          <w:szCs w:val="22"/>
        </w:rPr>
        <w:t xml:space="preserve">if all the objects not inside </w:t>
      </w:r>
      <w:r w:rsidR="00E45A2B">
        <w:rPr>
          <w:rFonts w:ascii="Times New Roman" w:hAnsi="Times New Roman" w:cs="Times New Roman"/>
          <w:sz w:val="22"/>
          <w:szCs w:val="22"/>
        </w:rPr>
        <w:t>the container</w:t>
      </w:r>
      <w:r w:rsidR="00DF527E">
        <w:rPr>
          <w:rFonts w:ascii="Times New Roman" w:hAnsi="Times New Roman" w:cs="Times New Roman"/>
          <w:sz w:val="22"/>
          <w:szCs w:val="22"/>
        </w:rPr>
        <w:t xml:space="preserve"> (including</w:t>
      </w:r>
      <w:r w:rsidR="00E45A2B">
        <w:rPr>
          <w:rFonts w:ascii="Times New Roman" w:hAnsi="Times New Roman" w:cs="Times New Roman"/>
          <w:sz w:val="22"/>
          <w:szCs w:val="22"/>
        </w:rPr>
        <w:t xml:space="preserve"> the container</w:t>
      </w:r>
      <w:r w:rsidR="00DF527E">
        <w:rPr>
          <w:rFonts w:ascii="Times New Roman" w:hAnsi="Times New Roman" w:cs="Times New Roman"/>
          <w:sz w:val="22"/>
          <w:szCs w:val="22"/>
        </w:rPr>
        <w:t xml:space="preserve"> itself) are stable at time</w:t>
      </w:r>
      <w:r w:rsidR="00DF527E" w:rsidRPr="00B44807">
        <w:rPr>
          <w:rFonts w:ascii="Arial" w:hAnsi="Arial" w:cs="Arial"/>
          <w:sz w:val="22"/>
          <w:szCs w:val="22"/>
        </w:rPr>
        <w:t xml:space="preserve"> ta</w:t>
      </w:r>
      <w:r w:rsidR="00DF527E">
        <w:rPr>
          <w:rFonts w:ascii="Times New Roman" w:hAnsi="Times New Roman" w:cs="Times New Roman"/>
          <w:sz w:val="22"/>
          <w:szCs w:val="22"/>
        </w:rPr>
        <w:t xml:space="preserve"> and </w:t>
      </w:r>
      <w:r w:rsidR="00B44807">
        <w:rPr>
          <w:rFonts w:ascii="Times New Roman" w:hAnsi="Times New Roman" w:cs="Times New Roman"/>
          <w:sz w:val="22"/>
          <w:szCs w:val="22"/>
        </w:rPr>
        <w:t xml:space="preserve">are not manipulated over the interval </w:t>
      </w:r>
      <w:r w:rsidR="00B44807" w:rsidRPr="00B44807">
        <w:rPr>
          <w:rFonts w:ascii="Arial" w:hAnsi="Arial" w:cs="Arial"/>
          <w:sz w:val="22"/>
          <w:szCs w:val="22"/>
        </w:rPr>
        <w:t>[ta,tb],</w:t>
      </w:r>
      <w:r w:rsidR="00E45A2B">
        <w:rPr>
          <w:rFonts w:ascii="Arial" w:hAnsi="Arial" w:cs="Arial"/>
          <w:sz w:val="22"/>
          <w:szCs w:val="22"/>
        </w:rPr>
        <w:t xml:space="preserve"> </w:t>
      </w:r>
      <w:r w:rsidR="00E45A2B">
        <w:rPr>
          <w:rFonts w:ascii="Times New Roman" w:hAnsi="Times New Roman" w:cs="Times New Roman"/>
          <w:sz w:val="22"/>
          <w:szCs w:val="22"/>
        </w:rPr>
        <w:t xml:space="preserve">then all these objects remain stable and motionless throughout </w:t>
      </w:r>
      <w:r w:rsidR="00E45A2B" w:rsidRPr="00B44807">
        <w:rPr>
          <w:rFonts w:ascii="Arial" w:hAnsi="Arial" w:cs="Arial"/>
          <w:sz w:val="22"/>
          <w:szCs w:val="22"/>
        </w:rPr>
        <w:t>[ta,tb].</w:t>
      </w:r>
      <w:r w:rsidR="00E45A2B">
        <w:rPr>
          <w:rFonts w:ascii="Arial" w:hAnsi="Arial" w:cs="Arial"/>
          <w:sz w:val="22"/>
          <w:szCs w:val="22"/>
        </w:rPr>
        <w:t xml:space="preserve"> </w:t>
      </w:r>
      <w:r w:rsidR="00E45A2B">
        <w:rPr>
          <w:rFonts w:ascii="Times New Roman" w:hAnsi="Times New Roman" w:cs="Times New Roman"/>
          <w:sz w:val="22"/>
          <w:szCs w:val="22"/>
        </w:rPr>
        <w:t>M.R.A.3 states this for a set</w:t>
      </w:r>
      <w:r w:rsidR="00D67804">
        <w:rPr>
          <w:rFonts w:ascii="Times New Roman" w:hAnsi="Times New Roman" w:cs="Times New Roman"/>
          <w:sz w:val="22"/>
          <w:szCs w:val="22"/>
        </w:rPr>
        <w:t xml:space="preserve"> of objects</w:t>
      </w:r>
      <w:r w:rsidR="00E45A2B">
        <w:rPr>
          <w:rFonts w:ascii="Times New Roman" w:hAnsi="Times New Roman" w:cs="Times New Roman"/>
          <w:sz w:val="22"/>
          <w:szCs w:val="22"/>
        </w:rPr>
        <w:t xml:space="preserve"> </w:t>
      </w:r>
      <w:r w:rsidR="00E45A2B" w:rsidRPr="00D67804">
        <w:rPr>
          <w:rFonts w:ascii="Arial" w:hAnsi="Arial" w:cs="Arial"/>
          <w:sz w:val="22"/>
          <w:szCs w:val="22"/>
        </w:rPr>
        <w:t xml:space="preserve">s </w:t>
      </w:r>
      <w:r w:rsidR="00D67804">
        <w:rPr>
          <w:rFonts w:ascii="Times New Roman" w:hAnsi="Times New Roman" w:cs="Times New Roman"/>
          <w:sz w:val="22"/>
          <w:szCs w:val="22"/>
        </w:rPr>
        <w:t>that form</w:t>
      </w:r>
      <w:r w:rsidR="00E45A2B">
        <w:rPr>
          <w:rFonts w:ascii="Times New Roman" w:hAnsi="Times New Roman" w:cs="Times New Roman"/>
          <w:sz w:val="22"/>
          <w:szCs w:val="22"/>
        </w:rPr>
        <w:t xml:space="preserve">s a closed container. M.R.A.4 states it for an </w:t>
      </w:r>
      <w:r w:rsidR="00E45A2B">
        <w:rPr>
          <w:rFonts w:ascii="Times New Roman" w:hAnsi="Times New Roman" w:cs="Times New Roman"/>
          <w:sz w:val="22"/>
          <w:szCs w:val="22"/>
        </w:rPr>
        <w:lastRenderedPageBreak/>
        <w:t xml:space="preserve">object </w:t>
      </w:r>
      <w:r w:rsidR="00E45A2B" w:rsidRPr="00D67804">
        <w:rPr>
          <w:rFonts w:ascii="Arial" w:hAnsi="Arial" w:cs="Arial"/>
          <w:sz w:val="22"/>
          <w:szCs w:val="22"/>
        </w:rPr>
        <w:t>o</w:t>
      </w:r>
      <w:r w:rsidR="00D67804">
        <w:rPr>
          <w:rFonts w:ascii="Times New Roman" w:hAnsi="Times New Roman" w:cs="Times New Roman"/>
          <w:sz w:val="22"/>
          <w:szCs w:val="22"/>
        </w:rPr>
        <w:t xml:space="preserve"> </w:t>
      </w:r>
      <w:r w:rsidR="00E45A2B">
        <w:rPr>
          <w:rFonts w:ascii="Times New Roman" w:hAnsi="Times New Roman" w:cs="Times New Roman"/>
          <w:sz w:val="22"/>
          <w:szCs w:val="22"/>
        </w:rPr>
        <w:t>that is an upright container; in that case,</w:t>
      </w:r>
      <w:r w:rsidR="00D67804">
        <w:rPr>
          <w:rFonts w:ascii="Times New Roman" w:hAnsi="Times New Roman" w:cs="Times New Roman"/>
          <w:sz w:val="22"/>
          <w:szCs w:val="22"/>
        </w:rPr>
        <w:t xml:space="preserve"> it is necessary to add the</w:t>
      </w:r>
      <w:r w:rsidR="00E45A2B">
        <w:rPr>
          <w:rFonts w:ascii="Times New Roman" w:hAnsi="Times New Roman" w:cs="Times New Roman"/>
          <w:sz w:val="22"/>
          <w:szCs w:val="22"/>
        </w:rPr>
        <w:t xml:space="preserve"> condition that </w:t>
      </w:r>
      <w:r w:rsidR="00D67804">
        <w:rPr>
          <w:rFonts w:ascii="Times New Roman" w:hAnsi="Times New Roman" w:cs="Times New Roman"/>
          <w:sz w:val="22"/>
          <w:szCs w:val="22"/>
        </w:rPr>
        <w:t xml:space="preserve">there are no </w:t>
      </w:r>
      <w:r w:rsidR="00B44807">
        <w:rPr>
          <w:rFonts w:ascii="Times New Roman" w:hAnsi="Times New Roman" w:cs="Times New Roman"/>
          <w:sz w:val="22"/>
          <w:szCs w:val="22"/>
        </w:rPr>
        <w:t>objects partially inside</w:t>
      </w:r>
      <w:r w:rsidR="00D67804">
        <w:rPr>
          <w:rFonts w:ascii="Times New Roman" w:hAnsi="Times New Roman" w:cs="Times New Roman"/>
          <w:sz w:val="22"/>
          <w:szCs w:val="22"/>
        </w:rPr>
        <w:t xml:space="preserve"> the container except possibly the agent.</w:t>
      </w:r>
    </w:p>
    <w:p w:rsidR="00E45A2B" w:rsidRDefault="00E45A2B" w:rsidP="00676497">
      <w:pPr>
        <w:pStyle w:val="PlainText"/>
        <w:rPr>
          <w:rFonts w:ascii="Times New Roman" w:hAnsi="Times New Roman" w:cs="Times New Roman"/>
          <w:sz w:val="22"/>
          <w:szCs w:val="22"/>
        </w:rPr>
      </w:pPr>
    </w:p>
    <w:p w:rsidR="0074263B" w:rsidRDefault="0074263B" w:rsidP="00676497">
      <w:pPr>
        <w:pStyle w:val="PlainText"/>
        <w:rPr>
          <w:rFonts w:ascii="Times New Roman" w:hAnsi="Times New Roman" w:cs="Times New Roman"/>
          <w:sz w:val="22"/>
          <w:szCs w:val="22"/>
        </w:rPr>
      </w:pPr>
      <w:r>
        <w:rPr>
          <w:rFonts w:ascii="Times New Roman" w:hAnsi="Times New Roman" w:cs="Times New Roman"/>
          <w:sz w:val="22"/>
          <w:szCs w:val="22"/>
        </w:rPr>
        <w:t xml:space="preserve">In </w:t>
      </w:r>
      <w:r w:rsidR="004D1DDE">
        <w:rPr>
          <w:rFonts w:ascii="Times New Roman" w:hAnsi="Times New Roman" w:cs="Times New Roman"/>
          <w:sz w:val="22"/>
          <w:szCs w:val="22"/>
        </w:rPr>
        <w:t xml:space="preserve">M.R.A.2 – .4 </w:t>
      </w:r>
      <w:r>
        <w:rPr>
          <w:rFonts w:ascii="Times New Roman" w:hAnsi="Times New Roman" w:cs="Times New Roman"/>
          <w:sz w:val="22"/>
          <w:szCs w:val="22"/>
        </w:rPr>
        <w:t>one would prefer to make the stronger statement that in general if two sets of objects are causally isolated one from another, then they evolve independently.</w:t>
      </w:r>
      <w:r w:rsidR="00013DC9">
        <w:rPr>
          <w:rFonts w:ascii="Times New Roman" w:hAnsi="Times New Roman" w:cs="Times New Roman"/>
          <w:sz w:val="22"/>
          <w:szCs w:val="22"/>
        </w:rPr>
        <w:t xml:space="preserve"> The axioms here and the analogous</w:t>
      </w:r>
      <w:r>
        <w:rPr>
          <w:rFonts w:ascii="Times New Roman" w:hAnsi="Times New Roman" w:cs="Times New Roman"/>
          <w:sz w:val="22"/>
          <w:szCs w:val="22"/>
        </w:rPr>
        <w:t xml:space="preserve"> axiom A</w:t>
      </w:r>
      <w:r w:rsidR="00E147BF">
        <w:rPr>
          <w:rFonts w:ascii="Times New Roman" w:hAnsi="Times New Roman" w:cs="Times New Roman"/>
          <w:sz w:val="22"/>
          <w:szCs w:val="22"/>
        </w:rPr>
        <w:t>.S.A.2</w:t>
      </w:r>
      <w:r w:rsidR="00013DC9">
        <w:rPr>
          <w:rFonts w:ascii="Times New Roman" w:hAnsi="Times New Roman" w:cs="Times New Roman"/>
          <w:sz w:val="22"/>
          <w:szCs w:val="22"/>
        </w:rPr>
        <w:t xml:space="preserve"> below (section </w:t>
      </w:r>
      <w:r w:rsidR="00AD04CB">
        <w:rPr>
          <w:rFonts w:ascii="Times New Roman" w:hAnsi="Times New Roman" w:cs="Times New Roman"/>
          <w:sz w:val="22"/>
          <w:szCs w:val="22"/>
        </w:rPr>
        <w:t>7</w:t>
      </w:r>
      <w:r w:rsidR="00013DC9">
        <w:rPr>
          <w:rFonts w:ascii="Times New Roman" w:hAnsi="Times New Roman" w:cs="Times New Roman"/>
          <w:sz w:val="22"/>
          <w:szCs w:val="22"/>
        </w:rPr>
        <w:t>.8.1</w:t>
      </w:r>
      <w:r>
        <w:rPr>
          <w:rFonts w:ascii="Times New Roman" w:hAnsi="Times New Roman" w:cs="Times New Roman"/>
          <w:sz w:val="22"/>
          <w:szCs w:val="22"/>
        </w:rPr>
        <w:t xml:space="preserve">) are essentially the special case of this principle in the case where one of these evolutions is that all the objects remain stable and motionless. </w:t>
      </w:r>
      <w:r w:rsidR="003A0281">
        <w:rPr>
          <w:rFonts w:ascii="Times New Roman" w:hAnsi="Times New Roman" w:cs="Times New Roman"/>
          <w:sz w:val="22"/>
          <w:szCs w:val="22"/>
        </w:rPr>
        <w:t>Formulating t</w:t>
      </w:r>
      <w:r>
        <w:rPr>
          <w:rFonts w:ascii="Times New Roman" w:hAnsi="Times New Roman" w:cs="Times New Roman"/>
          <w:sz w:val="22"/>
          <w:szCs w:val="22"/>
        </w:rPr>
        <w:t xml:space="preserve">he more general principle </w:t>
      </w:r>
      <w:r w:rsidR="003A0281">
        <w:rPr>
          <w:rFonts w:ascii="Times New Roman" w:hAnsi="Times New Roman" w:cs="Times New Roman"/>
          <w:sz w:val="22"/>
          <w:szCs w:val="22"/>
        </w:rPr>
        <w:t xml:space="preserve">requires a more general notion of a history than we develop here and a powerful calculus on histories </w:t>
      </w:r>
      <w:sdt>
        <w:sdtPr>
          <w:rPr>
            <w:rFonts w:ascii="Times New Roman" w:hAnsi="Times New Roman" w:cs="Times New Roman"/>
            <w:sz w:val="22"/>
            <w:szCs w:val="22"/>
          </w:rPr>
          <w:id w:val="1099516122"/>
          <w:citation/>
        </w:sdtPr>
        <w:sdtContent>
          <w:r w:rsidR="00BE3117">
            <w:rPr>
              <w:rFonts w:ascii="Times New Roman" w:hAnsi="Times New Roman" w:cs="Times New Roman"/>
              <w:sz w:val="22"/>
              <w:szCs w:val="22"/>
            </w:rPr>
            <w:fldChar w:fldCharType="begin"/>
          </w:r>
          <w:r>
            <w:rPr>
              <w:rFonts w:ascii="Times New Roman" w:hAnsi="Times New Roman" w:cs="Times New Roman"/>
              <w:sz w:val="22"/>
              <w:szCs w:val="22"/>
            </w:rPr>
            <w:instrText xml:space="preserve"> CITATION Dav11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2011)</w:t>
          </w:r>
          <w:r w:rsidR="00BE3117">
            <w:rPr>
              <w:rFonts w:ascii="Times New Roman" w:hAnsi="Times New Roman" w:cs="Times New Roman"/>
              <w:sz w:val="22"/>
              <w:szCs w:val="22"/>
            </w:rPr>
            <w:fldChar w:fldCharType="end"/>
          </w:r>
        </w:sdtContent>
      </w:sdt>
      <w:r w:rsidR="003A0281">
        <w:rPr>
          <w:rFonts w:ascii="Times New Roman" w:hAnsi="Times New Roman" w:cs="Times New Roman"/>
          <w:sz w:val="22"/>
          <w:szCs w:val="22"/>
        </w:rPr>
        <w:t>.</w:t>
      </w:r>
    </w:p>
    <w:p w:rsidR="003A0281" w:rsidRDefault="003A0281" w:rsidP="00676497">
      <w:pPr>
        <w:pStyle w:val="PlainText"/>
        <w:rPr>
          <w:rFonts w:ascii="Times New Roman" w:hAnsi="Times New Roman" w:cs="Times New Roman"/>
          <w:sz w:val="22"/>
          <w:szCs w:val="22"/>
        </w:rPr>
      </w:pPr>
    </w:p>
    <w:p w:rsidR="004D1DDE" w:rsidRDefault="004D1DDE" w:rsidP="00676497">
      <w:pPr>
        <w:pStyle w:val="PlainText"/>
        <w:rPr>
          <w:rFonts w:ascii="Times New Roman" w:hAnsi="Times New Roman" w:cs="Times New Roman"/>
          <w:sz w:val="22"/>
          <w:szCs w:val="22"/>
        </w:rPr>
      </w:pPr>
      <w:r>
        <w:rPr>
          <w:rFonts w:ascii="Times New Roman" w:hAnsi="Times New Roman" w:cs="Times New Roman"/>
          <w:sz w:val="22"/>
          <w:szCs w:val="22"/>
        </w:rPr>
        <w:t xml:space="preserve">Finally, axioms M.R.A.5 asserts that, if everything is stable at time </w:t>
      </w:r>
      <w:r w:rsidRPr="004D1DDE">
        <w:rPr>
          <w:rFonts w:ascii="Arial" w:hAnsi="Arial" w:cs="Arial"/>
          <w:sz w:val="22"/>
          <w:szCs w:val="22"/>
        </w:rPr>
        <w:t>ta,</w:t>
      </w:r>
      <w:r>
        <w:rPr>
          <w:rFonts w:ascii="Times New Roman" w:hAnsi="Times New Roman" w:cs="Times New Roman"/>
          <w:sz w:val="22"/>
          <w:szCs w:val="22"/>
        </w:rPr>
        <w:t xml:space="preserve"> and the agent does not grasp anything between times </w:t>
      </w:r>
      <w:r w:rsidRPr="004D1DDE">
        <w:rPr>
          <w:rFonts w:ascii="Arial" w:hAnsi="Arial" w:cs="Arial"/>
          <w:sz w:val="22"/>
          <w:szCs w:val="22"/>
        </w:rPr>
        <w:t>ta</w:t>
      </w:r>
      <w:r>
        <w:rPr>
          <w:rFonts w:ascii="Times New Roman" w:hAnsi="Times New Roman" w:cs="Times New Roman"/>
          <w:sz w:val="22"/>
          <w:szCs w:val="22"/>
        </w:rPr>
        <w:t xml:space="preserve"> and </w:t>
      </w:r>
      <w:r w:rsidRPr="004D1DDE">
        <w:rPr>
          <w:rFonts w:ascii="Arial" w:hAnsi="Arial" w:cs="Arial"/>
          <w:sz w:val="22"/>
          <w:szCs w:val="22"/>
        </w:rPr>
        <w:t>tb</w:t>
      </w:r>
      <w:r>
        <w:rPr>
          <w:rFonts w:ascii="Times New Roman" w:hAnsi="Times New Roman" w:cs="Times New Roman"/>
          <w:sz w:val="22"/>
          <w:szCs w:val="22"/>
        </w:rPr>
        <w:t>, then everything remains stable and motionless from</w:t>
      </w:r>
      <w:r w:rsidRPr="004D1DDE">
        <w:rPr>
          <w:rFonts w:ascii="Arial" w:hAnsi="Arial" w:cs="Arial"/>
          <w:sz w:val="22"/>
          <w:szCs w:val="22"/>
        </w:rPr>
        <w:t xml:space="preserve"> ta</w:t>
      </w:r>
      <w:r>
        <w:rPr>
          <w:rFonts w:ascii="Times New Roman" w:hAnsi="Times New Roman" w:cs="Times New Roman"/>
          <w:sz w:val="22"/>
          <w:szCs w:val="22"/>
        </w:rPr>
        <w:t xml:space="preserve"> to </w:t>
      </w:r>
      <w:r w:rsidRPr="004D1DDE">
        <w:rPr>
          <w:rFonts w:ascii="Arial" w:hAnsi="Arial" w:cs="Arial"/>
          <w:sz w:val="22"/>
          <w:szCs w:val="22"/>
        </w:rPr>
        <w:t>tb.</w:t>
      </w:r>
    </w:p>
    <w:p w:rsidR="004D1DDE" w:rsidRPr="00E21000" w:rsidRDefault="004D1DDE" w:rsidP="00676497">
      <w:pPr>
        <w:pStyle w:val="PlainText"/>
        <w:rPr>
          <w:rFonts w:ascii="Times New Roman" w:hAnsi="Times New Roman" w:cs="Times New Roman"/>
          <w:sz w:val="22"/>
          <w:szCs w:val="22"/>
        </w:rPr>
      </w:pPr>
    </w:p>
    <w:p w:rsidR="00676497" w:rsidRDefault="00676497" w:rsidP="00676497">
      <w:pPr>
        <w:pStyle w:val="PlainText"/>
        <w:rPr>
          <w:rFonts w:ascii="Times New Roman" w:hAnsi="Times New Roman" w:cs="Times New Roman"/>
          <w:b/>
          <w:sz w:val="22"/>
          <w:szCs w:val="22"/>
        </w:rPr>
      </w:pPr>
      <w:r>
        <w:rPr>
          <w:rFonts w:ascii="Times New Roman" w:hAnsi="Times New Roman" w:cs="Times New Roman"/>
          <w:b/>
          <w:sz w:val="22"/>
          <w:szCs w:val="22"/>
        </w:rPr>
        <w:t>Symbols:</w:t>
      </w:r>
    </w:p>
    <w:p w:rsidR="00676497" w:rsidRPr="00793DCF" w:rsidRDefault="00676497" w:rsidP="00676497">
      <w:pPr>
        <w:pStyle w:val="PlainText"/>
        <w:rPr>
          <w:rFonts w:ascii="Times New Roman" w:hAnsi="Times New Roman" w:cs="Times New Roman"/>
          <w:sz w:val="22"/>
          <w:szCs w:val="22"/>
        </w:rPr>
      </w:pPr>
      <w:proofErr w:type="gramStart"/>
      <w:r>
        <w:rPr>
          <w:rFonts w:ascii="Arial" w:hAnsi="Arial" w:cs="Arial"/>
          <w:sz w:val="22"/>
          <w:szCs w:val="22"/>
        </w:rPr>
        <w:t>CausallyIsolated</w:t>
      </w:r>
      <w:r w:rsidRPr="006739BE">
        <w:rPr>
          <w:rFonts w:ascii="Arial" w:hAnsi="Arial" w:cs="Arial"/>
          <w:sz w:val="22"/>
          <w:szCs w:val="22"/>
        </w:rPr>
        <w:t>(</w:t>
      </w:r>
      <w:proofErr w:type="gramEnd"/>
      <w:r w:rsidRPr="006739BE">
        <w:rPr>
          <w:rFonts w:ascii="Arial" w:hAnsi="Arial" w:cs="Arial"/>
          <w:sz w:val="22"/>
          <w:szCs w:val="22"/>
        </w:rPr>
        <w:t>t</w:t>
      </w:r>
      <w:r>
        <w:rPr>
          <w:rFonts w:ascii="Arial" w:hAnsi="Arial" w:cs="Arial"/>
          <w:sz w:val="22"/>
          <w:szCs w:val="22"/>
        </w:rPr>
        <w:t xml:space="preserve">a, tb </w:t>
      </w:r>
      <w:r w:rsidRPr="006739BE">
        <w:rPr>
          <w:rFonts w:ascii="Arial" w:hAnsi="Arial" w:cs="Arial"/>
          <w:sz w:val="22"/>
          <w:szCs w:val="22"/>
        </w:rPr>
        <w:t>:</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Pr>
          <w:rFonts w:ascii="Arial" w:hAnsi="Arial" w:cs="Arial"/>
          <w:sz w:val="22"/>
          <w:szCs w:val="22"/>
        </w:rPr>
        <w:t>; s</w:t>
      </w:r>
      <w:r w:rsidRPr="006739BE">
        <w:rPr>
          <w:rFonts w:ascii="Arial" w:hAnsi="Arial" w:cs="Arial"/>
          <w:sz w:val="22"/>
          <w:szCs w:val="22"/>
        </w:rPr>
        <w:t>:</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i/>
          <w:sz w:val="22"/>
          <w:szCs w:val="22"/>
        </w:rPr>
        <w:t>Set</w:t>
      </w:r>
      <w:r>
        <w:rPr>
          <w:rFonts w:ascii="Times New Roman" w:hAnsi="Times New Roman" w:cs="Times New Roman"/>
          <w:sz w:val="22"/>
          <w:szCs w:val="22"/>
        </w:rPr>
        <w:t xml:space="preserve">).  </w:t>
      </w:r>
    </w:p>
    <w:p w:rsidR="00676497" w:rsidRDefault="00676497" w:rsidP="00676497">
      <w:pPr>
        <w:pStyle w:val="PlainText"/>
        <w:rPr>
          <w:rFonts w:ascii="Times New Roman" w:hAnsi="Times New Roman" w:cs="Times New Roman"/>
          <w:sz w:val="22"/>
          <w:szCs w:val="22"/>
        </w:rPr>
      </w:pPr>
      <w:proofErr w:type="gramStart"/>
      <w:r>
        <w:rPr>
          <w:rFonts w:ascii="Arial" w:hAnsi="Arial" w:cs="Arial"/>
          <w:sz w:val="22"/>
          <w:szCs w:val="22"/>
        </w:rPr>
        <w:t>StaticCausallyIsolated</w:t>
      </w:r>
      <w:r w:rsidRPr="006739BE">
        <w:rPr>
          <w:rFonts w:ascii="Arial" w:hAnsi="Arial" w:cs="Arial"/>
          <w:sz w:val="22"/>
          <w:szCs w:val="22"/>
        </w:rPr>
        <w:t>(</w:t>
      </w:r>
      <w:proofErr w:type="gramEnd"/>
      <w:r w:rsidRPr="006739BE">
        <w:rPr>
          <w:rFonts w:ascii="Arial" w:hAnsi="Arial" w:cs="Arial"/>
          <w:sz w:val="22"/>
          <w:szCs w:val="22"/>
        </w:rPr>
        <w:t>t</w:t>
      </w:r>
      <w:r>
        <w:rPr>
          <w:rFonts w:ascii="Arial" w:hAnsi="Arial" w:cs="Arial"/>
          <w:sz w:val="22"/>
          <w:szCs w:val="22"/>
        </w:rPr>
        <w:t xml:space="preserve">a, tb </w:t>
      </w:r>
      <w:r w:rsidRPr="006739BE">
        <w:rPr>
          <w:rFonts w:ascii="Arial" w:hAnsi="Arial" w:cs="Arial"/>
          <w:sz w:val="22"/>
          <w:szCs w:val="22"/>
        </w:rPr>
        <w:t>:</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Pr>
          <w:rFonts w:ascii="Arial" w:hAnsi="Arial" w:cs="Arial"/>
          <w:sz w:val="22"/>
          <w:szCs w:val="22"/>
        </w:rPr>
        <w:t>; s</w:t>
      </w:r>
      <w:r w:rsidRPr="006739BE">
        <w:rPr>
          <w:rFonts w:ascii="Arial" w:hAnsi="Arial" w:cs="Arial"/>
          <w:sz w:val="22"/>
          <w:szCs w:val="22"/>
        </w:rPr>
        <w:t>:</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i/>
          <w:sz w:val="22"/>
          <w:szCs w:val="22"/>
        </w:rPr>
        <w:t>Set</w:t>
      </w:r>
      <w:r>
        <w:rPr>
          <w:rFonts w:ascii="Times New Roman" w:hAnsi="Times New Roman" w:cs="Times New Roman"/>
          <w:sz w:val="22"/>
          <w:szCs w:val="22"/>
        </w:rPr>
        <w:t xml:space="preserve">).  </w:t>
      </w:r>
    </w:p>
    <w:p w:rsidR="00B44807" w:rsidRDefault="00B44807" w:rsidP="00B44807">
      <w:pPr>
        <w:pStyle w:val="PlainText"/>
        <w:rPr>
          <w:rFonts w:ascii="Times New Roman" w:hAnsi="Times New Roman" w:cs="Times New Roman"/>
          <w:sz w:val="22"/>
          <w:szCs w:val="22"/>
        </w:rPr>
      </w:pPr>
      <w:r>
        <w:rPr>
          <w:rFonts w:ascii="Arial" w:hAnsi="Arial" w:cs="Arial"/>
          <w:sz w:val="22"/>
          <w:szCs w:val="22"/>
        </w:rPr>
        <w:t>StableThroughout</w:t>
      </w:r>
      <w:r w:rsidRPr="006739BE">
        <w:rPr>
          <w:rFonts w:ascii="Arial" w:hAnsi="Arial" w:cs="Arial"/>
          <w:sz w:val="22"/>
          <w:szCs w:val="22"/>
        </w:rPr>
        <w:t xml:space="preserve"> (t</w:t>
      </w:r>
      <w:r>
        <w:rPr>
          <w:rFonts w:ascii="Arial" w:hAnsi="Arial" w:cs="Arial"/>
          <w:sz w:val="22"/>
          <w:szCs w:val="22"/>
        </w:rPr>
        <w:t xml:space="preserve">a, </w:t>
      </w:r>
      <w:proofErr w:type="gramStart"/>
      <w:r>
        <w:rPr>
          <w:rFonts w:ascii="Arial" w:hAnsi="Arial" w:cs="Arial"/>
          <w:sz w:val="22"/>
          <w:szCs w:val="22"/>
        </w:rPr>
        <w:t xml:space="preserve">tb </w:t>
      </w:r>
      <w:r w:rsidRPr="006739BE">
        <w:rPr>
          <w:rFonts w:ascii="Arial" w:hAnsi="Arial" w:cs="Arial"/>
          <w:sz w:val="22"/>
          <w:szCs w:val="22"/>
        </w:rPr>
        <w:t>:</w:t>
      </w:r>
      <w:proofErr w:type="gramEnd"/>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Pr>
          <w:rFonts w:ascii="Arial" w:hAnsi="Arial" w:cs="Arial"/>
          <w:sz w:val="22"/>
          <w:szCs w:val="22"/>
        </w:rPr>
        <w:t>; o</w:t>
      </w:r>
      <w:r w:rsidRPr="006739BE">
        <w:rPr>
          <w:rFonts w:ascii="Arial" w:hAnsi="Arial" w:cs="Arial"/>
          <w:sz w:val="22"/>
          <w:szCs w:val="22"/>
        </w:rPr>
        <w:t>:</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sz w:val="22"/>
          <w:szCs w:val="22"/>
        </w:rPr>
        <w:t xml:space="preserve">).  </w:t>
      </w:r>
    </w:p>
    <w:p w:rsidR="008F0CD2" w:rsidRDefault="008F0CD2" w:rsidP="008F0CD2">
      <w:pPr>
        <w:pStyle w:val="PlainText"/>
        <w:rPr>
          <w:rFonts w:ascii="Times New Roman" w:hAnsi="Times New Roman" w:cs="Times New Roman"/>
          <w:sz w:val="22"/>
          <w:szCs w:val="22"/>
        </w:rPr>
      </w:pPr>
      <w:proofErr w:type="gramStart"/>
      <w:r>
        <w:rPr>
          <w:rFonts w:ascii="Arial" w:hAnsi="Arial" w:cs="Arial"/>
          <w:sz w:val="22"/>
          <w:szCs w:val="22"/>
        </w:rPr>
        <w:t>NoPartial</w:t>
      </w:r>
      <w:r w:rsidRPr="00FE4F25">
        <w:rPr>
          <w:rFonts w:ascii="Arial" w:hAnsi="Arial" w:cs="Arial"/>
          <w:sz w:val="22"/>
          <w:szCs w:val="22"/>
        </w:rPr>
        <w:t>Contents(</w:t>
      </w:r>
      <w:proofErr w:type="gramEnd"/>
      <w:r w:rsidRPr="00FE4F25">
        <w:rPr>
          <w:rFonts w:ascii="Arial" w:hAnsi="Arial" w:cs="Arial"/>
          <w:sz w:val="22"/>
          <w:szCs w:val="22"/>
        </w:rPr>
        <w:t xml:space="preserve">t: </w:t>
      </w:r>
      <w:r w:rsidRPr="00FE4F25">
        <w:rPr>
          <w:rFonts w:ascii="Times New Roman" w:hAnsi="Times New Roman" w:cs="Times New Roman"/>
          <w:i/>
          <w:sz w:val="22"/>
          <w:szCs w:val="22"/>
        </w:rPr>
        <w:t>Time;</w:t>
      </w:r>
      <w:r w:rsidRPr="00793DCF">
        <w:rPr>
          <w:rFonts w:ascii="Times New Roman" w:hAnsi="Times New Roman" w:cs="Times New Roman"/>
          <w:sz w:val="22"/>
          <w:szCs w:val="22"/>
        </w:rPr>
        <w:t xml:space="preserve"> </w:t>
      </w:r>
      <w:r>
        <w:rPr>
          <w:rFonts w:ascii="Arial" w:hAnsi="Arial" w:cs="Arial"/>
          <w:sz w:val="22"/>
          <w:szCs w:val="22"/>
        </w:rPr>
        <w:t>o</w:t>
      </w:r>
      <w:r w:rsidRPr="00FE4F25">
        <w:rPr>
          <w:rFonts w:ascii="Arial" w:hAnsi="Arial" w:cs="Arial"/>
          <w:sz w:val="22"/>
          <w:szCs w:val="22"/>
        </w:rPr>
        <w:t>:</w:t>
      </w:r>
      <w:r w:rsidRPr="00793DCF">
        <w:rPr>
          <w:rFonts w:ascii="Times New Roman" w:hAnsi="Times New Roman" w:cs="Times New Roman"/>
          <w:sz w:val="22"/>
          <w:szCs w:val="22"/>
        </w:rPr>
        <w:t xml:space="preserve"> </w:t>
      </w:r>
      <w:r>
        <w:rPr>
          <w:rFonts w:ascii="Times New Roman" w:hAnsi="Times New Roman" w:cs="Times New Roman"/>
          <w:i/>
          <w:sz w:val="22"/>
          <w:szCs w:val="22"/>
        </w:rPr>
        <w:t>Object)</w:t>
      </w:r>
      <w:r>
        <w:rPr>
          <w:rFonts w:ascii="Times New Roman" w:hAnsi="Times New Roman" w:cs="Times New Roman"/>
          <w:sz w:val="22"/>
          <w:szCs w:val="22"/>
        </w:rPr>
        <w:t xml:space="preserve"> — </w:t>
      </w:r>
    </w:p>
    <w:p w:rsidR="008F0CD2" w:rsidRDefault="008F0CD2" w:rsidP="008F0CD2">
      <w:pPr>
        <w:pStyle w:val="PlainText"/>
        <w:rPr>
          <w:rFonts w:ascii="Times New Roman" w:hAnsi="Times New Roman" w:cs="Times New Roman"/>
          <w:sz w:val="22"/>
          <w:szCs w:val="22"/>
        </w:rPr>
      </w:pPr>
      <w:r>
        <w:rPr>
          <w:rFonts w:ascii="Times New Roman" w:hAnsi="Times New Roman" w:cs="Times New Roman"/>
          <w:sz w:val="22"/>
          <w:szCs w:val="22"/>
        </w:rPr>
        <w:t xml:space="preserve">        No objects except possibly the agent are partially contained in the open container </w:t>
      </w:r>
      <w:r w:rsidRPr="00B136FA">
        <w:rPr>
          <w:rFonts w:ascii="Arial" w:hAnsi="Arial" w:cs="Arial"/>
          <w:sz w:val="22"/>
          <w:szCs w:val="22"/>
        </w:rPr>
        <w:t>o</w:t>
      </w:r>
      <w:r>
        <w:rPr>
          <w:rFonts w:ascii="Times New Roman" w:hAnsi="Times New Roman" w:cs="Times New Roman"/>
          <w:sz w:val="22"/>
          <w:szCs w:val="22"/>
        </w:rPr>
        <w:t xml:space="preserve"> at time </w:t>
      </w:r>
      <w:r w:rsidRPr="00B136FA">
        <w:rPr>
          <w:rFonts w:ascii="Arial" w:hAnsi="Arial" w:cs="Arial"/>
          <w:sz w:val="22"/>
          <w:szCs w:val="22"/>
        </w:rPr>
        <w:t>t</w:t>
      </w:r>
      <w:r>
        <w:rPr>
          <w:rFonts w:ascii="Times New Roman" w:hAnsi="Times New Roman" w:cs="Times New Roman"/>
          <w:sz w:val="22"/>
          <w:szCs w:val="22"/>
        </w:rPr>
        <w:t>.</w:t>
      </w:r>
    </w:p>
    <w:p w:rsidR="008F0CD2" w:rsidRDefault="008F0CD2" w:rsidP="00B44807">
      <w:pPr>
        <w:pStyle w:val="PlainText"/>
        <w:rPr>
          <w:rFonts w:ascii="Times New Roman" w:hAnsi="Times New Roman" w:cs="Times New Roman"/>
          <w:sz w:val="22"/>
          <w:szCs w:val="22"/>
        </w:rPr>
      </w:pPr>
    </w:p>
    <w:p w:rsidR="00676497" w:rsidRDefault="00676497" w:rsidP="00676497">
      <w:pPr>
        <w:pStyle w:val="PlainText"/>
        <w:rPr>
          <w:rFonts w:ascii="Times New Roman" w:hAnsi="Times New Roman" w:cs="Times New Roman"/>
          <w:b/>
          <w:sz w:val="22"/>
          <w:szCs w:val="22"/>
        </w:rPr>
      </w:pPr>
    </w:p>
    <w:p w:rsidR="00676497" w:rsidRDefault="00676497" w:rsidP="00676497">
      <w:pPr>
        <w:pStyle w:val="PlainText"/>
        <w:rPr>
          <w:rFonts w:ascii="Times New Roman" w:hAnsi="Times New Roman" w:cs="Times New Roman"/>
          <w:b/>
          <w:sz w:val="22"/>
          <w:szCs w:val="22"/>
        </w:rPr>
      </w:pPr>
      <w:r>
        <w:rPr>
          <w:rFonts w:ascii="Times New Roman" w:hAnsi="Times New Roman" w:cs="Times New Roman"/>
          <w:b/>
          <w:sz w:val="22"/>
          <w:szCs w:val="22"/>
        </w:rPr>
        <w:t>Definitions:</w:t>
      </w:r>
    </w:p>
    <w:p w:rsidR="00676497" w:rsidRDefault="00676497" w:rsidP="00676497">
      <w:pPr>
        <w:pStyle w:val="PlainText"/>
        <w:rPr>
          <w:rFonts w:ascii="Cambria Math" w:hAnsi="Cambria Math" w:cs="Cambria Math"/>
          <w:sz w:val="22"/>
          <w:szCs w:val="22"/>
        </w:rPr>
      </w:pPr>
      <w:r>
        <w:rPr>
          <w:rFonts w:ascii="Times New Roman" w:hAnsi="Times New Roman" w:cs="Times New Roman"/>
          <w:sz w:val="22"/>
          <w:szCs w:val="22"/>
        </w:rPr>
        <w:t xml:space="preserve">M.R.D.1 </w:t>
      </w:r>
      <w:proofErr w:type="gramStart"/>
      <w:r>
        <w:rPr>
          <w:rFonts w:ascii="Arial" w:hAnsi="Arial" w:cs="Arial"/>
          <w:sz w:val="22"/>
          <w:szCs w:val="22"/>
        </w:rPr>
        <w:t>CausallyIsolated</w:t>
      </w:r>
      <w:r w:rsidRPr="006739BE">
        <w:rPr>
          <w:rFonts w:ascii="Arial" w:hAnsi="Arial" w:cs="Arial"/>
          <w:sz w:val="22"/>
          <w:szCs w:val="22"/>
        </w:rPr>
        <w:t>(</w:t>
      </w:r>
      <w:proofErr w:type="gramEnd"/>
      <w:r w:rsidRPr="006739BE">
        <w:rPr>
          <w:rFonts w:ascii="Arial" w:hAnsi="Arial" w:cs="Arial"/>
          <w:sz w:val="22"/>
          <w:szCs w:val="22"/>
        </w:rPr>
        <w:t>t</w:t>
      </w:r>
      <w:r>
        <w:rPr>
          <w:rFonts w:ascii="Arial" w:hAnsi="Arial" w:cs="Arial"/>
          <w:sz w:val="22"/>
          <w:szCs w:val="22"/>
        </w:rPr>
        <w:t>a, tb,s</w:t>
      </w:r>
      <w:r w:rsidR="00A26FFC">
        <w:rPr>
          <w:rFonts w:ascii="Arial" w:hAnsi="Arial" w:cs="Arial"/>
          <w:sz w:val="22"/>
          <w:szCs w:val="22"/>
        </w:rPr>
        <w:t>x</w:t>
      </w:r>
      <w:r>
        <w:rPr>
          <w:rFonts w:ascii="Arial" w:hAnsi="Arial" w:cs="Arial"/>
          <w:sz w:val="22"/>
          <w:szCs w:val="22"/>
        </w:rPr>
        <w:t xml:space="preserve">) </w:t>
      </w:r>
      <w:r w:rsidRPr="003D3EA5">
        <w:rPr>
          <w:rFonts w:ascii="Cambria Math" w:hAnsi="Cambria Math" w:cs="Cambria Math"/>
          <w:sz w:val="22"/>
          <w:szCs w:val="22"/>
        </w:rPr>
        <w:t>⇔</w:t>
      </w:r>
      <w:r>
        <w:rPr>
          <w:rFonts w:ascii="Cambria Math" w:hAnsi="Cambria Math" w:cs="Cambria Math"/>
          <w:sz w:val="22"/>
          <w:szCs w:val="22"/>
        </w:rPr>
        <w:t xml:space="preserve"> </w:t>
      </w:r>
    </w:p>
    <w:p w:rsidR="00226F53" w:rsidRDefault="00676497" w:rsidP="00C76C51">
      <w:pPr>
        <w:pStyle w:val="PlainText"/>
        <w:rPr>
          <w:rFonts w:ascii="Cambria Math" w:hAnsi="Cambria Math" w:cs="Cambria Math"/>
          <w:sz w:val="22"/>
          <w:szCs w:val="22"/>
        </w:rPr>
      </w:pPr>
      <w:r>
        <w:rPr>
          <w:rFonts w:ascii="Cambria Math" w:hAnsi="Cambria Math" w:cs="Cambria Math"/>
          <w:sz w:val="22"/>
          <w:szCs w:val="22"/>
        </w:rPr>
        <w:t xml:space="preserve">                 </w:t>
      </w:r>
      <w:proofErr w:type="gramStart"/>
      <w:r w:rsidR="00226F53">
        <w:rPr>
          <w:rFonts w:ascii="Arial" w:hAnsi="Arial" w:cs="Arial"/>
          <w:sz w:val="22"/>
          <w:szCs w:val="22"/>
        </w:rPr>
        <w:t>Lt(</w:t>
      </w:r>
      <w:proofErr w:type="gramEnd"/>
      <w:r w:rsidR="00226F53">
        <w:rPr>
          <w:rFonts w:ascii="Arial" w:hAnsi="Arial" w:cs="Arial"/>
          <w:sz w:val="22"/>
          <w:szCs w:val="22"/>
        </w:rPr>
        <w:t xml:space="preserve">ta,tb) </w:t>
      </w:r>
      <w:r w:rsidR="00226F53" w:rsidRPr="003D3EA5">
        <w:rPr>
          <w:rFonts w:ascii="Cambria Math" w:hAnsi="Cambria Math" w:cs="Cambria Math"/>
          <w:sz w:val="22"/>
          <w:szCs w:val="22"/>
        </w:rPr>
        <w:t>⋀</w:t>
      </w:r>
    </w:p>
    <w:p w:rsidR="00C76C51" w:rsidRDefault="00226F53" w:rsidP="00C76C51">
      <w:pPr>
        <w:pStyle w:val="PlainText"/>
        <w:rPr>
          <w:rFonts w:ascii="Times New Roman" w:hAnsi="Times New Roman" w:cs="Times New Roman"/>
          <w:sz w:val="22"/>
          <w:szCs w:val="22"/>
        </w:rPr>
      </w:pPr>
      <w:r>
        <w:rPr>
          <w:rFonts w:ascii="Cambria Math" w:hAnsi="Cambria Math" w:cs="Cambria Math"/>
          <w:sz w:val="22"/>
          <w:szCs w:val="22"/>
        </w:rPr>
        <w:t xml:space="preserve">                  </w:t>
      </w:r>
      <w:r w:rsidR="00C76C51" w:rsidRPr="00535064">
        <w:rPr>
          <w:rFonts w:ascii="Cambria Math" w:hAnsi="Cambria Math" w:cs="Cambria Math"/>
          <w:sz w:val="22"/>
          <w:szCs w:val="22"/>
        </w:rPr>
        <w:t>∃</w:t>
      </w:r>
      <w:r w:rsidR="00C76C51">
        <w:rPr>
          <w:rFonts w:ascii="Arial" w:hAnsi="Arial" w:cs="Arial"/>
          <w:sz w:val="28"/>
          <w:szCs w:val="28"/>
          <w:vertAlign w:val="subscript"/>
        </w:rPr>
        <w:t>sp</w:t>
      </w:r>
      <w:r w:rsidR="00F947D2">
        <w:rPr>
          <w:rFonts w:ascii="Arial" w:hAnsi="Arial" w:cs="Arial"/>
          <w:sz w:val="28"/>
          <w:szCs w:val="28"/>
          <w:vertAlign w:val="subscript"/>
        </w:rPr>
        <w:t>:</w:t>
      </w:r>
      <w:r w:rsidR="00F947D2" w:rsidRPr="00F947D2">
        <w:rPr>
          <w:rFonts w:ascii="Times New Roman" w:hAnsi="Times New Roman" w:cs="Times New Roman"/>
          <w:i/>
          <w:sz w:val="28"/>
          <w:szCs w:val="28"/>
          <w:vertAlign w:val="subscript"/>
        </w:rPr>
        <w:t>ObjectSet</w:t>
      </w:r>
      <w:r w:rsidR="00676497">
        <w:rPr>
          <w:rFonts w:ascii="Cambria Math" w:hAnsi="Cambria Math" w:cs="Cambria Math"/>
          <w:sz w:val="22"/>
          <w:szCs w:val="22"/>
        </w:rPr>
        <w:t xml:space="preserve"> </w:t>
      </w:r>
      <w:r w:rsidR="00C76C51">
        <w:rPr>
          <w:rFonts w:ascii="Cambria Math" w:hAnsi="Cambria Math" w:cs="Cambria Math"/>
          <w:sz w:val="22"/>
          <w:szCs w:val="22"/>
        </w:rPr>
        <w:t xml:space="preserve"> </w:t>
      </w:r>
      <w:r w:rsidR="00C76C51">
        <w:rPr>
          <w:rFonts w:ascii="Times New Roman" w:hAnsi="Times New Roman" w:cs="Times New Roman"/>
          <w:sz w:val="22"/>
          <w:szCs w:val="22"/>
        </w:rPr>
        <w:t xml:space="preserve">[ </w:t>
      </w:r>
      <w:r w:rsidR="00C76C51">
        <w:rPr>
          <w:rFonts w:ascii="Cambria Math" w:hAnsi="Cambria Math" w:cs="Cambria Math"/>
          <w:sz w:val="22"/>
          <w:szCs w:val="22"/>
        </w:rPr>
        <w:t xml:space="preserve"> </w:t>
      </w:r>
      <w:r w:rsidR="00676497" w:rsidRPr="003D3EA5">
        <w:rPr>
          <w:rFonts w:ascii="Cambria Math" w:hAnsi="Cambria Math" w:cs="Cambria Math"/>
          <w:sz w:val="22"/>
          <w:szCs w:val="22"/>
        </w:rPr>
        <w:t>∀</w:t>
      </w:r>
      <w:r w:rsidR="00C76C51">
        <w:rPr>
          <w:rFonts w:ascii="Arial" w:hAnsi="Arial" w:cs="Arial"/>
          <w:sz w:val="28"/>
          <w:szCs w:val="28"/>
          <w:vertAlign w:val="subscript"/>
        </w:rPr>
        <w:t xml:space="preserve">o </w:t>
      </w:r>
      <w:r w:rsidR="00676497">
        <w:rPr>
          <w:rFonts w:ascii="Times New Roman" w:hAnsi="Times New Roman" w:cs="Times New Roman"/>
          <w:i/>
          <w:sz w:val="28"/>
          <w:szCs w:val="28"/>
          <w:vertAlign w:val="subscript"/>
        </w:rPr>
        <w:t xml:space="preserve"> </w:t>
      </w:r>
      <w:r w:rsidR="00C76C51">
        <w:rPr>
          <w:rFonts w:ascii="Arial" w:hAnsi="Arial" w:cs="Arial"/>
          <w:sz w:val="22"/>
          <w:szCs w:val="22"/>
        </w:rPr>
        <w:t>Element(o,sp)</w:t>
      </w:r>
      <w:r w:rsidR="00676497" w:rsidRPr="00A32245">
        <w:rPr>
          <w:rFonts w:ascii="Cambria Math" w:hAnsi="Cambria Math" w:cs="Cambria Math"/>
          <w:sz w:val="22"/>
          <w:szCs w:val="22"/>
        </w:rPr>
        <w:t xml:space="preserve"> </w:t>
      </w:r>
      <w:r w:rsidR="00C76C51" w:rsidRPr="003D3EA5">
        <w:rPr>
          <w:rFonts w:ascii="Cambria Math" w:hAnsi="Cambria Math" w:cs="Cambria Math"/>
          <w:sz w:val="22"/>
          <w:szCs w:val="22"/>
        </w:rPr>
        <w:t>⇒</w:t>
      </w:r>
      <w:r w:rsidR="00C76C51">
        <w:rPr>
          <w:rFonts w:ascii="Cambria Math" w:hAnsi="Cambria Math" w:cs="Cambria Math"/>
          <w:sz w:val="22"/>
          <w:szCs w:val="22"/>
        </w:rPr>
        <w:t xml:space="preserve"> </w:t>
      </w:r>
      <w:r w:rsidR="00676497">
        <w:rPr>
          <w:rFonts w:ascii="Cambria Math" w:hAnsi="Cambria Math" w:cs="Cambria Math"/>
          <w:sz w:val="22"/>
          <w:szCs w:val="22"/>
        </w:rPr>
        <w:t xml:space="preserve"> </w:t>
      </w:r>
      <w:r w:rsidR="00C76C51">
        <w:rPr>
          <w:rFonts w:ascii="Arial" w:hAnsi="Arial" w:cs="Arial"/>
          <w:sz w:val="22"/>
          <w:szCs w:val="22"/>
        </w:rPr>
        <w:t>Motionless(t</w:t>
      </w:r>
      <w:r w:rsidR="00F947D2">
        <w:rPr>
          <w:rFonts w:ascii="Arial" w:hAnsi="Arial" w:cs="Arial"/>
          <w:sz w:val="22"/>
          <w:szCs w:val="22"/>
        </w:rPr>
        <w:t>a</w:t>
      </w:r>
      <w:r w:rsidR="00C76C51">
        <w:rPr>
          <w:rFonts w:ascii="Arial" w:hAnsi="Arial" w:cs="Arial"/>
          <w:sz w:val="22"/>
          <w:szCs w:val="22"/>
        </w:rPr>
        <w:t>,</w:t>
      </w:r>
      <w:r w:rsidR="00F947D2">
        <w:rPr>
          <w:rFonts w:ascii="Arial" w:hAnsi="Arial" w:cs="Arial"/>
          <w:sz w:val="22"/>
          <w:szCs w:val="22"/>
        </w:rPr>
        <w:t>tb,o</w:t>
      </w:r>
      <w:r w:rsidR="00C76C51">
        <w:rPr>
          <w:rFonts w:ascii="Arial" w:hAnsi="Arial" w:cs="Arial"/>
          <w:sz w:val="22"/>
          <w:szCs w:val="22"/>
        </w:rPr>
        <w:t>)</w:t>
      </w:r>
      <w:r w:rsidR="00676497" w:rsidRPr="00A32245">
        <w:rPr>
          <w:rFonts w:ascii="Cambria Math" w:hAnsi="Cambria Math" w:cs="Cambria Math"/>
          <w:sz w:val="22"/>
          <w:szCs w:val="22"/>
        </w:rPr>
        <w:t xml:space="preserve"> </w:t>
      </w:r>
      <w:r w:rsidR="00C76C51">
        <w:rPr>
          <w:rFonts w:ascii="Times New Roman" w:hAnsi="Times New Roman" w:cs="Times New Roman"/>
          <w:sz w:val="22"/>
          <w:szCs w:val="22"/>
        </w:rPr>
        <w:t xml:space="preserve">] </w:t>
      </w:r>
      <w:r w:rsidR="00F947D2" w:rsidRPr="00116BF8">
        <w:rPr>
          <w:rFonts w:ascii="Cambria Math" w:hAnsi="Cambria Math" w:cs="Cambria Math"/>
          <w:sz w:val="22"/>
          <w:szCs w:val="22"/>
        </w:rPr>
        <w:t>⋀</w:t>
      </w:r>
    </w:p>
    <w:p w:rsidR="00C76C51" w:rsidRPr="00C76C51" w:rsidRDefault="00C76C51" w:rsidP="00C76C51">
      <w:pPr>
        <w:pStyle w:val="PlainText"/>
        <w:rPr>
          <w:rFonts w:ascii="Arial" w:hAnsi="Arial" w:cs="Arial"/>
          <w:sz w:val="22"/>
          <w:szCs w:val="22"/>
        </w:rPr>
      </w:pPr>
      <w:r>
        <w:rPr>
          <w:rFonts w:ascii="Times New Roman" w:hAnsi="Times New Roman" w:cs="Times New Roman"/>
          <w:sz w:val="22"/>
          <w:szCs w:val="22"/>
        </w:rPr>
        <w:t xml:space="preserve">                       [ </w:t>
      </w:r>
      <w:r>
        <w:rPr>
          <w:rFonts w:ascii="Cambria Math" w:hAnsi="Cambria Math" w:cs="Cambria Math"/>
          <w:sz w:val="22"/>
          <w:szCs w:val="22"/>
        </w:rPr>
        <w:t xml:space="preserve"> </w:t>
      </w:r>
      <w:r w:rsidRPr="003D3EA5">
        <w:rPr>
          <w:rFonts w:ascii="Cambria Math" w:hAnsi="Cambria Math" w:cs="Cambria Math"/>
          <w:sz w:val="22"/>
          <w:szCs w:val="22"/>
        </w:rPr>
        <w:t>∀</w:t>
      </w:r>
      <w:r>
        <w:rPr>
          <w:rFonts w:ascii="Arial" w:hAnsi="Arial" w:cs="Arial"/>
          <w:sz w:val="28"/>
          <w:szCs w:val="28"/>
          <w:vertAlign w:val="subscript"/>
        </w:rPr>
        <w:t xml:space="preserve">t </w:t>
      </w:r>
      <w:r>
        <w:rPr>
          <w:rFonts w:ascii="Times New Roman" w:hAnsi="Times New Roman" w:cs="Times New Roman"/>
          <w:i/>
          <w:sz w:val="28"/>
          <w:szCs w:val="28"/>
          <w:vertAlign w:val="subscript"/>
        </w:rPr>
        <w:t xml:space="preserve"> </w:t>
      </w:r>
      <w:r>
        <w:rPr>
          <w:rFonts w:ascii="Arial" w:hAnsi="Arial" w:cs="Arial"/>
          <w:sz w:val="22"/>
          <w:szCs w:val="22"/>
        </w:rPr>
        <w:t>Leq</w:t>
      </w:r>
      <w:r w:rsidRPr="006739BE">
        <w:rPr>
          <w:rFonts w:ascii="Arial" w:hAnsi="Arial" w:cs="Arial"/>
          <w:sz w:val="22"/>
          <w:szCs w:val="22"/>
        </w:rPr>
        <w:t>(t</w:t>
      </w:r>
      <w:r>
        <w:rPr>
          <w:rFonts w:ascii="Arial" w:hAnsi="Arial" w:cs="Arial"/>
          <w:sz w:val="22"/>
          <w:szCs w:val="22"/>
        </w:rPr>
        <w:t>a,t)</w:t>
      </w:r>
      <w:r w:rsidRPr="00A32245">
        <w:rPr>
          <w:rFonts w:ascii="Cambria Math" w:hAnsi="Cambria Math" w:cs="Cambria Math"/>
          <w:sz w:val="22"/>
          <w:szCs w:val="22"/>
        </w:rPr>
        <w:t xml:space="preserve"> </w:t>
      </w:r>
      <w:r w:rsidRPr="003D3EA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Lt(t,tb) </w:t>
      </w:r>
      <w:r w:rsidRPr="003D3EA5">
        <w:rPr>
          <w:rFonts w:ascii="Cambria Math" w:hAnsi="Cambria Math" w:cs="Cambria Math"/>
          <w:sz w:val="22"/>
          <w:szCs w:val="22"/>
        </w:rPr>
        <w:t>⇒</w:t>
      </w:r>
      <w:r>
        <w:rPr>
          <w:rFonts w:ascii="Arial" w:hAnsi="Arial" w:cs="Arial"/>
          <w:sz w:val="22"/>
          <w:szCs w:val="22"/>
        </w:rPr>
        <w:t xml:space="preserve">  Isolates(t,sp,sx)</w:t>
      </w:r>
      <w:r w:rsidRPr="00A32245">
        <w:rPr>
          <w:rFonts w:ascii="Cambria Math" w:hAnsi="Cambria Math" w:cs="Cambria Math"/>
          <w:sz w:val="22"/>
          <w:szCs w:val="22"/>
        </w:rPr>
        <w:t xml:space="preserve"> </w:t>
      </w:r>
      <w:r>
        <w:rPr>
          <w:rFonts w:ascii="Times New Roman" w:hAnsi="Times New Roman" w:cs="Times New Roman"/>
          <w:sz w:val="22"/>
          <w:szCs w:val="22"/>
        </w:rPr>
        <w:t>]</w:t>
      </w:r>
      <w:r w:rsidR="00F947D2">
        <w:rPr>
          <w:rFonts w:ascii="Times New Roman" w:hAnsi="Times New Roman" w:cs="Times New Roman"/>
          <w:sz w:val="22"/>
          <w:szCs w:val="22"/>
        </w:rPr>
        <w:t>.</w:t>
      </w:r>
    </w:p>
    <w:p w:rsidR="00676497" w:rsidRDefault="00676497" w:rsidP="00676497">
      <w:pPr>
        <w:pStyle w:val="PlainText"/>
        <w:rPr>
          <w:rFonts w:ascii="Cambria Math" w:hAnsi="Cambria Math" w:cs="Cambria Math"/>
          <w:sz w:val="22"/>
          <w:szCs w:val="22"/>
        </w:rPr>
      </w:pPr>
      <w:r>
        <w:rPr>
          <w:rFonts w:ascii="Cambria Math" w:hAnsi="Cambria Math" w:cs="Cambria Math"/>
          <w:sz w:val="22"/>
          <w:szCs w:val="22"/>
        </w:rPr>
        <w:t xml:space="preserve">                                                               </w:t>
      </w:r>
      <w:r>
        <w:rPr>
          <w:rFonts w:ascii="Times New Roman" w:hAnsi="Times New Roman" w:cs="Times New Roman"/>
          <w:sz w:val="22"/>
          <w:szCs w:val="22"/>
        </w:rPr>
        <w:t xml:space="preserve"> </w:t>
      </w:r>
    </w:p>
    <w:p w:rsidR="00676497" w:rsidRDefault="00676497" w:rsidP="00676497">
      <w:pPr>
        <w:pStyle w:val="PlainText"/>
        <w:rPr>
          <w:rFonts w:ascii="Times New Roman" w:hAnsi="Times New Roman" w:cs="Times New Roman"/>
          <w:sz w:val="22"/>
          <w:szCs w:val="22"/>
        </w:rPr>
      </w:pPr>
    </w:p>
    <w:p w:rsidR="00676497" w:rsidRDefault="00676497" w:rsidP="00676497">
      <w:pPr>
        <w:pStyle w:val="PlainText"/>
        <w:rPr>
          <w:rFonts w:ascii="Cambria Math" w:hAnsi="Cambria Math" w:cs="Cambria Math"/>
          <w:sz w:val="22"/>
          <w:szCs w:val="22"/>
        </w:rPr>
      </w:pPr>
      <w:r>
        <w:rPr>
          <w:rFonts w:ascii="Times New Roman" w:hAnsi="Times New Roman" w:cs="Times New Roman"/>
          <w:sz w:val="22"/>
          <w:szCs w:val="22"/>
        </w:rPr>
        <w:t xml:space="preserve">M.R.D.2 </w:t>
      </w:r>
      <w:proofErr w:type="gramStart"/>
      <w:r>
        <w:rPr>
          <w:rFonts w:ascii="Arial" w:hAnsi="Arial" w:cs="Arial"/>
          <w:sz w:val="22"/>
          <w:szCs w:val="22"/>
        </w:rPr>
        <w:t>StaticCausallyIsolated</w:t>
      </w:r>
      <w:r w:rsidRPr="006739BE">
        <w:rPr>
          <w:rFonts w:ascii="Arial" w:hAnsi="Arial" w:cs="Arial"/>
          <w:sz w:val="22"/>
          <w:szCs w:val="22"/>
        </w:rPr>
        <w:t>(</w:t>
      </w:r>
      <w:proofErr w:type="gramEnd"/>
      <w:r w:rsidRPr="006739BE">
        <w:rPr>
          <w:rFonts w:ascii="Arial" w:hAnsi="Arial" w:cs="Arial"/>
          <w:sz w:val="22"/>
          <w:szCs w:val="22"/>
        </w:rPr>
        <w:t>t</w:t>
      </w:r>
      <w:r>
        <w:rPr>
          <w:rFonts w:ascii="Arial" w:hAnsi="Arial" w:cs="Arial"/>
          <w:sz w:val="22"/>
          <w:szCs w:val="22"/>
        </w:rPr>
        <w:t xml:space="preserve">a, tb,s) </w:t>
      </w:r>
      <w:r w:rsidRPr="003D3EA5">
        <w:rPr>
          <w:rFonts w:ascii="Cambria Math" w:hAnsi="Cambria Math" w:cs="Cambria Math"/>
          <w:sz w:val="22"/>
          <w:szCs w:val="22"/>
        </w:rPr>
        <w:t>⇔</w:t>
      </w:r>
      <w:r>
        <w:rPr>
          <w:rFonts w:ascii="Cambria Math" w:hAnsi="Cambria Math" w:cs="Cambria Math"/>
          <w:sz w:val="22"/>
          <w:szCs w:val="22"/>
        </w:rPr>
        <w:t xml:space="preserve"> </w:t>
      </w:r>
    </w:p>
    <w:p w:rsidR="00676497" w:rsidRPr="00BD4F5A" w:rsidRDefault="00676497" w:rsidP="00676497">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CausallyIsolated</w:t>
      </w:r>
      <w:r w:rsidRPr="006739BE">
        <w:rPr>
          <w:rFonts w:ascii="Arial" w:hAnsi="Arial" w:cs="Arial"/>
          <w:sz w:val="22"/>
          <w:szCs w:val="22"/>
        </w:rPr>
        <w:t>(</w:t>
      </w:r>
      <w:proofErr w:type="gramEnd"/>
      <w:r w:rsidRPr="006739BE">
        <w:rPr>
          <w:rFonts w:ascii="Arial" w:hAnsi="Arial" w:cs="Arial"/>
          <w:sz w:val="22"/>
          <w:szCs w:val="22"/>
        </w:rPr>
        <w:t>t</w:t>
      </w:r>
      <w:r>
        <w:rPr>
          <w:rFonts w:ascii="Arial" w:hAnsi="Arial" w:cs="Arial"/>
          <w:sz w:val="22"/>
          <w:szCs w:val="22"/>
        </w:rPr>
        <w:t xml:space="preserve">a, tb,s) </w:t>
      </w:r>
      <w:r w:rsidRPr="00116BF8">
        <w:rPr>
          <w:rFonts w:ascii="Cambria Math" w:hAnsi="Cambria Math" w:cs="Cambria Math"/>
          <w:sz w:val="22"/>
          <w:szCs w:val="22"/>
        </w:rPr>
        <w:t>⋀</w:t>
      </w:r>
      <w:r>
        <w:rPr>
          <w:rFonts w:ascii="Cambria Math" w:hAnsi="Cambria Math" w:cs="Cambria Math"/>
          <w:sz w:val="22"/>
          <w:szCs w:val="22"/>
        </w:rPr>
        <w:t xml:space="preserve">  </w:t>
      </w:r>
      <w:r w:rsidRPr="003D3EA5">
        <w:rPr>
          <w:rFonts w:ascii="Cambria Math" w:hAnsi="Cambria Math" w:cs="Cambria Math"/>
          <w:sz w:val="22"/>
          <w:szCs w:val="22"/>
        </w:rPr>
        <w:t>∀</w:t>
      </w:r>
      <w:r>
        <w:rPr>
          <w:rFonts w:ascii="Arial" w:hAnsi="Arial" w:cs="Arial"/>
          <w:sz w:val="28"/>
          <w:szCs w:val="28"/>
          <w:vertAlign w:val="subscript"/>
        </w:rPr>
        <w:t xml:space="preserve">ox </w:t>
      </w:r>
      <w:r>
        <w:rPr>
          <w:rFonts w:ascii="Arial" w:hAnsi="Arial" w:cs="Arial"/>
          <w:sz w:val="22"/>
          <w:szCs w:val="22"/>
        </w:rPr>
        <w:t>Element(ox,s)</w:t>
      </w:r>
      <w:r w:rsidRPr="00CD2CDA">
        <w:rPr>
          <w:rFonts w:ascii="Cambria Math" w:hAnsi="Cambria Math" w:cs="Cambria Math"/>
          <w:sz w:val="22"/>
          <w:szCs w:val="22"/>
        </w:rPr>
        <w:t xml:space="preserve"> </w:t>
      </w:r>
      <w:r w:rsidRPr="002A2712">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Stable(ta,ox)</w:t>
      </w:r>
      <w:r>
        <w:rPr>
          <w:rFonts w:ascii="Cambria Math" w:hAnsi="Cambria Math" w:cs="Cambria Math"/>
          <w:sz w:val="22"/>
          <w:szCs w:val="22"/>
        </w:rPr>
        <w:t xml:space="preserve"> </w:t>
      </w:r>
      <w:r>
        <w:rPr>
          <w:rFonts w:ascii="Arial" w:hAnsi="Arial" w:cs="Arial"/>
          <w:sz w:val="22"/>
          <w:szCs w:val="22"/>
        </w:rPr>
        <w:t xml:space="preserve"> </w:t>
      </w:r>
    </w:p>
    <w:p w:rsidR="00B44807" w:rsidRDefault="00B44807" w:rsidP="00B44807">
      <w:pPr>
        <w:pStyle w:val="PlainText"/>
        <w:rPr>
          <w:rFonts w:ascii="Times New Roman" w:hAnsi="Times New Roman" w:cs="Times New Roman"/>
          <w:sz w:val="22"/>
          <w:szCs w:val="22"/>
        </w:rPr>
      </w:pPr>
    </w:p>
    <w:p w:rsidR="00B44807" w:rsidRDefault="00B44807" w:rsidP="00B44807">
      <w:pPr>
        <w:pStyle w:val="PlainText"/>
        <w:rPr>
          <w:rFonts w:ascii="Cambria Math" w:hAnsi="Cambria Math" w:cs="Cambria Math"/>
          <w:sz w:val="22"/>
          <w:szCs w:val="22"/>
        </w:rPr>
      </w:pPr>
      <w:r>
        <w:rPr>
          <w:rFonts w:ascii="Times New Roman" w:hAnsi="Times New Roman" w:cs="Times New Roman"/>
          <w:sz w:val="22"/>
          <w:szCs w:val="22"/>
        </w:rPr>
        <w:t xml:space="preserve">M.R.D.3 </w:t>
      </w:r>
      <w:proofErr w:type="gramStart"/>
      <w:r>
        <w:rPr>
          <w:rFonts w:ascii="Arial" w:hAnsi="Arial" w:cs="Arial"/>
          <w:sz w:val="22"/>
          <w:szCs w:val="22"/>
        </w:rPr>
        <w:t>StableThroughout</w:t>
      </w:r>
      <w:r w:rsidRPr="006739BE">
        <w:rPr>
          <w:rFonts w:ascii="Arial" w:hAnsi="Arial" w:cs="Arial"/>
          <w:sz w:val="22"/>
          <w:szCs w:val="22"/>
        </w:rPr>
        <w:t>(</w:t>
      </w:r>
      <w:proofErr w:type="gramEnd"/>
      <w:r w:rsidRPr="006739BE">
        <w:rPr>
          <w:rFonts w:ascii="Arial" w:hAnsi="Arial" w:cs="Arial"/>
          <w:sz w:val="22"/>
          <w:szCs w:val="22"/>
        </w:rPr>
        <w:t>t</w:t>
      </w:r>
      <w:r>
        <w:rPr>
          <w:rFonts w:ascii="Arial" w:hAnsi="Arial" w:cs="Arial"/>
          <w:sz w:val="22"/>
          <w:szCs w:val="22"/>
        </w:rPr>
        <w:t xml:space="preserve">a, tb,o) </w:t>
      </w:r>
      <w:r w:rsidRPr="003D3EA5">
        <w:rPr>
          <w:rFonts w:ascii="Cambria Math" w:hAnsi="Cambria Math" w:cs="Cambria Math"/>
          <w:sz w:val="22"/>
          <w:szCs w:val="22"/>
        </w:rPr>
        <w:t>⇔</w:t>
      </w:r>
      <w:r>
        <w:rPr>
          <w:rFonts w:ascii="Cambria Math" w:hAnsi="Cambria Math" w:cs="Cambria Math"/>
          <w:sz w:val="22"/>
          <w:szCs w:val="22"/>
        </w:rPr>
        <w:t xml:space="preserve"> </w:t>
      </w:r>
    </w:p>
    <w:p w:rsidR="00676497" w:rsidRDefault="00B44807" w:rsidP="00676497">
      <w:pPr>
        <w:pStyle w:val="PlainText"/>
        <w:rPr>
          <w:rFonts w:ascii="Arial" w:hAnsi="Arial" w:cs="Arial"/>
          <w:sz w:val="22"/>
          <w:szCs w:val="22"/>
        </w:rPr>
      </w:pPr>
      <w:r>
        <w:rPr>
          <w:rFonts w:ascii="Cambria Math" w:hAnsi="Cambria Math" w:cs="Cambria Math"/>
          <w:sz w:val="22"/>
          <w:szCs w:val="22"/>
        </w:rPr>
        <w:t xml:space="preserve">                 </w:t>
      </w:r>
      <w:proofErr w:type="gramStart"/>
      <w:r w:rsidR="00226F53">
        <w:rPr>
          <w:rFonts w:ascii="Arial" w:hAnsi="Arial" w:cs="Arial"/>
          <w:sz w:val="22"/>
          <w:szCs w:val="22"/>
        </w:rPr>
        <w:t>Lt(</w:t>
      </w:r>
      <w:proofErr w:type="gramEnd"/>
      <w:r w:rsidR="00226F53">
        <w:rPr>
          <w:rFonts w:ascii="Arial" w:hAnsi="Arial" w:cs="Arial"/>
          <w:sz w:val="22"/>
          <w:szCs w:val="22"/>
        </w:rPr>
        <w:t xml:space="preserve">ta,tb) </w:t>
      </w:r>
      <w:r w:rsidR="00226F53" w:rsidRPr="003D3EA5">
        <w:rPr>
          <w:rFonts w:ascii="Cambria Math" w:hAnsi="Cambria Math" w:cs="Cambria Math"/>
          <w:sz w:val="22"/>
          <w:szCs w:val="22"/>
        </w:rPr>
        <w:t>⋀</w:t>
      </w:r>
      <w:r w:rsidR="00226F53">
        <w:rPr>
          <w:rFonts w:ascii="Cambria Math" w:hAnsi="Cambria Math" w:cs="Cambria Math"/>
          <w:sz w:val="22"/>
          <w:szCs w:val="22"/>
        </w:rPr>
        <w:t xml:space="preserve"> [</w:t>
      </w:r>
      <w:r w:rsidRPr="003D3EA5">
        <w:rPr>
          <w:rFonts w:ascii="Cambria Math" w:hAnsi="Cambria Math" w:cs="Cambria Math"/>
          <w:sz w:val="22"/>
          <w:szCs w:val="22"/>
        </w:rPr>
        <w:t>∀</w:t>
      </w:r>
      <w:r>
        <w:rPr>
          <w:rFonts w:ascii="Arial" w:hAnsi="Arial" w:cs="Arial"/>
          <w:sz w:val="28"/>
          <w:szCs w:val="28"/>
          <w:vertAlign w:val="subscript"/>
        </w:rPr>
        <w:t>t</w:t>
      </w:r>
      <w:r>
        <w:rPr>
          <w:rFonts w:ascii="Times New Roman" w:hAnsi="Times New Roman" w:cs="Times New Roman"/>
          <w:i/>
          <w:sz w:val="28"/>
          <w:szCs w:val="28"/>
          <w:vertAlign w:val="subscript"/>
        </w:rPr>
        <w:t xml:space="preserve"> </w:t>
      </w:r>
      <w:r>
        <w:rPr>
          <w:rFonts w:ascii="Arial" w:hAnsi="Arial" w:cs="Arial"/>
          <w:sz w:val="22"/>
          <w:szCs w:val="22"/>
        </w:rPr>
        <w:t>Leq3</w:t>
      </w:r>
      <w:r w:rsidRPr="006739BE">
        <w:rPr>
          <w:rFonts w:ascii="Arial" w:hAnsi="Arial" w:cs="Arial"/>
          <w:sz w:val="22"/>
          <w:szCs w:val="22"/>
        </w:rPr>
        <w:t>(t</w:t>
      </w:r>
      <w:r>
        <w:rPr>
          <w:rFonts w:ascii="Arial" w:hAnsi="Arial" w:cs="Arial"/>
          <w:sz w:val="22"/>
          <w:szCs w:val="22"/>
        </w:rPr>
        <w:t xml:space="preserve">a,t,tb) </w:t>
      </w:r>
      <w:r w:rsidRPr="00535064">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Stable(t,o)</w:t>
      </w:r>
      <w:r w:rsidR="00226F53">
        <w:rPr>
          <w:rFonts w:ascii="Arial" w:hAnsi="Arial" w:cs="Arial"/>
          <w:sz w:val="22"/>
          <w:szCs w:val="22"/>
        </w:rPr>
        <w:t>]</w:t>
      </w:r>
      <w:r>
        <w:rPr>
          <w:rFonts w:ascii="Arial" w:hAnsi="Arial" w:cs="Arial"/>
          <w:sz w:val="22"/>
          <w:szCs w:val="22"/>
        </w:rPr>
        <w:t>.</w:t>
      </w:r>
    </w:p>
    <w:p w:rsidR="008F0CD2" w:rsidRDefault="008F0CD2" w:rsidP="00676497">
      <w:pPr>
        <w:pStyle w:val="PlainText"/>
        <w:rPr>
          <w:rFonts w:ascii="Arial" w:hAnsi="Arial" w:cs="Arial"/>
          <w:sz w:val="22"/>
          <w:szCs w:val="22"/>
        </w:rPr>
      </w:pPr>
    </w:p>
    <w:p w:rsidR="008F0CD2" w:rsidRDefault="008F0CD2" w:rsidP="008F0CD2">
      <w:pPr>
        <w:pStyle w:val="PlainText"/>
        <w:rPr>
          <w:rFonts w:ascii="Cambria Math" w:hAnsi="Cambria Math" w:cs="Cambria Math"/>
          <w:sz w:val="22"/>
          <w:szCs w:val="22"/>
        </w:rPr>
      </w:pPr>
      <w:r>
        <w:rPr>
          <w:rFonts w:ascii="Times New Roman" w:hAnsi="Times New Roman" w:cs="Times New Roman"/>
          <w:sz w:val="22"/>
          <w:szCs w:val="22"/>
        </w:rPr>
        <w:t xml:space="preserve">M.R.D.4  </w:t>
      </w:r>
      <w:r w:rsidRPr="00793DCF">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Pr="0098137F">
        <w:rPr>
          <w:rFonts w:ascii="Arial" w:hAnsi="Arial" w:cs="Arial"/>
          <w:sz w:val="28"/>
          <w:szCs w:val="28"/>
          <w:vertAlign w:val="subscript"/>
        </w:rPr>
        <w:t>t:</w:t>
      </w:r>
      <w:r w:rsidRPr="0098137F">
        <w:rPr>
          <w:rFonts w:ascii="Times New Roman" w:hAnsi="Times New Roman" w:cs="Times New Roman"/>
          <w:sz w:val="28"/>
          <w:szCs w:val="28"/>
          <w:vertAlign w:val="subscript"/>
        </w:rPr>
        <w:t xml:space="preserve"> </w:t>
      </w:r>
      <w:r w:rsidRPr="0098137F">
        <w:rPr>
          <w:rFonts w:ascii="Times New Roman" w:hAnsi="Times New Roman" w:cs="Times New Roman"/>
          <w:i/>
          <w:sz w:val="28"/>
          <w:szCs w:val="28"/>
          <w:vertAlign w:val="subscript"/>
        </w:rPr>
        <w:t>Time;</w:t>
      </w:r>
      <w:r w:rsidRPr="0098137F">
        <w:rPr>
          <w:rFonts w:ascii="Times New Roman" w:hAnsi="Times New Roman" w:cs="Times New Roman"/>
          <w:sz w:val="28"/>
          <w:szCs w:val="28"/>
          <w:vertAlign w:val="subscript"/>
        </w:rPr>
        <w:t xml:space="preserve"> </w:t>
      </w:r>
      <w:r>
        <w:rPr>
          <w:rFonts w:ascii="Arial" w:hAnsi="Arial" w:cs="Arial"/>
          <w:sz w:val="28"/>
          <w:szCs w:val="28"/>
          <w:vertAlign w:val="subscript"/>
        </w:rPr>
        <w:t>o</w:t>
      </w:r>
      <w:r w:rsidRPr="0098137F">
        <w:rPr>
          <w:rFonts w:ascii="Arial" w:hAnsi="Arial" w:cs="Arial"/>
          <w:sz w:val="28"/>
          <w:szCs w:val="28"/>
          <w:vertAlign w:val="subscript"/>
        </w:rPr>
        <w:t>:</w:t>
      </w:r>
      <w:r w:rsidRPr="0098137F">
        <w:rPr>
          <w:rFonts w:ascii="Times New Roman" w:hAnsi="Times New Roman" w:cs="Times New Roman"/>
          <w:sz w:val="28"/>
          <w:szCs w:val="28"/>
          <w:vertAlign w:val="subscript"/>
        </w:rPr>
        <w:t xml:space="preserve"> </w:t>
      </w:r>
      <w:r>
        <w:rPr>
          <w:rFonts w:ascii="Times New Roman" w:hAnsi="Times New Roman" w:cs="Times New Roman"/>
          <w:i/>
          <w:sz w:val="28"/>
          <w:szCs w:val="28"/>
          <w:vertAlign w:val="subscript"/>
        </w:rPr>
        <w:t>Object</w:t>
      </w:r>
      <w:r w:rsidRPr="0098137F">
        <w:rPr>
          <w:rFonts w:ascii="Times New Roman" w:hAnsi="Times New Roman" w:cs="Times New Roman"/>
          <w:sz w:val="28"/>
          <w:szCs w:val="28"/>
          <w:vertAlign w:val="subscript"/>
        </w:rPr>
        <w:t xml:space="preserve"> </w:t>
      </w:r>
      <w:proofErr w:type="gramStart"/>
      <w:r>
        <w:rPr>
          <w:rFonts w:ascii="Arial" w:hAnsi="Arial" w:cs="Arial"/>
          <w:sz w:val="22"/>
          <w:szCs w:val="22"/>
        </w:rPr>
        <w:t>NoPartialContents(</w:t>
      </w:r>
      <w:proofErr w:type="gramEnd"/>
      <w:r>
        <w:rPr>
          <w:rFonts w:ascii="Arial" w:hAnsi="Arial" w:cs="Arial"/>
          <w:sz w:val="22"/>
          <w:szCs w:val="22"/>
        </w:rPr>
        <w:t>t,o</w:t>
      </w:r>
      <w:r w:rsidRPr="0098137F">
        <w:rPr>
          <w:rFonts w:ascii="Arial" w:hAnsi="Arial" w:cs="Arial"/>
          <w:sz w:val="22"/>
          <w:szCs w:val="22"/>
        </w:rPr>
        <w:t xml:space="preserve">)  </w:t>
      </w:r>
      <w:r w:rsidRPr="0098137F">
        <w:rPr>
          <w:rFonts w:ascii="Cambria Math" w:hAnsi="Cambria Math" w:cs="Cambria Math"/>
          <w:sz w:val="22"/>
          <w:szCs w:val="22"/>
        </w:rPr>
        <w:t>⇔</w:t>
      </w:r>
      <w:r>
        <w:rPr>
          <w:rFonts w:ascii="Cambria Math" w:hAnsi="Cambria Math" w:cs="Cambria Math"/>
          <w:sz w:val="22"/>
          <w:szCs w:val="22"/>
        </w:rPr>
        <w:t xml:space="preserve"> </w:t>
      </w:r>
    </w:p>
    <w:p w:rsidR="008F0CD2" w:rsidRDefault="008F0CD2" w:rsidP="008F0CD2">
      <w:pPr>
        <w:pStyle w:val="PlainText"/>
        <w:rPr>
          <w:rFonts w:ascii="Cambria Math" w:hAnsi="Cambria Math" w:cs="Cambria Math"/>
          <w:sz w:val="22"/>
          <w:szCs w:val="22"/>
        </w:rPr>
      </w:pPr>
      <w:r>
        <w:rPr>
          <w:rFonts w:ascii="Cambria Math" w:hAnsi="Cambria Math" w:cs="Cambria Math"/>
          <w:sz w:val="22"/>
          <w:szCs w:val="22"/>
        </w:rPr>
        <w:t xml:space="preserve">                                     </w:t>
      </w:r>
      <w:r w:rsidRPr="003D3EA5">
        <w:rPr>
          <w:rFonts w:ascii="Cambria Math" w:hAnsi="Cambria Math" w:cs="Cambria Math"/>
          <w:sz w:val="22"/>
          <w:szCs w:val="22"/>
        </w:rPr>
        <w:t>∀</w:t>
      </w:r>
      <w:r w:rsidRPr="00455DCD">
        <w:rPr>
          <w:rFonts w:ascii="Arial" w:hAnsi="Arial" w:cs="Arial"/>
          <w:sz w:val="28"/>
          <w:szCs w:val="28"/>
          <w:vertAlign w:val="subscript"/>
        </w:rPr>
        <w:t>o</w:t>
      </w:r>
      <w:r>
        <w:rPr>
          <w:rFonts w:ascii="Arial" w:hAnsi="Arial" w:cs="Arial"/>
          <w:sz w:val="28"/>
          <w:szCs w:val="28"/>
          <w:vertAlign w:val="subscript"/>
        </w:rPr>
        <w:t>c</w:t>
      </w:r>
      <w:r w:rsidRPr="00455DCD">
        <w:rPr>
          <w:rFonts w:ascii="Arial" w:hAnsi="Arial" w:cs="Arial"/>
          <w:sz w:val="28"/>
          <w:szCs w:val="28"/>
          <w:vertAlign w:val="subscript"/>
        </w:rPr>
        <w:t>:</w:t>
      </w:r>
      <w:r w:rsidRPr="00455DCD">
        <w:rPr>
          <w:rFonts w:ascii="Cambria Math" w:hAnsi="Cambria Math" w:cs="Cambria Math"/>
          <w:sz w:val="28"/>
          <w:szCs w:val="28"/>
          <w:vertAlign w:val="subscript"/>
        </w:rPr>
        <w:t xml:space="preserve"> </w:t>
      </w:r>
      <w:r w:rsidRPr="00455DCD">
        <w:rPr>
          <w:rFonts w:ascii="Times New Roman" w:hAnsi="Times New Roman" w:cs="Times New Roman"/>
          <w:i/>
          <w:sz w:val="28"/>
          <w:szCs w:val="28"/>
          <w:vertAlign w:val="subscript"/>
        </w:rPr>
        <w:t>Object</w:t>
      </w:r>
      <w:r w:rsidRPr="00455DCD">
        <w:rPr>
          <w:rFonts w:ascii="Cambria Math" w:hAnsi="Cambria Math" w:cs="Cambria Math"/>
          <w:sz w:val="28"/>
          <w:szCs w:val="28"/>
          <w:vertAlign w:val="subscript"/>
        </w:rPr>
        <w:t xml:space="preserve"> </w:t>
      </w:r>
      <w:proofErr w:type="gramStart"/>
      <w:r>
        <w:rPr>
          <w:rFonts w:ascii="Arial" w:hAnsi="Arial" w:cs="Arial"/>
          <w:sz w:val="22"/>
          <w:szCs w:val="22"/>
        </w:rPr>
        <w:t>PartiallyContained</w:t>
      </w:r>
      <w:r w:rsidRPr="00455DCD">
        <w:rPr>
          <w:rFonts w:ascii="Arial" w:hAnsi="Arial" w:cs="Arial"/>
          <w:sz w:val="22"/>
          <w:szCs w:val="22"/>
        </w:rPr>
        <w:t>(</w:t>
      </w:r>
      <w:proofErr w:type="gramEnd"/>
      <w:r w:rsidRPr="00455DCD">
        <w:rPr>
          <w:rFonts w:ascii="Arial" w:hAnsi="Arial" w:cs="Arial"/>
          <w:sz w:val="22"/>
          <w:szCs w:val="22"/>
        </w:rPr>
        <w:t>Place(t,o</w:t>
      </w:r>
      <w:r>
        <w:rPr>
          <w:rFonts w:ascii="Arial" w:hAnsi="Arial" w:cs="Arial"/>
          <w:sz w:val="22"/>
          <w:szCs w:val="22"/>
        </w:rPr>
        <w:t>c),Place(t,o)</w:t>
      </w:r>
      <w:r w:rsidRPr="00455DCD">
        <w:rPr>
          <w:rFonts w:ascii="Arial" w:hAnsi="Arial" w:cs="Arial"/>
          <w:sz w:val="22"/>
          <w:szCs w:val="22"/>
        </w:rPr>
        <w:t>)</w:t>
      </w:r>
      <w:r>
        <w:rPr>
          <w:rFonts w:ascii="Arial" w:hAnsi="Arial" w:cs="Arial"/>
          <w:sz w:val="22"/>
          <w:szCs w:val="22"/>
        </w:rPr>
        <w:t xml:space="preserve"> </w:t>
      </w:r>
      <w:r w:rsidRPr="002A2712">
        <w:rPr>
          <w:rFonts w:ascii="Cambria Math" w:hAnsi="Cambria Math" w:cs="Cambria Math"/>
          <w:sz w:val="22"/>
          <w:szCs w:val="22"/>
        </w:rPr>
        <w:t>⇒</w:t>
      </w:r>
    </w:p>
    <w:p w:rsidR="008F0CD2" w:rsidRPr="00455DCD" w:rsidRDefault="008F0CD2" w:rsidP="008F0CD2">
      <w:pPr>
        <w:pStyle w:val="PlainText"/>
        <w:rPr>
          <w:rFonts w:ascii="Arial" w:hAnsi="Arial" w:cs="Arial"/>
          <w:sz w:val="22"/>
          <w:szCs w:val="22"/>
        </w:rPr>
      </w:pPr>
      <w:r>
        <w:rPr>
          <w:rFonts w:ascii="Arial" w:hAnsi="Arial" w:cs="Arial"/>
          <w:sz w:val="22"/>
          <w:szCs w:val="22"/>
        </w:rPr>
        <w:t xml:space="preserve">                                             </w:t>
      </w:r>
      <w:proofErr w:type="gramStart"/>
      <w:r w:rsidRPr="00455DCD">
        <w:rPr>
          <w:rFonts w:ascii="Arial" w:hAnsi="Arial" w:cs="Arial"/>
          <w:sz w:val="22"/>
          <w:szCs w:val="22"/>
        </w:rPr>
        <w:t>o</w:t>
      </w:r>
      <w:r>
        <w:rPr>
          <w:rFonts w:ascii="Arial" w:hAnsi="Arial" w:cs="Arial"/>
          <w:sz w:val="22"/>
          <w:szCs w:val="22"/>
        </w:rPr>
        <w:t>c</w:t>
      </w:r>
      <w:proofErr w:type="gramEnd"/>
      <w:r>
        <w:rPr>
          <w:rFonts w:ascii="Arial" w:hAnsi="Arial" w:cs="Arial"/>
          <w:sz w:val="22"/>
          <w:szCs w:val="22"/>
        </w:rPr>
        <w:t xml:space="preserve"> = Agent.</w:t>
      </w:r>
    </w:p>
    <w:p w:rsidR="008F0CD2" w:rsidRDefault="008F0CD2" w:rsidP="00676497">
      <w:pPr>
        <w:pStyle w:val="PlainText"/>
        <w:rPr>
          <w:rFonts w:ascii="Arial" w:hAnsi="Arial" w:cs="Arial"/>
          <w:sz w:val="22"/>
          <w:szCs w:val="22"/>
        </w:rPr>
      </w:pPr>
    </w:p>
    <w:p w:rsidR="00B44807" w:rsidRDefault="00B44807" w:rsidP="00676497">
      <w:pPr>
        <w:pStyle w:val="PlainText"/>
        <w:rPr>
          <w:rFonts w:ascii="Times New Roman" w:hAnsi="Times New Roman" w:cs="Times New Roman"/>
          <w:b/>
          <w:sz w:val="22"/>
          <w:szCs w:val="22"/>
        </w:rPr>
      </w:pPr>
    </w:p>
    <w:p w:rsidR="00676497" w:rsidRPr="00535064" w:rsidRDefault="00676497" w:rsidP="00676497">
      <w:pPr>
        <w:pStyle w:val="PlainText"/>
        <w:rPr>
          <w:rFonts w:ascii="Times New Roman" w:hAnsi="Times New Roman" w:cs="Times New Roman"/>
          <w:b/>
          <w:sz w:val="22"/>
          <w:szCs w:val="22"/>
        </w:rPr>
      </w:pPr>
      <w:r w:rsidRPr="00535064">
        <w:rPr>
          <w:rFonts w:ascii="Times New Roman" w:hAnsi="Times New Roman" w:cs="Times New Roman"/>
          <w:b/>
          <w:sz w:val="22"/>
          <w:szCs w:val="22"/>
        </w:rPr>
        <w:t>Axioms:</w:t>
      </w:r>
    </w:p>
    <w:p w:rsidR="00676497" w:rsidRPr="00535064" w:rsidRDefault="00676497" w:rsidP="00676497">
      <w:pPr>
        <w:pStyle w:val="PlainText"/>
        <w:rPr>
          <w:rFonts w:ascii="Times New Roman" w:hAnsi="Times New Roman" w:cs="Times New Roman"/>
          <w:sz w:val="22"/>
          <w:szCs w:val="22"/>
        </w:rPr>
      </w:pPr>
      <w:proofErr w:type="gramStart"/>
      <w:r>
        <w:rPr>
          <w:rFonts w:ascii="Times New Roman" w:hAnsi="Times New Roman" w:cs="Times New Roman"/>
          <w:sz w:val="22"/>
          <w:szCs w:val="22"/>
        </w:rPr>
        <w:t xml:space="preserve">M.R.A.1 </w:t>
      </w:r>
      <w:r w:rsidRPr="00793DCF">
        <w:rPr>
          <w:rFonts w:ascii="Times New Roman" w:hAnsi="Times New Roman" w:cs="Times New Roman"/>
          <w:sz w:val="22"/>
          <w:szCs w:val="22"/>
        </w:rPr>
        <w:t xml:space="preserve"> </w:t>
      </w:r>
      <w:r>
        <w:rPr>
          <w:rFonts w:ascii="Arial" w:hAnsi="Arial" w:cs="Arial"/>
          <w:sz w:val="22"/>
          <w:szCs w:val="22"/>
        </w:rPr>
        <w:t>Moving</w:t>
      </w:r>
      <w:proofErr w:type="gramEnd"/>
      <w:r>
        <w:rPr>
          <w:rFonts w:ascii="Arial" w:hAnsi="Arial" w:cs="Arial"/>
          <w:sz w:val="22"/>
          <w:szCs w:val="22"/>
        </w:rPr>
        <w:t>(t</w:t>
      </w:r>
      <w:r w:rsidRPr="00535064">
        <w:rPr>
          <w:rFonts w:ascii="Arial" w:hAnsi="Arial" w:cs="Arial"/>
          <w:sz w:val="22"/>
          <w:szCs w:val="22"/>
        </w:rPr>
        <w:t xml:space="preserve">,o) </w:t>
      </w:r>
      <w:r w:rsidRPr="00535064">
        <w:rPr>
          <w:rFonts w:ascii="Cambria Math" w:hAnsi="Cambria Math" w:cs="Cambria Math"/>
          <w:sz w:val="22"/>
          <w:szCs w:val="22"/>
        </w:rPr>
        <w:t>⇒</w:t>
      </w:r>
    </w:p>
    <w:p w:rsidR="00676497" w:rsidRPr="00535064" w:rsidRDefault="00676497" w:rsidP="00676497">
      <w:pPr>
        <w:pStyle w:val="PlainText"/>
        <w:rPr>
          <w:rFonts w:ascii="Arial" w:hAnsi="Arial" w:cs="Arial"/>
          <w:sz w:val="22"/>
          <w:szCs w:val="22"/>
        </w:rPr>
      </w:pPr>
      <w:r>
        <w:rPr>
          <w:rFonts w:ascii="Arial" w:hAnsi="Arial" w:cs="Arial"/>
          <w:sz w:val="22"/>
          <w:szCs w:val="22"/>
        </w:rPr>
        <w:t xml:space="preserve">                </w:t>
      </w:r>
      <w:proofErr w:type="gramStart"/>
      <w:r w:rsidRPr="00535064">
        <w:rPr>
          <w:rFonts w:ascii="Arial" w:hAnsi="Arial" w:cs="Arial"/>
          <w:sz w:val="22"/>
          <w:szCs w:val="22"/>
        </w:rPr>
        <w:t>o  =</w:t>
      </w:r>
      <w:proofErr w:type="gramEnd"/>
      <w:r w:rsidRPr="00535064">
        <w:rPr>
          <w:rFonts w:ascii="Arial" w:hAnsi="Arial" w:cs="Arial"/>
          <w:sz w:val="22"/>
          <w:szCs w:val="22"/>
        </w:rPr>
        <w:t xml:space="preserve">  Agent </w:t>
      </w:r>
      <w:r w:rsidRPr="00535064">
        <w:rPr>
          <w:rFonts w:ascii="Cambria Math" w:hAnsi="Cambria Math" w:cs="Cambria Math"/>
          <w:sz w:val="22"/>
          <w:szCs w:val="22"/>
        </w:rPr>
        <w:t>⋁</w:t>
      </w:r>
      <w:r>
        <w:rPr>
          <w:rFonts w:ascii="Cambria Math" w:hAnsi="Cambria Math" w:cs="Cambria Math"/>
          <w:sz w:val="22"/>
          <w:szCs w:val="22"/>
        </w:rPr>
        <w:t xml:space="preserve">  </w:t>
      </w:r>
      <w:r w:rsidRPr="00535064">
        <w:rPr>
          <w:rFonts w:ascii="Cambria Math" w:hAnsi="Cambria Math" w:cs="Cambria Math"/>
          <w:sz w:val="22"/>
          <w:szCs w:val="22"/>
        </w:rPr>
        <w:t>∃</w:t>
      </w:r>
      <w:r w:rsidRPr="00535064">
        <w:rPr>
          <w:rFonts w:ascii="Arial" w:hAnsi="Arial" w:cs="Arial"/>
          <w:sz w:val="28"/>
          <w:szCs w:val="28"/>
          <w:vertAlign w:val="subscript"/>
        </w:rPr>
        <w:t>ox</w:t>
      </w:r>
      <w:r w:rsidRPr="00535064">
        <w:rPr>
          <w:rFonts w:ascii="Arial" w:hAnsi="Arial" w:cs="Arial"/>
          <w:sz w:val="22"/>
          <w:szCs w:val="22"/>
        </w:rPr>
        <w:t xml:space="preserve"> </w:t>
      </w:r>
      <w:r w:rsidRPr="00116BF8">
        <w:rPr>
          <w:rFonts w:ascii="Arial" w:hAnsi="Arial" w:cs="Arial"/>
          <w:sz w:val="22"/>
          <w:szCs w:val="22"/>
        </w:rPr>
        <w:t>¬</w:t>
      </w:r>
      <w:r>
        <w:rPr>
          <w:rFonts w:ascii="Arial" w:hAnsi="Arial" w:cs="Arial"/>
          <w:sz w:val="22"/>
          <w:szCs w:val="22"/>
        </w:rPr>
        <w:t>Stable(t,ox)</w:t>
      </w:r>
      <w:r>
        <w:rPr>
          <w:rFonts w:ascii="Cambria Math" w:hAnsi="Cambria Math" w:cs="Cambria Math"/>
          <w:sz w:val="22"/>
          <w:szCs w:val="22"/>
        </w:rPr>
        <w:t xml:space="preserve"> </w:t>
      </w:r>
      <w:r>
        <w:rPr>
          <w:rFonts w:ascii="Arial" w:hAnsi="Arial" w:cs="Arial"/>
          <w:sz w:val="22"/>
          <w:szCs w:val="22"/>
        </w:rPr>
        <w:t xml:space="preserve"> </w:t>
      </w:r>
      <w:r w:rsidRPr="00535064">
        <w:rPr>
          <w:rFonts w:ascii="Cambria Math" w:hAnsi="Cambria Math" w:cs="Cambria Math"/>
          <w:sz w:val="22"/>
          <w:szCs w:val="22"/>
        </w:rPr>
        <w:t>⋁</w:t>
      </w:r>
      <w:r>
        <w:rPr>
          <w:rFonts w:ascii="Cambria Math" w:hAnsi="Cambria Math" w:cs="Cambria Math"/>
          <w:sz w:val="22"/>
          <w:szCs w:val="22"/>
        </w:rPr>
        <w:t xml:space="preserve"> </w:t>
      </w:r>
      <w:r w:rsidR="002D737B">
        <w:rPr>
          <w:rFonts w:ascii="Cambria Math" w:hAnsi="Cambria Math" w:cs="Cambria Math"/>
          <w:sz w:val="22"/>
          <w:szCs w:val="22"/>
        </w:rPr>
        <w:t>(</w:t>
      </w:r>
      <w:r w:rsidR="002D737B">
        <w:rPr>
          <w:rFonts w:ascii="Arial" w:hAnsi="Arial" w:cs="Arial"/>
          <w:sz w:val="22"/>
          <w:szCs w:val="22"/>
        </w:rPr>
        <w:t>Grasp</w:t>
      </w:r>
      <w:r w:rsidRPr="00535064">
        <w:rPr>
          <w:rFonts w:ascii="Arial" w:hAnsi="Arial" w:cs="Arial"/>
          <w:sz w:val="22"/>
          <w:szCs w:val="22"/>
        </w:rPr>
        <w:t>(</w:t>
      </w:r>
      <w:r>
        <w:rPr>
          <w:rFonts w:ascii="Arial" w:hAnsi="Arial" w:cs="Arial"/>
          <w:sz w:val="22"/>
          <w:szCs w:val="22"/>
        </w:rPr>
        <w:t>t,ox)</w:t>
      </w:r>
      <w:r w:rsidR="002D737B">
        <w:rPr>
          <w:rFonts w:ascii="Arial" w:hAnsi="Arial" w:cs="Arial"/>
          <w:sz w:val="22"/>
          <w:szCs w:val="22"/>
        </w:rPr>
        <w:t xml:space="preserve"> Moving(t))</w:t>
      </w:r>
      <w:r w:rsidRPr="00535064">
        <w:rPr>
          <w:rFonts w:ascii="Arial" w:hAnsi="Arial" w:cs="Arial"/>
          <w:sz w:val="22"/>
          <w:szCs w:val="22"/>
        </w:rPr>
        <w:t xml:space="preserve">. </w:t>
      </w:r>
    </w:p>
    <w:p w:rsidR="00676497" w:rsidRDefault="00676497" w:rsidP="00676497">
      <w:pPr>
        <w:pStyle w:val="PlainText"/>
        <w:rPr>
          <w:rFonts w:ascii="Arial" w:hAnsi="Arial" w:cs="Arial"/>
          <w:sz w:val="22"/>
          <w:szCs w:val="22"/>
        </w:rPr>
      </w:pPr>
    </w:p>
    <w:p w:rsidR="00676497" w:rsidRDefault="00096527" w:rsidP="00676497">
      <w:pPr>
        <w:pStyle w:val="PlainText"/>
        <w:rPr>
          <w:rFonts w:ascii="Cambria Math" w:hAnsi="Cambria Math" w:cs="Cambria Math"/>
          <w:sz w:val="22"/>
          <w:szCs w:val="22"/>
        </w:rPr>
      </w:pPr>
      <w:r>
        <w:rPr>
          <w:rFonts w:ascii="Times New Roman" w:hAnsi="Times New Roman" w:cs="Times New Roman"/>
          <w:sz w:val="22"/>
          <w:szCs w:val="22"/>
        </w:rPr>
        <w:t>M.R.A.2</w:t>
      </w:r>
      <w:r w:rsidR="00676497">
        <w:rPr>
          <w:rFonts w:ascii="Times New Roman" w:hAnsi="Times New Roman" w:cs="Times New Roman"/>
          <w:sz w:val="22"/>
          <w:szCs w:val="22"/>
        </w:rPr>
        <w:t xml:space="preserve"> </w:t>
      </w:r>
      <w:proofErr w:type="gramStart"/>
      <w:r w:rsidR="00676497">
        <w:rPr>
          <w:rFonts w:ascii="Arial" w:hAnsi="Arial" w:cs="Arial"/>
          <w:sz w:val="22"/>
          <w:szCs w:val="22"/>
        </w:rPr>
        <w:t>StaticCausallyIsolated(</w:t>
      </w:r>
      <w:proofErr w:type="gramEnd"/>
      <w:r w:rsidR="00676497">
        <w:rPr>
          <w:rFonts w:ascii="Arial" w:hAnsi="Arial" w:cs="Arial"/>
          <w:sz w:val="22"/>
          <w:szCs w:val="22"/>
        </w:rPr>
        <w:t xml:space="preserve">ta,tb,s) </w:t>
      </w:r>
      <w:r w:rsidR="00676497" w:rsidRPr="00116BF8">
        <w:rPr>
          <w:rFonts w:ascii="Cambria Math" w:hAnsi="Cambria Math" w:cs="Cambria Math"/>
          <w:sz w:val="22"/>
          <w:szCs w:val="22"/>
        </w:rPr>
        <w:t>⋀</w:t>
      </w:r>
      <w:r w:rsidR="00676497" w:rsidRPr="00116BF8">
        <w:rPr>
          <w:rFonts w:ascii="Arial" w:hAnsi="Arial" w:cs="Arial"/>
          <w:sz w:val="22"/>
          <w:szCs w:val="22"/>
        </w:rPr>
        <w:t xml:space="preserve"> </w:t>
      </w:r>
      <w:r w:rsidR="00676497">
        <w:rPr>
          <w:rFonts w:ascii="Arial" w:hAnsi="Arial" w:cs="Arial"/>
          <w:sz w:val="22"/>
          <w:szCs w:val="22"/>
        </w:rPr>
        <w:t>Element(o,s)</w:t>
      </w:r>
      <w:r w:rsidR="00651957">
        <w:rPr>
          <w:rFonts w:ascii="Cambria Math" w:hAnsi="Cambria Math" w:cs="Cambria Math"/>
          <w:sz w:val="22"/>
          <w:szCs w:val="22"/>
        </w:rPr>
        <w:t xml:space="preserve"> </w:t>
      </w:r>
      <w:r w:rsidR="00676497" w:rsidRPr="002A2712">
        <w:rPr>
          <w:rFonts w:ascii="Cambria Math" w:hAnsi="Cambria Math" w:cs="Cambria Math"/>
          <w:sz w:val="22"/>
          <w:szCs w:val="22"/>
        </w:rPr>
        <w:t>⇒</w:t>
      </w:r>
      <w:r w:rsidR="00676497">
        <w:rPr>
          <w:rFonts w:ascii="Cambria Math" w:hAnsi="Cambria Math" w:cs="Cambria Math"/>
          <w:sz w:val="22"/>
          <w:szCs w:val="22"/>
        </w:rPr>
        <w:t xml:space="preserve"> </w:t>
      </w:r>
    </w:p>
    <w:p w:rsidR="00676497" w:rsidRPr="003A0501" w:rsidRDefault="00676497" w:rsidP="00676497">
      <w:pPr>
        <w:pStyle w:val="PlainText"/>
        <w:rPr>
          <w:rFonts w:ascii="Cambria Math" w:hAnsi="Cambria Math" w:cs="Cambria Math"/>
          <w:sz w:val="22"/>
          <w:szCs w:val="22"/>
        </w:rPr>
      </w:pPr>
      <w:r>
        <w:rPr>
          <w:rFonts w:ascii="Arial" w:hAnsi="Arial" w:cs="Arial"/>
          <w:sz w:val="22"/>
          <w:szCs w:val="22"/>
        </w:rPr>
        <w:t xml:space="preserve">                   </w:t>
      </w:r>
      <w:proofErr w:type="gramStart"/>
      <w:r w:rsidR="00096527">
        <w:rPr>
          <w:rFonts w:ascii="Arial" w:hAnsi="Arial" w:cs="Arial"/>
          <w:sz w:val="22"/>
          <w:szCs w:val="22"/>
        </w:rPr>
        <w:t>Motionless(</w:t>
      </w:r>
      <w:proofErr w:type="gramEnd"/>
      <w:r w:rsidR="00096527">
        <w:rPr>
          <w:rFonts w:ascii="Arial" w:hAnsi="Arial" w:cs="Arial"/>
          <w:sz w:val="22"/>
          <w:szCs w:val="22"/>
        </w:rPr>
        <w:t>ta,tb,o)</w:t>
      </w:r>
      <w:r w:rsidR="00096527" w:rsidRPr="00096527">
        <w:rPr>
          <w:rFonts w:ascii="Cambria Math" w:hAnsi="Cambria Math" w:cs="Cambria Math"/>
          <w:sz w:val="22"/>
          <w:szCs w:val="22"/>
        </w:rPr>
        <w:t xml:space="preserve"> </w:t>
      </w:r>
      <w:r w:rsidR="00096527" w:rsidRPr="00116BF8">
        <w:rPr>
          <w:rFonts w:ascii="Cambria Math" w:hAnsi="Cambria Math" w:cs="Cambria Math"/>
          <w:sz w:val="22"/>
          <w:szCs w:val="22"/>
        </w:rPr>
        <w:t>⋀</w:t>
      </w:r>
      <w:r w:rsidR="00096527">
        <w:rPr>
          <w:rFonts w:ascii="Cambria Math" w:hAnsi="Cambria Math" w:cs="Cambria Math"/>
          <w:sz w:val="22"/>
          <w:szCs w:val="22"/>
        </w:rPr>
        <w:t xml:space="preserve"> </w:t>
      </w:r>
      <w:r>
        <w:rPr>
          <w:rFonts w:ascii="Arial" w:hAnsi="Arial" w:cs="Arial"/>
          <w:sz w:val="22"/>
          <w:szCs w:val="22"/>
        </w:rPr>
        <w:t>Stable</w:t>
      </w:r>
      <w:r w:rsidR="00651957">
        <w:rPr>
          <w:rFonts w:ascii="Arial" w:hAnsi="Arial" w:cs="Arial"/>
          <w:sz w:val="22"/>
          <w:szCs w:val="22"/>
        </w:rPr>
        <w:t>Throughout</w:t>
      </w:r>
      <w:r>
        <w:rPr>
          <w:rFonts w:ascii="Arial" w:hAnsi="Arial" w:cs="Arial"/>
          <w:sz w:val="22"/>
          <w:szCs w:val="22"/>
        </w:rPr>
        <w:t>(t</w:t>
      </w:r>
      <w:r w:rsidR="00651957">
        <w:rPr>
          <w:rFonts w:ascii="Arial" w:hAnsi="Arial" w:cs="Arial"/>
          <w:sz w:val="22"/>
          <w:szCs w:val="22"/>
        </w:rPr>
        <w:t>a,tb</w:t>
      </w:r>
      <w:r>
        <w:rPr>
          <w:rFonts w:ascii="Arial" w:hAnsi="Arial" w:cs="Arial"/>
          <w:sz w:val="22"/>
          <w:szCs w:val="22"/>
        </w:rPr>
        <w:t>,o)</w:t>
      </w:r>
      <w:r w:rsidR="00096527">
        <w:rPr>
          <w:rFonts w:ascii="Arial" w:hAnsi="Arial" w:cs="Arial"/>
          <w:sz w:val="22"/>
          <w:szCs w:val="22"/>
        </w:rPr>
        <w:t>.</w:t>
      </w:r>
      <w:r>
        <w:rPr>
          <w:rFonts w:ascii="Cambria Math" w:hAnsi="Cambria Math" w:cs="Cambria Math"/>
          <w:sz w:val="22"/>
          <w:szCs w:val="22"/>
        </w:rPr>
        <w:t xml:space="preserve"> </w:t>
      </w:r>
      <w:r>
        <w:rPr>
          <w:rFonts w:ascii="Arial" w:hAnsi="Arial" w:cs="Arial"/>
          <w:sz w:val="22"/>
          <w:szCs w:val="22"/>
        </w:rPr>
        <w:t xml:space="preserve"> </w:t>
      </w:r>
    </w:p>
    <w:p w:rsidR="007A5624" w:rsidRDefault="007A5624" w:rsidP="00E45A2B">
      <w:pPr>
        <w:pStyle w:val="PlainText"/>
        <w:rPr>
          <w:rFonts w:ascii="Times New Roman" w:hAnsi="Times New Roman" w:cs="Times New Roman"/>
          <w:sz w:val="22"/>
          <w:szCs w:val="22"/>
        </w:rPr>
      </w:pPr>
    </w:p>
    <w:p w:rsidR="007A5624" w:rsidRDefault="007A5624" w:rsidP="00E45A2B">
      <w:pPr>
        <w:pStyle w:val="PlainText"/>
        <w:rPr>
          <w:rFonts w:ascii="Times New Roman" w:hAnsi="Times New Roman" w:cs="Times New Roman"/>
          <w:sz w:val="22"/>
          <w:szCs w:val="22"/>
        </w:rPr>
      </w:pPr>
    </w:p>
    <w:p w:rsidR="0074263B" w:rsidRDefault="00E45A2B" w:rsidP="00E45A2B">
      <w:pPr>
        <w:pStyle w:val="PlainText"/>
        <w:rPr>
          <w:rFonts w:ascii="Arial" w:hAnsi="Arial" w:cs="Arial"/>
          <w:sz w:val="22"/>
          <w:szCs w:val="22"/>
        </w:rPr>
      </w:pPr>
      <w:proofErr w:type="gramStart"/>
      <w:r>
        <w:rPr>
          <w:rFonts w:ascii="Times New Roman" w:hAnsi="Times New Roman" w:cs="Times New Roman"/>
          <w:sz w:val="22"/>
          <w:szCs w:val="22"/>
        </w:rPr>
        <w:lastRenderedPageBreak/>
        <w:t xml:space="preserve">M.R.A.3  </w:t>
      </w:r>
      <w:r>
        <w:rPr>
          <w:rFonts w:ascii="Cambria Math" w:hAnsi="Cambria Math" w:cs="Times New Roman"/>
          <w:sz w:val="22"/>
          <w:szCs w:val="22"/>
        </w:rPr>
        <w:t>∀</w:t>
      </w:r>
      <w:proofErr w:type="gramEnd"/>
      <w:r>
        <w:rPr>
          <w:rFonts w:ascii="Cambria Math" w:hAnsi="Cambria Math" w:cs="Times New Roman"/>
          <w:sz w:val="22"/>
          <w:szCs w:val="22"/>
        </w:rPr>
        <w:t xml:space="preserve"> </w:t>
      </w:r>
      <w:r w:rsidRPr="003B7A89">
        <w:rPr>
          <w:rFonts w:ascii="Arial" w:hAnsi="Arial" w:cs="Arial"/>
          <w:sz w:val="28"/>
          <w:szCs w:val="28"/>
          <w:vertAlign w:val="subscript"/>
        </w:rPr>
        <w:t>ta</w:t>
      </w:r>
      <w:r>
        <w:rPr>
          <w:rFonts w:ascii="Arial" w:hAnsi="Arial" w:cs="Arial"/>
          <w:sz w:val="28"/>
          <w:szCs w:val="28"/>
          <w:vertAlign w:val="subscript"/>
        </w:rPr>
        <w:t>,tb</w:t>
      </w:r>
      <w:r w:rsidRPr="003B7A89">
        <w:rPr>
          <w:rFonts w:ascii="Arial" w:hAnsi="Arial" w:cs="Arial"/>
          <w:sz w:val="28"/>
          <w:szCs w:val="28"/>
          <w:vertAlign w:val="subscript"/>
        </w:rPr>
        <w:t>:</w:t>
      </w:r>
      <w:r w:rsidRPr="003B7A89">
        <w:rPr>
          <w:rFonts w:ascii="Times New Roman" w:hAnsi="Times New Roman" w:cs="Times New Roman"/>
          <w:sz w:val="28"/>
          <w:szCs w:val="28"/>
          <w:vertAlign w:val="subscript"/>
        </w:rPr>
        <w:t xml:space="preserve"> </w:t>
      </w:r>
      <w:r w:rsidRPr="003B7A89">
        <w:rPr>
          <w:rFonts w:ascii="Times New Roman" w:hAnsi="Times New Roman" w:cs="Times New Roman"/>
          <w:i/>
          <w:sz w:val="28"/>
          <w:szCs w:val="28"/>
          <w:vertAlign w:val="subscript"/>
        </w:rPr>
        <w:t>Time;</w:t>
      </w:r>
      <w:r w:rsidR="0074263B">
        <w:rPr>
          <w:rFonts w:ascii="Arial" w:hAnsi="Arial" w:cs="Arial"/>
          <w:sz w:val="28"/>
          <w:szCs w:val="28"/>
          <w:vertAlign w:val="subscript"/>
        </w:rPr>
        <w:t>s</w:t>
      </w:r>
      <w:r w:rsidR="00D67804">
        <w:rPr>
          <w:rFonts w:ascii="Times New Roman" w:hAnsi="Times New Roman" w:cs="Times New Roman"/>
          <w:sz w:val="28"/>
          <w:szCs w:val="28"/>
          <w:vertAlign w:val="subscript"/>
        </w:rPr>
        <w:t>:</w:t>
      </w:r>
      <w:r w:rsidRPr="003B7A89">
        <w:rPr>
          <w:rFonts w:ascii="Times New Roman" w:hAnsi="Times New Roman" w:cs="Times New Roman"/>
          <w:i/>
          <w:sz w:val="28"/>
          <w:szCs w:val="28"/>
          <w:vertAlign w:val="subscript"/>
        </w:rPr>
        <w:t>Object</w:t>
      </w:r>
      <w:r w:rsidR="0074263B">
        <w:rPr>
          <w:rFonts w:ascii="Times New Roman" w:hAnsi="Times New Roman" w:cs="Times New Roman"/>
          <w:i/>
          <w:sz w:val="28"/>
          <w:szCs w:val="28"/>
          <w:vertAlign w:val="subscript"/>
        </w:rPr>
        <w:t>Set</w:t>
      </w:r>
    </w:p>
    <w:p w:rsidR="00E45A2B" w:rsidRDefault="00E45A2B" w:rsidP="00E45A2B">
      <w:pPr>
        <w:pStyle w:val="PlainText"/>
        <w:rPr>
          <w:rFonts w:ascii="Arial" w:hAnsi="Arial" w:cs="Arial"/>
          <w:sz w:val="22"/>
          <w:szCs w:val="22"/>
        </w:rPr>
      </w:pPr>
      <w:r>
        <w:rPr>
          <w:rFonts w:ascii="Cambria Math" w:hAnsi="Cambria Math" w:cs="Cambria Math"/>
          <w:sz w:val="22"/>
          <w:szCs w:val="22"/>
        </w:rPr>
        <w:t xml:space="preserve">   </w:t>
      </w:r>
      <w:r w:rsidR="0074263B">
        <w:rPr>
          <w:rFonts w:ascii="Cambria Math" w:hAnsi="Cambria Math" w:cs="Cambria Math"/>
          <w:sz w:val="22"/>
          <w:szCs w:val="22"/>
        </w:rPr>
        <w:t xml:space="preserve">                             </w:t>
      </w:r>
      <w:r>
        <w:rPr>
          <w:rFonts w:ascii="Cambria Math" w:hAnsi="Cambria Math" w:cs="Cambria Math"/>
          <w:sz w:val="22"/>
          <w:szCs w:val="22"/>
        </w:rPr>
        <w:t>[</w:t>
      </w:r>
      <w:r>
        <w:rPr>
          <w:rFonts w:ascii="Cambria Math" w:hAnsi="Cambria Math" w:cs="Times New Roman"/>
          <w:sz w:val="22"/>
          <w:szCs w:val="22"/>
        </w:rPr>
        <w:t>∀</w:t>
      </w:r>
      <w:r w:rsidRPr="003B7A89">
        <w:rPr>
          <w:rFonts w:ascii="Arial" w:hAnsi="Arial" w:cs="Arial"/>
          <w:sz w:val="28"/>
          <w:szCs w:val="28"/>
          <w:vertAlign w:val="subscript"/>
        </w:rPr>
        <w:t>o</w:t>
      </w:r>
      <w:r>
        <w:rPr>
          <w:rFonts w:ascii="Arial" w:hAnsi="Arial" w:cs="Arial"/>
          <w:sz w:val="28"/>
          <w:szCs w:val="28"/>
          <w:vertAlign w:val="subscript"/>
        </w:rPr>
        <w:t>x</w:t>
      </w:r>
      <w:r w:rsidRPr="003B7A89">
        <w:rPr>
          <w:rFonts w:ascii="Arial" w:hAnsi="Arial" w:cs="Arial"/>
          <w:sz w:val="28"/>
          <w:szCs w:val="28"/>
          <w:vertAlign w:val="subscript"/>
        </w:rPr>
        <w:t>:</w:t>
      </w:r>
      <w:r w:rsidRPr="003B7A89">
        <w:rPr>
          <w:rFonts w:ascii="Times New Roman" w:hAnsi="Times New Roman" w:cs="Times New Roman"/>
          <w:sz w:val="28"/>
          <w:szCs w:val="28"/>
          <w:vertAlign w:val="subscript"/>
        </w:rPr>
        <w:t xml:space="preserve"> </w:t>
      </w:r>
      <w:proofErr w:type="gramStart"/>
      <w:r w:rsidRPr="003B7A89">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 xml:space="preserve">  </w:t>
      </w:r>
      <w:r>
        <w:rPr>
          <w:rFonts w:ascii="Arial" w:hAnsi="Arial" w:cs="Arial"/>
          <w:sz w:val="22"/>
          <w:szCs w:val="22"/>
        </w:rPr>
        <w:t>ox</w:t>
      </w:r>
      <w:proofErr w:type="gramEnd"/>
      <w:r>
        <w:rPr>
          <w:rFonts w:ascii="Arial" w:hAnsi="Arial" w:cs="Arial"/>
          <w:sz w:val="22"/>
          <w:szCs w:val="22"/>
        </w:rPr>
        <w:t xml:space="preserve"> =Agent </w:t>
      </w:r>
      <w:r w:rsidRPr="00535064">
        <w:rPr>
          <w:rFonts w:ascii="Cambria Math" w:hAnsi="Cambria Math" w:cs="Cambria Math"/>
          <w:sz w:val="22"/>
          <w:szCs w:val="22"/>
        </w:rPr>
        <w:t>⋁</w:t>
      </w:r>
      <w:r w:rsidR="0074263B">
        <w:rPr>
          <w:rFonts w:ascii="Arial" w:hAnsi="Arial" w:cs="Arial"/>
          <w:sz w:val="22"/>
          <w:szCs w:val="22"/>
        </w:rPr>
        <w:t xml:space="preserve"> CContained(ta, ox,s</w:t>
      </w:r>
      <w:r>
        <w:rPr>
          <w:rFonts w:ascii="Arial" w:hAnsi="Arial" w:cs="Arial"/>
          <w:sz w:val="22"/>
          <w:szCs w:val="22"/>
        </w:rPr>
        <w:t xml:space="preserve">) </w:t>
      </w:r>
      <w:r w:rsidRPr="00535064">
        <w:rPr>
          <w:rFonts w:ascii="Cambria Math" w:hAnsi="Cambria Math" w:cs="Cambria Math"/>
          <w:sz w:val="22"/>
          <w:szCs w:val="22"/>
        </w:rPr>
        <w:t>⋁</w:t>
      </w:r>
    </w:p>
    <w:p w:rsidR="00E45A2B" w:rsidRDefault="00E45A2B" w:rsidP="00E45A2B">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Stable(</w:t>
      </w:r>
      <w:proofErr w:type="gramEnd"/>
      <w:r>
        <w:rPr>
          <w:rFonts w:ascii="Arial" w:hAnsi="Arial" w:cs="Arial"/>
          <w:sz w:val="22"/>
          <w:szCs w:val="22"/>
        </w:rPr>
        <w:t xml:space="preserve">ta,ox) </w:t>
      </w:r>
      <w:r w:rsidRPr="00116BF8">
        <w:rPr>
          <w:rFonts w:ascii="Cambria Math" w:hAnsi="Cambria Math" w:cs="Cambria Math"/>
          <w:sz w:val="22"/>
          <w:szCs w:val="22"/>
        </w:rPr>
        <w:t>⋀</w:t>
      </w:r>
      <w:r>
        <w:rPr>
          <w:rFonts w:ascii="Arial" w:hAnsi="Arial" w:cs="Arial"/>
          <w:sz w:val="22"/>
          <w:szCs w:val="22"/>
        </w:rPr>
        <w:t xml:space="preserve"> Released(ta,tb,ox)]]  </w:t>
      </w:r>
    </w:p>
    <w:p w:rsidR="00E45A2B" w:rsidRDefault="00E45A2B" w:rsidP="00E45A2B">
      <w:pPr>
        <w:pStyle w:val="PlainText"/>
        <w:rPr>
          <w:rFonts w:ascii="Arial" w:hAnsi="Arial" w:cs="Arial"/>
          <w:sz w:val="22"/>
          <w:szCs w:val="22"/>
        </w:rPr>
      </w:pPr>
      <w:r>
        <w:rPr>
          <w:rFonts w:ascii="Arial" w:hAnsi="Arial" w:cs="Arial"/>
          <w:sz w:val="22"/>
          <w:szCs w:val="22"/>
        </w:rPr>
        <w:t xml:space="preserve">                     </w:t>
      </w:r>
      <w:r w:rsidRPr="00535064">
        <w:rPr>
          <w:rFonts w:ascii="Cambria Math" w:hAnsi="Cambria Math" w:cs="Cambria Math"/>
          <w:sz w:val="22"/>
          <w:szCs w:val="22"/>
        </w:rPr>
        <w:t>⇒</w:t>
      </w:r>
    </w:p>
    <w:p w:rsidR="00E45A2B" w:rsidRDefault="00E45A2B" w:rsidP="00E45A2B">
      <w:pPr>
        <w:pStyle w:val="PlainText"/>
        <w:rPr>
          <w:rFonts w:ascii="Arial" w:hAnsi="Arial" w:cs="Arial"/>
          <w:sz w:val="22"/>
          <w:szCs w:val="22"/>
        </w:rPr>
      </w:pPr>
      <w:r>
        <w:rPr>
          <w:rFonts w:ascii="Arial" w:hAnsi="Arial" w:cs="Arial"/>
          <w:sz w:val="22"/>
          <w:szCs w:val="22"/>
        </w:rPr>
        <w:t xml:space="preserve"> </w:t>
      </w:r>
      <w:r w:rsidR="0074263B">
        <w:rPr>
          <w:rFonts w:ascii="Cambria Math" w:hAnsi="Cambria Math" w:cs="Cambria Math"/>
          <w:sz w:val="22"/>
          <w:szCs w:val="22"/>
        </w:rPr>
        <w:t xml:space="preserve">                             </w:t>
      </w:r>
      <w:r>
        <w:rPr>
          <w:rFonts w:ascii="Cambria Math" w:hAnsi="Cambria Math" w:cs="Cambria Math"/>
          <w:sz w:val="22"/>
          <w:szCs w:val="22"/>
        </w:rPr>
        <w:t>[</w:t>
      </w:r>
      <w:r>
        <w:rPr>
          <w:rFonts w:ascii="Cambria Math" w:hAnsi="Cambria Math" w:cs="Times New Roman"/>
          <w:sz w:val="22"/>
          <w:szCs w:val="22"/>
        </w:rPr>
        <w:t>∀</w:t>
      </w:r>
      <w:r w:rsidRPr="003B7A89">
        <w:rPr>
          <w:rFonts w:ascii="Arial" w:hAnsi="Arial" w:cs="Arial"/>
          <w:sz w:val="28"/>
          <w:szCs w:val="28"/>
          <w:vertAlign w:val="subscript"/>
        </w:rPr>
        <w:t>o</w:t>
      </w:r>
      <w:r>
        <w:rPr>
          <w:rFonts w:ascii="Arial" w:hAnsi="Arial" w:cs="Arial"/>
          <w:sz w:val="28"/>
          <w:szCs w:val="28"/>
          <w:vertAlign w:val="subscript"/>
        </w:rPr>
        <w:t>x</w:t>
      </w:r>
      <w:r w:rsidRPr="003B7A89">
        <w:rPr>
          <w:rFonts w:ascii="Arial" w:hAnsi="Arial" w:cs="Arial"/>
          <w:sz w:val="28"/>
          <w:szCs w:val="28"/>
          <w:vertAlign w:val="subscript"/>
        </w:rPr>
        <w:t>:</w:t>
      </w:r>
      <w:r w:rsidRPr="003B7A89">
        <w:rPr>
          <w:rFonts w:ascii="Times New Roman" w:hAnsi="Times New Roman" w:cs="Times New Roman"/>
          <w:sz w:val="28"/>
          <w:szCs w:val="28"/>
          <w:vertAlign w:val="subscript"/>
        </w:rPr>
        <w:t xml:space="preserve"> </w:t>
      </w:r>
      <w:proofErr w:type="gramStart"/>
      <w:r w:rsidRPr="003B7A89">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 xml:space="preserve">  </w:t>
      </w:r>
      <w:r>
        <w:rPr>
          <w:rFonts w:ascii="Arial" w:hAnsi="Arial" w:cs="Arial"/>
          <w:sz w:val="22"/>
          <w:szCs w:val="22"/>
        </w:rPr>
        <w:t>ox</w:t>
      </w:r>
      <w:proofErr w:type="gramEnd"/>
      <w:r>
        <w:rPr>
          <w:rFonts w:ascii="Arial" w:hAnsi="Arial" w:cs="Arial"/>
          <w:sz w:val="22"/>
          <w:szCs w:val="22"/>
        </w:rPr>
        <w:t xml:space="preserve"> =Agent </w:t>
      </w:r>
      <w:r w:rsidRPr="00535064">
        <w:rPr>
          <w:rFonts w:ascii="Cambria Math" w:hAnsi="Cambria Math" w:cs="Cambria Math"/>
          <w:sz w:val="22"/>
          <w:szCs w:val="22"/>
        </w:rPr>
        <w:t>⋁</w:t>
      </w:r>
      <w:r>
        <w:rPr>
          <w:rFonts w:ascii="Arial" w:hAnsi="Arial" w:cs="Arial"/>
          <w:sz w:val="22"/>
          <w:szCs w:val="22"/>
        </w:rPr>
        <w:t xml:space="preserve">  </w:t>
      </w:r>
      <w:r w:rsidR="0074263B">
        <w:rPr>
          <w:rFonts w:ascii="Arial" w:hAnsi="Arial" w:cs="Arial"/>
          <w:sz w:val="22"/>
          <w:szCs w:val="22"/>
        </w:rPr>
        <w:t>CContained(ta,ox,s</w:t>
      </w:r>
      <w:r>
        <w:rPr>
          <w:rFonts w:ascii="Arial" w:hAnsi="Arial" w:cs="Arial"/>
          <w:sz w:val="22"/>
          <w:szCs w:val="22"/>
        </w:rPr>
        <w:t xml:space="preserve">) </w:t>
      </w:r>
      <w:r w:rsidRPr="00535064">
        <w:rPr>
          <w:rFonts w:ascii="Cambria Math" w:hAnsi="Cambria Math" w:cs="Cambria Math"/>
          <w:sz w:val="22"/>
          <w:szCs w:val="22"/>
        </w:rPr>
        <w:t>⋁</w:t>
      </w:r>
    </w:p>
    <w:p w:rsidR="00E45A2B" w:rsidRPr="00793DCF" w:rsidRDefault="00E45A2B" w:rsidP="00E45A2B">
      <w:pPr>
        <w:pStyle w:val="PlainText"/>
        <w:rPr>
          <w:rFonts w:ascii="Times New Roman" w:hAnsi="Times New Roman" w:cs="Times New Roman"/>
          <w:sz w:val="22"/>
          <w:szCs w:val="22"/>
        </w:rPr>
      </w:pPr>
      <w:r>
        <w:rPr>
          <w:rFonts w:ascii="Arial" w:hAnsi="Arial" w:cs="Arial"/>
          <w:sz w:val="22"/>
          <w:szCs w:val="22"/>
        </w:rPr>
        <w:t xml:space="preserve">                                  [</w:t>
      </w:r>
      <w:proofErr w:type="gramStart"/>
      <w:r>
        <w:rPr>
          <w:rFonts w:ascii="Arial" w:hAnsi="Arial" w:cs="Arial"/>
          <w:sz w:val="22"/>
          <w:szCs w:val="22"/>
        </w:rPr>
        <w:t>Motionless(</w:t>
      </w:r>
      <w:proofErr w:type="gramEnd"/>
      <w:r>
        <w:rPr>
          <w:rFonts w:ascii="Arial" w:hAnsi="Arial" w:cs="Arial"/>
          <w:sz w:val="22"/>
          <w:szCs w:val="22"/>
        </w:rPr>
        <w:t xml:space="preserve">ta,tb,ox) </w:t>
      </w:r>
      <w:r w:rsidRPr="00116BF8">
        <w:rPr>
          <w:rFonts w:ascii="Cambria Math" w:hAnsi="Cambria Math" w:cs="Cambria Math"/>
          <w:sz w:val="22"/>
          <w:szCs w:val="22"/>
        </w:rPr>
        <w:t>⋀</w:t>
      </w:r>
      <w:r>
        <w:rPr>
          <w:rFonts w:ascii="Arial" w:hAnsi="Arial" w:cs="Arial"/>
          <w:sz w:val="22"/>
          <w:szCs w:val="22"/>
        </w:rPr>
        <w:t xml:space="preserve"> StableThroughout(ta,tb,ox)]].</w:t>
      </w:r>
    </w:p>
    <w:p w:rsidR="00676497" w:rsidRPr="00793DCF" w:rsidRDefault="00676497" w:rsidP="00676497">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7F1A26" w:rsidRDefault="0074263B" w:rsidP="007F1A26">
      <w:pPr>
        <w:pStyle w:val="PlainText"/>
        <w:rPr>
          <w:rFonts w:ascii="Cambria Math" w:hAnsi="Cambria Math" w:cs="Cambria Math"/>
          <w:sz w:val="22"/>
          <w:szCs w:val="22"/>
        </w:rPr>
      </w:pPr>
      <w:proofErr w:type="gramStart"/>
      <w:r>
        <w:rPr>
          <w:rFonts w:ascii="Times New Roman" w:hAnsi="Times New Roman" w:cs="Times New Roman"/>
          <w:sz w:val="22"/>
          <w:szCs w:val="22"/>
        </w:rPr>
        <w:t>M.R.A.4</w:t>
      </w:r>
      <w:r w:rsidR="007F1A26">
        <w:rPr>
          <w:rFonts w:ascii="Times New Roman" w:hAnsi="Times New Roman" w:cs="Times New Roman"/>
          <w:sz w:val="22"/>
          <w:szCs w:val="22"/>
        </w:rPr>
        <w:t xml:space="preserve">  </w:t>
      </w:r>
      <w:r w:rsidR="007F1A26">
        <w:rPr>
          <w:rFonts w:ascii="Cambria Math" w:hAnsi="Cambria Math" w:cs="Times New Roman"/>
          <w:sz w:val="22"/>
          <w:szCs w:val="22"/>
        </w:rPr>
        <w:t>∀</w:t>
      </w:r>
      <w:proofErr w:type="gramEnd"/>
      <w:r w:rsidR="007F1A26">
        <w:rPr>
          <w:rFonts w:ascii="Cambria Math" w:hAnsi="Cambria Math" w:cs="Times New Roman"/>
          <w:sz w:val="22"/>
          <w:szCs w:val="22"/>
        </w:rPr>
        <w:t xml:space="preserve"> </w:t>
      </w:r>
      <w:r w:rsidR="007F1A26" w:rsidRPr="003B7A89">
        <w:rPr>
          <w:rFonts w:ascii="Arial" w:hAnsi="Arial" w:cs="Arial"/>
          <w:sz w:val="28"/>
          <w:szCs w:val="28"/>
          <w:vertAlign w:val="subscript"/>
        </w:rPr>
        <w:t>ta</w:t>
      </w:r>
      <w:r w:rsidR="007F1A26">
        <w:rPr>
          <w:rFonts w:ascii="Arial" w:hAnsi="Arial" w:cs="Arial"/>
          <w:sz w:val="28"/>
          <w:szCs w:val="28"/>
          <w:vertAlign w:val="subscript"/>
        </w:rPr>
        <w:t>,tb</w:t>
      </w:r>
      <w:r w:rsidR="007F1A26" w:rsidRPr="003B7A89">
        <w:rPr>
          <w:rFonts w:ascii="Arial" w:hAnsi="Arial" w:cs="Arial"/>
          <w:sz w:val="28"/>
          <w:szCs w:val="28"/>
          <w:vertAlign w:val="subscript"/>
        </w:rPr>
        <w:t>:</w:t>
      </w:r>
      <w:r w:rsidR="007F1A26" w:rsidRPr="003B7A89">
        <w:rPr>
          <w:rFonts w:ascii="Times New Roman" w:hAnsi="Times New Roman" w:cs="Times New Roman"/>
          <w:sz w:val="28"/>
          <w:szCs w:val="28"/>
          <w:vertAlign w:val="subscript"/>
        </w:rPr>
        <w:t xml:space="preserve"> </w:t>
      </w:r>
      <w:r w:rsidR="007F1A26" w:rsidRPr="003B7A89">
        <w:rPr>
          <w:rFonts w:ascii="Times New Roman" w:hAnsi="Times New Roman" w:cs="Times New Roman"/>
          <w:i/>
          <w:sz w:val="28"/>
          <w:szCs w:val="28"/>
          <w:vertAlign w:val="subscript"/>
        </w:rPr>
        <w:t>Time;</w:t>
      </w:r>
      <w:r w:rsidR="00E45A2B">
        <w:rPr>
          <w:rFonts w:ascii="Arial" w:hAnsi="Arial" w:cs="Arial"/>
          <w:sz w:val="28"/>
          <w:szCs w:val="28"/>
          <w:vertAlign w:val="subscript"/>
        </w:rPr>
        <w:t>o</w:t>
      </w:r>
      <w:r w:rsidR="00651957">
        <w:rPr>
          <w:rFonts w:ascii="Arial" w:hAnsi="Arial" w:cs="Arial"/>
          <w:sz w:val="28"/>
          <w:szCs w:val="28"/>
          <w:vertAlign w:val="subscript"/>
        </w:rPr>
        <w:t>b</w:t>
      </w:r>
      <w:r w:rsidR="00D67804">
        <w:rPr>
          <w:rFonts w:ascii="Arial" w:hAnsi="Arial" w:cs="Arial"/>
          <w:sz w:val="28"/>
          <w:szCs w:val="28"/>
          <w:vertAlign w:val="subscript"/>
        </w:rPr>
        <w:t>:</w:t>
      </w:r>
      <w:r w:rsidR="007F1A26" w:rsidRPr="003B7A89">
        <w:rPr>
          <w:rFonts w:ascii="Times New Roman" w:hAnsi="Times New Roman" w:cs="Times New Roman"/>
          <w:i/>
          <w:sz w:val="28"/>
          <w:szCs w:val="28"/>
          <w:vertAlign w:val="subscript"/>
        </w:rPr>
        <w:t>Object</w:t>
      </w:r>
      <w:r w:rsidR="007F1A26">
        <w:rPr>
          <w:rFonts w:ascii="Times New Roman" w:hAnsi="Times New Roman" w:cs="Times New Roman"/>
          <w:i/>
          <w:sz w:val="28"/>
          <w:szCs w:val="28"/>
          <w:vertAlign w:val="subscript"/>
        </w:rPr>
        <w:t xml:space="preserve"> </w:t>
      </w:r>
      <w:r w:rsidR="007F1A26">
        <w:rPr>
          <w:rFonts w:ascii="Arial" w:hAnsi="Arial" w:cs="Arial"/>
          <w:sz w:val="22"/>
          <w:szCs w:val="22"/>
        </w:rPr>
        <w:t>NoPartialContents</w:t>
      </w:r>
      <w:r w:rsidR="007F1A26" w:rsidRPr="00116BF8">
        <w:rPr>
          <w:rFonts w:ascii="Arial" w:hAnsi="Arial" w:cs="Arial"/>
          <w:sz w:val="22"/>
          <w:szCs w:val="22"/>
        </w:rPr>
        <w:t>(ta</w:t>
      </w:r>
      <w:r w:rsidR="007F1A26">
        <w:rPr>
          <w:rFonts w:ascii="Arial" w:hAnsi="Arial" w:cs="Arial"/>
          <w:sz w:val="22"/>
          <w:szCs w:val="22"/>
        </w:rPr>
        <w:t xml:space="preserve">,ob) </w:t>
      </w:r>
      <w:r w:rsidR="007F1A26">
        <w:rPr>
          <w:rFonts w:ascii="Times New Roman" w:hAnsi="Times New Roman" w:cs="Times New Roman"/>
          <w:i/>
          <w:sz w:val="28"/>
          <w:szCs w:val="28"/>
          <w:vertAlign w:val="subscript"/>
        </w:rPr>
        <w:t xml:space="preserve"> </w:t>
      </w:r>
      <w:r w:rsidR="007F1A26" w:rsidRPr="00116BF8">
        <w:rPr>
          <w:rFonts w:ascii="Cambria Math" w:hAnsi="Cambria Math" w:cs="Cambria Math"/>
          <w:sz w:val="22"/>
          <w:szCs w:val="22"/>
        </w:rPr>
        <w:t>⋀</w:t>
      </w:r>
    </w:p>
    <w:p w:rsidR="007F1A26" w:rsidRDefault="007F1A26" w:rsidP="007F1A26">
      <w:pPr>
        <w:pStyle w:val="PlainText"/>
        <w:rPr>
          <w:rFonts w:ascii="Arial" w:hAnsi="Arial" w:cs="Arial"/>
          <w:sz w:val="22"/>
          <w:szCs w:val="22"/>
        </w:rPr>
      </w:pPr>
      <w:r>
        <w:rPr>
          <w:rFonts w:ascii="Cambria Math" w:hAnsi="Cambria Math" w:cs="Cambria Math"/>
          <w:sz w:val="22"/>
          <w:szCs w:val="22"/>
        </w:rPr>
        <w:t xml:space="preserve">                                   [</w:t>
      </w:r>
      <w:r>
        <w:rPr>
          <w:rFonts w:ascii="Cambria Math" w:hAnsi="Cambria Math" w:cs="Times New Roman"/>
          <w:sz w:val="22"/>
          <w:szCs w:val="22"/>
        </w:rPr>
        <w:t>∀</w:t>
      </w:r>
      <w:r w:rsidRPr="003B7A89">
        <w:rPr>
          <w:rFonts w:ascii="Arial" w:hAnsi="Arial" w:cs="Arial"/>
          <w:sz w:val="28"/>
          <w:szCs w:val="28"/>
          <w:vertAlign w:val="subscript"/>
        </w:rPr>
        <w:t>o</w:t>
      </w:r>
      <w:r>
        <w:rPr>
          <w:rFonts w:ascii="Arial" w:hAnsi="Arial" w:cs="Arial"/>
          <w:sz w:val="28"/>
          <w:szCs w:val="28"/>
          <w:vertAlign w:val="subscript"/>
        </w:rPr>
        <w:t>x</w:t>
      </w:r>
      <w:r w:rsidRPr="003B7A89">
        <w:rPr>
          <w:rFonts w:ascii="Arial" w:hAnsi="Arial" w:cs="Arial"/>
          <w:sz w:val="28"/>
          <w:szCs w:val="28"/>
          <w:vertAlign w:val="subscript"/>
        </w:rPr>
        <w:t>:</w:t>
      </w:r>
      <w:r w:rsidRPr="003B7A89">
        <w:rPr>
          <w:rFonts w:ascii="Times New Roman" w:hAnsi="Times New Roman" w:cs="Times New Roman"/>
          <w:sz w:val="28"/>
          <w:szCs w:val="28"/>
          <w:vertAlign w:val="subscript"/>
        </w:rPr>
        <w:t xml:space="preserve"> </w:t>
      </w:r>
      <w:proofErr w:type="gramStart"/>
      <w:r w:rsidRPr="003B7A89">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 xml:space="preserve">  </w:t>
      </w:r>
      <w:r>
        <w:rPr>
          <w:rFonts w:ascii="Arial" w:hAnsi="Arial" w:cs="Arial"/>
          <w:sz w:val="22"/>
          <w:szCs w:val="22"/>
        </w:rPr>
        <w:t>ox</w:t>
      </w:r>
      <w:proofErr w:type="gramEnd"/>
      <w:r>
        <w:rPr>
          <w:rFonts w:ascii="Arial" w:hAnsi="Arial" w:cs="Arial"/>
          <w:sz w:val="22"/>
          <w:szCs w:val="22"/>
        </w:rPr>
        <w:t xml:space="preserve"> =Agent </w:t>
      </w:r>
      <w:r w:rsidRPr="00535064">
        <w:rPr>
          <w:rFonts w:ascii="Cambria Math" w:hAnsi="Cambria Math" w:cs="Cambria Math"/>
          <w:sz w:val="22"/>
          <w:szCs w:val="22"/>
        </w:rPr>
        <w:t>⋁</w:t>
      </w:r>
      <w:r>
        <w:rPr>
          <w:rFonts w:ascii="Arial" w:hAnsi="Arial" w:cs="Arial"/>
          <w:sz w:val="22"/>
          <w:szCs w:val="22"/>
        </w:rPr>
        <w:t xml:space="preserve"> </w:t>
      </w:r>
      <w:r w:rsidR="00E45A2B">
        <w:rPr>
          <w:rFonts w:ascii="Arial" w:hAnsi="Arial" w:cs="Arial"/>
          <w:sz w:val="22"/>
          <w:szCs w:val="22"/>
        </w:rPr>
        <w:t xml:space="preserve"> </w:t>
      </w:r>
      <w:r>
        <w:rPr>
          <w:rFonts w:ascii="Arial" w:hAnsi="Arial" w:cs="Arial"/>
          <w:sz w:val="22"/>
          <w:szCs w:val="22"/>
        </w:rPr>
        <w:t xml:space="preserve">UContained(ta,ox,ob) </w:t>
      </w:r>
      <w:r w:rsidRPr="00535064">
        <w:rPr>
          <w:rFonts w:ascii="Cambria Math" w:hAnsi="Cambria Math" w:cs="Cambria Math"/>
          <w:sz w:val="22"/>
          <w:szCs w:val="22"/>
        </w:rPr>
        <w:t>⋁</w:t>
      </w:r>
    </w:p>
    <w:p w:rsidR="007F1A26" w:rsidRDefault="007F1A26" w:rsidP="007F1A26">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Stable(</w:t>
      </w:r>
      <w:proofErr w:type="gramEnd"/>
      <w:r>
        <w:rPr>
          <w:rFonts w:ascii="Arial" w:hAnsi="Arial" w:cs="Arial"/>
          <w:sz w:val="22"/>
          <w:szCs w:val="22"/>
        </w:rPr>
        <w:t xml:space="preserve">ta,ox) </w:t>
      </w:r>
      <w:r w:rsidRPr="00116BF8">
        <w:rPr>
          <w:rFonts w:ascii="Cambria Math" w:hAnsi="Cambria Math" w:cs="Cambria Math"/>
          <w:sz w:val="22"/>
          <w:szCs w:val="22"/>
        </w:rPr>
        <w:t>⋀</w:t>
      </w:r>
      <w:r>
        <w:rPr>
          <w:rFonts w:ascii="Arial" w:hAnsi="Arial" w:cs="Arial"/>
          <w:sz w:val="22"/>
          <w:szCs w:val="22"/>
        </w:rPr>
        <w:t xml:space="preserve"> Released(ta,tb,ox)]]  </w:t>
      </w:r>
    </w:p>
    <w:p w:rsidR="007F1A26" w:rsidRDefault="007F1A26" w:rsidP="007F1A26">
      <w:pPr>
        <w:pStyle w:val="PlainText"/>
        <w:rPr>
          <w:rFonts w:ascii="Arial" w:hAnsi="Arial" w:cs="Arial"/>
          <w:sz w:val="22"/>
          <w:szCs w:val="22"/>
        </w:rPr>
      </w:pPr>
      <w:r>
        <w:rPr>
          <w:rFonts w:ascii="Arial" w:hAnsi="Arial" w:cs="Arial"/>
          <w:sz w:val="22"/>
          <w:szCs w:val="22"/>
        </w:rPr>
        <w:t xml:space="preserve">                     </w:t>
      </w:r>
      <w:r w:rsidRPr="00535064">
        <w:rPr>
          <w:rFonts w:ascii="Cambria Math" w:hAnsi="Cambria Math" w:cs="Cambria Math"/>
          <w:sz w:val="22"/>
          <w:szCs w:val="22"/>
        </w:rPr>
        <w:t>⇒</w:t>
      </w:r>
    </w:p>
    <w:p w:rsidR="007F1A26" w:rsidRDefault="007F1A26" w:rsidP="007F1A26">
      <w:pPr>
        <w:pStyle w:val="PlainText"/>
        <w:rPr>
          <w:rFonts w:ascii="Arial" w:hAnsi="Arial" w:cs="Arial"/>
          <w:sz w:val="22"/>
          <w:szCs w:val="22"/>
        </w:rPr>
      </w:pPr>
      <w:r>
        <w:rPr>
          <w:rFonts w:ascii="Arial" w:hAnsi="Arial" w:cs="Arial"/>
          <w:sz w:val="22"/>
          <w:szCs w:val="22"/>
        </w:rPr>
        <w:t xml:space="preserve"> </w:t>
      </w:r>
      <w:r>
        <w:rPr>
          <w:rFonts w:ascii="Cambria Math" w:hAnsi="Cambria Math" w:cs="Cambria Math"/>
          <w:sz w:val="22"/>
          <w:szCs w:val="22"/>
        </w:rPr>
        <w:t xml:space="preserve">                               [</w:t>
      </w:r>
      <w:r>
        <w:rPr>
          <w:rFonts w:ascii="Cambria Math" w:hAnsi="Cambria Math" w:cs="Times New Roman"/>
          <w:sz w:val="22"/>
          <w:szCs w:val="22"/>
        </w:rPr>
        <w:t>∀</w:t>
      </w:r>
      <w:r w:rsidRPr="003B7A89">
        <w:rPr>
          <w:rFonts w:ascii="Arial" w:hAnsi="Arial" w:cs="Arial"/>
          <w:sz w:val="28"/>
          <w:szCs w:val="28"/>
          <w:vertAlign w:val="subscript"/>
        </w:rPr>
        <w:t>o</w:t>
      </w:r>
      <w:r>
        <w:rPr>
          <w:rFonts w:ascii="Arial" w:hAnsi="Arial" w:cs="Arial"/>
          <w:sz w:val="28"/>
          <w:szCs w:val="28"/>
          <w:vertAlign w:val="subscript"/>
        </w:rPr>
        <w:t>x</w:t>
      </w:r>
      <w:r w:rsidRPr="003B7A89">
        <w:rPr>
          <w:rFonts w:ascii="Arial" w:hAnsi="Arial" w:cs="Arial"/>
          <w:sz w:val="28"/>
          <w:szCs w:val="28"/>
          <w:vertAlign w:val="subscript"/>
        </w:rPr>
        <w:t>:</w:t>
      </w:r>
      <w:r w:rsidRPr="003B7A89">
        <w:rPr>
          <w:rFonts w:ascii="Times New Roman" w:hAnsi="Times New Roman" w:cs="Times New Roman"/>
          <w:sz w:val="28"/>
          <w:szCs w:val="28"/>
          <w:vertAlign w:val="subscript"/>
        </w:rPr>
        <w:t xml:space="preserve"> </w:t>
      </w:r>
      <w:proofErr w:type="gramStart"/>
      <w:r w:rsidRPr="003B7A89">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 xml:space="preserve">  </w:t>
      </w:r>
      <w:r>
        <w:rPr>
          <w:rFonts w:ascii="Arial" w:hAnsi="Arial" w:cs="Arial"/>
          <w:sz w:val="22"/>
          <w:szCs w:val="22"/>
        </w:rPr>
        <w:t>ox</w:t>
      </w:r>
      <w:proofErr w:type="gramEnd"/>
      <w:r>
        <w:rPr>
          <w:rFonts w:ascii="Arial" w:hAnsi="Arial" w:cs="Arial"/>
          <w:sz w:val="22"/>
          <w:szCs w:val="22"/>
        </w:rPr>
        <w:t xml:space="preserve"> =Agent </w:t>
      </w:r>
      <w:r w:rsidRPr="00535064">
        <w:rPr>
          <w:rFonts w:ascii="Cambria Math" w:hAnsi="Cambria Math" w:cs="Cambria Math"/>
          <w:sz w:val="22"/>
          <w:szCs w:val="22"/>
        </w:rPr>
        <w:t>⋁</w:t>
      </w:r>
      <w:r w:rsidR="00E45A2B">
        <w:rPr>
          <w:rFonts w:ascii="Arial" w:hAnsi="Arial" w:cs="Arial"/>
          <w:sz w:val="22"/>
          <w:szCs w:val="22"/>
        </w:rPr>
        <w:t xml:space="preserve">  </w:t>
      </w:r>
      <w:r>
        <w:rPr>
          <w:rFonts w:ascii="Arial" w:hAnsi="Arial" w:cs="Arial"/>
          <w:sz w:val="22"/>
          <w:szCs w:val="22"/>
        </w:rPr>
        <w:t xml:space="preserve">UContained(ta,ox,ob) </w:t>
      </w:r>
      <w:r w:rsidRPr="00535064">
        <w:rPr>
          <w:rFonts w:ascii="Cambria Math" w:hAnsi="Cambria Math" w:cs="Cambria Math"/>
          <w:sz w:val="22"/>
          <w:szCs w:val="22"/>
        </w:rPr>
        <w:t>⋁</w:t>
      </w:r>
    </w:p>
    <w:p w:rsidR="007F1A26" w:rsidRDefault="007F1A26" w:rsidP="007F1A26">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Motionless(</w:t>
      </w:r>
      <w:proofErr w:type="gramEnd"/>
      <w:r>
        <w:rPr>
          <w:rFonts w:ascii="Arial" w:hAnsi="Arial" w:cs="Arial"/>
          <w:sz w:val="22"/>
          <w:szCs w:val="22"/>
        </w:rPr>
        <w:t xml:space="preserve">ta,tb,ox) </w:t>
      </w:r>
      <w:r w:rsidRPr="00116BF8">
        <w:rPr>
          <w:rFonts w:ascii="Cambria Math" w:hAnsi="Cambria Math" w:cs="Cambria Math"/>
          <w:sz w:val="22"/>
          <w:szCs w:val="22"/>
        </w:rPr>
        <w:t>⋀</w:t>
      </w:r>
      <w:r>
        <w:rPr>
          <w:rFonts w:ascii="Arial" w:hAnsi="Arial" w:cs="Arial"/>
          <w:sz w:val="22"/>
          <w:szCs w:val="22"/>
        </w:rPr>
        <w:t xml:space="preserve"> StableThroughout(ta,tb,ox)]].</w:t>
      </w:r>
    </w:p>
    <w:p w:rsidR="008822B1" w:rsidRDefault="008822B1" w:rsidP="007F1A26">
      <w:pPr>
        <w:pStyle w:val="PlainText"/>
        <w:rPr>
          <w:rFonts w:ascii="Times New Roman" w:hAnsi="Times New Roman" w:cs="Times New Roman"/>
          <w:sz w:val="22"/>
          <w:szCs w:val="22"/>
        </w:rPr>
      </w:pPr>
    </w:p>
    <w:p w:rsidR="008822B1" w:rsidRDefault="00A26FFC" w:rsidP="007F1A26">
      <w:pPr>
        <w:pStyle w:val="PlainText"/>
        <w:rPr>
          <w:rFonts w:ascii="Cambria Math" w:hAnsi="Cambria Math" w:cs="Cambria Math"/>
          <w:sz w:val="22"/>
          <w:szCs w:val="22"/>
        </w:rPr>
      </w:pPr>
      <w:proofErr w:type="gramStart"/>
      <w:r>
        <w:rPr>
          <w:rFonts w:ascii="Times New Roman" w:hAnsi="Times New Roman" w:cs="Times New Roman"/>
          <w:sz w:val="22"/>
          <w:szCs w:val="22"/>
        </w:rPr>
        <w:t xml:space="preserve">M.R.A.5 </w:t>
      </w:r>
      <w:r>
        <w:rPr>
          <w:rFonts w:ascii="Arial" w:hAnsi="Arial" w:cs="Arial"/>
          <w:sz w:val="22"/>
          <w:szCs w:val="22"/>
        </w:rPr>
        <w:t xml:space="preserve"> Lt</w:t>
      </w:r>
      <w:proofErr w:type="gramEnd"/>
      <w:r>
        <w:rPr>
          <w:rFonts w:ascii="Arial" w:hAnsi="Arial" w:cs="Arial"/>
          <w:sz w:val="22"/>
          <w:szCs w:val="22"/>
        </w:rPr>
        <w:t xml:space="preserve">(ta,tb) </w:t>
      </w:r>
      <w:r w:rsidR="00C55F2D" w:rsidRPr="00116BF8">
        <w:rPr>
          <w:rFonts w:ascii="Cambria Math" w:hAnsi="Cambria Math" w:cs="Cambria Math"/>
          <w:sz w:val="22"/>
          <w:szCs w:val="22"/>
        </w:rPr>
        <w:t>⋀</w:t>
      </w:r>
      <w:r w:rsidR="00C55F2D">
        <w:rPr>
          <w:rFonts w:ascii="Cambria Math" w:hAnsi="Cambria Math" w:cs="Cambria Math"/>
          <w:sz w:val="22"/>
          <w:szCs w:val="22"/>
        </w:rPr>
        <w:t xml:space="preserve"> </w:t>
      </w:r>
      <w:r>
        <w:rPr>
          <w:rFonts w:ascii="Arial" w:hAnsi="Arial" w:cs="Arial"/>
          <w:sz w:val="22"/>
          <w:szCs w:val="22"/>
        </w:rPr>
        <w:t xml:space="preserve">AllStable(ta) </w:t>
      </w:r>
      <w:r w:rsidR="00C55F2D" w:rsidRPr="00116BF8">
        <w:rPr>
          <w:rFonts w:ascii="Cambria Math" w:hAnsi="Cambria Math" w:cs="Cambria Math"/>
          <w:sz w:val="22"/>
          <w:szCs w:val="22"/>
        </w:rPr>
        <w:t>⋀</w:t>
      </w:r>
      <w:r>
        <w:rPr>
          <w:rFonts w:ascii="Arial" w:hAnsi="Arial" w:cs="Arial"/>
          <w:sz w:val="22"/>
          <w:szCs w:val="22"/>
        </w:rPr>
        <w:t xml:space="preserve">EmptyHanded(ta) </w:t>
      </w:r>
      <w:r w:rsidR="00C55F2D" w:rsidRPr="00116BF8">
        <w:rPr>
          <w:rFonts w:ascii="Cambria Math" w:hAnsi="Cambria Math" w:cs="Cambria Math"/>
          <w:sz w:val="22"/>
          <w:szCs w:val="22"/>
        </w:rPr>
        <w:t>⋀</w:t>
      </w:r>
      <w:r w:rsidR="00C55F2D">
        <w:rPr>
          <w:rFonts w:ascii="Cambria Math" w:hAnsi="Cambria Math" w:cs="Cambria Math"/>
          <w:sz w:val="22"/>
          <w:szCs w:val="22"/>
        </w:rPr>
        <w:t xml:space="preserve"> </w:t>
      </w:r>
    </w:p>
    <w:p w:rsidR="00C55F2D" w:rsidRDefault="008822B1" w:rsidP="007F1A26">
      <w:pPr>
        <w:pStyle w:val="PlainText"/>
        <w:rPr>
          <w:rFonts w:ascii="Cambria Math" w:hAnsi="Cambria Math" w:cs="Cambria Math"/>
          <w:sz w:val="22"/>
          <w:szCs w:val="22"/>
        </w:rPr>
      </w:pPr>
      <w:r>
        <w:rPr>
          <w:rFonts w:ascii="Cambria Math" w:hAnsi="Cambria Math" w:cs="Cambria Math"/>
          <w:sz w:val="22"/>
          <w:szCs w:val="22"/>
        </w:rPr>
        <w:t xml:space="preserve">                            </w:t>
      </w:r>
      <w:r w:rsidR="00C55F2D">
        <w:rPr>
          <w:rFonts w:ascii="Cambria Math" w:hAnsi="Cambria Math" w:cs="Cambria Math"/>
          <w:sz w:val="22"/>
          <w:szCs w:val="22"/>
        </w:rPr>
        <w:t>[</w:t>
      </w:r>
      <w:r w:rsidR="00C55F2D">
        <w:rPr>
          <w:rFonts w:ascii="Cambria Math" w:hAnsi="Cambria Math" w:cs="Times New Roman"/>
          <w:sz w:val="22"/>
          <w:szCs w:val="22"/>
        </w:rPr>
        <w:t>∀</w:t>
      </w:r>
      <w:r w:rsidR="00C55F2D" w:rsidRPr="003B7A89">
        <w:rPr>
          <w:rFonts w:ascii="Arial" w:hAnsi="Arial" w:cs="Arial"/>
          <w:sz w:val="28"/>
          <w:szCs w:val="28"/>
          <w:vertAlign w:val="subscript"/>
        </w:rPr>
        <w:t>o</w:t>
      </w:r>
      <w:r>
        <w:rPr>
          <w:rFonts w:ascii="Arial" w:hAnsi="Arial" w:cs="Arial"/>
          <w:sz w:val="28"/>
          <w:szCs w:val="28"/>
          <w:vertAlign w:val="subscript"/>
        </w:rPr>
        <w:t>:</w:t>
      </w:r>
      <w:r w:rsidRPr="008822B1">
        <w:rPr>
          <w:rFonts w:ascii="Times New Roman" w:hAnsi="Times New Roman" w:cs="Times New Roman"/>
          <w:i/>
          <w:sz w:val="28"/>
          <w:szCs w:val="28"/>
          <w:vertAlign w:val="subscript"/>
        </w:rPr>
        <w:t xml:space="preserve"> </w:t>
      </w:r>
      <w:proofErr w:type="gramStart"/>
      <w:r w:rsidRPr="003B7A89">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 xml:space="preserve"> </w:t>
      </w:r>
      <w:r w:rsidR="00C55F2D">
        <w:rPr>
          <w:rFonts w:ascii="Arial" w:hAnsi="Arial" w:cs="Arial"/>
          <w:sz w:val="22"/>
          <w:szCs w:val="22"/>
        </w:rPr>
        <w:t xml:space="preserve"> </w:t>
      </w:r>
      <w:r w:rsidR="00A26FFC">
        <w:rPr>
          <w:rFonts w:ascii="Arial" w:hAnsi="Arial" w:cs="Arial"/>
          <w:sz w:val="22"/>
          <w:szCs w:val="22"/>
        </w:rPr>
        <w:t>Released</w:t>
      </w:r>
      <w:proofErr w:type="gramEnd"/>
      <w:r w:rsidR="00A26FFC">
        <w:rPr>
          <w:rFonts w:ascii="Arial" w:hAnsi="Arial" w:cs="Arial"/>
          <w:sz w:val="22"/>
          <w:szCs w:val="22"/>
        </w:rPr>
        <w:t>(ta,tb,o)</w:t>
      </w:r>
      <w:r w:rsidR="00C55F2D">
        <w:rPr>
          <w:rFonts w:ascii="Arial" w:hAnsi="Arial" w:cs="Arial"/>
          <w:sz w:val="22"/>
          <w:szCs w:val="22"/>
        </w:rPr>
        <w:t xml:space="preserve">] </w:t>
      </w:r>
      <w:r w:rsidR="00A26FFC">
        <w:rPr>
          <w:rFonts w:ascii="Arial" w:hAnsi="Arial" w:cs="Arial"/>
          <w:sz w:val="22"/>
          <w:szCs w:val="22"/>
        </w:rPr>
        <w:t xml:space="preserve"> </w:t>
      </w:r>
      <w:r w:rsidR="00C55F2D" w:rsidRPr="00535064">
        <w:rPr>
          <w:rFonts w:ascii="Cambria Math" w:hAnsi="Cambria Math" w:cs="Cambria Math"/>
          <w:sz w:val="22"/>
          <w:szCs w:val="22"/>
        </w:rPr>
        <w:t>⇒</w:t>
      </w:r>
      <w:r w:rsidR="00C55F2D">
        <w:rPr>
          <w:rFonts w:ascii="Cambria Math" w:hAnsi="Cambria Math" w:cs="Cambria Math"/>
          <w:sz w:val="22"/>
          <w:szCs w:val="22"/>
        </w:rPr>
        <w:t xml:space="preserve">    </w:t>
      </w:r>
    </w:p>
    <w:p w:rsidR="00A26FFC" w:rsidRPr="00793DCF" w:rsidRDefault="00C55F2D" w:rsidP="007F1A26">
      <w:pPr>
        <w:pStyle w:val="PlainText"/>
        <w:rPr>
          <w:rFonts w:ascii="Times New Roman" w:hAnsi="Times New Roman" w:cs="Times New Roman"/>
          <w:sz w:val="22"/>
          <w:szCs w:val="22"/>
        </w:rPr>
      </w:pPr>
      <w:r>
        <w:rPr>
          <w:rFonts w:ascii="Cambria Math" w:hAnsi="Cambria Math" w:cs="Cambria Math"/>
          <w:sz w:val="22"/>
          <w:szCs w:val="22"/>
        </w:rPr>
        <w:t xml:space="preserve">                   </w:t>
      </w:r>
      <w:proofErr w:type="gramStart"/>
      <w:r w:rsidR="00A26FFC">
        <w:rPr>
          <w:rFonts w:ascii="Arial" w:hAnsi="Arial" w:cs="Arial"/>
          <w:sz w:val="22"/>
          <w:szCs w:val="22"/>
        </w:rPr>
        <w:t>Motionless(</w:t>
      </w:r>
      <w:proofErr w:type="gramEnd"/>
      <w:r w:rsidR="00A26FFC">
        <w:rPr>
          <w:rFonts w:ascii="Arial" w:hAnsi="Arial" w:cs="Arial"/>
          <w:sz w:val="22"/>
          <w:szCs w:val="22"/>
        </w:rPr>
        <w:t>ta,tb,o)</w:t>
      </w:r>
      <w:r>
        <w:rPr>
          <w:rFonts w:ascii="Times New Roman" w:hAnsi="Times New Roman" w:cs="Times New Roman"/>
          <w:i/>
          <w:sz w:val="28"/>
          <w:szCs w:val="28"/>
          <w:vertAlign w:val="subscript"/>
        </w:rPr>
        <w:t xml:space="preserve"> </w:t>
      </w:r>
      <w:r w:rsidRPr="00116BF8">
        <w:rPr>
          <w:rFonts w:ascii="Cambria Math" w:hAnsi="Cambria Math" w:cs="Cambria Math"/>
          <w:sz w:val="22"/>
          <w:szCs w:val="22"/>
        </w:rPr>
        <w:t>⋀</w:t>
      </w:r>
      <w:r w:rsidR="00A26FFC">
        <w:rPr>
          <w:rFonts w:ascii="Arial" w:hAnsi="Arial" w:cs="Arial"/>
          <w:sz w:val="22"/>
          <w:szCs w:val="22"/>
        </w:rPr>
        <w:t xml:space="preserve"> AllStable(tb)</w:t>
      </w:r>
    </w:p>
    <w:p w:rsidR="005855FA" w:rsidRPr="00793DCF" w:rsidRDefault="004708E7" w:rsidP="005855FA">
      <w:pPr>
        <w:pStyle w:val="Heading3"/>
      </w:pPr>
      <w:r>
        <w:t>7</w:t>
      </w:r>
      <w:r w:rsidR="005855FA">
        <w:t>.5</w:t>
      </w:r>
      <w:r w:rsidR="00D9338C">
        <w:t>.5</w:t>
      </w:r>
      <w:r w:rsidR="005855FA">
        <w:t xml:space="preserve"> Feasibility of T</w:t>
      </w:r>
      <w:r w:rsidR="005855FA" w:rsidRPr="00793DCF">
        <w:t xml:space="preserve">ravelling </w:t>
      </w:r>
    </w:p>
    <w:p w:rsidR="00793DCF" w:rsidRPr="00793DCF" w:rsidRDefault="00793DCF" w:rsidP="00793DCF">
      <w:pPr>
        <w:pStyle w:val="PlainText"/>
        <w:rPr>
          <w:rFonts w:ascii="Times New Roman" w:hAnsi="Times New Roman" w:cs="Times New Roman"/>
          <w:sz w:val="22"/>
          <w:szCs w:val="22"/>
        </w:rPr>
      </w:pPr>
    </w:p>
    <w:p w:rsidR="00793DCF" w:rsidRPr="00793DCF" w:rsidRDefault="00D33E37" w:rsidP="00793DCF">
      <w:pPr>
        <w:pStyle w:val="PlainText"/>
        <w:rPr>
          <w:rFonts w:ascii="Times New Roman" w:hAnsi="Times New Roman" w:cs="Times New Roman"/>
          <w:sz w:val="22"/>
          <w:szCs w:val="22"/>
        </w:rPr>
      </w:pPr>
      <w:r>
        <w:rPr>
          <w:rFonts w:ascii="Times New Roman" w:hAnsi="Times New Roman" w:cs="Times New Roman"/>
          <w:sz w:val="22"/>
          <w:szCs w:val="22"/>
        </w:rPr>
        <w:t>We give a</w:t>
      </w:r>
      <w:r w:rsidR="00766AD9">
        <w:rPr>
          <w:rFonts w:ascii="Times New Roman" w:hAnsi="Times New Roman" w:cs="Times New Roman"/>
          <w:sz w:val="22"/>
          <w:szCs w:val="22"/>
        </w:rPr>
        <w:t xml:space="preserve"> partial characterization</w:t>
      </w:r>
      <w:r w:rsidR="002A2712">
        <w:rPr>
          <w:rFonts w:ascii="Times New Roman" w:hAnsi="Times New Roman" w:cs="Times New Roman"/>
          <w:sz w:val="22"/>
          <w:szCs w:val="22"/>
        </w:rPr>
        <w:t xml:space="preserve"> of the feasibility of</w:t>
      </w:r>
      <w:r w:rsidR="00793DCF" w:rsidRPr="00793DCF">
        <w:rPr>
          <w:rFonts w:ascii="Times New Roman" w:hAnsi="Times New Roman" w:cs="Times New Roman"/>
          <w:sz w:val="22"/>
          <w:szCs w:val="22"/>
        </w:rPr>
        <w:t xml:space="preserve"> </w:t>
      </w:r>
      <w:r w:rsidR="00793DCF" w:rsidRPr="002A2712">
        <w:rPr>
          <w:rFonts w:ascii="Arial" w:hAnsi="Arial" w:cs="Arial"/>
          <w:sz w:val="22"/>
          <w:szCs w:val="22"/>
        </w:rPr>
        <w:t>TravelTo</w:t>
      </w:r>
      <w:r w:rsidR="007C435B">
        <w:rPr>
          <w:rFonts w:ascii="Times New Roman" w:hAnsi="Times New Roman" w:cs="Times New Roman"/>
          <w:sz w:val="22"/>
          <w:szCs w:val="22"/>
        </w:rPr>
        <w:t xml:space="preserve"> (i.e. movements of the agent</w:t>
      </w:r>
      <w:r w:rsidR="00466281">
        <w:rPr>
          <w:rFonts w:ascii="Times New Roman" w:hAnsi="Times New Roman" w:cs="Times New Roman"/>
          <w:sz w:val="22"/>
          <w:szCs w:val="22"/>
        </w:rPr>
        <w:t xml:space="preserve"> while empty-handed). </w:t>
      </w:r>
    </w:p>
    <w:p w:rsidR="002A2712" w:rsidRDefault="002A2712" w:rsidP="00793DCF">
      <w:pPr>
        <w:pStyle w:val="PlainText"/>
        <w:rPr>
          <w:rFonts w:ascii="Times New Roman" w:hAnsi="Times New Roman" w:cs="Times New Roman"/>
          <w:sz w:val="22"/>
          <w:szCs w:val="22"/>
        </w:rPr>
      </w:pPr>
    </w:p>
    <w:p w:rsidR="00793DCF" w:rsidRPr="00793DCF" w:rsidRDefault="002A2712"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The predicate </w:t>
      </w:r>
      <w:proofErr w:type="gramStart"/>
      <w:r w:rsidR="00793DCF" w:rsidRPr="002A2712">
        <w:rPr>
          <w:rFonts w:ascii="Arial" w:hAnsi="Arial" w:cs="Arial"/>
          <w:sz w:val="22"/>
          <w:szCs w:val="22"/>
        </w:rPr>
        <w:t>Trajectory(</w:t>
      </w:r>
      <w:proofErr w:type="gramEnd"/>
      <w:r w:rsidR="00793DCF" w:rsidRPr="002A2712">
        <w:rPr>
          <w:rFonts w:ascii="Arial" w:hAnsi="Arial" w:cs="Arial"/>
          <w:sz w:val="22"/>
          <w:szCs w:val="22"/>
        </w:rPr>
        <w:t>ra,rb,rw)</w:t>
      </w:r>
      <w:r w:rsidR="00793DCF" w:rsidRPr="00793DCF">
        <w:rPr>
          <w:rFonts w:ascii="Times New Roman" w:hAnsi="Times New Roman" w:cs="Times New Roman"/>
          <w:sz w:val="22"/>
          <w:szCs w:val="22"/>
        </w:rPr>
        <w:t xml:space="preserve"> </w:t>
      </w:r>
      <w:r>
        <w:rPr>
          <w:rFonts w:ascii="Times New Roman" w:hAnsi="Times New Roman" w:cs="Times New Roman"/>
          <w:sz w:val="22"/>
          <w:szCs w:val="22"/>
        </w:rPr>
        <w:t xml:space="preserve">means that there is a feasible </w:t>
      </w:r>
      <w:r w:rsidR="00793DCF" w:rsidRPr="00793DCF">
        <w:rPr>
          <w:rFonts w:ascii="Times New Roman" w:hAnsi="Times New Roman" w:cs="Times New Roman"/>
          <w:sz w:val="22"/>
          <w:szCs w:val="22"/>
        </w:rPr>
        <w:t xml:space="preserve">trajectory for the agent from  </w:t>
      </w:r>
      <w:r w:rsidR="00793DCF" w:rsidRPr="002A2712">
        <w:rPr>
          <w:rFonts w:ascii="Arial" w:hAnsi="Arial" w:cs="Arial"/>
          <w:sz w:val="22"/>
          <w:szCs w:val="22"/>
        </w:rPr>
        <w:t>ra</w:t>
      </w:r>
      <w:r w:rsidR="00793DCF" w:rsidRPr="00793DCF">
        <w:rPr>
          <w:rFonts w:ascii="Times New Roman" w:hAnsi="Times New Roman" w:cs="Times New Roman"/>
          <w:sz w:val="22"/>
          <w:szCs w:val="22"/>
        </w:rPr>
        <w:t xml:space="preserve"> to  </w:t>
      </w:r>
      <w:r w:rsidR="00793DCF" w:rsidRPr="002A2712">
        <w:rPr>
          <w:rFonts w:ascii="Arial" w:hAnsi="Arial" w:cs="Arial"/>
          <w:sz w:val="22"/>
          <w:szCs w:val="22"/>
        </w:rPr>
        <w:t>rb</w:t>
      </w:r>
      <w:r w:rsidR="00793DCF" w:rsidRPr="00793DCF">
        <w:rPr>
          <w:rFonts w:ascii="Times New Roman" w:hAnsi="Times New Roman" w:cs="Times New Roman"/>
          <w:sz w:val="22"/>
          <w:szCs w:val="22"/>
        </w:rPr>
        <w:t xml:space="preserve"> remaining in  </w:t>
      </w:r>
      <w:r w:rsidR="00793DCF" w:rsidRPr="002A2712">
        <w:rPr>
          <w:rFonts w:ascii="Arial" w:hAnsi="Arial" w:cs="Arial"/>
          <w:sz w:val="22"/>
          <w:szCs w:val="22"/>
        </w:rPr>
        <w:t>rw</w:t>
      </w:r>
      <w:r w:rsidR="00766AD9">
        <w:rPr>
          <w:rFonts w:ascii="Arial" w:hAnsi="Arial" w:cs="Arial"/>
          <w:sz w:val="22"/>
          <w:szCs w:val="22"/>
        </w:rPr>
        <w:t xml:space="preserve">, </w:t>
      </w:r>
      <w:r w:rsidR="00766AD9">
        <w:rPr>
          <w:rFonts w:ascii="Times New Roman" w:hAnsi="Times New Roman" w:cs="Times New Roman"/>
          <w:sz w:val="22"/>
          <w:szCs w:val="22"/>
        </w:rPr>
        <w:t xml:space="preserve">assuming that </w:t>
      </w:r>
      <w:r w:rsidR="00766AD9" w:rsidRPr="00766AD9">
        <w:rPr>
          <w:rFonts w:ascii="Arial" w:hAnsi="Arial" w:cs="Arial"/>
          <w:sz w:val="22"/>
          <w:szCs w:val="22"/>
        </w:rPr>
        <w:t>rw</w:t>
      </w:r>
      <w:r w:rsidR="00766AD9">
        <w:rPr>
          <w:rFonts w:ascii="Times New Roman" w:hAnsi="Times New Roman" w:cs="Times New Roman"/>
          <w:sz w:val="22"/>
          <w:szCs w:val="22"/>
        </w:rPr>
        <w:t xml:space="preserve"> is free of obstacles</w:t>
      </w:r>
      <w:r w:rsidR="00793DCF" w:rsidRPr="002A2712">
        <w:rPr>
          <w:rFonts w:ascii="Arial" w:hAnsi="Arial" w:cs="Arial"/>
          <w:sz w:val="22"/>
          <w:szCs w:val="22"/>
        </w:rPr>
        <w:t>.</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We give som</w:t>
      </w:r>
      <w:r>
        <w:rPr>
          <w:rFonts w:ascii="Times New Roman" w:hAnsi="Times New Roman" w:cs="Times New Roman"/>
          <w:sz w:val="22"/>
          <w:szCs w:val="22"/>
        </w:rPr>
        <w:t xml:space="preserve">e necessary conditions for this </w:t>
      </w:r>
      <w:r w:rsidR="00435BAB">
        <w:rPr>
          <w:rFonts w:ascii="Times New Roman" w:hAnsi="Times New Roman" w:cs="Times New Roman"/>
          <w:sz w:val="22"/>
          <w:szCs w:val="22"/>
        </w:rPr>
        <w:t>(axiom M.F.A.2</w:t>
      </w:r>
      <w:r w:rsidR="00793DCF" w:rsidRPr="00793DCF">
        <w:rPr>
          <w:rFonts w:ascii="Times New Roman" w:hAnsi="Times New Roman" w:cs="Times New Roman"/>
          <w:sz w:val="22"/>
          <w:szCs w:val="22"/>
        </w:rPr>
        <w:t>) and so</w:t>
      </w:r>
      <w:r w:rsidR="00435BAB">
        <w:rPr>
          <w:rFonts w:ascii="Times New Roman" w:hAnsi="Times New Roman" w:cs="Times New Roman"/>
          <w:sz w:val="22"/>
          <w:szCs w:val="22"/>
        </w:rPr>
        <w:t>me combinatorial axioms (M.F.A.4-.</w:t>
      </w:r>
      <w:proofErr w:type="gramStart"/>
      <w:r w:rsidR="00435BAB">
        <w:rPr>
          <w:rFonts w:ascii="Times New Roman" w:hAnsi="Times New Roman" w:cs="Times New Roman"/>
          <w:sz w:val="22"/>
          <w:szCs w:val="22"/>
        </w:rPr>
        <w:t>6</w:t>
      </w:r>
      <w:r w:rsidR="00793DCF" w:rsidRPr="00793DCF">
        <w:rPr>
          <w:rFonts w:ascii="Times New Roman" w:hAnsi="Times New Roman" w:cs="Times New Roman"/>
          <w:sz w:val="22"/>
          <w:szCs w:val="22"/>
        </w:rPr>
        <w:t xml:space="preserve"> )</w:t>
      </w:r>
      <w:proofErr w:type="gramEnd"/>
      <w:r w:rsidR="00793DCF" w:rsidRPr="00793DCF">
        <w:rPr>
          <w:rFonts w:ascii="Times New Roman" w:hAnsi="Times New Roman" w:cs="Times New Roman"/>
          <w:sz w:val="22"/>
          <w:szCs w:val="22"/>
        </w:rPr>
        <w:t xml:space="preserve">. </w:t>
      </w:r>
      <w:r w:rsidR="00596483">
        <w:rPr>
          <w:rFonts w:ascii="Times New Roman" w:hAnsi="Times New Roman" w:cs="Times New Roman"/>
          <w:sz w:val="22"/>
          <w:szCs w:val="22"/>
        </w:rPr>
        <w:t xml:space="preserve">Axiom M.F.A.3 covers the trivial case where the agent stays fixed in </w:t>
      </w:r>
      <w:r w:rsidR="00596483" w:rsidRPr="00596483">
        <w:rPr>
          <w:rFonts w:ascii="Arial" w:hAnsi="Arial" w:cs="Arial"/>
          <w:sz w:val="22"/>
          <w:szCs w:val="22"/>
        </w:rPr>
        <w:t>ra.</w:t>
      </w:r>
    </w:p>
    <w:p w:rsidR="00793DCF" w:rsidRPr="00793DCF" w:rsidRDefault="00793DCF" w:rsidP="00793DCF">
      <w:pPr>
        <w:pStyle w:val="PlainText"/>
        <w:rPr>
          <w:rFonts w:ascii="Times New Roman" w:hAnsi="Times New Roman" w:cs="Times New Roman"/>
          <w:sz w:val="22"/>
          <w:szCs w:val="22"/>
        </w:rPr>
      </w:pPr>
    </w:p>
    <w:p w:rsid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Axiom</w:t>
      </w:r>
      <w:r w:rsidR="00B82893">
        <w:rPr>
          <w:rFonts w:ascii="Times New Roman" w:hAnsi="Times New Roman" w:cs="Times New Roman"/>
          <w:sz w:val="22"/>
          <w:szCs w:val="22"/>
        </w:rPr>
        <w:t>s</w:t>
      </w:r>
      <w:r w:rsidR="00116B81">
        <w:rPr>
          <w:rFonts w:ascii="Times New Roman" w:hAnsi="Times New Roman" w:cs="Times New Roman"/>
          <w:sz w:val="22"/>
          <w:szCs w:val="22"/>
        </w:rPr>
        <w:t xml:space="preserve"> M.F.A.7 </w:t>
      </w:r>
      <w:r w:rsidRPr="00793DCF">
        <w:rPr>
          <w:rFonts w:ascii="Times New Roman" w:hAnsi="Times New Roman" w:cs="Times New Roman"/>
          <w:sz w:val="22"/>
          <w:szCs w:val="22"/>
        </w:rPr>
        <w:t>give</w:t>
      </w:r>
      <w:r w:rsidR="00116B81">
        <w:rPr>
          <w:rFonts w:ascii="Times New Roman" w:hAnsi="Times New Roman" w:cs="Times New Roman"/>
          <w:sz w:val="22"/>
          <w:szCs w:val="22"/>
        </w:rPr>
        <w:t>s</w:t>
      </w:r>
      <w:r w:rsidRPr="00793DCF">
        <w:rPr>
          <w:rFonts w:ascii="Times New Roman" w:hAnsi="Times New Roman" w:cs="Times New Roman"/>
          <w:sz w:val="22"/>
          <w:szCs w:val="22"/>
        </w:rPr>
        <w:t xml:space="preserve"> </w:t>
      </w:r>
      <w:r w:rsidR="00116B81">
        <w:rPr>
          <w:rFonts w:ascii="Times New Roman" w:hAnsi="Times New Roman" w:cs="Times New Roman"/>
          <w:sz w:val="22"/>
          <w:szCs w:val="22"/>
        </w:rPr>
        <w:t xml:space="preserve">necessary </w:t>
      </w:r>
      <w:proofErr w:type="gramStart"/>
      <w:r w:rsidRPr="00793DCF">
        <w:rPr>
          <w:rFonts w:ascii="Times New Roman" w:hAnsi="Times New Roman" w:cs="Times New Roman"/>
          <w:sz w:val="22"/>
          <w:szCs w:val="22"/>
        </w:rPr>
        <w:t xml:space="preserve">conditions </w:t>
      </w:r>
      <w:r w:rsidR="00116B81">
        <w:rPr>
          <w:rFonts w:ascii="Times New Roman" w:hAnsi="Times New Roman" w:cs="Times New Roman"/>
          <w:sz w:val="22"/>
          <w:szCs w:val="22"/>
        </w:rPr>
        <w:t xml:space="preserve"> and</w:t>
      </w:r>
      <w:proofErr w:type="gramEnd"/>
      <w:r w:rsidR="00116B81">
        <w:rPr>
          <w:rFonts w:ascii="Times New Roman" w:hAnsi="Times New Roman" w:cs="Times New Roman"/>
          <w:sz w:val="22"/>
          <w:szCs w:val="22"/>
        </w:rPr>
        <w:t xml:space="preserve"> M.F.A.8 give sufficient conditions </w:t>
      </w:r>
      <w:r w:rsidRPr="00793DCF">
        <w:rPr>
          <w:rFonts w:ascii="Times New Roman" w:hAnsi="Times New Roman" w:cs="Times New Roman"/>
          <w:sz w:val="22"/>
          <w:szCs w:val="22"/>
        </w:rPr>
        <w:t>for the fea</w:t>
      </w:r>
      <w:r w:rsidR="002A2712">
        <w:rPr>
          <w:rFonts w:ascii="Times New Roman" w:hAnsi="Times New Roman" w:cs="Times New Roman"/>
          <w:sz w:val="22"/>
          <w:szCs w:val="22"/>
        </w:rPr>
        <w:t>sibility of travelling</w:t>
      </w:r>
      <w:r w:rsidR="00116B81">
        <w:rPr>
          <w:rFonts w:ascii="Times New Roman" w:hAnsi="Times New Roman" w:cs="Times New Roman"/>
          <w:sz w:val="22"/>
          <w:szCs w:val="22"/>
        </w:rPr>
        <w:t xml:space="preserve"> in terms of </w:t>
      </w:r>
      <w:r w:rsidR="00116B81" w:rsidRPr="00116B81">
        <w:rPr>
          <w:rFonts w:ascii="Arial" w:hAnsi="Arial" w:cs="Arial"/>
          <w:sz w:val="22"/>
          <w:szCs w:val="22"/>
        </w:rPr>
        <w:t>Trajectory</w:t>
      </w:r>
      <w:r w:rsidR="002A2712">
        <w:rPr>
          <w:rFonts w:ascii="Times New Roman" w:hAnsi="Times New Roman" w:cs="Times New Roman"/>
          <w:sz w:val="22"/>
          <w:szCs w:val="22"/>
        </w:rPr>
        <w:t xml:space="preserve"> if no other objects are  </w:t>
      </w:r>
      <w:r w:rsidRPr="00793DCF">
        <w:rPr>
          <w:rFonts w:ascii="Times New Roman" w:hAnsi="Times New Roman" w:cs="Times New Roman"/>
          <w:sz w:val="22"/>
          <w:szCs w:val="22"/>
        </w:rPr>
        <w:t>moving.</w:t>
      </w:r>
      <w:r w:rsidR="002A2712">
        <w:rPr>
          <w:rStyle w:val="FootnoteReference"/>
          <w:rFonts w:cs="Times New Roman"/>
          <w:sz w:val="22"/>
          <w:szCs w:val="22"/>
        </w:rPr>
        <w:footnoteReference w:id="11"/>
      </w:r>
      <w:r w:rsidR="00A34710">
        <w:rPr>
          <w:rFonts w:ascii="Times New Roman" w:hAnsi="Times New Roman" w:cs="Times New Roman"/>
          <w:sz w:val="22"/>
          <w:szCs w:val="22"/>
        </w:rPr>
        <w:t xml:space="preserve"> </w:t>
      </w:r>
      <w:r w:rsidR="00435BAB">
        <w:rPr>
          <w:rFonts w:ascii="Times New Roman" w:hAnsi="Times New Roman" w:cs="Times New Roman"/>
          <w:sz w:val="22"/>
          <w:szCs w:val="22"/>
        </w:rPr>
        <w:t>M.F.A.7</w:t>
      </w:r>
      <w:r w:rsidRPr="00793DCF">
        <w:rPr>
          <w:rFonts w:ascii="Times New Roman" w:hAnsi="Times New Roman" w:cs="Times New Roman"/>
          <w:sz w:val="22"/>
          <w:szCs w:val="22"/>
        </w:rPr>
        <w:t xml:space="preserve"> states that, if  </w:t>
      </w:r>
      <w:r w:rsidRPr="002A2712">
        <w:rPr>
          <w:rFonts w:ascii="Arial" w:hAnsi="Arial" w:cs="Arial"/>
          <w:sz w:val="22"/>
          <w:szCs w:val="22"/>
        </w:rPr>
        <w:t>TravelTo(rb)</w:t>
      </w:r>
      <w:r w:rsidRPr="00793DCF">
        <w:rPr>
          <w:rFonts w:ascii="Times New Roman" w:hAnsi="Times New Roman" w:cs="Times New Roman"/>
          <w:sz w:val="22"/>
          <w:szCs w:val="22"/>
        </w:rPr>
        <w:t xml:space="preserve"> occurs from </w:t>
      </w:r>
      <w:r w:rsidRPr="002A2712">
        <w:rPr>
          <w:rFonts w:ascii="Arial" w:hAnsi="Arial" w:cs="Arial"/>
          <w:sz w:val="22"/>
          <w:szCs w:val="22"/>
        </w:rPr>
        <w:t xml:space="preserve"> ta</w:t>
      </w:r>
      <w:r w:rsidRPr="00793DCF">
        <w:rPr>
          <w:rFonts w:ascii="Times New Roman" w:hAnsi="Times New Roman" w:cs="Times New Roman"/>
          <w:sz w:val="22"/>
          <w:szCs w:val="22"/>
        </w:rPr>
        <w:t xml:space="preserve"> to  </w:t>
      </w:r>
      <w:r w:rsidRPr="002A2712">
        <w:rPr>
          <w:rFonts w:ascii="Arial" w:hAnsi="Arial" w:cs="Arial"/>
          <w:sz w:val="22"/>
          <w:szCs w:val="22"/>
        </w:rPr>
        <w:t>tb,</w:t>
      </w:r>
      <w:r w:rsidR="002A2712">
        <w:rPr>
          <w:rFonts w:ascii="Times New Roman" w:hAnsi="Times New Roman" w:cs="Times New Roman"/>
          <w:sz w:val="22"/>
          <w:szCs w:val="22"/>
        </w:rPr>
        <w:t xml:space="preserve"> </w:t>
      </w:r>
      <w:r w:rsidRPr="00793DCF">
        <w:rPr>
          <w:rFonts w:ascii="Times New Roman" w:hAnsi="Times New Roman" w:cs="Times New Roman"/>
          <w:sz w:val="22"/>
          <w:szCs w:val="22"/>
        </w:rPr>
        <w:t xml:space="preserve">then there exists a region  </w:t>
      </w:r>
      <w:r w:rsidRPr="002A2712">
        <w:rPr>
          <w:rFonts w:ascii="Arial" w:hAnsi="Arial" w:cs="Arial"/>
          <w:sz w:val="22"/>
          <w:szCs w:val="22"/>
        </w:rPr>
        <w:t>rw</w:t>
      </w:r>
      <w:r w:rsidRPr="00793DCF">
        <w:rPr>
          <w:rFonts w:ascii="Times New Roman" w:hAnsi="Times New Roman" w:cs="Times New Roman"/>
          <w:sz w:val="22"/>
          <w:szCs w:val="22"/>
        </w:rPr>
        <w:t xml:space="preserve"> such</w:t>
      </w:r>
      <w:r w:rsidR="002A2712">
        <w:rPr>
          <w:rFonts w:ascii="Times New Roman" w:hAnsi="Times New Roman" w:cs="Times New Roman"/>
          <w:sz w:val="22"/>
          <w:szCs w:val="22"/>
        </w:rPr>
        <w:t xml:space="preserve"> that </w:t>
      </w:r>
      <w:r w:rsidRPr="002A2712">
        <w:rPr>
          <w:rFonts w:ascii="Arial" w:hAnsi="Arial" w:cs="Arial"/>
          <w:sz w:val="22"/>
          <w:szCs w:val="22"/>
        </w:rPr>
        <w:t>Trajectory(Place(ta,Agent),rb,rw)</w:t>
      </w:r>
      <w:r w:rsidRPr="00793DCF">
        <w:rPr>
          <w:rFonts w:ascii="Times New Roman" w:hAnsi="Times New Roman" w:cs="Times New Roman"/>
          <w:sz w:val="22"/>
          <w:szCs w:val="22"/>
        </w:rPr>
        <w:t xml:space="preserve"> and the agent stays in </w:t>
      </w:r>
      <w:r w:rsidRPr="002A2712">
        <w:rPr>
          <w:rFonts w:ascii="Arial" w:hAnsi="Arial" w:cs="Arial"/>
          <w:sz w:val="22"/>
          <w:szCs w:val="22"/>
        </w:rPr>
        <w:t xml:space="preserve"> rw</w:t>
      </w:r>
      <w:r w:rsidR="002A2712">
        <w:rPr>
          <w:rFonts w:ascii="Times New Roman" w:hAnsi="Times New Roman" w:cs="Times New Roman"/>
          <w:sz w:val="22"/>
          <w:szCs w:val="22"/>
        </w:rPr>
        <w:t xml:space="preserve"> </w:t>
      </w:r>
      <w:r w:rsidRPr="00793DCF">
        <w:rPr>
          <w:rFonts w:ascii="Times New Roman" w:hAnsi="Times New Roman" w:cs="Times New Roman"/>
          <w:sz w:val="22"/>
          <w:szCs w:val="22"/>
        </w:rPr>
        <w:t xml:space="preserve">during  </w:t>
      </w:r>
      <w:r w:rsidR="00435BAB">
        <w:rPr>
          <w:rFonts w:ascii="Arial" w:hAnsi="Arial" w:cs="Arial"/>
          <w:sz w:val="22"/>
          <w:szCs w:val="22"/>
        </w:rPr>
        <w:t>[ta,t</w:t>
      </w:r>
      <w:r w:rsidRPr="002A2712">
        <w:rPr>
          <w:rFonts w:ascii="Arial" w:hAnsi="Arial" w:cs="Arial"/>
          <w:sz w:val="22"/>
          <w:szCs w:val="22"/>
        </w:rPr>
        <w:t>b].</w:t>
      </w:r>
      <w:r w:rsidR="00435BAB">
        <w:rPr>
          <w:rFonts w:ascii="Times New Roman" w:hAnsi="Times New Roman" w:cs="Times New Roman"/>
          <w:sz w:val="22"/>
          <w:szCs w:val="22"/>
        </w:rPr>
        <w:t xml:space="preserve"> M.F.A.8</w:t>
      </w:r>
      <w:r w:rsidR="002A2712">
        <w:rPr>
          <w:rFonts w:ascii="Times New Roman" w:hAnsi="Times New Roman" w:cs="Times New Roman"/>
          <w:sz w:val="22"/>
          <w:szCs w:val="22"/>
        </w:rPr>
        <w:t xml:space="preserve"> states that, if </w:t>
      </w:r>
      <w:proofErr w:type="gramStart"/>
      <w:r w:rsidRPr="002A2712">
        <w:rPr>
          <w:rFonts w:ascii="Arial" w:hAnsi="Arial" w:cs="Arial"/>
          <w:sz w:val="22"/>
          <w:szCs w:val="22"/>
        </w:rPr>
        <w:t>Trajectory(</w:t>
      </w:r>
      <w:proofErr w:type="gramEnd"/>
      <w:r w:rsidRPr="002A2712">
        <w:rPr>
          <w:rFonts w:ascii="Arial" w:hAnsi="Arial" w:cs="Arial"/>
          <w:sz w:val="22"/>
          <w:szCs w:val="22"/>
        </w:rPr>
        <w:t>Place(ta,Agent),rb,rw)</w:t>
      </w:r>
      <w:r w:rsidRPr="00793DCF">
        <w:rPr>
          <w:rFonts w:ascii="Times New Roman" w:hAnsi="Times New Roman" w:cs="Times New Roman"/>
          <w:sz w:val="22"/>
          <w:szCs w:val="22"/>
        </w:rPr>
        <w:t xml:space="preserve"> and  </w:t>
      </w:r>
      <w:r w:rsidRPr="002A2712">
        <w:rPr>
          <w:rFonts w:ascii="Arial" w:hAnsi="Arial" w:cs="Arial"/>
          <w:sz w:val="22"/>
          <w:szCs w:val="22"/>
        </w:rPr>
        <w:t xml:space="preserve">rw </w:t>
      </w:r>
      <w:r w:rsidR="002A2712">
        <w:rPr>
          <w:rFonts w:ascii="Times New Roman" w:hAnsi="Times New Roman" w:cs="Times New Roman"/>
          <w:sz w:val="22"/>
          <w:szCs w:val="22"/>
        </w:rPr>
        <w:t>is free of obstacles, then</w:t>
      </w:r>
      <w:r w:rsidRPr="002A2712">
        <w:rPr>
          <w:rFonts w:ascii="Arial" w:hAnsi="Arial" w:cs="Arial"/>
          <w:sz w:val="22"/>
          <w:szCs w:val="22"/>
        </w:rPr>
        <w:t>TravelTo(rb)</w:t>
      </w:r>
      <w:r w:rsidR="002A2712">
        <w:rPr>
          <w:rFonts w:ascii="Times New Roman" w:hAnsi="Times New Roman" w:cs="Times New Roman"/>
          <w:sz w:val="22"/>
          <w:szCs w:val="22"/>
        </w:rPr>
        <w:t xml:space="preserve"> is feasible at time</w:t>
      </w:r>
      <w:r w:rsidRPr="002A2712">
        <w:rPr>
          <w:rFonts w:ascii="Arial" w:hAnsi="Arial" w:cs="Arial"/>
          <w:sz w:val="22"/>
          <w:szCs w:val="22"/>
        </w:rPr>
        <w:t xml:space="preserve"> ta</w:t>
      </w:r>
      <w:r w:rsidRPr="00793DCF">
        <w:rPr>
          <w:rFonts w:ascii="Times New Roman" w:hAnsi="Times New Roman" w:cs="Times New Roman"/>
          <w:sz w:val="22"/>
          <w:szCs w:val="22"/>
        </w:rPr>
        <w:t>.</w:t>
      </w:r>
    </w:p>
    <w:p w:rsidR="004D1DDE" w:rsidRDefault="004D1DDE" w:rsidP="00793DCF">
      <w:pPr>
        <w:pStyle w:val="PlainText"/>
        <w:rPr>
          <w:rFonts w:ascii="Times New Roman" w:hAnsi="Times New Roman" w:cs="Times New Roman"/>
          <w:sz w:val="22"/>
          <w:szCs w:val="22"/>
        </w:rPr>
      </w:pPr>
    </w:p>
    <w:p w:rsidR="004D1DDE" w:rsidRPr="00793DCF" w:rsidRDefault="004D1DDE"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The predicate </w:t>
      </w:r>
      <w:r w:rsidRPr="004D1DDE">
        <w:rPr>
          <w:rFonts w:ascii="Arial" w:hAnsi="Arial" w:cs="Arial"/>
          <w:sz w:val="22"/>
          <w:szCs w:val="22"/>
        </w:rPr>
        <w:t>Graspable(t,o</w:t>
      </w:r>
      <w:r>
        <w:rPr>
          <w:rFonts w:ascii="Times New Roman" w:hAnsi="Times New Roman" w:cs="Times New Roman"/>
          <w:sz w:val="22"/>
          <w:szCs w:val="22"/>
        </w:rPr>
        <w:t xml:space="preserve">), meaning that the agent can travel to a position where he can grasp </w:t>
      </w:r>
      <w:r w:rsidRPr="004D1DDE">
        <w:rPr>
          <w:rFonts w:ascii="Arial" w:hAnsi="Arial" w:cs="Arial"/>
          <w:sz w:val="22"/>
          <w:szCs w:val="22"/>
        </w:rPr>
        <w:t>o</w:t>
      </w:r>
      <w:r>
        <w:rPr>
          <w:rFonts w:ascii="Times New Roman" w:hAnsi="Times New Roman" w:cs="Times New Roman"/>
          <w:sz w:val="22"/>
          <w:szCs w:val="22"/>
        </w:rPr>
        <w:t>, defined in definition M.F.D.4,  is not used in the axioms, but is used in the problem specification for scenario 4.</w:t>
      </w:r>
    </w:p>
    <w:p w:rsidR="00793DCF" w:rsidRPr="00793DCF" w:rsidRDefault="00793DCF" w:rsidP="00793DCF">
      <w:pPr>
        <w:pStyle w:val="PlainText"/>
        <w:rPr>
          <w:rFonts w:ascii="Times New Roman" w:hAnsi="Times New Roman" w:cs="Times New Roman"/>
          <w:sz w:val="22"/>
          <w:szCs w:val="22"/>
        </w:rPr>
      </w:pPr>
    </w:p>
    <w:p w:rsidR="00793DCF" w:rsidRPr="002A2712" w:rsidRDefault="00793DCF" w:rsidP="00793DCF">
      <w:pPr>
        <w:pStyle w:val="PlainText"/>
        <w:rPr>
          <w:rFonts w:ascii="Times New Roman" w:hAnsi="Times New Roman" w:cs="Times New Roman"/>
          <w:b/>
          <w:sz w:val="22"/>
          <w:szCs w:val="22"/>
        </w:rPr>
      </w:pPr>
      <w:r w:rsidRPr="002A2712">
        <w:rPr>
          <w:rFonts w:ascii="Times New Roman" w:hAnsi="Times New Roman" w:cs="Times New Roman"/>
          <w:b/>
          <w:sz w:val="22"/>
          <w:szCs w:val="22"/>
        </w:rPr>
        <w:t>Symbols:</w:t>
      </w:r>
    </w:p>
    <w:p w:rsidR="00637177"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637177">
        <w:rPr>
          <w:rFonts w:ascii="Arial" w:hAnsi="Arial" w:cs="Arial"/>
          <w:sz w:val="22"/>
          <w:szCs w:val="22"/>
        </w:rPr>
        <w:t>NoObstacles(</w:t>
      </w:r>
      <w:proofErr w:type="gramEnd"/>
      <w:r w:rsidRPr="00637177">
        <w:rPr>
          <w:rFonts w:ascii="Arial" w:hAnsi="Arial" w:cs="Arial"/>
          <w:sz w:val="22"/>
          <w:szCs w:val="22"/>
        </w:rPr>
        <w:t>t:</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37177">
        <w:rPr>
          <w:rFonts w:ascii="Arial" w:hAnsi="Arial" w:cs="Arial"/>
          <w:sz w:val="22"/>
          <w:szCs w:val="22"/>
        </w:rPr>
        <w:t>r:</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Region</w:t>
      </w:r>
      <w:r w:rsidR="00D33E37">
        <w:rPr>
          <w:rFonts w:ascii="Times New Roman" w:hAnsi="Times New Roman" w:cs="Times New Roman"/>
          <w:sz w:val="22"/>
          <w:szCs w:val="22"/>
        </w:rPr>
        <w:t>)</w:t>
      </w:r>
      <w:r w:rsidRPr="00793DCF">
        <w:rPr>
          <w:rFonts w:ascii="Times New Roman" w:hAnsi="Times New Roman" w:cs="Times New Roman"/>
          <w:sz w:val="22"/>
          <w:szCs w:val="22"/>
        </w:rPr>
        <w:t xml:space="preserve"> </w:t>
      </w:r>
      <w:r w:rsidR="00637177">
        <w:rPr>
          <w:rFonts w:ascii="Times New Roman" w:hAnsi="Times New Roman" w:cs="Times New Roman"/>
          <w:sz w:val="22"/>
          <w:szCs w:val="22"/>
        </w:rPr>
        <w:t xml:space="preserve">— </w:t>
      </w:r>
    </w:p>
    <w:p w:rsidR="00793DCF" w:rsidRPr="00793DCF" w:rsidRDefault="00637177"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No objects other than the agent </w:t>
      </w:r>
      <w:r w:rsidR="00793DCF" w:rsidRPr="00793DCF">
        <w:rPr>
          <w:rFonts w:ascii="Times New Roman" w:hAnsi="Times New Roman" w:cs="Times New Roman"/>
          <w:sz w:val="22"/>
          <w:szCs w:val="22"/>
        </w:rPr>
        <w:t xml:space="preserve">are inside region </w:t>
      </w:r>
      <w:r w:rsidR="00793DCF" w:rsidRPr="00637177">
        <w:rPr>
          <w:rFonts w:ascii="Arial" w:hAnsi="Arial" w:cs="Arial"/>
          <w:sz w:val="22"/>
          <w:szCs w:val="22"/>
        </w:rPr>
        <w:t>r</w:t>
      </w:r>
      <w:r w:rsidR="00793DCF" w:rsidRPr="00793DCF">
        <w:rPr>
          <w:rFonts w:ascii="Times New Roman" w:hAnsi="Times New Roman" w:cs="Times New Roman"/>
          <w:sz w:val="22"/>
          <w:szCs w:val="22"/>
        </w:rPr>
        <w:t xml:space="preserve"> at </w:t>
      </w:r>
      <w:proofErr w:type="gramStart"/>
      <w:r w:rsidR="00793DCF" w:rsidRPr="00793DCF">
        <w:rPr>
          <w:rFonts w:ascii="Times New Roman" w:hAnsi="Times New Roman" w:cs="Times New Roman"/>
          <w:sz w:val="22"/>
          <w:szCs w:val="22"/>
        </w:rPr>
        <w:t xml:space="preserve">time  </w:t>
      </w:r>
      <w:r w:rsidR="00793DCF" w:rsidRPr="00637177">
        <w:rPr>
          <w:rFonts w:ascii="Arial" w:hAnsi="Arial" w:cs="Arial"/>
          <w:sz w:val="22"/>
          <w:szCs w:val="22"/>
        </w:rPr>
        <w:t>t</w:t>
      </w:r>
      <w:proofErr w:type="gramEnd"/>
      <w:r w:rsidR="00793DCF" w:rsidRPr="00637177">
        <w:rPr>
          <w:rFonts w:ascii="Arial" w:hAnsi="Arial" w:cs="Arial"/>
          <w:sz w:val="22"/>
          <w:szCs w:val="22"/>
        </w:rPr>
        <w:t>.</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637177">
        <w:rPr>
          <w:rFonts w:ascii="Arial" w:hAnsi="Arial" w:cs="Arial"/>
          <w:sz w:val="22"/>
          <w:szCs w:val="22"/>
        </w:rPr>
        <w:t>Trajectory(</w:t>
      </w:r>
      <w:proofErr w:type="gramEnd"/>
      <w:r w:rsidRPr="00637177">
        <w:rPr>
          <w:rFonts w:ascii="Arial" w:hAnsi="Arial" w:cs="Arial"/>
          <w:sz w:val="22"/>
          <w:szCs w:val="22"/>
        </w:rPr>
        <w:t xml:space="preserve">ra,rb,rw: </w:t>
      </w:r>
      <w:r w:rsidRPr="00637177">
        <w:rPr>
          <w:rFonts w:ascii="Times New Roman" w:hAnsi="Times New Roman" w:cs="Times New Roman"/>
          <w:i/>
          <w:sz w:val="22"/>
          <w:szCs w:val="22"/>
        </w:rPr>
        <w:t>Region</w:t>
      </w:r>
      <w:r w:rsidRPr="00637177">
        <w:rPr>
          <w:rFonts w:ascii="Arial" w:hAnsi="Arial" w:cs="Arial"/>
          <w:sz w:val="22"/>
          <w:szCs w:val="22"/>
        </w:rPr>
        <w:t>).</w:t>
      </w:r>
      <w:r w:rsidR="00596483">
        <w:rPr>
          <w:rFonts w:ascii="Times New Roman" w:hAnsi="Times New Roman" w:cs="Times New Roman"/>
          <w:sz w:val="22"/>
          <w:szCs w:val="22"/>
        </w:rPr>
        <w:t xml:space="preserve"> </w:t>
      </w:r>
      <w:proofErr w:type="gramStart"/>
      <w:r w:rsidR="00596483">
        <w:rPr>
          <w:rFonts w:ascii="Times New Roman" w:hAnsi="Times New Roman" w:cs="Times New Roman"/>
          <w:sz w:val="22"/>
          <w:szCs w:val="22"/>
        </w:rPr>
        <w:t>Discussed in the text</w:t>
      </w:r>
      <w:r w:rsidR="00637177">
        <w:rPr>
          <w:rFonts w:ascii="Times New Roman" w:hAnsi="Times New Roman" w:cs="Times New Roman"/>
          <w:sz w:val="22"/>
          <w:szCs w:val="22"/>
        </w:rPr>
        <w:t>.</w:t>
      </w:r>
      <w:proofErr w:type="gramEnd"/>
      <w:r w:rsidR="00637177">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637177">
        <w:rPr>
          <w:rFonts w:ascii="Arial" w:hAnsi="Arial" w:cs="Arial"/>
          <w:sz w:val="22"/>
          <w:szCs w:val="22"/>
        </w:rPr>
        <w:t>MiddlePos(</w:t>
      </w:r>
      <w:proofErr w:type="gramEnd"/>
      <w:r w:rsidRPr="00637177">
        <w:rPr>
          <w:rFonts w:ascii="Arial" w:hAnsi="Arial" w:cs="Arial"/>
          <w:sz w:val="22"/>
          <w:szCs w:val="22"/>
        </w:rPr>
        <w:t>ta,tb:</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37177">
        <w:rPr>
          <w:rFonts w:ascii="Arial" w:hAnsi="Arial" w:cs="Arial"/>
          <w:sz w:val="22"/>
          <w:szCs w:val="22"/>
        </w:rPr>
        <w:t>o:</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Pr="00637177">
        <w:rPr>
          <w:rFonts w:ascii="Arial" w:hAnsi="Arial" w:cs="Arial"/>
          <w:sz w:val="22"/>
          <w:szCs w:val="22"/>
        </w:rPr>
        <w:t xml:space="preserve">r: </w:t>
      </w:r>
      <w:r w:rsidRPr="00637177">
        <w:rPr>
          <w:rFonts w:ascii="Times New Roman" w:hAnsi="Times New Roman" w:cs="Times New Roman"/>
          <w:i/>
          <w:sz w:val="22"/>
          <w:szCs w:val="22"/>
        </w:rPr>
        <w:t>Region</w:t>
      </w:r>
      <w:r w:rsidR="00D33E37">
        <w:rPr>
          <w:rFonts w:ascii="Times New Roman" w:hAnsi="Times New Roman" w:cs="Times New Roman"/>
          <w:sz w:val="22"/>
          <w:szCs w:val="22"/>
        </w:rPr>
        <w:t>)</w:t>
      </w:r>
      <w:r w:rsidR="00637177">
        <w:rPr>
          <w:rFonts w:ascii="Times New Roman" w:hAnsi="Times New Roman" w:cs="Times New Roman"/>
          <w:sz w:val="22"/>
          <w:szCs w:val="22"/>
        </w:rPr>
        <w:t xml:space="preserve"> —</w:t>
      </w:r>
    </w:p>
    <w:p w:rsidR="00793DCF" w:rsidRPr="00793DCF" w:rsidRDefault="00637177"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793DCF" w:rsidRPr="00793DCF">
        <w:rPr>
          <w:rFonts w:ascii="Times New Roman" w:hAnsi="Times New Roman" w:cs="Times New Roman"/>
          <w:sz w:val="22"/>
          <w:szCs w:val="22"/>
        </w:rPr>
        <w:t>Object</w:t>
      </w:r>
      <w:r w:rsidR="00793DCF" w:rsidRPr="00637177">
        <w:rPr>
          <w:rFonts w:ascii="Arial" w:hAnsi="Arial" w:cs="Arial"/>
          <w:sz w:val="22"/>
          <w:szCs w:val="22"/>
        </w:rPr>
        <w:t xml:space="preserve"> o</w:t>
      </w:r>
      <w:r w:rsidR="00793DCF" w:rsidRPr="00793DCF">
        <w:rPr>
          <w:rFonts w:ascii="Times New Roman" w:hAnsi="Times New Roman" w:cs="Times New Roman"/>
          <w:sz w:val="22"/>
          <w:szCs w:val="22"/>
        </w:rPr>
        <w:t xml:space="preserve"> occupies region </w:t>
      </w:r>
      <w:r w:rsidR="00793DCF" w:rsidRPr="00637177">
        <w:rPr>
          <w:rFonts w:ascii="Arial" w:hAnsi="Arial" w:cs="Arial"/>
          <w:sz w:val="22"/>
          <w:szCs w:val="22"/>
        </w:rPr>
        <w:t>r</w:t>
      </w:r>
      <w:r w:rsidR="00793DCF" w:rsidRPr="00793DCF">
        <w:rPr>
          <w:rFonts w:ascii="Times New Roman" w:hAnsi="Times New Roman" w:cs="Times New Roman"/>
          <w:sz w:val="22"/>
          <w:szCs w:val="22"/>
        </w:rPr>
        <w:t xml:space="preserve"> some time b</w:t>
      </w:r>
      <w:r>
        <w:rPr>
          <w:rFonts w:ascii="Times New Roman" w:hAnsi="Times New Roman" w:cs="Times New Roman"/>
          <w:sz w:val="22"/>
          <w:szCs w:val="22"/>
        </w:rPr>
        <w:t xml:space="preserve">etween times </w:t>
      </w:r>
      <w:r w:rsidR="00793DCF" w:rsidRPr="00637177">
        <w:rPr>
          <w:rFonts w:ascii="Arial" w:hAnsi="Arial" w:cs="Arial"/>
          <w:sz w:val="22"/>
          <w:szCs w:val="22"/>
        </w:rPr>
        <w:t>ta</w:t>
      </w:r>
      <w:r w:rsidR="00793DCF" w:rsidRPr="00793DCF">
        <w:rPr>
          <w:rFonts w:ascii="Times New Roman" w:hAnsi="Times New Roman" w:cs="Times New Roman"/>
          <w:sz w:val="22"/>
          <w:szCs w:val="22"/>
        </w:rPr>
        <w:t xml:space="preserve"> and</w:t>
      </w:r>
      <w:r w:rsidR="00793DCF" w:rsidRPr="00637177">
        <w:rPr>
          <w:rFonts w:ascii="Arial" w:hAnsi="Arial" w:cs="Arial"/>
          <w:sz w:val="22"/>
          <w:szCs w:val="22"/>
        </w:rPr>
        <w:t xml:space="preserve"> tb</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lastRenderedPageBreak/>
        <w:t xml:space="preserve"> </w:t>
      </w:r>
      <w:proofErr w:type="gramStart"/>
      <w:r w:rsidRPr="00637177">
        <w:rPr>
          <w:rFonts w:ascii="Arial" w:hAnsi="Arial" w:cs="Arial"/>
          <w:sz w:val="22"/>
          <w:szCs w:val="22"/>
        </w:rPr>
        <w:t>StaysIn(</w:t>
      </w:r>
      <w:proofErr w:type="gramEnd"/>
      <w:r w:rsidRPr="00637177">
        <w:rPr>
          <w:rFonts w:ascii="Arial" w:hAnsi="Arial" w:cs="Arial"/>
          <w:sz w:val="22"/>
          <w:szCs w:val="22"/>
        </w:rPr>
        <w:t>ta,tb:</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37177">
        <w:rPr>
          <w:rFonts w:ascii="Arial" w:hAnsi="Arial" w:cs="Arial"/>
          <w:sz w:val="22"/>
          <w:szCs w:val="22"/>
        </w:rPr>
        <w:t>o:</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Pr="00637177">
        <w:rPr>
          <w:rFonts w:ascii="Arial" w:hAnsi="Arial" w:cs="Arial"/>
          <w:sz w:val="22"/>
          <w:szCs w:val="22"/>
        </w:rPr>
        <w:t>r:</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Region</w:t>
      </w:r>
      <w:r w:rsidR="00D33E37">
        <w:rPr>
          <w:rFonts w:ascii="Times New Roman" w:hAnsi="Times New Roman" w:cs="Times New Roman"/>
          <w:sz w:val="22"/>
          <w:szCs w:val="22"/>
        </w:rPr>
        <w:t>)</w:t>
      </w:r>
      <w:r w:rsidR="00637177">
        <w:rPr>
          <w:rFonts w:ascii="Times New Roman" w:hAnsi="Times New Roman" w:cs="Times New Roman"/>
          <w:sz w:val="22"/>
          <w:szCs w:val="22"/>
        </w:rPr>
        <w:t xml:space="preserve"> —</w:t>
      </w:r>
    </w:p>
    <w:p w:rsidR="00793DCF" w:rsidRPr="00793DCF" w:rsidRDefault="00637177"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793DCF" w:rsidRPr="00793DCF">
        <w:rPr>
          <w:rFonts w:ascii="Times New Roman" w:hAnsi="Times New Roman" w:cs="Times New Roman"/>
          <w:sz w:val="22"/>
          <w:szCs w:val="22"/>
        </w:rPr>
        <w:t xml:space="preserve">Object  </w:t>
      </w:r>
      <w:r w:rsidR="00793DCF" w:rsidRPr="00637177">
        <w:rPr>
          <w:rFonts w:ascii="Arial" w:hAnsi="Arial" w:cs="Arial"/>
          <w:sz w:val="22"/>
          <w:szCs w:val="22"/>
        </w:rPr>
        <w:t>o</w:t>
      </w:r>
      <w:proofErr w:type="gramEnd"/>
      <w:r w:rsidR="00793DCF" w:rsidRPr="00793DCF">
        <w:rPr>
          <w:rFonts w:ascii="Times New Roman" w:hAnsi="Times New Roman" w:cs="Times New Roman"/>
          <w:sz w:val="22"/>
          <w:szCs w:val="22"/>
        </w:rPr>
        <w:t xml:space="preserve"> remains inside  </w:t>
      </w:r>
      <w:r w:rsidR="00793DCF" w:rsidRPr="00637177">
        <w:rPr>
          <w:rFonts w:ascii="Arial" w:hAnsi="Arial" w:cs="Arial"/>
          <w:sz w:val="22"/>
          <w:szCs w:val="22"/>
        </w:rPr>
        <w:t>r</w:t>
      </w:r>
      <w:r>
        <w:rPr>
          <w:rFonts w:ascii="Times New Roman" w:hAnsi="Times New Roman" w:cs="Times New Roman"/>
          <w:sz w:val="22"/>
          <w:szCs w:val="22"/>
        </w:rPr>
        <w:t xml:space="preserve"> throughout the interval </w:t>
      </w:r>
      <w:r w:rsidR="00793DCF" w:rsidRPr="00637177">
        <w:rPr>
          <w:rFonts w:ascii="Arial" w:hAnsi="Arial" w:cs="Arial"/>
          <w:sz w:val="22"/>
          <w:szCs w:val="22"/>
        </w:rPr>
        <w:t>[ta,tb].</w:t>
      </w:r>
      <w:r>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637177">
        <w:rPr>
          <w:rFonts w:ascii="Arial" w:hAnsi="Arial" w:cs="Arial"/>
          <w:sz w:val="22"/>
          <w:szCs w:val="22"/>
        </w:rPr>
        <w:t xml:space="preserve"> </w:t>
      </w:r>
      <w:proofErr w:type="gramStart"/>
      <w:r w:rsidRPr="00637177">
        <w:rPr>
          <w:rFonts w:ascii="Arial" w:hAnsi="Arial" w:cs="Arial"/>
          <w:sz w:val="22"/>
          <w:szCs w:val="22"/>
        </w:rPr>
        <w:t>Graspable(</w:t>
      </w:r>
      <w:proofErr w:type="gramEnd"/>
      <w:r w:rsidRPr="00637177">
        <w:rPr>
          <w:rFonts w:ascii="Arial" w:hAnsi="Arial" w:cs="Arial"/>
          <w:sz w:val="22"/>
          <w:szCs w:val="22"/>
        </w:rPr>
        <w:t>t:</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37177">
        <w:rPr>
          <w:rFonts w:ascii="Arial" w:hAnsi="Arial" w:cs="Arial"/>
          <w:sz w:val="22"/>
          <w:szCs w:val="22"/>
        </w:rPr>
        <w:t>o:</w:t>
      </w:r>
      <w:r w:rsidRPr="00793DCF">
        <w:rPr>
          <w:rFonts w:ascii="Times New Roman" w:hAnsi="Times New Roman" w:cs="Times New Roman"/>
          <w:sz w:val="22"/>
          <w:szCs w:val="22"/>
        </w:rPr>
        <w:t xml:space="preserve"> </w:t>
      </w:r>
      <w:r w:rsidRPr="00637177">
        <w:rPr>
          <w:rFonts w:ascii="Times New Roman" w:hAnsi="Times New Roman" w:cs="Times New Roman"/>
          <w:i/>
          <w:sz w:val="22"/>
          <w:szCs w:val="22"/>
        </w:rPr>
        <w:t>Object</w:t>
      </w:r>
      <w:r w:rsidR="00D33E37">
        <w:rPr>
          <w:rFonts w:ascii="Times New Roman" w:hAnsi="Times New Roman" w:cs="Times New Roman"/>
          <w:sz w:val="22"/>
          <w:szCs w:val="22"/>
        </w:rPr>
        <w:t>)</w:t>
      </w:r>
      <w:r w:rsidR="00637177">
        <w:rPr>
          <w:rFonts w:ascii="Times New Roman" w:hAnsi="Times New Roman" w:cs="Times New Roman"/>
          <w:sz w:val="22"/>
          <w:szCs w:val="22"/>
        </w:rPr>
        <w:t xml:space="preserve">  —  </w:t>
      </w:r>
      <w:r w:rsidRPr="00793DCF">
        <w:rPr>
          <w:rFonts w:ascii="Times New Roman" w:hAnsi="Times New Roman" w:cs="Times New Roman"/>
          <w:sz w:val="22"/>
          <w:szCs w:val="22"/>
        </w:rPr>
        <w:t xml:space="preserve">At time </w:t>
      </w:r>
      <w:r w:rsidRPr="00637177">
        <w:rPr>
          <w:rFonts w:ascii="Arial" w:hAnsi="Arial" w:cs="Arial"/>
          <w:sz w:val="22"/>
          <w:szCs w:val="22"/>
        </w:rPr>
        <w:t>t,</w:t>
      </w:r>
      <w:r w:rsidRPr="00793DCF">
        <w:rPr>
          <w:rFonts w:ascii="Times New Roman" w:hAnsi="Times New Roman" w:cs="Times New Roman"/>
          <w:sz w:val="22"/>
          <w:szCs w:val="22"/>
        </w:rPr>
        <w:t xml:space="preserve"> the agent can move so as to grasp </w:t>
      </w:r>
      <w:r w:rsidRPr="00637177">
        <w:rPr>
          <w:rFonts w:ascii="Arial" w:hAnsi="Arial" w:cs="Arial"/>
          <w:sz w:val="22"/>
          <w:szCs w:val="22"/>
        </w:rPr>
        <w:t>o</w:t>
      </w:r>
      <w:r w:rsidR="00637177">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793DCF" w:rsidRPr="008434C3" w:rsidRDefault="00793DCF" w:rsidP="00793DCF">
      <w:pPr>
        <w:pStyle w:val="PlainText"/>
        <w:rPr>
          <w:rFonts w:ascii="Times New Roman" w:hAnsi="Times New Roman" w:cs="Times New Roman"/>
          <w:b/>
          <w:sz w:val="22"/>
          <w:szCs w:val="22"/>
        </w:rPr>
      </w:pPr>
      <w:r w:rsidRPr="008434C3">
        <w:rPr>
          <w:rFonts w:ascii="Times New Roman" w:hAnsi="Times New Roman" w:cs="Times New Roman"/>
          <w:b/>
          <w:sz w:val="22"/>
          <w:szCs w:val="22"/>
        </w:rPr>
        <w:t>Definitions:</w:t>
      </w:r>
    </w:p>
    <w:p w:rsidR="00793DCF" w:rsidRPr="008434C3" w:rsidRDefault="00435BAB" w:rsidP="00793DCF">
      <w:pPr>
        <w:pStyle w:val="PlainText"/>
        <w:rPr>
          <w:rFonts w:ascii="Arial" w:hAnsi="Arial" w:cs="Arial"/>
          <w:sz w:val="22"/>
          <w:szCs w:val="22"/>
        </w:rPr>
      </w:pPr>
      <w:proofErr w:type="gramStart"/>
      <w:r>
        <w:rPr>
          <w:rFonts w:ascii="Times New Roman" w:hAnsi="Times New Roman" w:cs="Times New Roman"/>
          <w:sz w:val="22"/>
          <w:szCs w:val="22"/>
        </w:rPr>
        <w:t>M.F.D.1</w:t>
      </w:r>
      <w:r w:rsidR="008434C3">
        <w:rPr>
          <w:rFonts w:ascii="Times New Roman" w:hAnsi="Times New Roman" w:cs="Times New Roman"/>
          <w:sz w:val="22"/>
          <w:szCs w:val="22"/>
        </w:rPr>
        <w:t xml:space="preserve">  </w:t>
      </w:r>
      <w:r w:rsidR="00793DCF" w:rsidRPr="008434C3">
        <w:rPr>
          <w:rFonts w:ascii="Arial" w:hAnsi="Arial" w:cs="Arial"/>
          <w:sz w:val="22"/>
          <w:szCs w:val="22"/>
        </w:rPr>
        <w:t>NoObstacles</w:t>
      </w:r>
      <w:proofErr w:type="gramEnd"/>
      <w:r w:rsidR="00793DCF" w:rsidRPr="008434C3">
        <w:rPr>
          <w:rFonts w:ascii="Arial" w:hAnsi="Arial" w:cs="Arial"/>
          <w:sz w:val="22"/>
          <w:szCs w:val="22"/>
        </w:rPr>
        <w:t xml:space="preserve">(t,r) </w:t>
      </w:r>
      <w:r w:rsidR="008434C3" w:rsidRPr="008434C3">
        <w:rPr>
          <w:rFonts w:ascii="Cambria Math" w:hAnsi="Cambria Math" w:cs="Cambria Math"/>
          <w:sz w:val="22"/>
          <w:szCs w:val="22"/>
        </w:rPr>
        <w:t>⇔</w:t>
      </w:r>
    </w:p>
    <w:p w:rsidR="00793DCF" w:rsidRPr="008434C3" w:rsidRDefault="008434C3"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8434C3">
        <w:rPr>
          <w:rFonts w:ascii="Arial" w:hAnsi="Arial" w:cs="Arial"/>
          <w:sz w:val="22"/>
          <w:szCs w:val="22"/>
        </w:rPr>
        <w:t>Time(</w:t>
      </w:r>
      <w:proofErr w:type="gramEnd"/>
      <w:r w:rsidR="00793DCF" w:rsidRPr="008434C3">
        <w:rPr>
          <w:rFonts w:ascii="Arial" w:hAnsi="Arial" w:cs="Arial"/>
          <w:sz w:val="22"/>
          <w:szCs w:val="22"/>
        </w:rPr>
        <w:t xml:space="preserve">t) </w:t>
      </w:r>
      <w:r w:rsidRPr="008434C3">
        <w:rPr>
          <w:rFonts w:ascii="Cambria Math" w:hAnsi="Cambria Math" w:cs="Cambria Math"/>
          <w:sz w:val="22"/>
          <w:szCs w:val="22"/>
        </w:rPr>
        <w:t>⋀</w:t>
      </w:r>
      <w:r>
        <w:rPr>
          <w:rFonts w:ascii="Arial" w:hAnsi="Arial" w:cs="Arial"/>
          <w:sz w:val="22"/>
          <w:szCs w:val="22"/>
        </w:rPr>
        <w:t xml:space="preserve">  </w:t>
      </w:r>
      <w:r w:rsidRPr="008434C3">
        <w:rPr>
          <w:rFonts w:ascii="Cambria Math" w:hAnsi="Cambria Math" w:cs="Cambria Math"/>
          <w:sz w:val="22"/>
          <w:szCs w:val="22"/>
        </w:rPr>
        <w:t>∀</w:t>
      </w:r>
      <w:r w:rsidRPr="008434C3">
        <w:rPr>
          <w:rFonts w:ascii="Arial" w:hAnsi="Arial" w:cs="Arial"/>
          <w:sz w:val="28"/>
          <w:szCs w:val="28"/>
          <w:vertAlign w:val="subscript"/>
        </w:rPr>
        <w:t>o:</w:t>
      </w:r>
      <w:r w:rsidR="00793DCF" w:rsidRPr="008434C3">
        <w:rPr>
          <w:rFonts w:ascii="Times New Roman" w:hAnsi="Times New Roman" w:cs="Times New Roman"/>
          <w:i/>
          <w:sz w:val="28"/>
          <w:szCs w:val="28"/>
          <w:vertAlign w:val="subscript"/>
        </w:rPr>
        <w:t>Object</w:t>
      </w:r>
      <w:r w:rsidR="00793DCF" w:rsidRPr="008434C3">
        <w:rPr>
          <w:rFonts w:ascii="Arial" w:hAnsi="Arial" w:cs="Arial"/>
          <w:sz w:val="22"/>
          <w:szCs w:val="22"/>
        </w:rPr>
        <w:t xml:space="preserve"> o </w:t>
      </w:r>
      <w:r w:rsidRPr="008434C3">
        <w:rPr>
          <w:rFonts w:ascii="Arial" w:hAnsi="Arial" w:cs="Arial"/>
          <w:sz w:val="22"/>
          <w:szCs w:val="22"/>
        </w:rPr>
        <w:t>≠</w:t>
      </w:r>
      <w:r w:rsidR="00793DCF" w:rsidRPr="008434C3">
        <w:rPr>
          <w:rFonts w:ascii="Arial" w:hAnsi="Arial" w:cs="Arial"/>
          <w:sz w:val="22"/>
          <w:szCs w:val="22"/>
        </w:rPr>
        <w:t xml:space="preserve">Agent </w:t>
      </w:r>
      <w:r w:rsidRPr="008434C3">
        <w:rPr>
          <w:rFonts w:ascii="Cambria Math" w:hAnsi="Cambria Math" w:cs="Cambria Math"/>
          <w:sz w:val="22"/>
          <w:szCs w:val="22"/>
        </w:rPr>
        <w:t>⇒</w:t>
      </w:r>
      <w:r w:rsidR="00283420">
        <w:rPr>
          <w:rFonts w:ascii="Cambria Math" w:hAnsi="Cambria Math" w:cs="Cambria Math"/>
          <w:sz w:val="22"/>
          <w:szCs w:val="22"/>
        </w:rPr>
        <w:t xml:space="preserve"> </w:t>
      </w:r>
      <w:r w:rsidR="00793DCF" w:rsidRPr="008434C3">
        <w:rPr>
          <w:rFonts w:ascii="Arial" w:hAnsi="Arial" w:cs="Arial"/>
          <w:sz w:val="22"/>
          <w:szCs w:val="22"/>
        </w:rPr>
        <w:t>DR(Place(t,o),r).</w:t>
      </w:r>
      <w:r w:rsidR="00860583" w:rsidRPr="00860583">
        <w:rPr>
          <w:rFonts w:ascii="Arial" w:hAnsi="Arial" w:cs="Arial"/>
          <w:sz w:val="28"/>
          <w:szCs w:val="28"/>
          <w:vertAlign w:val="subscript"/>
        </w:rPr>
        <w:t xml:space="preserve"> </w:t>
      </w:r>
      <w:proofErr w:type="gramStart"/>
      <w:r w:rsidR="00860583">
        <w:rPr>
          <w:rFonts w:ascii="Arial" w:hAnsi="Arial" w:cs="Arial"/>
          <w:sz w:val="28"/>
          <w:szCs w:val="28"/>
          <w:vertAlign w:val="subscript"/>
        </w:rPr>
        <w:t>o:</w:t>
      </w:r>
      <w:proofErr w:type="gramEnd"/>
      <w:r w:rsidR="00860583" w:rsidRPr="003B7A89">
        <w:rPr>
          <w:rFonts w:ascii="Times New Roman" w:hAnsi="Times New Roman" w:cs="Times New Roman"/>
          <w:i/>
          <w:sz w:val="28"/>
          <w:szCs w:val="28"/>
          <w:vertAlign w:val="subscript"/>
        </w:rPr>
        <w:t>Object</w:t>
      </w:r>
    </w:p>
    <w:p w:rsidR="00793DCF" w:rsidRPr="00793DCF" w:rsidRDefault="00793DCF" w:rsidP="00793DCF">
      <w:pPr>
        <w:pStyle w:val="PlainText"/>
        <w:rPr>
          <w:rFonts w:ascii="Times New Roman" w:hAnsi="Times New Roman" w:cs="Times New Roman"/>
          <w:sz w:val="22"/>
          <w:szCs w:val="22"/>
        </w:rPr>
      </w:pPr>
    </w:p>
    <w:p w:rsidR="00793DCF" w:rsidRPr="008434C3" w:rsidRDefault="00435BAB"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M.F.D.2</w:t>
      </w:r>
      <w:r w:rsidR="008434C3">
        <w:rPr>
          <w:rFonts w:ascii="Times New Roman" w:hAnsi="Times New Roman" w:cs="Times New Roman"/>
          <w:sz w:val="22"/>
          <w:szCs w:val="22"/>
        </w:rPr>
        <w:t xml:space="preserve">  </w:t>
      </w:r>
      <w:r w:rsidR="00793DCF" w:rsidRPr="008434C3">
        <w:rPr>
          <w:rFonts w:ascii="Arial" w:hAnsi="Arial" w:cs="Arial"/>
          <w:sz w:val="22"/>
          <w:szCs w:val="22"/>
        </w:rPr>
        <w:t>MiddlePos</w:t>
      </w:r>
      <w:proofErr w:type="gramEnd"/>
      <w:r w:rsidR="00793DCF" w:rsidRPr="008434C3">
        <w:rPr>
          <w:rFonts w:ascii="Arial" w:hAnsi="Arial" w:cs="Arial"/>
          <w:sz w:val="22"/>
          <w:szCs w:val="22"/>
        </w:rPr>
        <w:t xml:space="preserve">(ta,tb,o,r) </w:t>
      </w:r>
      <w:r w:rsidR="008434C3" w:rsidRPr="008434C3">
        <w:rPr>
          <w:rFonts w:ascii="Cambria Math" w:hAnsi="Cambria Math" w:cs="Cambria Math"/>
          <w:sz w:val="22"/>
          <w:szCs w:val="22"/>
        </w:rPr>
        <w:t>⇔</w:t>
      </w:r>
    </w:p>
    <w:p w:rsidR="00793DCF" w:rsidRPr="008434C3" w:rsidRDefault="008434C3"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8434C3">
        <w:rPr>
          <w:rFonts w:ascii="Arial" w:hAnsi="Arial" w:cs="Arial"/>
          <w:sz w:val="22"/>
          <w:szCs w:val="22"/>
        </w:rPr>
        <w:t>Object(</w:t>
      </w:r>
      <w:proofErr w:type="gramEnd"/>
      <w:r w:rsidR="00793DCF" w:rsidRPr="008434C3">
        <w:rPr>
          <w:rFonts w:ascii="Arial" w:hAnsi="Arial" w:cs="Arial"/>
          <w:sz w:val="22"/>
          <w:szCs w:val="22"/>
        </w:rPr>
        <w:t xml:space="preserve">o) </w:t>
      </w:r>
      <w:r w:rsidRPr="008434C3">
        <w:rPr>
          <w:rFonts w:ascii="Cambria Math" w:hAnsi="Cambria Math" w:cs="Cambria Math"/>
          <w:sz w:val="22"/>
          <w:szCs w:val="22"/>
        </w:rPr>
        <w:t>⋀∃</w:t>
      </w:r>
      <w:r w:rsidR="00793DCF" w:rsidRPr="008434C3">
        <w:rPr>
          <w:rFonts w:ascii="Arial" w:hAnsi="Arial" w:cs="Arial"/>
          <w:sz w:val="28"/>
          <w:szCs w:val="28"/>
          <w:vertAlign w:val="subscript"/>
        </w:rPr>
        <w:t>tx</w:t>
      </w:r>
      <w:r w:rsidR="00793DCF" w:rsidRPr="008434C3">
        <w:rPr>
          <w:rFonts w:ascii="Arial" w:hAnsi="Arial" w:cs="Arial"/>
          <w:sz w:val="22"/>
          <w:szCs w:val="22"/>
        </w:rPr>
        <w:t xml:space="preserve"> Leq3(ta,tx,tb) </w:t>
      </w:r>
      <w:r w:rsidRPr="008434C3">
        <w:rPr>
          <w:rFonts w:ascii="Cambria Math" w:hAnsi="Cambria Math" w:cs="Cambria Math"/>
          <w:sz w:val="22"/>
          <w:szCs w:val="22"/>
        </w:rPr>
        <w:t>⋀</w:t>
      </w:r>
      <w:r>
        <w:rPr>
          <w:rFonts w:ascii="Arial" w:hAnsi="Arial" w:cs="Arial"/>
          <w:sz w:val="22"/>
          <w:szCs w:val="22"/>
        </w:rPr>
        <w:t xml:space="preserve">  </w:t>
      </w:r>
      <w:r w:rsidR="00793DCF" w:rsidRPr="008434C3">
        <w:rPr>
          <w:rFonts w:ascii="Arial" w:hAnsi="Arial" w:cs="Arial"/>
          <w:sz w:val="22"/>
          <w:szCs w:val="22"/>
        </w:rPr>
        <w:t>r=Place(tx,o).</w:t>
      </w:r>
      <w:r w:rsidR="00793DCF" w:rsidRPr="00793DC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860583" w:rsidRDefault="00435BAB"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M.F.D.3</w:t>
      </w:r>
      <w:r w:rsidR="008434C3">
        <w:rPr>
          <w:rFonts w:ascii="Times New Roman" w:hAnsi="Times New Roman" w:cs="Times New Roman"/>
          <w:sz w:val="22"/>
          <w:szCs w:val="22"/>
        </w:rPr>
        <w:t xml:space="preserve">  </w:t>
      </w:r>
      <w:r w:rsidR="00860583">
        <w:rPr>
          <w:rFonts w:ascii="Cambria Math" w:hAnsi="Cambria Math" w:cs="Times New Roman"/>
          <w:sz w:val="22"/>
          <w:szCs w:val="22"/>
        </w:rPr>
        <w:t>∀</w:t>
      </w:r>
      <w:proofErr w:type="gramEnd"/>
      <w:r w:rsidR="00860583">
        <w:rPr>
          <w:rFonts w:ascii="Cambria Math" w:hAnsi="Cambria Math" w:cs="Times New Roman"/>
          <w:sz w:val="22"/>
          <w:szCs w:val="22"/>
        </w:rPr>
        <w:t xml:space="preserve"> </w:t>
      </w:r>
      <w:r w:rsidR="00860583" w:rsidRPr="003B7A89">
        <w:rPr>
          <w:rFonts w:ascii="Arial" w:hAnsi="Arial" w:cs="Arial"/>
          <w:sz w:val="28"/>
          <w:szCs w:val="28"/>
          <w:vertAlign w:val="subscript"/>
        </w:rPr>
        <w:t>ta</w:t>
      </w:r>
      <w:r w:rsidR="00860583">
        <w:rPr>
          <w:rFonts w:ascii="Arial" w:hAnsi="Arial" w:cs="Arial"/>
          <w:sz w:val="28"/>
          <w:szCs w:val="28"/>
          <w:vertAlign w:val="subscript"/>
        </w:rPr>
        <w:t>,tb</w:t>
      </w:r>
      <w:r w:rsidR="00860583" w:rsidRPr="003B7A89">
        <w:rPr>
          <w:rFonts w:ascii="Arial" w:hAnsi="Arial" w:cs="Arial"/>
          <w:sz w:val="28"/>
          <w:szCs w:val="28"/>
          <w:vertAlign w:val="subscript"/>
        </w:rPr>
        <w:t>:</w:t>
      </w:r>
      <w:r w:rsidR="00860583" w:rsidRPr="003B7A89">
        <w:rPr>
          <w:rFonts w:ascii="Times New Roman" w:hAnsi="Times New Roman" w:cs="Times New Roman"/>
          <w:sz w:val="28"/>
          <w:szCs w:val="28"/>
          <w:vertAlign w:val="subscript"/>
        </w:rPr>
        <w:t xml:space="preserve"> </w:t>
      </w:r>
      <w:r w:rsidR="00860583" w:rsidRPr="003B7A89">
        <w:rPr>
          <w:rFonts w:ascii="Times New Roman" w:hAnsi="Times New Roman" w:cs="Times New Roman"/>
          <w:i/>
          <w:sz w:val="28"/>
          <w:szCs w:val="28"/>
          <w:vertAlign w:val="subscript"/>
        </w:rPr>
        <w:t>Time;</w:t>
      </w:r>
      <w:r w:rsidR="00860583" w:rsidRPr="00860583">
        <w:rPr>
          <w:rFonts w:ascii="Arial" w:hAnsi="Arial" w:cs="Arial"/>
          <w:sz w:val="28"/>
          <w:szCs w:val="28"/>
          <w:vertAlign w:val="subscript"/>
        </w:rPr>
        <w:t xml:space="preserve"> </w:t>
      </w:r>
      <w:r w:rsidR="00860583">
        <w:rPr>
          <w:rFonts w:ascii="Arial" w:hAnsi="Arial" w:cs="Arial"/>
          <w:sz w:val="28"/>
          <w:szCs w:val="28"/>
          <w:vertAlign w:val="subscript"/>
        </w:rPr>
        <w:t>o:</w:t>
      </w:r>
      <w:r w:rsidR="00860583" w:rsidRPr="003B7A89">
        <w:rPr>
          <w:rFonts w:ascii="Times New Roman" w:hAnsi="Times New Roman" w:cs="Times New Roman"/>
          <w:i/>
          <w:sz w:val="28"/>
          <w:szCs w:val="28"/>
          <w:vertAlign w:val="subscript"/>
        </w:rPr>
        <w:t>Object</w:t>
      </w:r>
      <w:r w:rsidR="00860583">
        <w:rPr>
          <w:rFonts w:ascii="Times New Roman" w:hAnsi="Times New Roman" w:cs="Times New Roman"/>
          <w:i/>
          <w:sz w:val="28"/>
          <w:szCs w:val="28"/>
          <w:vertAlign w:val="subscript"/>
        </w:rPr>
        <w:t>;</w:t>
      </w:r>
      <w:r w:rsidR="00860583" w:rsidRPr="00860583">
        <w:rPr>
          <w:rFonts w:ascii="Arial" w:hAnsi="Arial" w:cs="Arial"/>
          <w:sz w:val="28"/>
          <w:szCs w:val="28"/>
          <w:vertAlign w:val="subscript"/>
        </w:rPr>
        <w:t xml:space="preserve"> </w:t>
      </w:r>
      <w:r w:rsidR="00860583">
        <w:rPr>
          <w:rFonts w:ascii="Arial" w:hAnsi="Arial" w:cs="Arial"/>
          <w:sz w:val="28"/>
          <w:szCs w:val="28"/>
          <w:vertAlign w:val="subscript"/>
        </w:rPr>
        <w:t>r:</w:t>
      </w:r>
      <w:r w:rsidR="00860583">
        <w:rPr>
          <w:rFonts w:ascii="Times New Roman" w:hAnsi="Times New Roman" w:cs="Times New Roman"/>
          <w:i/>
          <w:sz w:val="28"/>
          <w:szCs w:val="28"/>
          <w:vertAlign w:val="subscript"/>
        </w:rPr>
        <w:t xml:space="preserve">Region  </w:t>
      </w:r>
      <w:r w:rsidR="00793DCF" w:rsidRPr="008434C3">
        <w:rPr>
          <w:rFonts w:ascii="Arial" w:hAnsi="Arial" w:cs="Arial"/>
          <w:sz w:val="22"/>
          <w:szCs w:val="22"/>
        </w:rPr>
        <w:t xml:space="preserve">StaysIn(ta,tb,o,r) </w:t>
      </w:r>
      <w:r w:rsidR="008434C3" w:rsidRPr="008434C3">
        <w:rPr>
          <w:rFonts w:ascii="Cambria Math" w:hAnsi="Cambria Math" w:cs="Cambria Math"/>
          <w:sz w:val="22"/>
          <w:szCs w:val="22"/>
        </w:rPr>
        <w:t>⇔</w:t>
      </w:r>
      <w:r w:rsidR="008434C3">
        <w:rPr>
          <w:rFonts w:ascii="Times New Roman" w:hAnsi="Times New Roman" w:cs="Times New Roman"/>
          <w:sz w:val="22"/>
          <w:szCs w:val="22"/>
        </w:rPr>
        <w:t xml:space="preserve">  </w:t>
      </w:r>
    </w:p>
    <w:p w:rsidR="00793DCF" w:rsidRPr="008434C3" w:rsidRDefault="00860583"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8434C3" w:rsidRPr="008434C3">
        <w:rPr>
          <w:rFonts w:ascii="Cambria Math" w:hAnsi="Cambria Math" w:cs="Cambria Math"/>
          <w:sz w:val="22"/>
          <w:szCs w:val="22"/>
        </w:rPr>
        <w:t>∀</w:t>
      </w:r>
      <w:r w:rsidR="00793DCF" w:rsidRPr="008434C3">
        <w:rPr>
          <w:rFonts w:ascii="Arial" w:hAnsi="Arial" w:cs="Arial"/>
          <w:sz w:val="28"/>
          <w:szCs w:val="28"/>
          <w:vertAlign w:val="subscript"/>
        </w:rPr>
        <w:t>rx</w:t>
      </w:r>
      <w:r w:rsidR="00793DCF" w:rsidRPr="008434C3">
        <w:rPr>
          <w:rFonts w:ascii="Arial" w:hAnsi="Arial" w:cs="Arial"/>
          <w:sz w:val="22"/>
          <w:szCs w:val="22"/>
        </w:rPr>
        <w:t xml:space="preserve"> </w:t>
      </w:r>
      <w:proofErr w:type="gramStart"/>
      <w:r w:rsidR="00793DCF" w:rsidRPr="008434C3">
        <w:rPr>
          <w:rFonts w:ascii="Arial" w:hAnsi="Arial" w:cs="Arial"/>
          <w:sz w:val="22"/>
          <w:szCs w:val="22"/>
        </w:rPr>
        <w:t>MiddlePos(</w:t>
      </w:r>
      <w:proofErr w:type="gramEnd"/>
      <w:r w:rsidR="00793DCF" w:rsidRPr="008434C3">
        <w:rPr>
          <w:rFonts w:ascii="Arial" w:hAnsi="Arial" w:cs="Arial"/>
          <w:sz w:val="22"/>
          <w:szCs w:val="22"/>
        </w:rPr>
        <w:t xml:space="preserve">ta,tb,o,rx) </w:t>
      </w:r>
      <w:r w:rsidR="008434C3" w:rsidRPr="008434C3">
        <w:rPr>
          <w:rFonts w:ascii="Cambria Math" w:hAnsi="Cambria Math" w:cs="Cambria Math"/>
          <w:sz w:val="22"/>
          <w:szCs w:val="22"/>
        </w:rPr>
        <w:t>⇒</w:t>
      </w:r>
      <w:r w:rsidR="00793DCF" w:rsidRPr="008434C3">
        <w:rPr>
          <w:rFonts w:ascii="Arial" w:hAnsi="Arial" w:cs="Arial"/>
          <w:sz w:val="22"/>
          <w:szCs w:val="22"/>
        </w:rPr>
        <w:t>P(rx,r).</w:t>
      </w:r>
    </w:p>
    <w:p w:rsidR="00793DCF" w:rsidRPr="00793DCF" w:rsidRDefault="00793DCF" w:rsidP="00793DCF">
      <w:pPr>
        <w:pStyle w:val="PlainText"/>
        <w:rPr>
          <w:rFonts w:ascii="Times New Roman" w:hAnsi="Times New Roman" w:cs="Times New Roman"/>
          <w:sz w:val="22"/>
          <w:szCs w:val="22"/>
        </w:rPr>
      </w:pPr>
    </w:p>
    <w:p w:rsidR="00793DCF" w:rsidRPr="008434C3" w:rsidRDefault="00435BAB"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M.F.D.4</w:t>
      </w:r>
      <w:r w:rsidR="008434C3">
        <w:rPr>
          <w:rFonts w:ascii="Times New Roman" w:hAnsi="Times New Roman" w:cs="Times New Roman"/>
          <w:sz w:val="22"/>
          <w:szCs w:val="22"/>
        </w:rPr>
        <w:t xml:space="preserve">  </w:t>
      </w:r>
      <w:r w:rsidR="00793DCF" w:rsidRPr="008434C3">
        <w:rPr>
          <w:rFonts w:ascii="Arial" w:hAnsi="Arial" w:cs="Arial"/>
          <w:sz w:val="22"/>
          <w:szCs w:val="22"/>
        </w:rPr>
        <w:t>Graspable</w:t>
      </w:r>
      <w:proofErr w:type="gramEnd"/>
      <w:r w:rsidR="00793DCF" w:rsidRPr="008434C3">
        <w:rPr>
          <w:rFonts w:ascii="Arial" w:hAnsi="Arial" w:cs="Arial"/>
          <w:sz w:val="22"/>
          <w:szCs w:val="22"/>
        </w:rPr>
        <w:t xml:space="preserve">(t,o) </w:t>
      </w:r>
      <w:r w:rsidR="008434C3" w:rsidRPr="008434C3">
        <w:rPr>
          <w:rFonts w:ascii="Cambria Math" w:hAnsi="Cambria Math" w:cs="Cambria Math"/>
          <w:sz w:val="22"/>
          <w:szCs w:val="22"/>
        </w:rPr>
        <w:t>⇔</w:t>
      </w:r>
    </w:p>
    <w:p w:rsidR="00793DCF" w:rsidRPr="008434C3" w:rsidRDefault="008434C3" w:rsidP="00793DCF">
      <w:pPr>
        <w:pStyle w:val="PlainText"/>
        <w:rPr>
          <w:rFonts w:ascii="Arial" w:hAnsi="Arial" w:cs="Arial"/>
          <w:sz w:val="22"/>
          <w:szCs w:val="22"/>
        </w:rPr>
      </w:pPr>
      <w:r>
        <w:rPr>
          <w:rFonts w:ascii="Cambria Math" w:hAnsi="Cambria Math" w:cs="Cambria Math"/>
          <w:sz w:val="22"/>
          <w:szCs w:val="22"/>
        </w:rPr>
        <w:t xml:space="preserve">                   </w:t>
      </w:r>
      <w:r w:rsidRPr="008434C3">
        <w:rPr>
          <w:rFonts w:ascii="Cambria Math" w:hAnsi="Cambria Math" w:cs="Cambria Math"/>
          <w:sz w:val="22"/>
          <w:szCs w:val="22"/>
        </w:rPr>
        <w:t>∃</w:t>
      </w:r>
      <w:r w:rsidR="00793DCF" w:rsidRPr="008434C3">
        <w:rPr>
          <w:rFonts w:ascii="Arial" w:hAnsi="Arial" w:cs="Arial"/>
          <w:sz w:val="28"/>
          <w:szCs w:val="28"/>
          <w:vertAlign w:val="subscript"/>
        </w:rPr>
        <w:t>tb</w:t>
      </w:r>
      <w:proofErr w:type="gramStart"/>
      <w:r w:rsidR="00793DCF" w:rsidRPr="008434C3">
        <w:rPr>
          <w:rFonts w:ascii="Arial" w:hAnsi="Arial" w:cs="Arial"/>
          <w:sz w:val="28"/>
          <w:szCs w:val="28"/>
          <w:vertAlign w:val="subscript"/>
        </w:rPr>
        <w:t>,ra</w:t>
      </w:r>
      <w:proofErr w:type="gramEnd"/>
      <w:r w:rsidR="00793DCF" w:rsidRPr="008434C3">
        <w:rPr>
          <w:rFonts w:ascii="Arial" w:hAnsi="Arial" w:cs="Arial"/>
          <w:sz w:val="22"/>
          <w:szCs w:val="22"/>
        </w:rPr>
        <w:t xml:space="preserve"> Occurs(t,tb,TravelTo(ra)) </w:t>
      </w:r>
      <w:r w:rsidRPr="008434C3">
        <w:rPr>
          <w:rFonts w:ascii="Cambria Math" w:hAnsi="Cambria Math" w:cs="Cambria Math"/>
          <w:sz w:val="22"/>
          <w:szCs w:val="22"/>
        </w:rPr>
        <w:t>⋀</w:t>
      </w:r>
      <w:r w:rsidRPr="008434C3">
        <w:rPr>
          <w:rFonts w:ascii="Arial" w:hAnsi="Arial" w:cs="Arial"/>
          <w:sz w:val="22"/>
          <w:szCs w:val="22"/>
        </w:rPr>
        <w:t xml:space="preserve"> CanGrasp(tb,o). </w:t>
      </w:r>
    </w:p>
    <w:p w:rsidR="00793DCF" w:rsidRPr="00793DCF" w:rsidRDefault="00283420"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Object o is graspable </w:t>
      </w:r>
      <w:r w:rsidR="00793DCF" w:rsidRPr="00793DCF">
        <w:rPr>
          <w:rFonts w:ascii="Times New Roman" w:hAnsi="Times New Roman" w:cs="Times New Roman"/>
          <w:sz w:val="22"/>
          <w:szCs w:val="22"/>
        </w:rPr>
        <w:t>if the agent can travel to a place ra where he can grasp o.</w:t>
      </w:r>
    </w:p>
    <w:p w:rsidR="00793DCF" w:rsidRPr="00793DCF" w:rsidRDefault="00793DCF" w:rsidP="00793DCF">
      <w:pPr>
        <w:pStyle w:val="PlainText"/>
        <w:rPr>
          <w:rFonts w:ascii="Times New Roman" w:hAnsi="Times New Roman" w:cs="Times New Roman"/>
          <w:sz w:val="22"/>
          <w:szCs w:val="22"/>
        </w:rPr>
      </w:pPr>
    </w:p>
    <w:p w:rsidR="00793DCF" w:rsidRPr="00B16D4F" w:rsidRDefault="00793DCF" w:rsidP="00793DCF">
      <w:pPr>
        <w:pStyle w:val="PlainText"/>
        <w:rPr>
          <w:rFonts w:ascii="Times New Roman" w:hAnsi="Times New Roman" w:cs="Times New Roman"/>
          <w:b/>
          <w:sz w:val="22"/>
          <w:szCs w:val="22"/>
        </w:rPr>
      </w:pPr>
      <w:r w:rsidRPr="00B16D4F">
        <w:rPr>
          <w:rFonts w:ascii="Times New Roman" w:hAnsi="Times New Roman" w:cs="Times New Roman"/>
          <w:b/>
          <w:sz w:val="22"/>
          <w:szCs w:val="22"/>
        </w:rPr>
        <w:t>Axioms:</w:t>
      </w:r>
    </w:p>
    <w:p w:rsidR="00793DCF" w:rsidRPr="00793DCF" w:rsidRDefault="00435BAB" w:rsidP="00793DCF">
      <w:pPr>
        <w:pStyle w:val="PlainText"/>
        <w:rPr>
          <w:rFonts w:ascii="Times New Roman" w:hAnsi="Times New Roman" w:cs="Times New Roman"/>
          <w:sz w:val="22"/>
          <w:szCs w:val="22"/>
        </w:rPr>
      </w:pPr>
      <w:r>
        <w:rPr>
          <w:rFonts w:ascii="Times New Roman" w:hAnsi="Times New Roman" w:cs="Times New Roman"/>
          <w:sz w:val="22"/>
          <w:szCs w:val="22"/>
        </w:rPr>
        <w:t>M.F.A.1</w:t>
      </w:r>
      <w:r w:rsidR="00793DCF" w:rsidRPr="00793DCF">
        <w:rPr>
          <w:rFonts w:ascii="Times New Roman" w:hAnsi="Times New Roman" w:cs="Times New Roman"/>
          <w:sz w:val="22"/>
          <w:szCs w:val="22"/>
        </w:rPr>
        <w:t xml:space="preserve"> </w:t>
      </w:r>
      <w:proofErr w:type="gramStart"/>
      <w:r w:rsidR="00793DCF" w:rsidRPr="00B16D4F">
        <w:rPr>
          <w:rFonts w:ascii="Arial" w:hAnsi="Arial" w:cs="Arial"/>
          <w:sz w:val="22"/>
          <w:szCs w:val="22"/>
        </w:rPr>
        <w:t>Lt(</w:t>
      </w:r>
      <w:proofErr w:type="gramEnd"/>
      <w:r w:rsidR="00793DCF" w:rsidRPr="00B16D4F">
        <w:rPr>
          <w:rFonts w:ascii="Arial" w:hAnsi="Arial" w:cs="Arial"/>
          <w:sz w:val="22"/>
          <w:szCs w:val="22"/>
        </w:rPr>
        <w:t xml:space="preserve">ta,tb) </w:t>
      </w:r>
      <w:r w:rsidR="00B16D4F" w:rsidRPr="00B16D4F">
        <w:rPr>
          <w:rFonts w:ascii="Cambria Math" w:hAnsi="Cambria Math" w:cs="Cambria Math"/>
          <w:sz w:val="22"/>
          <w:szCs w:val="22"/>
        </w:rPr>
        <w:t>⋀</w:t>
      </w:r>
      <w:r w:rsidR="00596483">
        <w:rPr>
          <w:rFonts w:ascii="Cambria Math" w:hAnsi="Cambria Math" w:cs="Cambria Math"/>
          <w:sz w:val="22"/>
          <w:szCs w:val="22"/>
        </w:rPr>
        <w:t xml:space="preserve"> </w:t>
      </w:r>
      <w:r w:rsidR="00793DCF" w:rsidRPr="00B16D4F">
        <w:rPr>
          <w:rFonts w:ascii="Arial" w:hAnsi="Arial" w:cs="Arial"/>
          <w:sz w:val="22"/>
          <w:szCs w:val="22"/>
        </w:rPr>
        <w:t xml:space="preserve">Object(o) </w:t>
      </w:r>
      <w:r w:rsidR="00B16D4F" w:rsidRPr="00B16D4F">
        <w:rPr>
          <w:rFonts w:ascii="Cambria Math" w:hAnsi="Cambria Math" w:cs="Cambria Math"/>
          <w:sz w:val="22"/>
          <w:szCs w:val="22"/>
        </w:rPr>
        <w:t>⇒</w:t>
      </w:r>
      <w:r w:rsidR="00B16D4F" w:rsidRPr="00B16D4F">
        <w:rPr>
          <w:rFonts w:ascii="Arial" w:hAnsi="Arial" w:cs="Arial"/>
          <w:sz w:val="22"/>
          <w:szCs w:val="22"/>
        </w:rPr>
        <w:t xml:space="preserve"> </w:t>
      </w:r>
      <w:r w:rsidR="00B16D4F" w:rsidRPr="00B16D4F">
        <w:rPr>
          <w:rFonts w:ascii="Cambria Math" w:hAnsi="Cambria Math" w:cs="Cambria Math"/>
          <w:sz w:val="22"/>
          <w:szCs w:val="22"/>
        </w:rPr>
        <w:t>∃</w:t>
      </w:r>
      <w:r w:rsidR="00B16D4F" w:rsidRPr="00B16D4F">
        <w:rPr>
          <w:rFonts w:ascii="Arial" w:hAnsi="Arial" w:cs="Arial"/>
          <w:sz w:val="28"/>
          <w:szCs w:val="28"/>
          <w:vertAlign w:val="subscript"/>
        </w:rPr>
        <w:t>rw</w:t>
      </w:r>
      <w:r w:rsidR="00B16D4F" w:rsidRPr="00B16D4F">
        <w:rPr>
          <w:rFonts w:ascii="Arial" w:hAnsi="Arial" w:cs="Arial"/>
          <w:sz w:val="22"/>
          <w:szCs w:val="22"/>
        </w:rPr>
        <w:t xml:space="preserve"> StaysIn(ta,tb,o,rw).</w:t>
      </w:r>
      <w:r w:rsidR="00B16D4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In a more powerful spatio-temporal theory th</w:t>
      </w:r>
      <w:r w:rsidR="00B16D4F">
        <w:rPr>
          <w:rFonts w:ascii="Times New Roman" w:hAnsi="Times New Roman" w:cs="Times New Roman"/>
          <w:sz w:val="22"/>
          <w:szCs w:val="22"/>
        </w:rPr>
        <w:t xml:space="preserve">is would of course be a theorem </w:t>
      </w:r>
      <w:r w:rsidRPr="00793DCF">
        <w:rPr>
          <w:rFonts w:ascii="Times New Roman" w:hAnsi="Times New Roman" w:cs="Times New Roman"/>
          <w:sz w:val="22"/>
          <w:szCs w:val="22"/>
        </w:rPr>
        <w:t>rather than an axiom.</w:t>
      </w:r>
    </w:p>
    <w:p w:rsidR="00B16D4F" w:rsidRDefault="00B16D4F" w:rsidP="00793DCF">
      <w:pPr>
        <w:pStyle w:val="PlainText"/>
        <w:rPr>
          <w:rFonts w:ascii="Times New Roman" w:hAnsi="Times New Roman" w:cs="Times New Roman"/>
          <w:sz w:val="22"/>
          <w:szCs w:val="22"/>
        </w:rPr>
      </w:pPr>
    </w:p>
    <w:p w:rsidR="00793DCF" w:rsidRPr="00B16D4F" w:rsidRDefault="00435BAB"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M.F.A.2</w:t>
      </w:r>
      <w:r w:rsidR="00B16D4F">
        <w:rPr>
          <w:rFonts w:ascii="Times New Roman" w:hAnsi="Times New Roman" w:cs="Times New Roman"/>
          <w:sz w:val="22"/>
          <w:szCs w:val="22"/>
        </w:rPr>
        <w:t xml:space="preserve">  </w:t>
      </w:r>
      <w:r w:rsidR="00793DCF" w:rsidRPr="00B16D4F">
        <w:rPr>
          <w:rFonts w:ascii="Arial" w:hAnsi="Arial" w:cs="Arial"/>
          <w:sz w:val="22"/>
          <w:szCs w:val="22"/>
        </w:rPr>
        <w:t>Trajectory</w:t>
      </w:r>
      <w:proofErr w:type="gramEnd"/>
      <w:r w:rsidR="00793DCF" w:rsidRPr="00B16D4F">
        <w:rPr>
          <w:rFonts w:ascii="Arial" w:hAnsi="Arial" w:cs="Arial"/>
          <w:sz w:val="22"/>
          <w:szCs w:val="22"/>
        </w:rPr>
        <w:t>(ra,rb,rw</w:t>
      </w:r>
      <w:r w:rsidR="00B16D4F" w:rsidRPr="00B16D4F">
        <w:rPr>
          <w:rFonts w:ascii="Arial" w:hAnsi="Arial" w:cs="Arial"/>
          <w:sz w:val="22"/>
          <w:szCs w:val="22"/>
        </w:rPr>
        <w:t xml:space="preserve">) </w:t>
      </w:r>
      <w:r w:rsidR="00B16D4F" w:rsidRPr="00B16D4F">
        <w:rPr>
          <w:rFonts w:ascii="Cambria Math" w:hAnsi="Cambria Math" w:cs="Cambria Math"/>
          <w:sz w:val="22"/>
          <w:szCs w:val="22"/>
        </w:rPr>
        <w:t>⇒</w:t>
      </w:r>
    </w:p>
    <w:p w:rsidR="00793DCF" w:rsidRPr="00B16D4F" w:rsidRDefault="00B16D4F"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B16D4F">
        <w:rPr>
          <w:rFonts w:ascii="Arial" w:hAnsi="Arial" w:cs="Arial"/>
          <w:sz w:val="22"/>
          <w:szCs w:val="22"/>
        </w:rPr>
        <w:t>FeasiblePlace(</w:t>
      </w:r>
      <w:proofErr w:type="gramEnd"/>
      <w:r w:rsidR="00793DCF" w:rsidRPr="00B16D4F">
        <w:rPr>
          <w:rFonts w:ascii="Arial" w:hAnsi="Arial" w:cs="Arial"/>
          <w:sz w:val="22"/>
          <w:szCs w:val="22"/>
        </w:rPr>
        <w:t>Agent,ra)</w:t>
      </w:r>
      <w:r w:rsidRPr="00B16D4F">
        <w:rPr>
          <w:rFonts w:ascii="Arial" w:hAnsi="Arial" w:cs="Arial"/>
          <w:sz w:val="22"/>
          <w:szCs w:val="22"/>
        </w:rPr>
        <w:t xml:space="preserve"> </w:t>
      </w:r>
      <w:r w:rsidRPr="00B16D4F">
        <w:rPr>
          <w:rFonts w:ascii="Cambria Math" w:hAnsi="Cambria Math" w:cs="Cambria Math"/>
          <w:sz w:val="22"/>
          <w:szCs w:val="22"/>
        </w:rPr>
        <w:t>⋀</w:t>
      </w:r>
      <w:r w:rsidR="00793DCF" w:rsidRPr="00B16D4F">
        <w:rPr>
          <w:rFonts w:ascii="Arial" w:hAnsi="Arial" w:cs="Arial"/>
          <w:sz w:val="22"/>
          <w:szCs w:val="22"/>
        </w:rPr>
        <w:t xml:space="preserve"> FeasiblePlace(Agent,rb) </w:t>
      </w:r>
      <w:r w:rsidRPr="00B16D4F">
        <w:rPr>
          <w:rFonts w:ascii="Cambria Math" w:hAnsi="Cambria Math" w:cs="Cambria Math"/>
          <w:sz w:val="22"/>
          <w:szCs w:val="22"/>
        </w:rPr>
        <w:t>⋀</w:t>
      </w:r>
    </w:p>
    <w:p w:rsidR="00793DCF" w:rsidRPr="00B16D4F" w:rsidRDefault="00B16D4F" w:rsidP="00793DCF">
      <w:pPr>
        <w:pStyle w:val="PlainText"/>
        <w:rPr>
          <w:rFonts w:ascii="Arial" w:hAnsi="Arial" w:cs="Arial"/>
          <w:sz w:val="22"/>
          <w:szCs w:val="22"/>
        </w:rPr>
      </w:pPr>
      <w:r>
        <w:rPr>
          <w:rFonts w:ascii="Arial" w:hAnsi="Arial" w:cs="Arial"/>
          <w:sz w:val="22"/>
          <w:szCs w:val="22"/>
        </w:rPr>
        <w:t xml:space="preserve">                </w:t>
      </w:r>
      <w:r w:rsidR="00283420">
        <w:rPr>
          <w:rFonts w:ascii="Arial" w:hAnsi="Arial" w:cs="Arial"/>
          <w:sz w:val="22"/>
          <w:szCs w:val="22"/>
        </w:rPr>
        <w:t xml:space="preserve">   </w:t>
      </w:r>
      <w:proofErr w:type="gramStart"/>
      <w:r w:rsidR="00793DCF" w:rsidRPr="00B16D4F">
        <w:rPr>
          <w:rFonts w:ascii="Arial" w:hAnsi="Arial" w:cs="Arial"/>
          <w:sz w:val="22"/>
          <w:szCs w:val="22"/>
        </w:rPr>
        <w:t>IntConn(</w:t>
      </w:r>
      <w:proofErr w:type="gramEnd"/>
      <w:r w:rsidR="00793DCF" w:rsidRPr="00B16D4F">
        <w:rPr>
          <w:rFonts w:ascii="Arial" w:hAnsi="Arial" w:cs="Arial"/>
          <w:sz w:val="22"/>
          <w:szCs w:val="22"/>
        </w:rPr>
        <w:t>rw)</w:t>
      </w:r>
      <w:r w:rsidRPr="00B16D4F">
        <w:rPr>
          <w:rFonts w:ascii="Arial" w:hAnsi="Arial" w:cs="Arial"/>
          <w:sz w:val="22"/>
          <w:szCs w:val="22"/>
        </w:rPr>
        <w:t xml:space="preserve"> </w:t>
      </w:r>
      <w:r w:rsidRPr="00B16D4F">
        <w:rPr>
          <w:rFonts w:ascii="Cambria Math" w:hAnsi="Cambria Math" w:cs="Cambria Math"/>
          <w:sz w:val="22"/>
          <w:szCs w:val="22"/>
        </w:rPr>
        <w:t>⋀</w:t>
      </w:r>
      <w:r w:rsidR="00793DCF" w:rsidRPr="00B16D4F">
        <w:rPr>
          <w:rFonts w:ascii="Arial" w:hAnsi="Arial" w:cs="Arial"/>
          <w:sz w:val="22"/>
          <w:szCs w:val="22"/>
        </w:rPr>
        <w:t xml:space="preserve"> P(ra,rw) </w:t>
      </w:r>
      <w:r w:rsidRPr="00B16D4F">
        <w:rPr>
          <w:rFonts w:ascii="Cambria Math" w:hAnsi="Cambria Math" w:cs="Cambria Math"/>
          <w:sz w:val="22"/>
          <w:szCs w:val="22"/>
        </w:rPr>
        <w:t>⋀</w:t>
      </w:r>
      <w:r w:rsidRPr="00B16D4F">
        <w:rPr>
          <w:rFonts w:ascii="Arial" w:hAnsi="Arial" w:cs="Arial"/>
          <w:sz w:val="22"/>
          <w:szCs w:val="22"/>
        </w:rPr>
        <w:t xml:space="preserve"> </w:t>
      </w:r>
      <w:r w:rsidR="00793DCF" w:rsidRPr="00B16D4F">
        <w:rPr>
          <w:rFonts w:ascii="Arial" w:hAnsi="Arial" w:cs="Arial"/>
          <w:sz w:val="22"/>
          <w:szCs w:val="22"/>
        </w:rPr>
        <w:t xml:space="preserve">P(rb,rw). </w:t>
      </w:r>
    </w:p>
    <w:p w:rsidR="00B16D4F" w:rsidRDefault="00B16D4F" w:rsidP="00793DCF">
      <w:pPr>
        <w:pStyle w:val="PlainText"/>
        <w:rPr>
          <w:rFonts w:ascii="Times New Roman" w:hAnsi="Times New Roman" w:cs="Times New Roman"/>
          <w:sz w:val="22"/>
          <w:szCs w:val="22"/>
        </w:rPr>
      </w:pPr>
    </w:p>
    <w:p w:rsidR="00793DCF" w:rsidRPr="00B16D4F" w:rsidRDefault="00435BAB"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M.F.A.3</w:t>
      </w:r>
      <w:r w:rsidR="00B16D4F">
        <w:rPr>
          <w:rFonts w:ascii="Times New Roman" w:hAnsi="Times New Roman" w:cs="Times New Roman"/>
          <w:sz w:val="22"/>
          <w:szCs w:val="22"/>
        </w:rPr>
        <w:t xml:space="preserve">  </w:t>
      </w:r>
      <w:r w:rsidR="00793DCF" w:rsidRPr="00B16D4F">
        <w:rPr>
          <w:rFonts w:ascii="Arial" w:hAnsi="Arial" w:cs="Arial"/>
          <w:sz w:val="22"/>
          <w:szCs w:val="22"/>
        </w:rPr>
        <w:t>FeasiblePlace</w:t>
      </w:r>
      <w:proofErr w:type="gramEnd"/>
      <w:r w:rsidR="00793DCF" w:rsidRPr="00B16D4F">
        <w:rPr>
          <w:rFonts w:ascii="Arial" w:hAnsi="Arial" w:cs="Arial"/>
          <w:sz w:val="22"/>
          <w:szCs w:val="22"/>
        </w:rPr>
        <w:t xml:space="preserve">(Agent,ra) </w:t>
      </w:r>
      <w:r w:rsidR="00B16D4F" w:rsidRPr="00B16D4F">
        <w:rPr>
          <w:rFonts w:ascii="Cambria Math" w:hAnsi="Cambria Math" w:cs="Cambria Math"/>
          <w:sz w:val="22"/>
          <w:szCs w:val="22"/>
        </w:rPr>
        <w:t>⇒</w:t>
      </w:r>
      <w:r w:rsidR="00793DCF" w:rsidRPr="00B16D4F">
        <w:rPr>
          <w:rFonts w:ascii="Arial" w:hAnsi="Arial" w:cs="Arial"/>
          <w:sz w:val="22"/>
          <w:szCs w:val="22"/>
        </w:rPr>
        <w:t xml:space="preserve">Trajectory(ra,ra,ra). </w:t>
      </w:r>
    </w:p>
    <w:p w:rsidR="00B16D4F" w:rsidRDefault="00B16D4F" w:rsidP="00793DCF">
      <w:pPr>
        <w:pStyle w:val="PlainText"/>
        <w:rPr>
          <w:rFonts w:ascii="Times New Roman" w:hAnsi="Times New Roman" w:cs="Times New Roman"/>
          <w:sz w:val="22"/>
          <w:szCs w:val="22"/>
        </w:rPr>
      </w:pPr>
    </w:p>
    <w:p w:rsidR="00793DCF" w:rsidRPr="00793DCF" w:rsidRDefault="00435BAB" w:rsidP="00793DCF">
      <w:pPr>
        <w:pStyle w:val="PlainText"/>
        <w:rPr>
          <w:rFonts w:ascii="Times New Roman" w:hAnsi="Times New Roman" w:cs="Times New Roman"/>
          <w:sz w:val="22"/>
          <w:szCs w:val="22"/>
        </w:rPr>
      </w:pPr>
      <w:r>
        <w:rPr>
          <w:rFonts w:ascii="Times New Roman" w:hAnsi="Times New Roman" w:cs="Times New Roman"/>
          <w:sz w:val="22"/>
          <w:szCs w:val="22"/>
        </w:rPr>
        <w:t>M.F.A.4</w:t>
      </w:r>
      <w:r w:rsidR="00B16D4F">
        <w:rPr>
          <w:rFonts w:ascii="Times New Roman" w:hAnsi="Times New Roman" w:cs="Times New Roman"/>
          <w:sz w:val="22"/>
          <w:szCs w:val="22"/>
        </w:rPr>
        <w:t xml:space="preserve">  </w:t>
      </w:r>
      <w:r w:rsidR="00793DCF" w:rsidRPr="00B16D4F">
        <w:rPr>
          <w:rFonts w:ascii="Arial" w:hAnsi="Arial" w:cs="Arial"/>
          <w:sz w:val="22"/>
          <w:szCs w:val="22"/>
        </w:rPr>
        <w:t xml:space="preserve">Trajectory(ra,rb,rw) </w:t>
      </w:r>
      <w:r w:rsidR="00B16D4F">
        <w:rPr>
          <w:rFonts w:ascii="Cambria Math" w:hAnsi="Cambria Math" w:cs="Arial"/>
          <w:sz w:val="22"/>
          <w:szCs w:val="22"/>
        </w:rPr>
        <w:t>⇒</w:t>
      </w:r>
      <w:r w:rsidR="00793DCF" w:rsidRPr="00B16D4F">
        <w:rPr>
          <w:rFonts w:ascii="Arial" w:hAnsi="Arial" w:cs="Arial"/>
          <w:sz w:val="22"/>
          <w:szCs w:val="22"/>
        </w:rPr>
        <w:t>Trajectory(rb,ra,rw).</w:t>
      </w:r>
    </w:p>
    <w:p w:rsidR="00B16D4F" w:rsidRDefault="00B16D4F" w:rsidP="00793DCF">
      <w:pPr>
        <w:pStyle w:val="PlainText"/>
        <w:rPr>
          <w:rFonts w:ascii="Times New Roman" w:hAnsi="Times New Roman" w:cs="Times New Roman"/>
          <w:sz w:val="22"/>
          <w:szCs w:val="22"/>
        </w:rPr>
      </w:pPr>
    </w:p>
    <w:p w:rsidR="00793DCF" w:rsidRPr="00B16D4F" w:rsidRDefault="00435BAB" w:rsidP="00793DCF">
      <w:pPr>
        <w:pStyle w:val="PlainText"/>
        <w:rPr>
          <w:rFonts w:ascii="Times New Roman" w:hAnsi="Times New Roman" w:cs="Times New Roman"/>
          <w:sz w:val="22"/>
          <w:szCs w:val="22"/>
        </w:rPr>
      </w:pPr>
      <w:r>
        <w:rPr>
          <w:rFonts w:ascii="Times New Roman" w:hAnsi="Times New Roman" w:cs="Times New Roman"/>
          <w:sz w:val="22"/>
          <w:szCs w:val="22"/>
        </w:rPr>
        <w:t>M.F.A.5</w:t>
      </w:r>
      <w:r w:rsidR="00B16D4F">
        <w:rPr>
          <w:rFonts w:ascii="Times New Roman" w:hAnsi="Times New Roman" w:cs="Times New Roman"/>
          <w:sz w:val="22"/>
          <w:szCs w:val="22"/>
        </w:rPr>
        <w:t xml:space="preserve">   </w:t>
      </w:r>
      <w:r w:rsidR="00793DCF" w:rsidRPr="00B16D4F">
        <w:rPr>
          <w:rFonts w:ascii="Arial" w:hAnsi="Arial" w:cs="Arial"/>
          <w:sz w:val="22"/>
          <w:szCs w:val="22"/>
        </w:rPr>
        <w:t xml:space="preserve">Trajectory(ra,rb,rw) </w:t>
      </w:r>
      <w:r w:rsidR="00B16D4F" w:rsidRPr="00B16D4F">
        <w:rPr>
          <w:rFonts w:ascii="Cambria Math" w:hAnsi="Cambria Math" w:cs="Cambria Math"/>
          <w:sz w:val="22"/>
          <w:szCs w:val="22"/>
        </w:rPr>
        <w:t>⋀</w:t>
      </w:r>
      <w:r w:rsidR="00793DCF" w:rsidRPr="00B16D4F">
        <w:rPr>
          <w:rFonts w:ascii="Arial" w:hAnsi="Arial" w:cs="Arial"/>
          <w:sz w:val="22"/>
          <w:szCs w:val="22"/>
        </w:rPr>
        <w:t xml:space="preserve">Trajectory(rb,rc,rx) </w:t>
      </w:r>
      <w:r w:rsidR="00B16D4F" w:rsidRPr="00B16D4F">
        <w:rPr>
          <w:rFonts w:ascii="Cambria Math" w:hAnsi="Cambria Math" w:cs="Cambria Math"/>
          <w:sz w:val="22"/>
          <w:szCs w:val="22"/>
        </w:rPr>
        <w:t>⇒</w:t>
      </w:r>
    </w:p>
    <w:p w:rsidR="00793DCF" w:rsidRDefault="00B16D4F"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B16D4F">
        <w:rPr>
          <w:rFonts w:ascii="Arial" w:hAnsi="Arial" w:cs="Arial"/>
          <w:sz w:val="22"/>
          <w:szCs w:val="22"/>
        </w:rPr>
        <w:t>Trajectory(</w:t>
      </w:r>
      <w:proofErr w:type="gramEnd"/>
      <w:r w:rsidR="00793DCF" w:rsidRPr="00B16D4F">
        <w:rPr>
          <w:rFonts w:ascii="Arial" w:hAnsi="Arial" w:cs="Arial"/>
          <w:sz w:val="22"/>
          <w:szCs w:val="22"/>
        </w:rPr>
        <w:t xml:space="preserve">ra,rc,RUnion(rw,rx)). </w:t>
      </w:r>
    </w:p>
    <w:p w:rsidR="00B16D4F" w:rsidRPr="00B16D4F" w:rsidRDefault="00B16D4F" w:rsidP="00793DCF">
      <w:pPr>
        <w:pStyle w:val="PlainText"/>
        <w:rPr>
          <w:rFonts w:ascii="Arial" w:hAnsi="Arial" w:cs="Arial"/>
          <w:sz w:val="22"/>
          <w:szCs w:val="22"/>
        </w:rPr>
      </w:pPr>
    </w:p>
    <w:p w:rsidR="00793DCF" w:rsidRPr="00B16D4F" w:rsidRDefault="00435BAB" w:rsidP="00793DCF">
      <w:pPr>
        <w:pStyle w:val="PlainText"/>
        <w:rPr>
          <w:rFonts w:ascii="Times New Roman" w:hAnsi="Times New Roman" w:cs="Times New Roman"/>
          <w:sz w:val="22"/>
          <w:szCs w:val="22"/>
        </w:rPr>
      </w:pPr>
      <w:r>
        <w:rPr>
          <w:rFonts w:ascii="Times New Roman" w:hAnsi="Times New Roman" w:cs="Times New Roman"/>
          <w:sz w:val="22"/>
          <w:szCs w:val="22"/>
        </w:rPr>
        <w:t>M.F.A.6</w:t>
      </w:r>
      <w:r w:rsidR="00B16D4F">
        <w:rPr>
          <w:rFonts w:ascii="Times New Roman" w:hAnsi="Times New Roman" w:cs="Times New Roman"/>
          <w:sz w:val="22"/>
          <w:szCs w:val="22"/>
        </w:rPr>
        <w:t xml:space="preserve"> </w:t>
      </w:r>
      <w:r w:rsidR="00E204CA">
        <w:rPr>
          <w:rFonts w:ascii="Times New Roman" w:hAnsi="Times New Roman" w:cs="Times New Roman"/>
          <w:sz w:val="22"/>
          <w:szCs w:val="22"/>
        </w:rPr>
        <w:t xml:space="preserve"> </w:t>
      </w:r>
      <w:r w:rsidR="00793DCF" w:rsidRPr="00B16D4F">
        <w:rPr>
          <w:rFonts w:ascii="Arial" w:hAnsi="Arial" w:cs="Arial"/>
          <w:sz w:val="22"/>
          <w:szCs w:val="22"/>
        </w:rPr>
        <w:t xml:space="preserve">Trajectory(ra,rb,rw) </w:t>
      </w:r>
      <w:r w:rsidR="00B16D4F" w:rsidRPr="00B16D4F">
        <w:rPr>
          <w:rFonts w:ascii="Cambria Math" w:hAnsi="Cambria Math" w:cs="Cambria Math"/>
          <w:sz w:val="22"/>
          <w:szCs w:val="22"/>
        </w:rPr>
        <w:t>⋀</w:t>
      </w:r>
      <w:r w:rsidR="00B16D4F" w:rsidRPr="00B16D4F">
        <w:rPr>
          <w:rFonts w:ascii="Arial" w:hAnsi="Arial" w:cs="Arial"/>
          <w:sz w:val="22"/>
          <w:szCs w:val="22"/>
        </w:rPr>
        <w:t xml:space="preserve"> </w:t>
      </w:r>
      <w:r w:rsidR="00793DCF" w:rsidRPr="00B16D4F">
        <w:rPr>
          <w:rFonts w:ascii="Arial" w:hAnsi="Arial" w:cs="Arial"/>
          <w:sz w:val="22"/>
          <w:szCs w:val="22"/>
        </w:rPr>
        <w:t xml:space="preserve">P(rw,rx) </w:t>
      </w:r>
      <w:r w:rsidR="00B16D4F" w:rsidRPr="00B16D4F">
        <w:rPr>
          <w:rFonts w:ascii="Cambria Math" w:hAnsi="Cambria Math" w:cs="Cambria Math"/>
          <w:sz w:val="22"/>
          <w:szCs w:val="22"/>
        </w:rPr>
        <w:t>⋀</w:t>
      </w:r>
      <w:r w:rsidR="00B16D4F" w:rsidRPr="00B16D4F">
        <w:rPr>
          <w:rFonts w:ascii="Arial" w:hAnsi="Arial" w:cs="Arial"/>
          <w:sz w:val="22"/>
          <w:szCs w:val="22"/>
        </w:rPr>
        <w:t xml:space="preserve"> </w:t>
      </w:r>
      <w:r w:rsidR="00793DCF" w:rsidRPr="00B16D4F">
        <w:rPr>
          <w:rFonts w:ascii="Arial" w:hAnsi="Arial" w:cs="Arial"/>
          <w:sz w:val="22"/>
          <w:szCs w:val="22"/>
        </w:rPr>
        <w:t xml:space="preserve">IntConn(rx) </w:t>
      </w:r>
      <w:r w:rsidR="00B16D4F" w:rsidRPr="00B16D4F">
        <w:rPr>
          <w:rFonts w:ascii="Cambria Math" w:hAnsi="Cambria Math" w:cs="Cambria Math"/>
          <w:sz w:val="22"/>
          <w:szCs w:val="22"/>
        </w:rPr>
        <w:t>⇒</w:t>
      </w:r>
    </w:p>
    <w:p w:rsidR="00793DCF" w:rsidRPr="00B16D4F" w:rsidRDefault="00B16D4F" w:rsidP="00793DCF">
      <w:pPr>
        <w:pStyle w:val="PlainText"/>
        <w:rPr>
          <w:rFonts w:ascii="Arial" w:hAnsi="Arial" w:cs="Arial"/>
          <w:sz w:val="22"/>
          <w:szCs w:val="22"/>
        </w:rPr>
      </w:pPr>
      <w:r>
        <w:rPr>
          <w:rFonts w:ascii="Arial" w:hAnsi="Arial" w:cs="Arial"/>
          <w:sz w:val="22"/>
          <w:szCs w:val="22"/>
        </w:rPr>
        <w:t xml:space="preserve">            </w:t>
      </w:r>
      <w:r w:rsidR="00E204CA">
        <w:rPr>
          <w:rFonts w:ascii="Arial" w:hAnsi="Arial" w:cs="Arial"/>
          <w:sz w:val="22"/>
          <w:szCs w:val="22"/>
        </w:rPr>
        <w:t xml:space="preserve"> </w:t>
      </w:r>
      <w:r>
        <w:rPr>
          <w:rFonts w:ascii="Arial" w:hAnsi="Arial" w:cs="Arial"/>
          <w:sz w:val="22"/>
          <w:szCs w:val="22"/>
        </w:rPr>
        <w:t xml:space="preserve"> </w:t>
      </w:r>
      <w:r w:rsidR="00E204CA">
        <w:rPr>
          <w:rFonts w:ascii="Arial" w:hAnsi="Arial" w:cs="Arial"/>
          <w:sz w:val="22"/>
          <w:szCs w:val="22"/>
        </w:rPr>
        <w:t xml:space="preserve"> </w:t>
      </w:r>
      <w:proofErr w:type="gramStart"/>
      <w:r w:rsidR="00793DCF" w:rsidRPr="00B16D4F">
        <w:rPr>
          <w:rFonts w:ascii="Arial" w:hAnsi="Arial" w:cs="Arial"/>
          <w:sz w:val="22"/>
          <w:szCs w:val="22"/>
        </w:rPr>
        <w:t>Trajectory(</w:t>
      </w:r>
      <w:proofErr w:type="gramEnd"/>
      <w:r w:rsidR="00793DCF" w:rsidRPr="00B16D4F">
        <w:rPr>
          <w:rFonts w:ascii="Arial" w:hAnsi="Arial" w:cs="Arial"/>
          <w:sz w:val="22"/>
          <w:szCs w:val="22"/>
        </w:rPr>
        <w:t>ra,rb,rx).</w:t>
      </w:r>
    </w:p>
    <w:p w:rsidR="00E204CA" w:rsidRDefault="00E204CA" w:rsidP="00793DCF">
      <w:pPr>
        <w:pStyle w:val="PlainText"/>
        <w:rPr>
          <w:rFonts w:ascii="Times New Roman" w:hAnsi="Times New Roman" w:cs="Times New Roman"/>
          <w:sz w:val="22"/>
          <w:szCs w:val="22"/>
        </w:rPr>
      </w:pPr>
    </w:p>
    <w:p w:rsidR="00793DCF" w:rsidRPr="00793DCF" w:rsidRDefault="00435BAB"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M.F.A.7</w:t>
      </w:r>
      <w:r w:rsidR="00E204CA">
        <w:rPr>
          <w:rFonts w:ascii="Times New Roman" w:hAnsi="Times New Roman" w:cs="Times New Roman"/>
          <w:sz w:val="22"/>
          <w:szCs w:val="22"/>
        </w:rPr>
        <w:t xml:space="preserve">  </w:t>
      </w:r>
      <w:r w:rsidR="00793DCF" w:rsidRPr="00E204CA">
        <w:rPr>
          <w:rFonts w:ascii="Arial" w:hAnsi="Arial" w:cs="Arial"/>
          <w:sz w:val="22"/>
          <w:szCs w:val="22"/>
        </w:rPr>
        <w:t>EmptyHanded</w:t>
      </w:r>
      <w:proofErr w:type="gramEnd"/>
      <w:r w:rsidR="00793DCF" w:rsidRPr="00E204CA">
        <w:rPr>
          <w:rFonts w:ascii="Arial" w:hAnsi="Arial" w:cs="Arial"/>
          <w:sz w:val="22"/>
          <w:szCs w:val="22"/>
        </w:rPr>
        <w:t>(ta)</w:t>
      </w:r>
      <w:r w:rsidR="00B16D4F" w:rsidRPr="00E204CA">
        <w:rPr>
          <w:rFonts w:ascii="Arial" w:hAnsi="Arial" w:cs="Arial"/>
          <w:sz w:val="22"/>
          <w:szCs w:val="22"/>
        </w:rPr>
        <w:t xml:space="preserve"> </w:t>
      </w:r>
      <w:r w:rsidR="00B16D4F" w:rsidRPr="00E204CA">
        <w:rPr>
          <w:rFonts w:ascii="Cambria Math" w:hAnsi="Cambria Math" w:cs="Cambria Math"/>
          <w:sz w:val="22"/>
          <w:szCs w:val="22"/>
        </w:rPr>
        <w:t>⋀</w:t>
      </w:r>
      <w:r w:rsidR="00B16D4F" w:rsidRPr="00E204CA">
        <w:rPr>
          <w:rFonts w:ascii="Arial" w:hAnsi="Arial" w:cs="Arial"/>
          <w:sz w:val="22"/>
          <w:szCs w:val="22"/>
        </w:rPr>
        <w:t xml:space="preserve"> </w:t>
      </w:r>
      <w:r w:rsidR="00793DCF" w:rsidRPr="00E204CA">
        <w:rPr>
          <w:rFonts w:ascii="Arial" w:hAnsi="Arial" w:cs="Arial"/>
          <w:sz w:val="22"/>
          <w:szCs w:val="22"/>
        </w:rPr>
        <w:t xml:space="preserve">AllStable(ta) </w:t>
      </w:r>
      <w:r w:rsidR="00B16D4F" w:rsidRPr="00E204CA">
        <w:rPr>
          <w:rFonts w:ascii="Cambria Math" w:hAnsi="Cambria Math" w:cs="Cambria Math"/>
          <w:sz w:val="22"/>
          <w:szCs w:val="22"/>
        </w:rPr>
        <w:t>⋀</w:t>
      </w:r>
      <w:r w:rsidR="00E204CA">
        <w:rPr>
          <w:rFonts w:ascii="Times New Roman" w:hAnsi="Times New Roman" w:cs="Times New Roman"/>
          <w:sz w:val="22"/>
          <w:szCs w:val="22"/>
        </w:rPr>
        <w:t xml:space="preserve"> </w:t>
      </w:r>
      <w:r w:rsidR="00793DCF" w:rsidRPr="00E204CA">
        <w:rPr>
          <w:rFonts w:ascii="Arial" w:hAnsi="Arial" w:cs="Arial"/>
          <w:sz w:val="22"/>
          <w:szCs w:val="22"/>
        </w:rPr>
        <w:t>Occurs(t</w:t>
      </w:r>
      <w:r w:rsidR="00116B81">
        <w:rPr>
          <w:rFonts w:ascii="Arial" w:hAnsi="Arial" w:cs="Arial"/>
          <w:sz w:val="22"/>
          <w:szCs w:val="22"/>
        </w:rPr>
        <w:t>a</w:t>
      </w:r>
      <w:r w:rsidR="00793DCF" w:rsidRPr="00E204CA">
        <w:rPr>
          <w:rFonts w:ascii="Arial" w:hAnsi="Arial" w:cs="Arial"/>
          <w:sz w:val="22"/>
          <w:szCs w:val="22"/>
        </w:rPr>
        <w:t>,tb,TravelTo(rb))</w:t>
      </w:r>
      <w:r w:rsidR="00793DCF" w:rsidRPr="00793DCF">
        <w:rPr>
          <w:rFonts w:ascii="Times New Roman" w:hAnsi="Times New Roman" w:cs="Times New Roman"/>
          <w:sz w:val="22"/>
          <w:szCs w:val="22"/>
        </w:rPr>
        <w:t xml:space="preserve"> </w:t>
      </w:r>
      <w:r w:rsidR="00B16D4F">
        <w:rPr>
          <w:rFonts w:ascii="Cambria Math" w:hAnsi="Cambria Math" w:cs="Times New Roman"/>
          <w:sz w:val="22"/>
          <w:szCs w:val="22"/>
        </w:rPr>
        <w:t>⇒</w:t>
      </w:r>
    </w:p>
    <w:p w:rsidR="00793DCF" w:rsidRPr="00E204CA" w:rsidRDefault="00E204CA" w:rsidP="00793DCF">
      <w:pPr>
        <w:pStyle w:val="PlainText"/>
        <w:rPr>
          <w:rFonts w:ascii="Times New Roman" w:hAnsi="Times New Roman" w:cs="Times New Roman"/>
          <w:sz w:val="22"/>
          <w:szCs w:val="22"/>
        </w:rPr>
      </w:pPr>
      <w:r>
        <w:rPr>
          <w:rFonts w:ascii="Cambria Math" w:hAnsi="Cambria Math" w:cs="Times New Roman"/>
          <w:sz w:val="22"/>
          <w:szCs w:val="22"/>
        </w:rPr>
        <w:t xml:space="preserve">                    </w:t>
      </w:r>
      <w:r w:rsidR="00B16D4F">
        <w:rPr>
          <w:rFonts w:ascii="Cambria Math" w:hAnsi="Cambria Math" w:cs="Times New Roman"/>
          <w:sz w:val="22"/>
          <w:szCs w:val="22"/>
        </w:rPr>
        <w:t>∃</w:t>
      </w:r>
      <w:r w:rsidR="004D1DDE" w:rsidRPr="003D177E">
        <w:rPr>
          <w:rFonts w:ascii="Arial" w:hAnsi="Arial" w:cs="Arial"/>
          <w:sz w:val="28"/>
          <w:szCs w:val="28"/>
          <w:vertAlign w:val="subscript"/>
        </w:rPr>
        <w:t>rw</w:t>
      </w:r>
      <w:r w:rsidR="004D1DDE">
        <w:rPr>
          <w:rFonts w:ascii="Times New Roman" w:hAnsi="Times New Roman" w:cs="Times New Roman"/>
          <w:sz w:val="28"/>
          <w:szCs w:val="28"/>
          <w:vertAlign w:val="subscript"/>
        </w:rPr>
        <w:t xml:space="preserve"> </w:t>
      </w:r>
      <w:r w:rsidR="00793DCF" w:rsidRPr="00E204CA">
        <w:rPr>
          <w:rFonts w:ascii="Arial" w:hAnsi="Arial" w:cs="Arial"/>
          <w:sz w:val="22"/>
          <w:szCs w:val="22"/>
        </w:rPr>
        <w:t xml:space="preserve">Trajectory(Place(ta,Agent),rb,rw) </w:t>
      </w:r>
      <w:r w:rsidR="00B16D4F" w:rsidRPr="00E204CA">
        <w:rPr>
          <w:rFonts w:ascii="Cambria Math" w:hAnsi="Cambria Math" w:cs="Cambria Math"/>
          <w:sz w:val="22"/>
          <w:szCs w:val="22"/>
        </w:rPr>
        <w:t>⋀</w:t>
      </w:r>
      <w:r w:rsidR="00793DCF" w:rsidRPr="00E204CA">
        <w:rPr>
          <w:rFonts w:ascii="Arial" w:hAnsi="Arial" w:cs="Arial"/>
          <w:sz w:val="22"/>
          <w:szCs w:val="22"/>
        </w:rPr>
        <w:t xml:space="preserve"> StaysIn(ta,tb,Agent,rw) </w:t>
      </w:r>
      <w:r w:rsidR="00B16D4F" w:rsidRPr="00E204CA">
        <w:rPr>
          <w:rFonts w:ascii="Cambria Math" w:hAnsi="Cambria Math" w:cs="Cambria Math"/>
          <w:sz w:val="22"/>
          <w:szCs w:val="22"/>
        </w:rPr>
        <w:t>⋀</w:t>
      </w:r>
    </w:p>
    <w:p w:rsidR="00793DCF" w:rsidRPr="00E204CA" w:rsidRDefault="00E204CA"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E204CA">
        <w:rPr>
          <w:rFonts w:ascii="Arial" w:hAnsi="Arial" w:cs="Arial"/>
          <w:sz w:val="22"/>
          <w:szCs w:val="22"/>
        </w:rPr>
        <w:t>NoObstacles(</w:t>
      </w:r>
      <w:proofErr w:type="gramEnd"/>
      <w:r w:rsidR="00793DCF" w:rsidRPr="00E204CA">
        <w:rPr>
          <w:rFonts w:ascii="Arial" w:hAnsi="Arial" w:cs="Arial"/>
          <w:sz w:val="22"/>
          <w:szCs w:val="22"/>
        </w:rPr>
        <w:t xml:space="preserve">ta,rw).  </w:t>
      </w:r>
    </w:p>
    <w:p w:rsidR="00E204CA" w:rsidRDefault="00E204CA" w:rsidP="00793DCF">
      <w:pPr>
        <w:pStyle w:val="PlainText"/>
        <w:rPr>
          <w:rFonts w:ascii="Times New Roman" w:hAnsi="Times New Roman" w:cs="Times New Roman"/>
          <w:sz w:val="22"/>
          <w:szCs w:val="22"/>
        </w:rPr>
      </w:pPr>
    </w:p>
    <w:p w:rsidR="00E204CA" w:rsidRDefault="00435BAB" w:rsidP="00793DCF">
      <w:pPr>
        <w:pStyle w:val="PlainText"/>
        <w:rPr>
          <w:rFonts w:ascii="Times New Roman" w:hAnsi="Times New Roman" w:cs="Times New Roman"/>
          <w:sz w:val="22"/>
          <w:szCs w:val="22"/>
        </w:rPr>
      </w:pPr>
      <w:r>
        <w:rPr>
          <w:rFonts w:ascii="Times New Roman" w:hAnsi="Times New Roman" w:cs="Times New Roman"/>
          <w:sz w:val="22"/>
          <w:szCs w:val="22"/>
        </w:rPr>
        <w:t>M.F.A.8</w:t>
      </w:r>
      <w:r w:rsidR="00E204CA">
        <w:rPr>
          <w:rFonts w:ascii="Times New Roman" w:hAnsi="Times New Roman" w:cs="Times New Roman"/>
          <w:sz w:val="22"/>
          <w:szCs w:val="22"/>
        </w:rPr>
        <w:t xml:space="preserve">   </w:t>
      </w:r>
      <w:proofErr w:type="gramStart"/>
      <w:r w:rsidR="00793DCF" w:rsidRPr="00E204CA">
        <w:rPr>
          <w:rFonts w:ascii="Arial" w:hAnsi="Arial" w:cs="Arial"/>
          <w:sz w:val="22"/>
          <w:szCs w:val="22"/>
        </w:rPr>
        <w:t>EmptyHanded(</w:t>
      </w:r>
      <w:proofErr w:type="gramEnd"/>
      <w:r w:rsidR="00793DCF" w:rsidRPr="00E204CA">
        <w:rPr>
          <w:rFonts w:ascii="Arial" w:hAnsi="Arial" w:cs="Arial"/>
          <w:sz w:val="22"/>
          <w:szCs w:val="22"/>
        </w:rPr>
        <w:t xml:space="preserve">t) </w:t>
      </w:r>
      <w:r w:rsidR="00E204CA" w:rsidRPr="00E204CA">
        <w:rPr>
          <w:rFonts w:ascii="Cambria Math" w:hAnsi="Cambria Math" w:cs="Cambria Math"/>
          <w:sz w:val="22"/>
          <w:szCs w:val="22"/>
        </w:rPr>
        <w:t>⋀</w:t>
      </w:r>
      <w:r w:rsidR="00E204CA" w:rsidRPr="00E204CA">
        <w:rPr>
          <w:rFonts w:ascii="Arial" w:hAnsi="Arial" w:cs="Arial"/>
          <w:sz w:val="22"/>
          <w:szCs w:val="22"/>
        </w:rPr>
        <w:t xml:space="preserve"> </w:t>
      </w:r>
      <w:r w:rsidR="00793DCF" w:rsidRPr="00E204CA">
        <w:rPr>
          <w:rFonts w:ascii="Arial" w:hAnsi="Arial" w:cs="Arial"/>
          <w:sz w:val="22"/>
          <w:szCs w:val="22"/>
        </w:rPr>
        <w:t xml:space="preserve">AllStable(t) </w:t>
      </w:r>
      <w:r w:rsidR="00E204CA" w:rsidRPr="00E204CA">
        <w:rPr>
          <w:rFonts w:ascii="Cambria Math" w:hAnsi="Cambria Math" w:cs="Cambria Math"/>
          <w:sz w:val="22"/>
          <w:szCs w:val="22"/>
        </w:rPr>
        <w:t>⋀</w:t>
      </w:r>
      <w:r w:rsidR="00E204CA" w:rsidRPr="00E204CA">
        <w:rPr>
          <w:rFonts w:ascii="Arial" w:hAnsi="Arial" w:cs="Arial"/>
          <w:sz w:val="22"/>
          <w:szCs w:val="22"/>
        </w:rPr>
        <w:t xml:space="preserve"> </w:t>
      </w:r>
      <w:r w:rsidR="00793DCF" w:rsidRPr="00E204CA">
        <w:rPr>
          <w:rFonts w:ascii="Arial" w:hAnsi="Arial" w:cs="Arial"/>
          <w:sz w:val="22"/>
          <w:szCs w:val="22"/>
        </w:rPr>
        <w:t xml:space="preserve">NoObstacles(t,rw) </w:t>
      </w:r>
      <w:r w:rsidR="00E204CA" w:rsidRPr="00E204CA">
        <w:rPr>
          <w:rFonts w:ascii="Cambria Math" w:hAnsi="Cambria Math" w:cs="Cambria Math"/>
          <w:sz w:val="22"/>
          <w:szCs w:val="22"/>
        </w:rPr>
        <w:t>⋀</w:t>
      </w:r>
      <w:r w:rsidR="00E204CA">
        <w:rPr>
          <w:rFonts w:ascii="Times New Roman" w:hAnsi="Times New Roman" w:cs="Times New Roman"/>
          <w:sz w:val="22"/>
          <w:szCs w:val="22"/>
        </w:rPr>
        <w:t xml:space="preserve">       </w:t>
      </w:r>
    </w:p>
    <w:p w:rsidR="00E204CA" w:rsidRPr="00E204CA" w:rsidRDefault="00E204CA"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793DCF" w:rsidRPr="00E204CA">
        <w:rPr>
          <w:rFonts w:ascii="Arial" w:hAnsi="Arial" w:cs="Arial"/>
          <w:sz w:val="22"/>
          <w:szCs w:val="22"/>
        </w:rPr>
        <w:t>Trajectory(</w:t>
      </w:r>
      <w:proofErr w:type="gramEnd"/>
      <w:r w:rsidR="00793DCF" w:rsidRPr="00E204CA">
        <w:rPr>
          <w:rFonts w:ascii="Arial" w:hAnsi="Arial" w:cs="Arial"/>
          <w:sz w:val="22"/>
          <w:szCs w:val="22"/>
        </w:rPr>
        <w:t xml:space="preserve">Place(t,Agent),rb,rw) </w:t>
      </w:r>
      <w:r>
        <w:rPr>
          <w:rFonts w:ascii="Times New Roman" w:hAnsi="Times New Roman" w:cs="Times New Roman"/>
          <w:sz w:val="22"/>
          <w:szCs w:val="22"/>
        </w:rPr>
        <w:t xml:space="preserve"> </w:t>
      </w:r>
      <w:r w:rsidRPr="00E204CA">
        <w:rPr>
          <w:rFonts w:ascii="Cambria Math" w:hAnsi="Cambria Math" w:cs="Cambria Math"/>
          <w:sz w:val="22"/>
          <w:szCs w:val="22"/>
        </w:rPr>
        <w:t>⇒</w:t>
      </w:r>
    </w:p>
    <w:p w:rsidR="00793DCF" w:rsidRDefault="00E204CA" w:rsidP="00793DCF">
      <w:pPr>
        <w:pStyle w:val="PlainText"/>
        <w:rPr>
          <w:rFonts w:ascii="Arial" w:hAnsi="Arial" w:cs="Arial"/>
          <w:sz w:val="22"/>
          <w:szCs w:val="22"/>
        </w:rPr>
      </w:pPr>
      <w:r>
        <w:rPr>
          <w:rFonts w:ascii="Cambria Math" w:hAnsi="Cambria Math" w:cs="Cambria Math"/>
          <w:sz w:val="22"/>
          <w:szCs w:val="22"/>
        </w:rPr>
        <w:t xml:space="preserve">                     </w:t>
      </w:r>
      <w:r w:rsidRPr="00E204CA">
        <w:rPr>
          <w:rFonts w:ascii="Cambria Math" w:hAnsi="Cambria Math" w:cs="Cambria Math"/>
          <w:sz w:val="22"/>
          <w:szCs w:val="22"/>
        </w:rPr>
        <w:t>∃</w:t>
      </w:r>
      <w:r w:rsidR="00793DCF" w:rsidRPr="00E204CA">
        <w:rPr>
          <w:rFonts w:ascii="Arial" w:hAnsi="Arial" w:cs="Arial"/>
          <w:sz w:val="28"/>
          <w:szCs w:val="28"/>
          <w:vertAlign w:val="subscript"/>
        </w:rPr>
        <w:t>tb</w:t>
      </w:r>
      <w:r w:rsidR="00793DCF" w:rsidRPr="00E204CA">
        <w:rPr>
          <w:rFonts w:ascii="Arial" w:hAnsi="Arial" w:cs="Arial"/>
          <w:sz w:val="22"/>
          <w:szCs w:val="22"/>
        </w:rPr>
        <w:t xml:space="preserve"> Occurs(t,tb,TravelTo(rb)) </w:t>
      </w:r>
      <w:r w:rsidRPr="00E204CA">
        <w:rPr>
          <w:rFonts w:ascii="Cambria Math" w:hAnsi="Cambria Math" w:cs="Cambria Math"/>
          <w:sz w:val="22"/>
          <w:szCs w:val="22"/>
        </w:rPr>
        <w:t>⋀</w:t>
      </w:r>
      <w:r w:rsidR="00441BC2">
        <w:rPr>
          <w:rFonts w:ascii="Cambria Math" w:hAnsi="Cambria Math" w:cs="Cambria Math"/>
          <w:sz w:val="22"/>
          <w:szCs w:val="22"/>
        </w:rPr>
        <w:t xml:space="preserve"> </w:t>
      </w:r>
      <w:r w:rsidR="00793DCF" w:rsidRPr="00E204CA">
        <w:rPr>
          <w:rFonts w:ascii="Arial" w:hAnsi="Arial" w:cs="Arial"/>
          <w:sz w:val="22"/>
          <w:szCs w:val="22"/>
        </w:rPr>
        <w:t xml:space="preserve">StaysIn(t,tb,Agent,rw). </w:t>
      </w:r>
    </w:p>
    <w:p w:rsidR="00793DCF" w:rsidRPr="00793DCF" w:rsidRDefault="00793DCF" w:rsidP="00793DCF">
      <w:pPr>
        <w:pStyle w:val="PlainText"/>
        <w:rPr>
          <w:rFonts w:ascii="Times New Roman" w:hAnsi="Times New Roman" w:cs="Times New Roman"/>
          <w:sz w:val="22"/>
          <w:szCs w:val="22"/>
        </w:rPr>
      </w:pPr>
    </w:p>
    <w:p w:rsidR="007A5624" w:rsidRDefault="007A5624" w:rsidP="007F6A18">
      <w:pPr>
        <w:pStyle w:val="Heading2"/>
      </w:pPr>
    </w:p>
    <w:p w:rsidR="00793DCF" w:rsidRPr="00793DCF" w:rsidRDefault="004708E7" w:rsidP="007F6A18">
      <w:pPr>
        <w:pStyle w:val="Heading2"/>
      </w:pPr>
      <w:bookmarkStart w:id="0" w:name="_GoBack"/>
      <w:bookmarkEnd w:id="0"/>
      <w:r>
        <w:t>7</w:t>
      </w:r>
      <w:r w:rsidR="007C03A8">
        <w:t>.6</w:t>
      </w:r>
      <w:r w:rsidR="007F6A18">
        <w:t xml:space="preserve">  </w:t>
      </w:r>
      <w:r w:rsidR="00793DCF" w:rsidRPr="00793DCF">
        <w:t>Histories</w:t>
      </w:r>
    </w:p>
    <w:p w:rsidR="007F6A18" w:rsidRDefault="007F6A18" w:rsidP="00793DCF">
      <w:pPr>
        <w:pStyle w:val="PlainText"/>
        <w:rPr>
          <w:rFonts w:ascii="Times New Roman" w:hAnsi="Times New Roman" w:cs="Times New Roman"/>
          <w:sz w:val="22"/>
          <w:szCs w:val="22"/>
        </w:rPr>
      </w:pPr>
    </w:p>
    <w:p w:rsidR="00793DCF" w:rsidRPr="00793DCF" w:rsidRDefault="00435BAB"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There are some physical constraints whose representation </w:t>
      </w:r>
      <w:r w:rsidR="00793DCF" w:rsidRPr="00793DCF">
        <w:rPr>
          <w:rFonts w:ascii="Times New Roman" w:hAnsi="Times New Roman" w:cs="Times New Roman"/>
          <w:sz w:val="22"/>
          <w:szCs w:val="22"/>
        </w:rPr>
        <w:t>require</w:t>
      </w:r>
      <w:r>
        <w:rPr>
          <w:rFonts w:ascii="Times New Roman" w:hAnsi="Times New Roman" w:cs="Times New Roman"/>
          <w:sz w:val="22"/>
          <w:szCs w:val="22"/>
        </w:rPr>
        <w:t>s</w:t>
      </w:r>
      <w:r w:rsidR="00793DCF" w:rsidRPr="00793DCF">
        <w:rPr>
          <w:rFonts w:ascii="Times New Roman" w:hAnsi="Times New Roman" w:cs="Times New Roman"/>
          <w:sz w:val="22"/>
          <w:szCs w:val="22"/>
        </w:rPr>
        <w:t xml:space="preserve"> the use of </w:t>
      </w:r>
      <w:r w:rsidR="007F6A18" w:rsidRPr="006B20AB">
        <w:rPr>
          <w:rFonts w:ascii="Times New Roman" w:hAnsi="Times New Roman" w:cs="Times New Roman"/>
          <w:i/>
          <w:sz w:val="22"/>
          <w:szCs w:val="22"/>
        </w:rPr>
        <w:t>h</w:t>
      </w:r>
      <w:r w:rsidR="006B20AB" w:rsidRPr="006B20AB">
        <w:rPr>
          <w:rFonts w:ascii="Times New Roman" w:hAnsi="Times New Roman" w:cs="Times New Roman"/>
          <w:i/>
          <w:sz w:val="22"/>
          <w:szCs w:val="22"/>
        </w:rPr>
        <w:t>istories</w:t>
      </w:r>
      <w:r w:rsidR="006B20AB">
        <w:rPr>
          <w:rFonts w:ascii="Times New Roman" w:hAnsi="Times New Roman" w:cs="Times New Roman"/>
          <w:sz w:val="22"/>
          <w:szCs w:val="22"/>
        </w:rPr>
        <w:t>:</w:t>
      </w:r>
      <w:r w:rsidR="00793DCF" w:rsidRPr="00793DCF">
        <w:rPr>
          <w:rFonts w:ascii="Times New Roman" w:hAnsi="Times New Roman" w:cs="Times New Roman"/>
          <w:sz w:val="22"/>
          <w:szCs w:val="22"/>
        </w:rPr>
        <w:t xml:space="preserve"> functions from</w:t>
      </w:r>
      <w:r w:rsidR="007F6A18">
        <w:rPr>
          <w:rFonts w:ascii="Times New Roman" w:hAnsi="Times New Roman" w:cs="Times New Roman"/>
          <w:sz w:val="22"/>
          <w:szCs w:val="22"/>
        </w:rPr>
        <w:t xml:space="preserve"> time to regions </w:t>
      </w:r>
      <w:sdt>
        <w:sdtPr>
          <w:rPr>
            <w:rFonts w:ascii="Times New Roman" w:hAnsi="Times New Roman" w:cs="Times New Roman"/>
            <w:sz w:val="22"/>
            <w:szCs w:val="22"/>
          </w:rPr>
          <w:id w:val="1921249081"/>
          <w:citation/>
        </w:sdtPr>
        <w:sdtContent>
          <w:r w:rsidR="00BE3117">
            <w:rPr>
              <w:rFonts w:ascii="Times New Roman" w:hAnsi="Times New Roman" w:cs="Times New Roman"/>
              <w:sz w:val="22"/>
              <w:szCs w:val="22"/>
            </w:rPr>
            <w:fldChar w:fldCharType="begin"/>
          </w:r>
          <w:r w:rsidR="007F6A18">
            <w:rPr>
              <w:rFonts w:ascii="Times New Roman" w:hAnsi="Times New Roman" w:cs="Times New Roman"/>
              <w:sz w:val="22"/>
              <w:szCs w:val="22"/>
            </w:rPr>
            <w:instrText xml:space="preserve"> CITATION Hay79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(Hayes, 1979)</w:t>
          </w:r>
          <w:r w:rsidR="00BE3117">
            <w:rPr>
              <w:rFonts w:ascii="Times New Roman" w:hAnsi="Times New Roman" w:cs="Times New Roman"/>
              <w:sz w:val="22"/>
              <w:szCs w:val="22"/>
            </w:rPr>
            <w:fldChar w:fldCharType="end"/>
          </w:r>
        </w:sdtContent>
      </w:sdt>
      <w:r w:rsidR="007F6A18">
        <w:rPr>
          <w:rFonts w:ascii="Times New Roman" w:hAnsi="Times New Roman" w:cs="Times New Roman"/>
          <w:sz w:val="22"/>
          <w:szCs w:val="22"/>
        </w:rPr>
        <w:t>.</w:t>
      </w:r>
      <w:r w:rsidR="00042FBE">
        <w:rPr>
          <w:rFonts w:ascii="Times New Roman" w:hAnsi="Times New Roman" w:cs="Times New Roman"/>
          <w:sz w:val="22"/>
          <w:szCs w:val="22"/>
        </w:rPr>
        <w:t xml:space="preserve"> For example, in a continuous model of time, the statement that objects move continuously must be stated as a property of the trajectory of the object </w:t>
      </w:r>
      <w:r w:rsidR="00145D36">
        <w:rPr>
          <w:rFonts w:ascii="Times New Roman" w:hAnsi="Times New Roman" w:cs="Times New Roman"/>
          <w:sz w:val="22"/>
          <w:szCs w:val="22"/>
        </w:rPr>
        <w:t>over time (axioms H.I.A.1 below).</w:t>
      </w:r>
    </w:p>
    <w:p w:rsidR="00793DCF" w:rsidRDefault="00793DCF" w:rsidP="00793DCF">
      <w:pPr>
        <w:pStyle w:val="PlainText"/>
        <w:rPr>
          <w:rFonts w:ascii="Times New Roman" w:hAnsi="Times New Roman" w:cs="Times New Roman"/>
          <w:sz w:val="22"/>
          <w:szCs w:val="22"/>
        </w:rPr>
      </w:pPr>
    </w:p>
    <w:p w:rsidR="00793DCF" w:rsidRPr="00793DCF" w:rsidRDefault="00610A94"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In a general theory of manipulation, it would be necessary to </w:t>
      </w:r>
      <w:r w:rsidR="006B20AB">
        <w:rPr>
          <w:rFonts w:ascii="Times New Roman" w:hAnsi="Times New Roman" w:cs="Times New Roman"/>
          <w:sz w:val="22"/>
          <w:szCs w:val="22"/>
        </w:rPr>
        <w:t xml:space="preserve">characterize </w:t>
      </w:r>
      <w:r>
        <w:rPr>
          <w:rFonts w:ascii="Times New Roman" w:hAnsi="Times New Roman" w:cs="Times New Roman"/>
          <w:sz w:val="22"/>
          <w:szCs w:val="22"/>
        </w:rPr>
        <w:t xml:space="preserve">a large class of manipulations </w:t>
      </w:r>
      <w:r w:rsidR="006B20AB">
        <w:rPr>
          <w:rFonts w:ascii="Times New Roman" w:hAnsi="Times New Roman" w:cs="Times New Roman"/>
          <w:sz w:val="22"/>
          <w:szCs w:val="22"/>
        </w:rPr>
        <w:t xml:space="preserve">that </w:t>
      </w:r>
      <w:r>
        <w:rPr>
          <w:rFonts w:ascii="Times New Roman" w:hAnsi="Times New Roman" w:cs="Times New Roman"/>
          <w:sz w:val="22"/>
          <w:szCs w:val="22"/>
        </w:rPr>
        <w:t xml:space="preserve">are physically possible; e.g. that the agent can move its hand through any continuous trajectory of geometrically feasible positions, subjects to constraints of continuity and bounds on the velocity and acceleration. In our framework, such a statement is couched in terms of sufficient condition for the existence of certain kinds of histories; it can be formalized, either by providing a suitably rich constructive vocabulary of manipulation, or by asserting </w:t>
      </w:r>
      <w:r w:rsidR="00793DCF" w:rsidRPr="00793DCF">
        <w:rPr>
          <w:rFonts w:ascii="Times New Roman" w:hAnsi="Times New Roman" w:cs="Times New Roman"/>
          <w:sz w:val="22"/>
          <w:szCs w:val="22"/>
        </w:rPr>
        <w:t>a powerful comprehension axiom,</w:t>
      </w:r>
      <w:r w:rsidR="007F6A18">
        <w:rPr>
          <w:rFonts w:ascii="Times New Roman" w:hAnsi="Times New Roman" w:cs="Times New Roman"/>
          <w:sz w:val="22"/>
          <w:szCs w:val="22"/>
        </w:rPr>
        <w:t xml:space="preserve"> </w:t>
      </w:r>
      <w:r w:rsidR="00793DCF" w:rsidRPr="00793DCF">
        <w:rPr>
          <w:rFonts w:ascii="Times New Roman" w:hAnsi="Times New Roman" w:cs="Times New Roman"/>
          <w:sz w:val="22"/>
          <w:szCs w:val="22"/>
        </w:rPr>
        <w:t>either a second-order axiom or an axiom</w:t>
      </w:r>
      <w:r w:rsidR="00A34710">
        <w:rPr>
          <w:rFonts w:ascii="Times New Roman" w:hAnsi="Times New Roman" w:cs="Times New Roman"/>
          <w:sz w:val="22"/>
          <w:szCs w:val="22"/>
        </w:rPr>
        <w:t xml:space="preserve"> schema</w:t>
      </w:r>
      <w:r>
        <w:rPr>
          <w:rFonts w:ascii="Times New Roman" w:hAnsi="Times New Roman" w:cs="Times New Roman"/>
          <w:sz w:val="22"/>
          <w:szCs w:val="22"/>
        </w:rPr>
        <w:t>.</w:t>
      </w:r>
      <w:r w:rsidR="00793DCF" w:rsidRPr="00793DCF">
        <w:rPr>
          <w:rFonts w:ascii="Times New Roman" w:hAnsi="Times New Roman" w:cs="Times New Roman"/>
          <w:sz w:val="22"/>
          <w:szCs w:val="22"/>
        </w:rPr>
        <w:t xml:space="preserve"> </w:t>
      </w:r>
      <w:proofErr w:type="gramStart"/>
      <w:r>
        <w:rPr>
          <w:rFonts w:ascii="Times New Roman" w:hAnsi="Times New Roman" w:cs="Times New Roman"/>
          <w:sz w:val="22"/>
          <w:szCs w:val="22"/>
        </w:rPr>
        <w:t>E</w:t>
      </w:r>
      <w:r w:rsidR="00793DCF" w:rsidRPr="00793DCF">
        <w:rPr>
          <w:rFonts w:ascii="Times New Roman" w:hAnsi="Times New Roman" w:cs="Times New Roman"/>
          <w:sz w:val="22"/>
          <w:szCs w:val="22"/>
        </w:rPr>
        <w:t>xamples</w:t>
      </w:r>
      <w:r w:rsidR="007F6A18">
        <w:rPr>
          <w:rFonts w:ascii="Times New Roman" w:hAnsi="Times New Roman" w:cs="Times New Roman"/>
          <w:sz w:val="22"/>
          <w:szCs w:val="22"/>
        </w:rPr>
        <w:t xml:space="preserve"> </w:t>
      </w:r>
      <w:r>
        <w:rPr>
          <w:rFonts w:ascii="Times New Roman" w:hAnsi="Times New Roman" w:cs="Times New Roman"/>
          <w:sz w:val="22"/>
          <w:szCs w:val="22"/>
        </w:rPr>
        <w:t>of how such axioms</w:t>
      </w:r>
      <w:r w:rsidR="00793DCF" w:rsidRPr="00793DCF">
        <w:rPr>
          <w:rFonts w:ascii="Times New Roman" w:hAnsi="Times New Roman" w:cs="Times New Roman"/>
          <w:sz w:val="22"/>
          <w:szCs w:val="22"/>
        </w:rPr>
        <w:t xml:space="preserve"> are formulated and used can be found in </w:t>
      </w:r>
      <w:sdt>
        <w:sdtPr>
          <w:rPr>
            <w:rFonts w:ascii="Times New Roman" w:hAnsi="Times New Roman" w:cs="Times New Roman"/>
            <w:sz w:val="22"/>
            <w:szCs w:val="22"/>
          </w:rPr>
          <w:id w:val="1807269107"/>
          <w:citation/>
        </w:sdtPr>
        <w:sdtContent>
          <w:r w:rsidR="00BE3117">
            <w:rPr>
              <w:rFonts w:ascii="Times New Roman" w:hAnsi="Times New Roman" w:cs="Times New Roman"/>
              <w:sz w:val="22"/>
              <w:szCs w:val="22"/>
            </w:rPr>
            <w:fldChar w:fldCharType="begin"/>
          </w:r>
          <w:r w:rsidR="00B3430C">
            <w:rPr>
              <w:rFonts w:ascii="Times New Roman" w:hAnsi="Times New Roman" w:cs="Times New Roman"/>
              <w:sz w:val="22"/>
              <w:szCs w:val="22"/>
            </w:rPr>
            <w:instrText xml:space="preserve">CITATION Dav08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2008)</w:t>
          </w:r>
          <w:r w:rsidR="00BE3117">
            <w:rPr>
              <w:rFonts w:ascii="Times New Roman" w:hAnsi="Times New Roman" w:cs="Times New Roman"/>
              <w:sz w:val="22"/>
              <w:szCs w:val="22"/>
            </w:rPr>
            <w:fldChar w:fldCharType="end"/>
          </w:r>
        </w:sdtContent>
      </w:sdt>
      <w:r w:rsidR="00B3430C">
        <w:rPr>
          <w:rFonts w:ascii="Times New Roman" w:hAnsi="Times New Roman" w:cs="Times New Roman"/>
          <w:sz w:val="22"/>
          <w:szCs w:val="22"/>
        </w:rPr>
        <w:t xml:space="preserve"> </w:t>
      </w:r>
      <w:r w:rsidR="00793DCF" w:rsidRPr="00793DCF">
        <w:rPr>
          <w:rFonts w:ascii="Times New Roman" w:hAnsi="Times New Roman" w:cs="Times New Roman"/>
          <w:sz w:val="22"/>
          <w:szCs w:val="22"/>
        </w:rPr>
        <w:t>and</w:t>
      </w:r>
      <w:r w:rsidR="007F6A18">
        <w:rPr>
          <w:rFonts w:ascii="Times New Roman" w:hAnsi="Times New Roman" w:cs="Times New Roman"/>
          <w:sz w:val="22"/>
          <w:szCs w:val="22"/>
        </w:rPr>
        <w:t xml:space="preserve"> </w:t>
      </w:r>
      <w:sdt>
        <w:sdtPr>
          <w:rPr>
            <w:rFonts w:ascii="Times New Roman" w:hAnsi="Times New Roman" w:cs="Times New Roman"/>
            <w:sz w:val="22"/>
            <w:szCs w:val="22"/>
          </w:rPr>
          <w:id w:val="-1080748765"/>
          <w:citation/>
        </w:sdtPr>
        <w:sdtContent>
          <w:r w:rsidR="00BE3117">
            <w:rPr>
              <w:rFonts w:ascii="Times New Roman" w:hAnsi="Times New Roman" w:cs="Times New Roman"/>
              <w:sz w:val="22"/>
              <w:szCs w:val="22"/>
            </w:rPr>
            <w:fldChar w:fldCharType="begin"/>
          </w:r>
          <w:r w:rsidR="00B3430C">
            <w:rPr>
              <w:rFonts w:ascii="Times New Roman" w:hAnsi="Times New Roman" w:cs="Times New Roman"/>
              <w:sz w:val="22"/>
              <w:szCs w:val="22"/>
            </w:rPr>
            <w:instrText xml:space="preserve">CITATION Dav11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2011)</w:t>
          </w:r>
          <w:r w:rsidR="00BE3117">
            <w:rPr>
              <w:rFonts w:ascii="Times New Roman" w:hAnsi="Times New Roman" w:cs="Times New Roman"/>
              <w:sz w:val="22"/>
              <w:szCs w:val="22"/>
            </w:rPr>
            <w:fldChar w:fldCharType="end"/>
          </w:r>
        </w:sdtContent>
      </w:sdt>
      <w:r w:rsidR="00793DCF" w:rsidRPr="00793DCF">
        <w:rPr>
          <w:rFonts w:ascii="Times New Roman" w:hAnsi="Times New Roman" w:cs="Times New Roman"/>
          <w:sz w:val="22"/>
          <w:szCs w:val="22"/>
        </w:rPr>
        <w:t>.</w:t>
      </w:r>
      <w:proofErr w:type="gramEnd"/>
      <w:r w:rsidR="00793DCF" w:rsidRPr="00793DCF">
        <w:rPr>
          <w:rFonts w:ascii="Times New Roman" w:hAnsi="Times New Roman" w:cs="Times New Roman"/>
          <w:sz w:val="22"/>
          <w:szCs w:val="22"/>
        </w:rPr>
        <w:t xml:space="preserve"> However, </w:t>
      </w:r>
      <w:r>
        <w:rPr>
          <w:rFonts w:ascii="Times New Roman" w:hAnsi="Times New Roman" w:cs="Times New Roman"/>
          <w:sz w:val="22"/>
          <w:szCs w:val="22"/>
        </w:rPr>
        <w:t>these</w:t>
      </w:r>
      <w:r w:rsidR="00793DCF" w:rsidRPr="00793DCF">
        <w:rPr>
          <w:rFonts w:ascii="Times New Roman" w:hAnsi="Times New Roman" w:cs="Times New Roman"/>
          <w:sz w:val="22"/>
          <w:szCs w:val="22"/>
        </w:rPr>
        <w:t xml:space="preserve"> create</w:t>
      </w:r>
      <w:r w:rsidR="007F6A18">
        <w:rPr>
          <w:rFonts w:ascii="Times New Roman" w:hAnsi="Times New Roman" w:cs="Times New Roman"/>
          <w:sz w:val="22"/>
          <w:szCs w:val="22"/>
        </w:rPr>
        <w:t xml:space="preserve"> </w:t>
      </w:r>
      <w:r w:rsidR="00793DCF" w:rsidRPr="00793DCF">
        <w:rPr>
          <w:rFonts w:ascii="Times New Roman" w:hAnsi="Times New Roman" w:cs="Times New Roman"/>
          <w:sz w:val="22"/>
          <w:szCs w:val="22"/>
        </w:rPr>
        <w:t>an immense explosion of the search space in inference.</w:t>
      </w:r>
      <w:r w:rsidR="007F6A18">
        <w:rPr>
          <w:rFonts w:ascii="Times New Roman" w:hAnsi="Times New Roman" w:cs="Times New Roman"/>
          <w:sz w:val="22"/>
          <w:szCs w:val="22"/>
        </w:rPr>
        <w:t xml:space="preserve"> </w:t>
      </w:r>
      <w:r w:rsidR="00793DCF" w:rsidRPr="00793DCF">
        <w:rPr>
          <w:rFonts w:ascii="Times New Roman" w:hAnsi="Times New Roman" w:cs="Times New Roman"/>
          <w:sz w:val="22"/>
          <w:szCs w:val="22"/>
        </w:rPr>
        <w:t>Instead we have a number of specialized</w:t>
      </w:r>
      <w:r w:rsidR="007F6A18">
        <w:rPr>
          <w:rFonts w:ascii="Times New Roman" w:hAnsi="Times New Roman" w:cs="Times New Roman"/>
          <w:sz w:val="22"/>
          <w:szCs w:val="22"/>
        </w:rPr>
        <w:t xml:space="preserve"> </w:t>
      </w:r>
      <w:r w:rsidR="00793DCF" w:rsidRPr="00793DCF">
        <w:rPr>
          <w:rFonts w:ascii="Times New Roman" w:hAnsi="Times New Roman" w:cs="Times New Roman"/>
          <w:sz w:val="22"/>
          <w:szCs w:val="22"/>
        </w:rPr>
        <w:t>axioms and function symbols that guarantee the existence of various histories.</w:t>
      </w:r>
      <w:r w:rsidR="007F6A18">
        <w:rPr>
          <w:rFonts w:ascii="Times New Roman" w:hAnsi="Times New Roman" w:cs="Times New Roman"/>
          <w:sz w:val="22"/>
          <w:szCs w:val="22"/>
        </w:rPr>
        <w:t xml:space="preserve"> </w:t>
      </w:r>
      <w:r w:rsidR="00793DCF" w:rsidRPr="00793DCF">
        <w:rPr>
          <w:rFonts w:ascii="Times New Roman" w:hAnsi="Times New Roman" w:cs="Times New Roman"/>
          <w:sz w:val="22"/>
          <w:szCs w:val="22"/>
        </w:rPr>
        <w:t>For instance</w:t>
      </w:r>
      <w:r w:rsidR="002D3123">
        <w:rPr>
          <w:rFonts w:ascii="Times New Roman" w:hAnsi="Times New Roman" w:cs="Times New Roman"/>
          <w:sz w:val="22"/>
          <w:szCs w:val="22"/>
        </w:rPr>
        <w:t>, a</w:t>
      </w:r>
      <w:r w:rsidR="00CF7F77">
        <w:rPr>
          <w:rFonts w:ascii="Times New Roman" w:hAnsi="Times New Roman" w:cs="Times New Roman"/>
          <w:sz w:val="22"/>
          <w:szCs w:val="22"/>
        </w:rPr>
        <w:t>xiom H.I.A.3</w:t>
      </w:r>
      <w:r w:rsidR="00793DCF" w:rsidRPr="00793DCF">
        <w:rPr>
          <w:rFonts w:ascii="Times New Roman" w:hAnsi="Times New Roman" w:cs="Times New Roman"/>
          <w:sz w:val="22"/>
          <w:szCs w:val="22"/>
        </w:rPr>
        <w:t xml:space="preserve"> guarantees the existence of a c</w:t>
      </w:r>
      <w:r w:rsidR="002D3123">
        <w:rPr>
          <w:rFonts w:ascii="Times New Roman" w:hAnsi="Times New Roman" w:cs="Times New Roman"/>
          <w:sz w:val="22"/>
          <w:szCs w:val="22"/>
        </w:rPr>
        <w:t>onstant history for each region</w:t>
      </w:r>
      <w:r w:rsidR="00793DCF" w:rsidRPr="00793DCF">
        <w:rPr>
          <w:rFonts w:ascii="Times New Roman" w:hAnsi="Times New Roman" w:cs="Times New Roman"/>
          <w:sz w:val="22"/>
          <w:szCs w:val="22"/>
        </w:rPr>
        <w:t>.</w:t>
      </w:r>
    </w:p>
    <w:p w:rsidR="001F2DD2" w:rsidRDefault="001F2DD2" w:rsidP="001F2DD2">
      <w:pPr>
        <w:pStyle w:val="PlainText"/>
        <w:rPr>
          <w:rFonts w:ascii="Times New Roman" w:hAnsi="Times New Roman" w:cs="Times New Roman"/>
          <w:sz w:val="22"/>
          <w:szCs w:val="22"/>
        </w:rPr>
      </w:pPr>
    </w:p>
    <w:p w:rsidR="000E7531" w:rsidRDefault="004708E7" w:rsidP="000E7531">
      <w:pPr>
        <w:pStyle w:val="Heading3"/>
      </w:pPr>
      <w:r>
        <w:t>7</w:t>
      </w:r>
      <w:r w:rsidR="007C03A8">
        <w:t>.6</w:t>
      </w:r>
      <w:r w:rsidR="000E7531">
        <w:t>.1 Basic properties of histories</w:t>
      </w:r>
    </w:p>
    <w:p w:rsidR="001F2DD2" w:rsidRPr="001F2DD2" w:rsidRDefault="001F2DD2" w:rsidP="001F2DD2"/>
    <w:p w:rsidR="001F2DD2" w:rsidRPr="001F2DD2" w:rsidRDefault="001F2DD2" w:rsidP="001F2DD2">
      <w:pPr>
        <w:pStyle w:val="PlainText"/>
        <w:rPr>
          <w:rFonts w:ascii="Times New Roman" w:hAnsi="Times New Roman" w:cs="Times New Roman"/>
          <w:sz w:val="22"/>
          <w:szCs w:val="22"/>
        </w:rPr>
      </w:pPr>
      <w:r>
        <w:rPr>
          <w:rFonts w:ascii="Times New Roman" w:hAnsi="Times New Roman" w:cs="Times New Roman"/>
          <w:sz w:val="22"/>
          <w:szCs w:val="22"/>
        </w:rPr>
        <w:t xml:space="preserve">The basic spatio-temporal primitive associated with histories is the function </w:t>
      </w:r>
      <w:proofErr w:type="gramStart"/>
      <w:r>
        <w:rPr>
          <w:rFonts w:ascii="Arial" w:hAnsi="Arial" w:cs="Arial"/>
          <w:sz w:val="22"/>
          <w:szCs w:val="22"/>
        </w:rPr>
        <w:t>Slice(</w:t>
      </w:r>
      <w:proofErr w:type="gramEnd"/>
      <w:r>
        <w:rPr>
          <w:rFonts w:ascii="Arial" w:hAnsi="Arial" w:cs="Arial"/>
          <w:sz w:val="22"/>
          <w:szCs w:val="22"/>
        </w:rPr>
        <w:t xml:space="preserve">t,h), </w:t>
      </w:r>
      <w:r>
        <w:rPr>
          <w:rFonts w:ascii="Times New Roman" w:hAnsi="Times New Roman" w:cs="Times New Roman"/>
          <w:sz w:val="22"/>
          <w:szCs w:val="22"/>
        </w:rPr>
        <w:t xml:space="preserve">the region that is the extent of history </w:t>
      </w:r>
      <w:r w:rsidRPr="001F2DD2">
        <w:rPr>
          <w:rFonts w:ascii="Arial" w:hAnsi="Arial" w:cs="Arial"/>
          <w:sz w:val="22"/>
          <w:szCs w:val="22"/>
        </w:rPr>
        <w:t>h</w:t>
      </w:r>
      <w:r>
        <w:rPr>
          <w:rFonts w:ascii="Times New Roman" w:hAnsi="Times New Roman" w:cs="Times New Roman"/>
          <w:sz w:val="22"/>
          <w:szCs w:val="22"/>
        </w:rPr>
        <w:t xml:space="preserve"> at time </w:t>
      </w:r>
      <w:r w:rsidRPr="001F2DD2">
        <w:rPr>
          <w:rFonts w:ascii="Arial" w:hAnsi="Arial" w:cs="Arial"/>
          <w:sz w:val="22"/>
          <w:szCs w:val="22"/>
        </w:rPr>
        <w:t>t</w:t>
      </w:r>
      <w:r>
        <w:rPr>
          <w:rFonts w:ascii="Times New Roman" w:hAnsi="Times New Roman" w:cs="Times New Roman"/>
          <w:sz w:val="22"/>
          <w:szCs w:val="22"/>
        </w:rPr>
        <w:t xml:space="preserve">. The basic primitive relating histories to objects is the function </w:t>
      </w:r>
      <w:proofErr w:type="gramStart"/>
      <w:r w:rsidRPr="001F2DD2">
        <w:rPr>
          <w:rFonts w:ascii="Arial" w:hAnsi="Arial" w:cs="Arial"/>
          <w:sz w:val="22"/>
          <w:szCs w:val="22"/>
        </w:rPr>
        <w:t>HPlace(</w:t>
      </w:r>
      <w:proofErr w:type="gramEnd"/>
      <w:r w:rsidRPr="001F2DD2">
        <w:rPr>
          <w:rFonts w:ascii="Arial" w:hAnsi="Arial" w:cs="Arial"/>
          <w:sz w:val="22"/>
          <w:szCs w:val="22"/>
        </w:rPr>
        <w:t>o)</w:t>
      </w:r>
      <w:r>
        <w:rPr>
          <w:rFonts w:ascii="Arial" w:hAnsi="Arial" w:cs="Arial"/>
          <w:sz w:val="22"/>
          <w:szCs w:val="22"/>
        </w:rPr>
        <w:t xml:space="preserve">, </w:t>
      </w:r>
      <w:r>
        <w:rPr>
          <w:rFonts w:ascii="Times New Roman" w:hAnsi="Times New Roman" w:cs="Times New Roman"/>
          <w:sz w:val="22"/>
          <w:szCs w:val="22"/>
        </w:rPr>
        <w:t xml:space="preserve">the history corresponding to the regions occupied by object </w:t>
      </w:r>
      <w:r w:rsidRPr="001F2DD2">
        <w:rPr>
          <w:rFonts w:ascii="Arial" w:hAnsi="Arial" w:cs="Arial"/>
          <w:sz w:val="22"/>
          <w:szCs w:val="22"/>
        </w:rPr>
        <w:t>o.</w:t>
      </w:r>
    </w:p>
    <w:p w:rsidR="001F2DD2" w:rsidRDefault="001F2DD2" w:rsidP="001F2DD2">
      <w:pPr>
        <w:pStyle w:val="PlainText"/>
        <w:rPr>
          <w:rFonts w:ascii="Arial" w:hAnsi="Arial" w:cs="Arial"/>
          <w:sz w:val="22"/>
          <w:szCs w:val="22"/>
        </w:rPr>
      </w:pPr>
    </w:p>
    <w:p w:rsidR="001F2DD2" w:rsidRPr="001F2DD2" w:rsidRDefault="001F2DD2" w:rsidP="001F2DD2">
      <w:pPr>
        <w:pStyle w:val="PlainText"/>
        <w:rPr>
          <w:rFonts w:ascii="Times New Roman" w:hAnsi="Times New Roman" w:cs="Times New Roman"/>
          <w:sz w:val="22"/>
          <w:szCs w:val="22"/>
        </w:rPr>
      </w:pPr>
      <w:r>
        <w:rPr>
          <w:rFonts w:ascii="Times New Roman" w:hAnsi="Times New Roman" w:cs="Times New Roman"/>
          <w:sz w:val="22"/>
          <w:szCs w:val="22"/>
        </w:rPr>
        <w:t xml:space="preserve">The predicate </w:t>
      </w:r>
      <w:proofErr w:type="gramStart"/>
      <w:r w:rsidRPr="001F2DD2">
        <w:rPr>
          <w:rFonts w:ascii="Arial" w:hAnsi="Arial" w:cs="Arial"/>
          <w:sz w:val="22"/>
          <w:szCs w:val="22"/>
        </w:rPr>
        <w:t>Continuous(</w:t>
      </w:r>
      <w:proofErr w:type="gramEnd"/>
      <w:r w:rsidRPr="001F2DD2">
        <w:rPr>
          <w:rFonts w:ascii="Arial" w:hAnsi="Arial" w:cs="Arial"/>
          <w:sz w:val="22"/>
          <w:szCs w:val="22"/>
        </w:rPr>
        <w:t>h)</w:t>
      </w:r>
      <w:r>
        <w:rPr>
          <w:rFonts w:ascii="Arial" w:hAnsi="Arial" w:cs="Arial"/>
          <w:sz w:val="22"/>
          <w:szCs w:val="22"/>
        </w:rPr>
        <w:t xml:space="preserve"> </w:t>
      </w:r>
      <w:r>
        <w:rPr>
          <w:rFonts w:ascii="Times New Roman" w:hAnsi="Times New Roman" w:cs="Times New Roman"/>
          <w:sz w:val="22"/>
          <w:szCs w:val="22"/>
        </w:rPr>
        <w:t xml:space="preserve">means that history h is continuous with respect to the </w:t>
      </w:r>
      <w:r w:rsidR="000B0491">
        <w:rPr>
          <w:rFonts w:ascii="Times New Roman" w:hAnsi="Times New Roman" w:cs="Times New Roman"/>
          <w:sz w:val="22"/>
          <w:szCs w:val="22"/>
        </w:rPr>
        <w:t>dual-</w:t>
      </w:r>
      <w:r>
        <w:rPr>
          <w:rFonts w:ascii="Times New Roman" w:hAnsi="Times New Roman" w:cs="Times New Roman"/>
          <w:sz w:val="22"/>
          <w:szCs w:val="22"/>
        </w:rPr>
        <w:t xml:space="preserve">Hausdorff metric </w:t>
      </w:r>
      <w:sdt>
        <w:sdtPr>
          <w:rPr>
            <w:rFonts w:ascii="Times New Roman" w:hAnsi="Times New Roman" w:cs="Times New Roman"/>
            <w:sz w:val="22"/>
            <w:szCs w:val="22"/>
          </w:rPr>
          <w:id w:val="793568071"/>
          <w:citation/>
        </w:sdtPr>
        <w:sdtContent>
          <w:r w:rsidR="00BE3117">
            <w:rPr>
              <w:rFonts w:ascii="Times New Roman" w:hAnsi="Times New Roman" w:cs="Times New Roman"/>
              <w:sz w:val="22"/>
              <w:szCs w:val="22"/>
            </w:rPr>
            <w:fldChar w:fldCharType="begin"/>
          </w:r>
          <w:r w:rsidR="00323C4A">
            <w:rPr>
              <w:rFonts w:ascii="Times New Roman" w:hAnsi="Times New Roman" w:cs="Times New Roman"/>
              <w:sz w:val="22"/>
              <w:szCs w:val="22"/>
            </w:rPr>
            <w:instrText xml:space="preserve"> CITATION Dav01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(Davis, 2001)</w:t>
          </w:r>
          <w:r w:rsidR="00BE3117">
            <w:rPr>
              <w:rFonts w:ascii="Times New Roman" w:hAnsi="Times New Roman" w:cs="Times New Roman"/>
              <w:sz w:val="22"/>
              <w:szCs w:val="22"/>
            </w:rPr>
            <w:fldChar w:fldCharType="end"/>
          </w:r>
        </w:sdtContent>
      </w:sdt>
      <w:r w:rsidR="00323C4A">
        <w:rPr>
          <w:rFonts w:ascii="Times New Roman" w:hAnsi="Times New Roman" w:cs="Times New Roman"/>
          <w:sz w:val="22"/>
          <w:szCs w:val="22"/>
        </w:rPr>
        <w:t>. Formalizing this definition would be both lengthy and unnecessary here; we take this to be a primitive.</w:t>
      </w:r>
    </w:p>
    <w:p w:rsidR="001F2DD2" w:rsidRDefault="001F2DD2" w:rsidP="001F2DD2">
      <w:pPr>
        <w:pStyle w:val="PlainText"/>
        <w:rPr>
          <w:rFonts w:ascii="Times New Roman" w:hAnsi="Times New Roman" w:cs="Times New Roman"/>
          <w:sz w:val="22"/>
          <w:szCs w:val="22"/>
        </w:rPr>
      </w:pPr>
    </w:p>
    <w:p w:rsidR="00DC7BAA" w:rsidRPr="00DC7BAA" w:rsidRDefault="001F2DD2" w:rsidP="001F2DD2">
      <w:pPr>
        <w:pStyle w:val="PlainText"/>
        <w:rPr>
          <w:rFonts w:ascii="Times New Roman" w:hAnsi="Times New Roman" w:cs="Times New Roman"/>
          <w:sz w:val="22"/>
          <w:szCs w:val="22"/>
        </w:rPr>
      </w:pPr>
      <w:r>
        <w:rPr>
          <w:rFonts w:ascii="Times New Roman" w:hAnsi="Times New Roman" w:cs="Times New Roman"/>
          <w:sz w:val="22"/>
          <w:szCs w:val="22"/>
        </w:rPr>
        <w:t xml:space="preserve">A history </w:t>
      </w:r>
      <w:r w:rsidRPr="008370D4">
        <w:rPr>
          <w:rFonts w:ascii="Arial" w:hAnsi="Arial" w:cs="Arial"/>
          <w:sz w:val="22"/>
          <w:szCs w:val="22"/>
        </w:rPr>
        <w:t>h</w:t>
      </w:r>
      <w:r w:rsidRPr="00793DCF">
        <w:rPr>
          <w:rFonts w:ascii="Times New Roman" w:hAnsi="Times New Roman" w:cs="Times New Roman"/>
          <w:sz w:val="22"/>
          <w:szCs w:val="22"/>
        </w:rPr>
        <w:t xml:space="preserve"> is </w:t>
      </w:r>
      <w:r w:rsidRPr="008370D4">
        <w:rPr>
          <w:rFonts w:ascii="Times New Roman" w:hAnsi="Times New Roman" w:cs="Times New Roman"/>
          <w:i/>
          <w:sz w:val="22"/>
          <w:szCs w:val="22"/>
        </w:rPr>
        <w:t>weakly continuous</w:t>
      </w:r>
      <w:r>
        <w:rPr>
          <w:rFonts w:ascii="Times New Roman" w:hAnsi="Times New Roman" w:cs="Times New Roman"/>
          <w:sz w:val="22"/>
          <w:szCs w:val="22"/>
        </w:rPr>
        <w:t xml:space="preserve"> if it never jumps from one </w:t>
      </w:r>
      <w:r w:rsidRPr="00793DCF">
        <w:rPr>
          <w:rFonts w:ascii="Times New Roman" w:hAnsi="Times New Roman" w:cs="Times New Roman"/>
          <w:sz w:val="22"/>
          <w:szCs w:val="22"/>
        </w:rPr>
        <w:t>r</w:t>
      </w:r>
      <w:r>
        <w:rPr>
          <w:rFonts w:ascii="Times New Roman" w:hAnsi="Times New Roman" w:cs="Times New Roman"/>
          <w:sz w:val="22"/>
          <w:szCs w:val="22"/>
        </w:rPr>
        <w:t xml:space="preserve">egion to a disconnected region. </w:t>
      </w:r>
      <w:r w:rsidRPr="00793DCF">
        <w:rPr>
          <w:rFonts w:ascii="Times New Roman" w:hAnsi="Times New Roman" w:cs="Times New Roman"/>
          <w:sz w:val="22"/>
          <w:szCs w:val="22"/>
        </w:rPr>
        <w:t xml:space="preserve">Intuitively, </w:t>
      </w:r>
      <w:r w:rsidR="00D33E37" w:rsidRPr="008370D4">
        <w:rPr>
          <w:rFonts w:ascii="Arial" w:hAnsi="Arial" w:cs="Arial"/>
          <w:sz w:val="22"/>
          <w:szCs w:val="22"/>
        </w:rPr>
        <w:t>h</w:t>
      </w:r>
      <w:r w:rsidR="00D33E37" w:rsidRPr="00793DCF">
        <w:rPr>
          <w:rFonts w:ascii="Times New Roman" w:hAnsi="Times New Roman" w:cs="Times New Roman"/>
          <w:sz w:val="22"/>
          <w:szCs w:val="22"/>
        </w:rPr>
        <w:t xml:space="preserve"> is </w:t>
      </w:r>
      <w:r w:rsidR="00D33E37" w:rsidRPr="008370D4">
        <w:rPr>
          <w:rFonts w:ascii="Times New Roman" w:hAnsi="Times New Roman" w:cs="Times New Roman"/>
          <w:i/>
          <w:sz w:val="22"/>
          <w:szCs w:val="22"/>
        </w:rPr>
        <w:t>weakly continuous</w:t>
      </w:r>
      <w:r w:rsidR="00D33E37">
        <w:rPr>
          <w:rFonts w:ascii="Times New Roman" w:hAnsi="Times New Roman" w:cs="Times New Roman"/>
          <w:sz w:val="22"/>
          <w:szCs w:val="22"/>
        </w:rPr>
        <w:t xml:space="preserve"> if </w:t>
      </w:r>
      <w:r w:rsidRPr="00793DCF">
        <w:rPr>
          <w:rFonts w:ascii="Times New Roman" w:hAnsi="Times New Roman" w:cs="Times New Roman"/>
          <w:sz w:val="22"/>
          <w:szCs w:val="22"/>
        </w:rPr>
        <w:t>a smal</w:t>
      </w:r>
      <w:r w:rsidR="00D33E37">
        <w:rPr>
          <w:rFonts w:ascii="Times New Roman" w:hAnsi="Times New Roman" w:cs="Times New Roman"/>
          <w:sz w:val="22"/>
          <w:szCs w:val="22"/>
        </w:rPr>
        <w:t>l marble that can predict</w:t>
      </w:r>
      <w:r>
        <w:rPr>
          <w:rFonts w:ascii="Times New Roman" w:hAnsi="Times New Roman" w:cs="Times New Roman"/>
          <w:sz w:val="22"/>
          <w:szCs w:val="22"/>
        </w:rPr>
        <w:t xml:space="preserve"> in advance how</w:t>
      </w:r>
      <w:r w:rsidRPr="00793DCF">
        <w:rPr>
          <w:rFonts w:ascii="Times New Roman" w:hAnsi="Times New Roman" w:cs="Times New Roman"/>
          <w:sz w:val="22"/>
          <w:szCs w:val="22"/>
        </w:rPr>
        <w:t xml:space="preserve"> </w:t>
      </w:r>
      <w:r w:rsidRPr="008370D4">
        <w:rPr>
          <w:rFonts w:ascii="Arial" w:hAnsi="Arial" w:cs="Arial"/>
          <w:sz w:val="22"/>
          <w:szCs w:val="22"/>
        </w:rPr>
        <w:t>h</w:t>
      </w:r>
      <w:r w:rsidRPr="00793DCF">
        <w:rPr>
          <w:rFonts w:ascii="Times New Roman" w:hAnsi="Times New Roman" w:cs="Times New Roman"/>
          <w:sz w:val="22"/>
          <w:szCs w:val="22"/>
        </w:rPr>
        <w:t xml:space="preserve"> will develop</w:t>
      </w:r>
      <w:r>
        <w:rPr>
          <w:rFonts w:ascii="Times New Roman" w:hAnsi="Times New Roman" w:cs="Times New Roman"/>
          <w:sz w:val="22"/>
          <w:szCs w:val="22"/>
        </w:rPr>
        <w:t xml:space="preserve"> can succeed in staying inside</w:t>
      </w:r>
      <w:r w:rsidRPr="008370D4">
        <w:rPr>
          <w:rFonts w:ascii="Arial" w:hAnsi="Arial" w:cs="Arial"/>
          <w:sz w:val="22"/>
          <w:szCs w:val="22"/>
        </w:rPr>
        <w:t xml:space="preserve"> h</w:t>
      </w:r>
      <w:r w:rsidRPr="00793DCF">
        <w:rPr>
          <w:rFonts w:ascii="Times New Roman" w:hAnsi="Times New Roman" w:cs="Times New Roman"/>
          <w:sz w:val="22"/>
          <w:szCs w:val="22"/>
        </w:rPr>
        <w:t xml:space="preserve">. Formally,  </w:t>
      </w:r>
      <w:r w:rsidRPr="008370D4">
        <w:rPr>
          <w:rFonts w:ascii="Arial" w:hAnsi="Arial" w:cs="Arial"/>
          <w:sz w:val="22"/>
          <w:szCs w:val="22"/>
        </w:rPr>
        <w:t>h</w:t>
      </w:r>
      <w:r>
        <w:rPr>
          <w:rFonts w:ascii="Times New Roman" w:hAnsi="Times New Roman" w:cs="Times New Roman"/>
          <w:sz w:val="22"/>
          <w:szCs w:val="22"/>
        </w:rPr>
        <w:t xml:space="preserve"> is weakly continuous at time </w:t>
      </w:r>
      <w:r w:rsidRPr="00CF3684">
        <w:rPr>
          <w:rFonts w:ascii="Arial" w:hAnsi="Arial" w:cs="Arial"/>
          <w:sz w:val="22"/>
          <w:szCs w:val="22"/>
        </w:rPr>
        <w:t>tm</w:t>
      </w:r>
      <w:r>
        <w:rPr>
          <w:rFonts w:ascii="Times New Roman" w:hAnsi="Times New Roman" w:cs="Times New Roman"/>
          <w:sz w:val="22"/>
          <w:szCs w:val="22"/>
        </w:rPr>
        <w:t xml:space="preserve"> if there </w:t>
      </w:r>
      <w:r w:rsidRPr="00793DCF">
        <w:rPr>
          <w:rFonts w:ascii="Times New Roman" w:hAnsi="Times New Roman" w:cs="Times New Roman"/>
          <w:sz w:val="22"/>
          <w:szCs w:val="22"/>
        </w:rPr>
        <w:t xml:space="preserve">is an open interval  </w:t>
      </w:r>
      <w:r w:rsidRPr="00CF3684">
        <w:rPr>
          <w:rFonts w:ascii="Arial" w:hAnsi="Arial" w:cs="Arial"/>
          <w:sz w:val="22"/>
          <w:szCs w:val="22"/>
        </w:rPr>
        <w:t>(tc,td)</w:t>
      </w:r>
      <w:r w:rsidRPr="00793DCF">
        <w:rPr>
          <w:rFonts w:ascii="Times New Roman" w:hAnsi="Times New Roman" w:cs="Times New Roman"/>
          <w:sz w:val="22"/>
          <w:szCs w:val="22"/>
        </w:rPr>
        <w:t xml:space="preserve"> containing  </w:t>
      </w:r>
      <w:r w:rsidRPr="00CF3684">
        <w:rPr>
          <w:rFonts w:ascii="Arial" w:hAnsi="Arial" w:cs="Arial"/>
          <w:sz w:val="22"/>
          <w:szCs w:val="22"/>
        </w:rPr>
        <w:t xml:space="preserve">t </w:t>
      </w:r>
      <w:r w:rsidRPr="00793DCF">
        <w:rPr>
          <w:rFonts w:ascii="Times New Roman" w:hAnsi="Times New Roman" w:cs="Times New Roman"/>
          <w:sz w:val="22"/>
          <w:szCs w:val="22"/>
        </w:rPr>
        <w:t xml:space="preserve">and a region  </w:t>
      </w:r>
      <w:r w:rsidRPr="00CF3684">
        <w:rPr>
          <w:rFonts w:ascii="Arial" w:hAnsi="Arial" w:cs="Arial"/>
          <w:sz w:val="22"/>
          <w:szCs w:val="22"/>
        </w:rPr>
        <w:t>r</w:t>
      </w:r>
      <w:r>
        <w:rPr>
          <w:rFonts w:ascii="Times New Roman" w:hAnsi="Times New Roman" w:cs="Times New Roman"/>
          <w:sz w:val="22"/>
          <w:szCs w:val="22"/>
        </w:rPr>
        <w:t xml:space="preserve"> such that, for any </w:t>
      </w:r>
      <w:r w:rsidRPr="00793DCF">
        <w:rPr>
          <w:rFonts w:ascii="Times New Roman" w:hAnsi="Times New Roman" w:cs="Times New Roman"/>
          <w:sz w:val="22"/>
          <w:szCs w:val="22"/>
        </w:rPr>
        <w:t xml:space="preserve">time  </w:t>
      </w:r>
      <w:r w:rsidRPr="00CF3684">
        <w:rPr>
          <w:rFonts w:ascii="Arial" w:hAnsi="Arial" w:cs="Arial"/>
          <w:sz w:val="22"/>
          <w:szCs w:val="22"/>
        </w:rPr>
        <w:t>t</w:t>
      </w:r>
      <w:r w:rsidRPr="00793DCF">
        <w:rPr>
          <w:rFonts w:ascii="Times New Roman" w:hAnsi="Times New Roman" w:cs="Times New Roman"/>
          <w:sz w:val="22"/>
          <w:szCs w:val="22"/>
        </w:rPr>
        <w:t xml:space="preserve"> in  </w:t>
      </w:r>
      <w:r w:rsidRPr="00CF3684">
        <w:rPr>
          <w:rFonts w:ascii="Arial" w:hAnsi="Arial" w:cs="Arial"/>
          <w:sz w:val="22"/>
          <w:szCs w:val="22"/>
        </w:rPr>
        <w:t>(tc,td),</w:t>
      </w:r>
      <w:r w:rsidRPr="00793DCF">
        <w:rPr>
          <w:rFonts w:ascii="Times New Roman" w:hAnsi="Times New Roman" w:cs="Times New Roman"/>
          <w:sz w:val="22"/>
          <w:szCs w:val="22"/>
        </w:rPr>
        <w:t xml:space="preserve"> the slice of  </w:t>
      </w:r>
      <w:r w:rsidRPr="00CF3684">
        <w:rPr>
          <w:rFonts w:ascii="Arial" w:hAnsi="Arial" w:cs="Arial"/>
          <w:sz w:val="22"/>
          <w:szCs w:val="22"/>
        </w:rPr>
        <w:t>h</w:t>
      </w:r>
      <w:r w:rsidRPr="00793DCF">
        <w:rPr>
          <w:rFonts w:ascii="Times New Roman" w:hAnsi="Times New Roman" w:cs="Times New Roman"/>
          <w:sz w:val="22"/>
          <w:szCs w:val="22"/>
        </w:rPr>
        <w:t xml:space="preserve"> at  </w:t>
      </w:r>
      <w:r w:rsidRPr="00CF3684">
        <w:rPr>
          <w:rFonts w:ascii="Arial" w:hAnsi="Arial" w:cs="Arial"/>
          <w:sz w:val="22"/>
          <w:szCs w:val="22"/>
        </w:rPr>
        <w:t>t</w:t>
      </w:r>
      <w:r w:rsidRPr="00793DCF">
        <w:rPr>
          <w:rFonts w:ascii="Times New Roman" w:hAnsi="Times New Roman" w:cs="Times New Roman"/>
          <w:sz w:val="22"/>
          <w:szCs w:val="22"/>
        </w:rPr>
        <w:t xml:space="preserve"> contains </w:t>
      </w:r>
      <w:r>
        <w:rPr>
          <w:rFonts w:ascii="Arial" w:hAnsi="Arial" w:cs="Arial"/>
          <w:sz w:val="22"/>
          <w:szCs w:val="22"/>
        </w:rPr>
        <w:t>r</w:t>
      </w:r>
      <w:r w:rsidR="007C435B">
        <w:rPr>
          <w:rFonts w:ascii="Arial" w:hAnsi="Arial" w:cs="Arial"/>
          <w:sz w:val="22"/>
          <w:szCs w:val="22"/>
        </w:rPr>
        <w:t xml:space="preserve"> </w:t>
      </w:r>
      <w:r w:rsidR="007C435B" w:rsidRPr="005D6EAA">
        <w:rPr>
          <w:rFonts w:ascii="Times New Roman" w:hAnsi="Times New Roman" w:cs="Times New Roman"/>
          <w:sz w:val="22"/>
          <w:szCs w:val="22"/>
        </w:rPr>
        <w:t>(H.I.D.4)</w:t>
      </w:r>
      <w:r w:rsidRPr="005D6EAA">
        <w:rPr>
          <w:rFonts w:ascii="Times New Roman" w:hAnsi="Times New Roman" w:cs="Times New Roman"/>
          <w:sz w:val="22"/>
          <w:szCs w:val="22"/>
        </w:rPr>
        <w:t>.</w:t>
      </w:r>
      <w:r w:rsidR="00DC7BAA">
        <w:rPr>
          <w:rFonts w:ascii="Arial" w:hAnsi="Arial" w:cs="Arial"/>
          <w:sz w:val="22"/>
          <w:szCs w:val="22"/>
        </w:rPr>
        <w:t xml:space="preserve"> </w:t>
      </w:r>
      <w:r w:rsidR="00DC7BAA">
        <w:rPr>
          <w:rFonts w:ascii="Times New Roman" w:hAnsi="Times New Roman" w:cs="Times New Roman"/>
          <w:sz w:val="22"/>
          <w:szCs w:val="22"/>
        </w:rPr>
        <w:t>The dynamic cavities shown in figure 6 are weakly continuous, though</w:t>
      </w:r>
      <w:r w:rsidR="005D6EAA">
        <w:rPr>
          <w:rFonts w:ascii="Times New Roman" w:hAnsi="Times New Roman" w:cs="Times New Roman"/>
          <w:sz w:val="22"/>
          <w:szCs w:val="22"/>
        </w:rPr>
        <w:t xml:space="preserve"> </w:t>
      </w:r>
      <w:r w:rsidR="00DC7BAA">
        <w:rPr>
          <w:rFonts w:ascii="Times New Roman" w:hAnsi="Times New Roman" w:cs="Times New Roman"/>
          <w:sz w:val="22"/>
          <w:szCs w:val="22"/>
        </w:rPr>
        <w:t>not continuous.</w:t>
      </w:r>
    </w:p>
    <w:p w:rsidR="001F2DD2" w:rsidRDefault="001F2DD2" w:rsidP="001F2DD2">
      <w:pPr>
        <w:pStyle w:val="PlainText"/>
        <w:rPr>
          <w:rFonts w:ascii="Times New Roman" w:hAnsi="Times New Roman" w:cs="Times New Roman"/>
          <w:sz w:val="22"/>
          <w:szCs w:val="22"/>
        </w:rPr>
      </w:pPr>
    </w:p>
    <w:p w:rsidR="000E7531" w:rsidRDefault="00323C4A" w:rsidP="00793DCF">
      <w:pPr>
        <w:pStyle w:val="PlainText"/>
        <w:rPr>
          <w:rFonts w:ascii="Times New Roman" w:hAnsi="Times New Roman" w:cs="Times New Roman"/>
          <w:sz w:val="22"/>
          <w:szCs w:val="22"/>
        </w:rPr>
      </w:pPr>
      <w:r>
        <w:rPr>
          <w:rFonts w:ascii="Times New Roman" w:hAnsi="Times New Roman" w:cs="Times New Roman"/>
          <w:sz w:val="22"/>
          <w:szCs w:val="22"/>
        </w:rPr>
        <w:t>The remaining symbols and the axioms are straightforward.</w:t>
      </w:r>
    </w:p>
    <w:p w:rsidR="00323C4A" w:rsidRPr="00323C4A" w:rsidRDefault="00323C4A"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D84E8F">
        <w:rPr>
          <w:rFonts w:ascii="Times New Roman" w:hAnsi="Times New Roman" w:cs="Times New Roman"/>
          <w:b/>
          <w:sz w:val="22"/>
          <w:szCs w:val="22"/>
        </w:rPr>
        <w:t>Symbols:</w:t>
      </w:r>
      <w:r w:rsidR="00D84E8F">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D84E8F">
        <w:rPr>
          <w:rFonts w:ascii="Arial" w:hAnsi="Arial" w:cs="Arial"/>
          <w:sz w:val="22"/>
          <w:szCs w:val="22"/>
        </w:rPr>
        <w:t>Slice(</w:t>
      </w:r>
      <w:proofErr w:type="gramEnd"/>
      <w:r w:rsidRPr="00D84E8F">
        <w:rPr>
          <w:rFonts w:ascii="Arial" w:hAnsi="Arial" w:cs="Arial"/>
          <w:sz w:val="22"/>
          <w:szCs w:val="22"/>
        </w:rPr>
        <w:t>t:</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D84E8F">
        <w:rPr>
          <w:rFonts w:ascii="Arial" w:hAnsi="Arial" w:cs="Arial"/>
          <w:sz w:val="22"/>
          <w:szCs w:val="22"/>
        </w:rPr>
        <w:t>h:</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History</w:t>
      </w:r>
      <w:r w:rsidRPr="00793DCF">
        <w:rPr>
          <w:rFonts w:ascii="Times New Roman" w:hAnsi="Times New Roman" w:cs="Times New Roman"/>
          <w:sz w:val="22"/>
          <w:szCs w:val="22"/>
        </w:rPr>
        <w:t xml:space="preserve">) </w:t>
      </w:r>
      <w:r w:rsidR="00D84E8F">
        <w:rPr>
          <w:rFonts w:ascii="Cambria Math" w:hAnsi="Cambria Math" w:cs="Times New Roman"/>
          <w:sz w:val="22"/>
          <w:szCs w:val="22"/>
        </w:rPr>
        <w:t>→</w:t>
      </w:r>
      <w:r w:rsidR="00D84E8F">
        <w:rPr>
          <w:rFonts w:ascii="Times New Roman" w:hAnsi="Times New Roman" w:cs="Times New Roman"/>
          <w:sz w:val="22"/>
          <w:szCs w:val="22"/>
        </w:rPr>
        <w:t xml:space="preserve"> </w:t>
      </w:r>
      <w:r w:rsidRPr="00D84E8F">
        <w:rPr>
          <w:rFonts w:ascii="Times New Roman" w:hAnsi="Times New Roman" w:cs="Times New Roman"/>
          <w:i/>
          <w:sz w:val="22"/>
          <w:szCs w:val="22"/>
        </w:rPr>
        <w:t>Region</w:t>
      </w:r>
      <w:r w:rsidRPr="00793DCF">
        <w:rPr>
          <w:rFonts w:ascii="Times New Roman" w:hAnsi="Times New Roman" w:cs="Times New Roman"/>
          <w:sz w:val="22"/>
          <w:szCs w:val="22"/>
        </w:rPr>
        <w:t xml:space="preserve">. </w:t>
      </w:r>
      <w:r w:rsidR="001F2DD2">
        <w:rPr>
          <w:rFonts w:ascii="Times New Roman" w:hAnsi="Times New Roman" w:cs="Times New Roman"/>
          <w:sz w:val="22"/>
          <w:szCs w:val="22"/>
        </w:rPr>
        <w:t xml:space="preserve">—   </w:t>
      </w:r>
      <w:r w:rsidR="00D84E8F">
        <w:rPr>
          <w:rFonts w:ascii="Times New Roman" w:hAnsi="Times New Roman" w:cs="Times New Roman"/>
          <w:sz w:val="22"/>
          <w:szCs w:val="22"/>
        </w:rPr>
        <w:t xml:space="preserve">The slice of history </w:t>
      </w:r>
      <w:r w:rsidRPr="00D84E8F">
        <w:rPr>
          <w:rFonts w:ascii="Arial" w:hAnsi="Arial" w:cs="Arial"/>
          <w:sz w:val="22"/>
          <w:szCs w:val="22"/>
        </w:rPr>
        <w:t xml:space="preserve">h </w:t>
      </w:r>
      <w:r w:rsidRPr="00793DCF">
        <w:rPr>
          <w:rFonts w:ascii="Times New Roman" w:hAnsi="Times New Roman" w:cs="Times New Roman"/>
          <w:sz w:val="22"/>
          <w:szCs w:val="22"/>
        </w:rPr>
        <w:t xml:space="preserve">at time </w:t>
      </w:r>
      <w:r w:rsidRPr="00D84E8F">
        <w:rPr>
          <w:rFonts w:ascii="Arial" w:hAnsi="Arial" w:cs="Arial"/>
          <w:sz w:val="22"/>
          <w:szCs w:val="22"/>
        </w:rPr>
        <w:t>t</w:t>
      </w:r>
      <w:r w:rsidR="00D84E8F">
        <w:rPr>
          <w:rFonts w:ascii="Times New Roman" w:hAnsi="Times New Roman" w:cs="Times New Roman"/>
          <w:sz w:val="22"/>
          <w:szCs w:val="22"/>
        </w:rPr>
        <w:t xml:space="preserve"> (a region).</w:t>
      </w:r>
    </w:p>
    <w:p w:rsidR="00793DCF" w:rsidRPr="00793DCF" w:rsidRDefault="00793DCF" w:rsidP="00793DCF">
      <w:pPr>
        <w:pStyle w:val="PlainText"/>
        <w:rPr>
          <w:rFonts w:ascii="Times New Roman" w:hAnsi="Times New Roman" w:cs="Times New Roman"/>
          <w:sz w:val="22"/>
          <w:szCs w:val="22"/>
        </w:rPr>
      </w:pPr>
      <w:proofErr w:type="gramStart"/>
      <w:r w:rsidRPr="00D84E8F">
        <w:rPr>
          <w:rFonts w:ascii="Arial" w:hAnsi="Arial" w:cs="Arial"/>
          <w:sz w:val="22"/>
          <w:szCs w:val="22"/>
        </w:rPr>
        <w:t>Continuous</w:t>
      </w:r>
      <w:r w:rsidRPr="00793DCF">
        <w:rPr>
          <w:rFonts w:ascii="Times New Roman" w:hAnsi="Times New Roman" w:cs="Times New Roman"/>
          <w:sz w:val="22"/>
          <w:szCs w:val="22"/>
        </w:rPr>
        <w:t>(</w:t>
      </w:r>
      <w:proofErr w:type="gramEnd"/>
      <w:r w:rsidRPr="00D84E8F">
        <w:rPr>
          <w:rFonts w:ascii="Arial" w:hAnsi="Arial" w:cs="Arial"/>
          <w:sz w:val="22"/>
          <w:szCs w:val="22"/>
        </w:rPr>
        <w:t>ta,tb:</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D84E8F">
        <w:rPr>
          <w:rFonts w:ascii="Arial" w:hAnsi="Arial" w:cs="Arial"/>
          <w:sz w:val="22"/>
          <w:szCs w:val="22"/>
        </w:rPr>
        <w:t>h:</w:t>
      </w:r>
      <w:r w:rsidR="0064083C">
        <w:rPr>
          <w:rFonts w:ascii="Arial" w:hAnsi="Arial" w:cs="Arial"/>
          <w:sz w:val="22"/>
          <w:szCs w:val="22"/>
        </w:rPr>
        <w:t xml:space="preserve"> </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History</w:t>
      </w:r>
      <w:r w:rsidR="00D84E8F">
        <w:rPr>
          <w:rFonts w:ascii="Times New Roman" w:hAnsi="Times New Roman" w:cs="Times New Roman"/>
          <w:sz w:val="22"/>
          <w:szCs w:val="22"/>
        </w:rPr>
        <w:t xml:space="preserve">)  —  </w:t>
      </w:r>
      <w:r w:rsidRPr="00793DCF">
        <w:rPr>
          <w:rFonts w:ascii="Times New Roman" w:hAnsi="Times New Roman" w:cs="Times New Roman"/>
          <w:sz w:val="22"/>
          <w:szCs w:val="22"/>
        </w:rPr>
        <w:t xml:space="preserve">History  </w:t>
      </w:r>
      <w:r w:rsidRPr="00D84E8F">
        <w:rPr>
          <w:rFonts w:ascii="Arial" w:hAnsi="Arial" w:cs="Arial"/>
          <w:sz w:val="22"/>
          <w:szCs w:val="22"/>
        </w:rPr>
        <w:t>h</w:t>
      </w:r>
      <w:r w:rsidRPr="00793DCF">
        <w:rPr>
          <w:rFonts w:ascii="Times New Roman" w:hAnsi="Times New Roman" w:cs="Times New Roman"/>
          <w:sz w:val="22"/>
          <w:szCs w:val="22"/>
        </w:rPr>
        <w:t xml:space="preserve"> is continuous betw</w:t>
      </w:r>
      <w:r w:rsidR="00D84E8F">
        <w:rPr>
          <w:rFonts w:ascii="Times New Roman" w:hAnsi="Times New Roman" w:cs="Times New Roman"/>
          <w:sz w:val="22"/>
          <w:szCs w:val="22"/>
        </w:rPr>
        <w:t xml:space="preserve">een </w:t>
      </w:r>
      <w:r w:rsidR="001F2DD2">
        <w:rPr>
          <w:rFonts w:ascii="Times New Roman" w:hAnsi="Times New Roman" w:cs="Times New Roman"/>
          <w:sz w:val="22"/>
          <w:szCs w:val="22"/>
        </w:rPr>
        <w:t xml:space="preserve"> </w:t>
      </w:r>
      <w:r w:rsidR="00D84E8F">
        <w:rPr>
          <w:rFonts w:ascii="Times New Roman" w:hAnsi="Times New Roman" w:cs="Times New Roman"/>
          <w:sz w:val="22"/>
          <w:szCs w:val="22"/>
        </w:rPr>
        <w:t>times</w:t>
      </w:r>
      <w:r w:rsidRPr="00793DCF">
        <w:rPr>
          <w:rFonts w:ascii="Times New Roman" w:hAnsi="Times New Roman" w:cs="Times New Roman"/>
          <w:sz w:val="22"/>
          <w:szCs w:val="22"/>
        </w:rPr>
        <w:t xml:space="preserve"> </w:t>
      </w:r>
      <w:r w:rsidRPr="00D84E8F">
        <w:rPr>
          <w:rFonts w:ascii="Arial" w:hAnsi="Arial" w:cs="Arial"/>
          <w:sz w:val="22"/>
          <w:szCs w:val="22"/>
        </w:rPr>
        <w:t>ta</w:t>
      </w:r>
      <w:r w:rsidR="00D84E8F">
        <w:rPr>
          <w:rFonts w:ascii="Times New Roman" w:hAnsi="Times New Roman" w:cs="Times New Roman"/>
          <w:sz w:val="22"/>
          <w:szCs w:val="22"/>
        </w:rPr>
        <w:t xml:space="preserve"> and </w:t>
      </w:r>
      <w:r w:rsidRPr="00D84E8F">
        <w:rPr>
          <w:rFonts w:ascii="Arial" w:hAnsi="Arial" w:cs="Arial"/>
          <w:sz w:val="22"/>
          <w:szCs w:val="22"/>
        </w:rPr>
        <w:t>tb.</w:t>
      </w:r>
      <w:r w:rsidR="00610A94">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roofErr w:type="gramStart"/>
      <w:r w:rsidRPr="00D84E8F">
        <w:rPr>
          <w:rFonts w:ascii="Arial" w:hAnsi="Arial" w:cs="Arial"/>
          <w:sz w:val="22"/>
          <w:szCs w:val="22"/>
        </w:rPr>
        <w:t>HPlace(</w:t>
      </w:r>
      <w:proofErr w:type="gramEnd"/>
      <w:r w:rsidRPr="00D84E8F">
        <w:rPr>
          <w:rFonts w:ascii="Arial" w:hAnsi="Arial" w:cs="Arial"/>
          <w:sz w:val="22"/>
          <w:szCs w:val="22"/>
        </w:rPr>
        <w:t>o:</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00D84E8F">
        <w:rPr>
          <w:rFonts w:ascii="Cambria Math" w:hAnsi="Cambria Math" w:cs="Times New Roman"/>
          <w:sz w:val="22"/>
          <w:szCs w:val="22"/>
        </w:rPr>
        <w:t>→</w:t>
      </w:r>
      <w:r w:rsidR="00D84E8F">
        <w:rPr>
          <w:rFonts w:ascii="Times New Roman" w:hAnsi="Times New Roman" w:cs="Times New Roman"/>
          <w:sz w:val="22"/>
          <w:szCs w:val="22"/>
        </w:rPr>
        <w:t xml:space="preserve"> </w:t>
      </w:r>
      <w:r w:rsidRPr="00D84E8F">
        <w:rPr>
          <w:rFonts w:ascii="Times New Roman" w:hAnsi="Times New Roman" w:cs="Times New Roman"/>
          <w:i/>
          <w:sz w:val="22"/>
          <w:szCs w:val="22"/>
        </w:rPr>
        <w:t>History.</w:t>
      </w:r>
      <w:r w:rsidR="001F2DD2">
        <w:rPr>
          <w:rFonts w:ascii="Times New Roman" w:hAnsi="Times New Roman" w:cs="Times New Roman"/>
          <w:i/>
          <w:sz w:val="22"/>
          <w:szCs w:val="22"/>
        </w:rPr>
        <w:t xml:space="preserve"> </w:t>
      </w:r>
      <w:r w:rsidR="001F2DD2">
        <w:rPr>
          <w:rFonts w:ascii="Times New Roman" w:hAnsi="Times New Roman" w:cs="Times New Roman"/>
          <w:sz w:val="22"/>
          <w:szCs w:val="22"/>
        </w:rPr>
        <w:t>—</w:t>
      </w:r>
      <w:r w:rsidRPr="00793DCF">
        <w:rPr>
          <w:rFonts w:ascii="Times New Roman" w:hAnsi="Times New Roman" w:cs="Times New Roman"/>
          <w:sz w:val="22"/>
          <w:szCs w:val="22"/>
        </w:rPr>
        <w:t xml:space="preserve"> The place occupied by object </w:t>
      </w:r>
      <w:r w:rsidRPr="00D84E8F">
        <w:rPr>
          <w:rFonts w:ascii="Arial" w:hAnsi="Arial" w:cs="Arial"/>
          <w:sz w:val="22"/>
          <w:szCs w:val="22"/>
        </w:rPr>
        <w:t>o</w:t>
      </w:r>
      <w:r w:rsidR="00D84E8F">
        <w:rPr>
          <w:rFonts w:ascii="Times New Roman" w:hAnsi="Times New Roman" w:cs="Times New Roman"/>
          <w:sz w:val="22"/>
          <w:szCs w:val="22"/>
        </w:rPr>
        <w:t xml:space="preserve"> </w:t>
      </w:r>
      <w:r w:rsidR="006B20AB">
        <w:rPr>
          <w:rFonts w:ascii="Times New Roman" w:hAnsi="Times New Roman" w:cs="Times New Roman"/>
          <w:sz w:val="22"/>
          <w:szCs w:val="22"/>
        </w:rPr>
        <w:t xml:space="preserve">over time </w:t>
      </w:r>
      <w:r w:rsidR="00D84E8F">
        <w:rPr>
          <w:rFonts w:ascii="Times New Roman" w:hAnsi="Times New Roman" w:cs="Times New Roman"/>
          <w:sz w:val="22"/>
          <w:szCs w:val="22"/>
        </w:rPr>
        <w:t xml:space="preserve">(a history). </w:t>
      </w:r>
    </w:p>
    <w:p w:rsidR="001F2DD2" w:rsidRDefault="00793DCF" w:rsidP="00793DCF">
      <w:pPr>
        <w:pStyle w:val="PlainText"/>
        <w:rPr>
          <w:rFonts w:ascii="Times New Roman" w:hAnsi="Times New Roman" w:cs="Times New Roman"/>
          <w:sz w:val="22"/>
          <w:szCs w:val="22"/>
        </w:rPr>
      </w:pPr>
      <w:r w:rsidRPr="00D84E8F">
        <w:rPr>
          <w:rFonts w:ascii="Arial" w:hAnsi="Arial" w:cs="Arial"/>
          <w:sz w:val="22"/>
          <w:szCs w:val="22"/>
        </w:rPr>
        <w:t>HSPlace(s</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ObjectSet</w:t>
      </w:r>
      <w:r w:rsidR="00DF63BB">
        <w:rPr>
          <w:rFonts w:ascii="Times New Roman" w:hAnsi="Times New Roman" w:cs="Times New Roman"/>
          <w:sz w:val="22"/>
          <w:szCs w:val="22"/>
        </w:rPr>
        <w:t>;</w:t>
      </w:r>
      <w:r w:rsidR="007D09E4">
        <w:rPr>
          <w:rFonts w:ascii="Times New Roman" w:hAnsi="Times New Roman" w:cs="Times New Roman"/>
          <w:sz w:val="22"/>
          <w:szCs w:val="22"/>
        </w:rPr>
        <w:t xml:space="preserve"> h:</w:t>
      </w:r>
      <w:r w:rsidR="00D84E8F">
        <w:rPr>
          <w:rFonts w:ascii="Times New Roman" w:hAnsi="Times New Roman" w:cs="Times New Roman"/>
          <w:sz w:val="22"/>
          <w:szCs w:val="22"/>
        </w:rPr>
        <w:t xml:space="preserve"> </w:t>
      </w:r>
      <w:r w:rsidRPr="00D84E8F">
        <w:rPr>
          <w:rFonts w:ascii="Times New Roman" w:hAnsi="Times New Roman" w:cs="Times New Roman"/>
          <w:i/>
          <w:sz w:val="22"/>
          <w:szCs w:val="22"/>
        </w:rPr>
        <w:t>Histor</w:t>
      </w:r>
      <w:r w:rsidR="007D09E4">
        <w:rPr>
          <w:rFonts w:ascii="Times New Roman" w:hAnsi="Times New Roman" w:cs="Times New Roman"/>
          <w:i/>
          <w:sz w:val="22"/>
          <w:szCs w:val="22"/>
        </w:rPr>
        <w:t>y</w:t>
      </w:r>
      <w:proofErr w:type="gramStart"/>
      <w:r w:rsidR="007D09E4">
        <w:rPr>
          <w:rFonts w:ascii="Times New Roman" w:hAnsi="Times New Roman" w:cs="Times New Roman"/>
          <w:sz w:val="22"/>
          <w:szCs w:val="22"/>
        </w:rPr>
        <w:t>)</w:t>
      </w:r>
      <w:r w:rsidRPr="00793DCF">
        <w:rPr>
          <w:rFonts w:ascii="Times New Roman" w:hAnsi="Times New Roman" w:cs="Times New Roman"/>
          <w:sz w:val="22"/>
          <w:szCs w:val="22"/>
        </w:rPr>
        <w:t xml:space="preserve">  </w:t>
      </w:r>
      <w:r w:rsidR="008370D4">
        <w:rPr>
          <w:rFonts w:ascii="Times New Roman" w:hAnsi="Times New Roman" w:cs="Times New Roman"/>
          <w:sz w:val="22"/>
          <w:szCs w:val="22"/>
        </w:rPr>
        <w:t>—</w:t>
      </w:r>
      <w:proofErr w:type="gramEnd"/>
      <w:r w:rsidR="008370D4">
        <w:rPr>
          <w:rFonts w:ascii="Times New Roman" w:hAnsi="Times New Roman" w:cs="Times New Roman"/>
          <w:sz w:val="22"/>
          <w:szCs w:val="22"/>
        </w:rPr>
        <w:t xml:space="preserve"> </w:t>
      </w:r>
    </w:p>
    <w:p w:rsidR="001F2DD2" w:rsidRDefault="001F2DD2"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7D09E4">
        <w:rPr>
          <w:rFonts w:ascii="Times New Roman" w:hAnsi="Times New Roman" w:cs="Times New Roman"/>
          <w:sz w:val="22"/>
          <w:szCs w:val="22"/>
        </w:rPr>
        <w:t xml:space="preserve">Object set </w:t>
      </w:r>
      <w:r w:rsidR="005A2113" w:rsidRPr="00D84E8F">
        <w:rPr>
          <w:rFonts w:ascii="Arial" w:hAnsi="Arial" w:cs="Arial"/>
          <w:sz w:val="22"/>
          <w:szCs w:val="22"/>
        </w:rPr>
        <w:t>s</w:t>
      </w:r>
      <w:r w:rsidR="007D09E4">
        <w:rPr>
          <w:rFonts w:ascii="Times New Roman" w:hAnsi="Times New Roman" w:cs="Times New Roman"/>
          <w:sz w:val="22"/>
          <w:szCs w:val="22"/>
        </w:rPr>
        <w:t xml:space="preserve"> occupies history </w:t>
      </w:r>
      <w:r w:rsidR="007D09E4" w:rsidRPr="007D09E4">
        <w:rPr>
          <w:rFonts w:ascii="Arial" w:hAnsi="Arial" w:cs="Arial"/>
          <w:sz w:val="22"/>
          <w:szCs w:val="22"/>
        </w:rPr>
        <w:t>h</w:t>
      </w:r>
      <w:r w:rsidR="007D09E4">
        <w:rPr>
          <w:rFonts w:ascii="Times New Roman" w:hAnsi="Times New Roman" w:cs="Times New Roman"/>
          <w:sz w:val="22"/>
          <w:szCs w:val="22"/>
        </w:rPr>
        <w:t xml:space="preserve"> over time</w:t>
      </w:r>
      <w:r w:rsidR="00D84E8F">
        <w:rPr>
          <w:rFonts w:ascii="Times New Roman" w:hAnsi="Times New Roman" w:cs="Times New Roman"/>
          <w:sz w:val="22"/>
          <w:szCs w:val="22"/>
        </w:rPr>
        <w:t>.</w:t>
      </w:r>
      <w:r w:rsidR="007D09E4">
        <w:rPr>
          <w:rFonts w:ascii="Times New Roman" w:hAnsi="Times New Roman" w:cs="Times New Roman"/>
          <w:sz w:val="22"/>
          <w:szCs w:val="22"/>
        </w:rPr>
        <w:t xml:space="preserve"> (Like </w:t>
      </w:r>
      <w:r w:rsidR="007D09E4" w:rsidRPr="007D09E4">
        <w:rPr>
          <w:rFonts w:ascii="Arial" w:hAnsi="Arial" w:cs="Arial"/>
          <w:sz w:val="22"/>
          <w:szCs w:val="22"/>
        </w:rPr>
        <w:t>OSPlace</w:t>
      </w:r>
      <w:r w:rsidR="007D09E4">
        <w:rPr>
          <w:rFonts w:ascii="Arial" w:hAnsi="Arial" w:cs="Arial"/>
          <w:sz w:val="22"/>
          <w:szCs w:val="22"/>
        </w:rPr>
        <w:t>,</w:t>
      </w:r>
      <w:r>
        <w:rPr>
          <w:rFonts w:ascii="Arial" w:hAnsi="Arial" w:cs="Arial"/>
          <w:sz w:val="22"/>
          <w:szCs w:val="22"/>
        </w:rPr>
        <w:t xml:space="preserve"> </w:t>
      </w:r>
      <w:r w:rsidR="007D09E4" w:rsidRPr="007D09E4">
        <w:rPr>
          <w:rFonts w:ascii="Times New Roman" w:hAnsi="Times New Roman" w:cs="Times New Roman"/>
          <w:sz w:val="22"/>
          <w:szCs w:val="22"/>
        </w:rPr>
        <w:t>this</w:t>
      </w:r>
      <w:r w:rsidR="007D09E4">
        <w:rPr>
          <w:rFonts w:ascii="Times New Roman" w:hAnsi="Times New Roman" w:cs="Times New Roman"/>
          <w:sz w:val="22"/>
          <w:szCs w:val="22"/>
        </w:rPr>
        <w:t xml:space="preserve"> has to be a relation </w:t>
      </w:r>
    </w:p>
    <w:p w:rsidR="007D09E4" w:rsidRPr="001F2DD2" w:rsidRDefault="001F2DD2" w:rsidP="00793DCF">
      <w:pPr>
        <w:pStyle w:val="PlainText"/>
        <w:rPr>
          <w:rFonts w:ascii="Arial" w:hAnsi="Arial" w:cs="Arial"/>
          <w:sz w:val="22"/>
          <w:szCs w:val="22"/>
        </w:rPr>
      </w:pPr>
      <w:r>
        <w:rPr>
          <w:rFonts w:ascii="Times New Roman" w:hAnsi="Times New Roman" w:cs="Times New Roman"/>
          <w:sz w:val="22"/>
          <w:szCs w:val="22"/>
        </w:rPr>
        <w:t xml:space="preserve">         </w:t>
      </w:r>
      <w:proofErr w:type="gramStart"/>
      <w:r w:rsidR="007D09E4">
        <w:rPr>
          <w:rFonts w:ascii="Times New Roman" w:hAnsi="Times New Roman" w:cs="Times New Roman"/>
          <w:sz w:val="22"/>
          <w:szCs w:val="22"/>
        </w:rPr>
        <w:t>rather</w:t>
      </w:r>
      <w:proofErr w:type="gramEnd"/>
      <w:r w:rsidR="007D09E4">
        <w:rPr>
          <w:rFonts w:ascii="Times New Roman" w:hAnsi="Times New Roman" w:cs="Times New Roman"/>
          <w:sz w:val="22"/>
          <w:szCs w:val="22"/>
        </w:rPr>
        <w:t xml:space="preserve"> than a function because of the case</w:t>
      </w:r>
      <w:r w:rsidR="007D09E4" w:rsidRPr="007D09E4">
        <w:rPr>
          <w:rFonts w:ascii="Arial" w:hAnsi="Arial" w:cs="Arial"/>
          <w:sz w:val="22"/>
          <w:szCs w:val="22"/>
        </w:rPr>
        <w:t xml:space="preserve"> s=Null</w:t>
      </w:r>
      <w:r w:rsidR="007D09E4">
        <w:rPr>
          <w:rFonts w:ascii="Arial" w:hAnsi="Arial" w:cs="Arial"/>
          <w:sz w:val="22"/>
          <w:szCs w:val="22"/>
        </w:rPr>
        <w:t>).</w:t>
      </w:r>
    </w:p>
    <w:p w:rsidR="00793DCF" w:rsidRPr="00793DCF" w:rsidRDefault="00793DCF" w:rsidP="00793DCF">
      <w:pPr>
        <w:pStyle w:val="PlainText"/>
        <w:rPr>
          <w:rFonts w:ascii="Times New Roman" w:hAnsi="Times New Roman" w:cs="Times New Roman"/>
          <w:sz w:val="22"/>
          <w:szCs w:val="22"/>
        </w:rPr>
      </w:pPr>
      <w:proofErr w:type="gramStart"/>
      <w:r w:rsidRPr="00D84E8F">
        <w:rPr>
          <w:rFonts w:ascii="Arial" w:hAnsi="Arial" w:cs="Arial"/>
          <w:sz w:val="22"/>
          <w:szCs w:val="22"/>
        </w:rPr>
        <w:t>WeaklyContinuous(</w:t>
      </w:r>
      <w:proofErr w:type="gramEnd"/>
      <w:r w:rsidRPr="00D84E8F">
        <w:rPr>
          <w:rFonts w:ascii="Arial" w:hAnsi="Arial" w:cs="Arial"/>
          <w:sz w:val="22"/>
          <w:szCs w:val="22"/>
        </w:rPr>
        <w:t xml:space="preserve">ta,tb: </w:t>
      </w:r>
      <w:r w:rsidRPr="00D84E8F">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D84E8F">
        <w:rPr>
          <w:rFonts w:ascii="Arial" w:hAnsi="Arial" w:cs="Arial"/>
          <w:sz w:val="22"/>
          <w:szCs w:val="22"/>
        </w:rPr>
        <w:t>h</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History</w:t>
      </w:r>
      <w:r w:rsidR="00DC7BAA">
        <w:rPr>
          <w:rFonts w:ascii="Times New Roman" w:hAnsi="Times New Roman" w:cs="Times New Roman"/>
          <w:sz w:val="22"/>
          <w:szCs w:val="22"/>
        </w:rPr>
        <w:t>)  — Defined in the text.</w:t>
      </w:r>
    </w:p>
    <w:p w:rsidR="00793DCF" w:rsidRPr="00793DCF" w:rsidRDefault="00793DCF" w:rsidP="00793DCF">
      <w:pPr>
        <w:pStyle w:val="PlainText"/>
        <w:rPr>
          <w:rFonts w:ascii="Times New Roman" w:hAnsi="Times New Roman" w:cs="Times New Roman"/>
          <w:sz w:val="22"/>
          <w:szCs w:val="22"/>
        </w:rPr>
      </w:pPr>
      <w:proofErr w:type="gramStart"/>
      <w:r w:rsidRPr="00D84E8F">
        <w:rPr>
          <w:rFonts w:ascii="Arial" w:hAnsi="Arial" w:cs="Arial"/>
          <w:sz w:val="22"/>
          <w:szCs w:val="22"/>
        </w:rPr>
        <w:t>Constant(</w:t>
      </w:r>
      <w:proofErr w:type="gramEnd"/>
      <w:r w:rsidRPr="00D84E8F">
        <w:rPr>
          <w:rFonts w:ascii="Arial" w:hAnsi="Arial" w:cs="Arial"/>
          <w:sz w:val="22"/>
          <w:szCs w:val="22"/>
        </w:rPr>
        <w:t>t1,t2:</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Time</w:t>
      </w:r>
      <w:r w:rsidRPr="00793DCF">
        <w:rPr>
          <w:rFonts w:ascii="Times New Roman" w:hAnsi="Times New Roman" w:cs="Times New Roman"/>
          <w:sz w:val="22"/>
          <w:szCs w:val="22"/>
        </w:rPr>
        <w:t>;</w:t>
      </w:r>
      <w:r w:rsidRPr="00D84E8F">
        <w:rPr>
          <w:rFonts w:ascii="Arial" w:hAnsi="Arial" w:cs="Arial"/>
          <w:sz w:val="22"/>
          <w:szCs w:val="22"/>
        </w:rPr>
        <w:t xml:space="preserve"> h</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History</w:t>
      </w:r>
      <w:r w:rsidR="008370D4">
        <w:rPr>
          <w:rFonts w:ascii="Times New Roman" w:hAnsi="Times New Roman" w:cs="Times New Roman"/>
          <w:sz w:val="22"/>
          <w:szCs w:val="22"/>
        </w:rPr>
        <w:t>) —</w:t>
      </w:r>
    </w:p>
    <w:p w:rsidR="00793DCF" w:rsidRDefault="008370D4" w:rsidP="00793DCF">
      <w:pPr>
        <w:pStyle w:val="PlainText"/>
        <w:rPr>
          <w:rFonts w:ascii="Times New Roman" w:hAnsi="Times New Roman" w:cs="Times New Roman"/>
          <w:sz w:val="22"/>
          <w:szCs w:val="22"/>
        </w:rPr>
      </w:pPr>
      <w:r>
        <w:rPr>
          <w:rFonts w:ascii="Times New Roman" w:hAnsi="Times New Roman" w:cs="Times New Roman"/>
          <w:sz w:val="22"/>
          <w:szCs w:val="22"/>
        </w:rPr>
        <w:lastRenderedPageBreak/>
        <w:t xml:space="preserve">     </w:t>
      </w:r>
      <w:r w:rsidR="00323C4A">
        <w:rPr>
          <w:rFonts w:ascii="Times New Roman" w:hAnsi="Times New Roman" w:cs="Times New Roman"/>
          <w:sz w:val="22"/>
          <w:szCs w:val="22"/>
        </w:rPr>
        <w:t xml:space="preserve">   </w:t>
      </w:r>
      <w:r>
        <w:rPr>
          <w:rFonts w:ascii="Times New Roman" w:hAnsi="Times New Roman" w:cs="Times New Roman"/>
          <w:sz w:val="22"/>
          <w:szCs w:val="22"/>
        </w:rPr>
        <w:t>History</w:t>
      </w:r>
      <w:r w:rsidRPr="008370D4">
        <w:rPr>
          <w:rFonts w:ascii="Arial" w:hAnsi="Arial" w:cs="Arial"/>
          <w:sz w:val="22"/>
          <w:szCs w:val="22"/>
        </w:rPr>
        <w:t xml:space="preserve"> </w:t>
      </w:r>
      <w:r w:rsidR="00793DCF" w:rsidRPr="008370D4">
        <w:rPr>
          <w:rFonts w:ascii="Arial" w:hAnsi="Arial" w:cs="Arial"/>
          <w:sz w:val="22"/>
          <w:szCs w:val="22"/>
        </w:rPr>
        <w:t>h</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has a constant value between </w:t>
      </w:r>
      <w:proofErr w:type="gramStart"/>
      <w:r w:rsidR="00793DCF" w:rsidRPr="00793DCF">
        <w:rPr>
          <w:rFonts w:ascii="Times New Roman" w:hAnsi="Times New Roman" w:cs="Times New Roman"/>
          <w:sz w:val="22"/>
          <w:szCs w:val="22"/>
        </w:rPr>
        <w:t xml:space="preserve">times </w:t>
      </w:r>
      <w:r w:rsidR="00793DCF" w:rsidRPr="008370D4">
        <w:rPr>
          <w:rFonts w:ascii="Arial" w:hAnsi="Arial" w:cs="Arial"/>
          <w:sz w:val="22"/>
          <w:szCs w:val="22"/>
        </w:rPr>
        <w:t xml:space="preserve"> t1</w:t>
      </w:r>
      <w:proofErr w:type="gramEnd"/>
      <w:r w:rsidR="00793DCF" w:rsidRPr="00793DCF">
        <w:rPr>
          <w:rFonts w:ascii="Times New Roman" w:hAnsi="Times New Roman" w:cs="Times New Roman"/>
          <w:sz w:val="22"/>
          <w:szCs w:val="22"/>
        </w:rPr>
        <w:t xml:space="preserve"> and  </w:t>
      </w:r>
      <w:r w:rsidR="00793DCF" w:rsidRPr="008370D4">
        <w:rPr>
          <w:rFonts w:ascii="Arial" w:hAnsi="Arial" w:cs="Arial"/>
          <w:sz w:val="22"/>
          <w:szCs w:val="22"/>
        </w:rPr>
        <w:t>t2</w:t>
      </w:r>
      <w:r w:rsidR="00793DCF" w:rsidRPr="00793DCF">
        <w:rPr>
          <w:rFonts w:ascii="Times New Roman" w:hAnsi="Times New Roman" w:cs="Times New Roman"/>
          <w:sz w:val="22"/>
          <w:szCs w:val="22"/>
        </w:rPr>
        <w:t xml:space="preserve"> (inclusive).</w:t>
      </w:r>
    </w:p>
    <w:p w:rsidR="0064083C" w:rsidRPr="0064083C" w:rsidRDefault="0064083C" w:rsidP="00793DCF">
      <w:pPr>
        <w:pStyle w:val="PlainText"/>
        <w:rPr>
          <w:rFonts w:ascii="Arial" w:hAnsi="Arial" w:cs="Arial"/>
          <w:sz w:val="22"/>
          <w:szCs w:val="22"/>
        </w:rPr>
      </w:pPr>
      <w:proofErr w:type="gramStart"/>
      <w:r w:rsidRPr="0064083C">
        <w:rPr>
          <w:rFonts w:ascii="Arial" w:hAnsi="Arial" w:cs="Arial"/>
          <w:sz w:val="22"/>
          <w:szCs w:val="22"/>
        </w:rPr>
        <w:t>HUnion</w:t>
      </w:r>
      <w:r>
        <w:rPr>
          <w:rFonts w:ascii="Times New Roman" w:hAnsi="Times New Roman" w:cs="Times New Roman"/>
          <w:sz w:val="22"/>
          <w:szCs w:val="22"/>
        </w:rPr>
        <w:t>(</w:t>
      </w:r>
      <w:proofErr w:type="gramEnd"/>
      <w:r w:rsidRPr="0064083C">
        <w:rPr>
          <w:rFonts w:ascii="Arial" w:hAnsi="Arial" w:cs="Arial"/>
          <w:sz w:val="22"/>
          <w:szCs w:val="22"/>
        </w:rPr>
        <w:t>ha,hb</w:t>
      </w:r>
      <w:r>
        <w:rPr>
          <w:rFonts w:ascii="Times New Roman" w:hAnsi="Times New Roman" w:cs="Times New Roman"/>
          <w:sz w:val="22"/>
          <w:szCs w:val="22"/>
        </w:rPr>
        <w:t xml:space="preserve">: </w:t>
      </w:r>
      <w:r w:rsidRPr="0064083C">
        <w:rPr>
          <w:rFonts w:ascii="Times New Roman" w:hAnsi="Times New Roman" w:cs="Times New Roman"/>
          <w:i/>
          <w:sz w:val="22"/>
          <w:szCs w:val="22"/>
        </w:rPr>
        <w:t>History</w:t>
      </w:r>
      <w:r>
        <w:rPr>
          <w:rFonts w:ascii="Times New Roman" w:hAnsi="Times New Roman" w:cs="Times New Roman"/>
          <w:sz w:val="22"/>
          <w:szCs w:val="22"/>
        </w:rPr>
        <w:t xml:space="preserve">) </w:t>
      </w:r>
      <w:r>
        <w:rPr>
          <w:rFonts w:ascii="Cambria Math" w:hAnsi="Cambria Math" w:cs="Times New Roman"/>
          <w:sz w:val="22"/>
          <w:szCs w:val="22"/>
        </w:rPr>
        <w:t>→</w:t>
      </w:r>
      <w:r w:rsidRPr="0064083C">
        <w:rPr>
          <w:rFonts w:ascii="Times New Roman" w:hAnsi="Times New Roman" w:cs="Times New Roman"/>
          <w:i/>
          <w:sz w:val="22"/>
          <w:szCs w:val="22"/>
        </w:rPr>
        <w:t>History</w:t>
      </w:r>
      <w:r>
        <w:rPr>
          <w:rFonts w:ascii="Times New Roman" w:hAnsi="Times New Roman" w:cs="Times New Roman"/>
          <w:i/>
          <w:sz w:val="22"/>
          <w:szCs w:val="22"/>
        </w:rPr>
        <w:t xml:space="preserve">. </w:t>
      </w:r>
      <w:r>
        <w:rPr>
          <w:rFonts w:ascii="Times New Roman" w:hAnsi="Times New Roman" w:cs="Times New Roman"/>
          <w:sz w:val="22"/>
          <w:szCs w:val="22"/>
        </w:rPr>
        <w:t xml:space="preserve">Spatial union of histories </w:t>
      </w:r>
      <w:r w:rsidRPr="0064083C">
        <w:rPr>
          <w:rFonts w:ascii="Arial" w:hAnsi="Arial" w:cs="Arial"/>
          <w:sz w:val="22"/>
          <w:szCs w:val="22"/>
        </w:rPr>
        <w:t>ha</w:t>
      </w:r>
      <w:r>
        <w:rPr>
          <w:rFonts w:ascii="Times New Roman" w:hAnsi="Times New Roman" w:cs="Times New Roman"/>
          <w:sz w:val="22"/>
          <w:szCs w:val="22"/>
        </w:rPr>
        <w:t xml:space="preserve"> and </w:t>
      </w:r>
      <w:r w:rsidRPr="0064083C">
        <w:rPr>
          <w:rFonts w:ascii="Arial" w:hAnsi="Arial" w:cs="Arial"/>
          <w:sz w:val="22"/>
          <w:szCs w:val="22"/>
        </w:rPr>
        <w:t>hb</w:t>
      </w:r>
    </w:p>
    <w:p w:rsidR="00145E4A" w:rsidRPr="00793DCF" w:rsidRDefault="00145E4A" w:rsidP="00145E4A">
      <w:pPr>
        <w:pStyle w:val="PlainText"/>
        <w:rPr>
          <w:rFonts w:ascii="Times New Roman" w:hAnsi="Times New Roman" w:cs="Times New Roman"/>
          <w:sz w:val="22"/>
          <w:szCs w:val="22"/>
        </w:rPr>
      </w:pPr>
      <w:proofErr w:type="gramStart"/>
      <w:r>
        <w:rPr>
          <w:rFonts w:ascii="Arial" w:hAnsi="Arial" w:cs="Arial"/>
          <w:sz w:val="22"/>
          <w:szCs w:val="22"/>
        </w:rPr>
        <w:t>AlwaysIntConn</w:t>
      </w:r>
      <w:r w:rsidRPr="00D84E8F">
        <w:rPr>
          <w:rFonts w:ascii="Arial" w:hAnsi="Arial" w:cs="Arial"/>
          <w:sz w:val="22"/>
          <w:szCs w:val="22"/>
        </w:rPr>
        <w:t>(</w:t>
      </w:r>
      <w:proofErr w:type="gramEnd"/>
      <w:r w:rsidRPr="00D84E8F">
        <w:rPr>
          <w:rFonts w:ascii="Arial" w:hAnsi="Arial" w:cs="Arial"/>
          <w:sz w:val="22"/>
          <w:szCs w:val="22"/>
        </w:rPr>
        <w:t>t1,t2:</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Time</w:t>
      </w:r>
      <w:r w:rsidRPr="00793DCF">
        <w:rPr>
          <w:rFonts w:ascii="Times New Roman" w:hAnsi="Times New Roman" w:cs="Times New Roman"/>
          <w:sz w:val="22"/>
          <w:szCs w:val="22"/>
        </w:rPr>
        <w:t>;</w:t>
      </w:r>
      <w:r w:rsidRPr="00D84E8F">
        <w:rPr>
          <w:rFonts w:ascii="Arial" w:hAnsi="Arial" w:cs="Arial"/>
          <w:sz w:val="22"/>
          <w:szCs w:val="22"/>
        </w:rPr>
        <w:t xml:space="preserve"> h</w:t>
      </w:r>
      <w:r w:rsidRPr="00793DCF">
        <w:rPr>
          <w:rFonts w:ascii="Times New Roman" w:hAnsi="Times New Roman" w:cs="Times New Roman"/>
          <w:sz w:val="22"/>
          <w:szCs w:val="22"/>
        </w:rPr>
        <w:t xml:space="preserve">: </w:t>
      </w:r>
      <w:r w:rsidRPr="00D84E8F">
        <w:rPr>
          <w:rFonts w:ascii="Times New Roman" w:hAnsi="Times New Roman" w:cs="Times New Roman"/>
          <w:i/>
          <w:sz w:val="22"/>
          <w:szCs w:val="22"/>
        </w:rPr>
        <w:t>History</w:t>
      </w:r>
      <w:r>
        <w:rPr>
          <w:rFonts w:ascii="Times New Roman" w:hAnsi="Times New Roman" w:cs="Times New Roman"/>
          <w:sz w:val="22"/>
          <w:szCs w:val="22"/>
        </w:rPr>
        <w:t>) —</w:t>
      </w:r>
    </w:p>
    <w:p w:rsidR="00145E4A" w:rsidRDefault="00145E4A" w:rsidP="00145E4A">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323C4A">
        <w:rPr>
          <w:rFonts w:ascii="Times New Roman" w:hAnsi="Times New Roman" w:cs="Times New Roman"/>
          <w:sz w:val="22"/>
          <w:szCs w:val="22"/>
        </w:rPr>
        <w:t xml:space="preserve">   </w:t>
      </w:r>
      <w:r w:rsidR="0099312C">
        <w:rPr>
          <w:rFonts w:ascii="Times New Roman" w:hAnsi="Times New Roman" w:cs="Times New Roman"/>
          <w:sz w:val="22"/>
          <w:szCs w:val="22"/>
        </w:rPr>
        <w:t xml:space="preserve"> </w:t>
      </w:r>
      <w:r>
        <w:rPr>
          <w:rFonts w:ascii="Times New Roman" w:hAnsi="Times New Roman" w:cs="Times New Roman"/>
          <w:sz w:val="22"/>
          <w:szCs w:val="22"/>
        </w:rPr>
        <w:t xml:space="preserve"> History</w:t>
      </w:r>
      <w:r w:rsidRPr="008370D4">
        <w:rPr>
          <w:rFonts w:ascii="Arial" w:hAnsi="Arial" w:cs="Arial"/>
          <w:sz w:val="22"/>
          <w:szCs w:val="22"/>
        </w:rPr>
        <w:t xml:space="preserve"> h</w:t>
      </w:r>
      <w:r>
        <w:rPr>
          <w:rFonts w:ascii="Times New Roman" w:hAnsi="Times New Roman" w:cs="Times New Roman"/>
          <w:sz w:val="22"/>
          <w:szCs w:val="22"/>
        </w:rPr>
        <w:t xml:space="preserve"> is always interior-connected</w:t>
      </w:r>
      <w:r w:rsidRPr="00793DCF">
        <w:rPr>
          <w:rFonts w:ascii="Times New Roman" w:hAnsi="Times New Roman" w:cs="Times New Roman"/>
          <w:sz w:val="22"/>
          <w:szCs w:val="22"/>
        </w:rPr>
        <w:t xml:space="preserve"> between </w:t>
      </w:r>
      <w:proofErr w:type="gramStart"/>
      <w:r w:rsidRPr="00793DCF">
        <w:rPr>
          <w:rFonts w:ascii="Times New Roman" w:hAnsi="Times New Roman" w:cs="Times New Roman"/>
          <w:sz w:val="22"/>
          <w:szCs w:val="22"/>
        </w:rPr>
        <w:t xml:space="preserve">times </w:t>
      </w:r>
      <w:r w:rsidRPr="008370D4">
        <w:rPr>
          <w:rFonts w:ascii="Arial" w:hAnsi="Arial" w:cs="Arial"/>
          <w:sz w:val="22"/>
          <w:szCs w:val="22"/>
        </w:rPr>
        <w:t xml:space="preserve"> t1</w:t>
      </w:r>
      <w:proofErr w:type="gramEnd"/>
      <w:r w:rsidRPr="00793DCF">
        <w:rPr>
          <w:rFonts w:ascii="Times New Roman" w:hAnsi="Times New Roman" w:cs="Times New Roman"/>
          <w:sz w:val="22"/>
          <w:szCs w:val="22"/>
        </w:rPr>
        <w:t xml:space="preserve"> and  </w:t>
      </w:r>
      <w:r w:rsidRPr="008370D4">
        <w:rPr>
          <w:rFonts w:ascii="Arial" w:hAnsi="Arial" w:cs="Arial"/>
          <w:sz w:val="22"/>
          <w:szCs w:val="22"/>
        </w:rPr>
        <w:t>t2</w:t>
      </w:r>
      <w:r w:rsidRPr="00793DCF">
        <w:rPr>
          <w:rFonts w:ascii="Times New Roman" w:hAnsi="Times New Roman" w:cs="Times New Roman"/>
          <w:sz w:val="22"/>
          <w:szCs w:val="22"/>
        </w:rPr>
        <w:t xml:space="preserve"> (inclusive).</w:t>
      </w:r>
    </w:p>
    <w:p w:rsidR="00F13F48" w:rsidRDefault="00F13F48" w:rsidP="00F13F48">
      <w:pPr>
        <w:rPr>
          <w:rFonts w:eastAsiaTheme="minorHAnsi"/>
          <w:sz w:val="22"/>
          <w:szCs w:val="22"/>
        </w:rPr>
      </w:pPr>
    </w:p>
    <w:p w:rsidR="00793DCF" w:rsidRDefault="00793DCF" w:rsidP="00793DCF">
      <w:pPr>
        <w:pStyle w:val="PlainText"/>
        <w:rPr>
          <w:rFonts w:ascii="Times New Roman" w:hAnsi="Times New Roman" w:cs="Times New Roman"/>
          <w:b/>
          <w:sz w:val="22"/>
          <w:szCs w:val="22"/>
        </w:rPr>
      </w:pPr>
      <w:r w:rsidRPr="008370D4">
        <w:rPr>
          <w:rFonts w:ascii="Times New Roman" w:hAnsi="Times New Roman" w:cs="Times New Roman"/>
          <w:b/>
          <w:sz w:val="22"/>
          <w:szCs w:val="22"/>
        </w:rPr>
        <w:t>Definitions:</w:t>
      </w:r>
    </w:p>
    <w:p w:rsidR="00651957" w:rsidRDefault="00651957" w:rsidP="00793DCF">
      <w:pPr>
        <w:pStyle w:val="PlainText"/>
        <w:rPr>
          <w:rFonts w:ascii="Times New Roman" w:hAnsi="Times New Roman" w:cs="Times New Roman"/>
          <w:b/>
          <w:sz w:val="22"/>
          <w:szCs w:val="22"/>
        </w:rPr>
      </w:pPr>
    </w:p>
    <w:p w:rsidR="00651957" w:rsidRPr="00CF3684" w:rsidRDefault="00651957" w:rsidP="00651957">
      <w:pPr>
        <w:pStyle w:val="PlainText"/>
        <w:rPr>
          <w:rFonts w:ascii="Times New Roman" w:hAnsi="Times New Roman" w:cs="Times New Roman"/>
          <w:sz w:val="22"/>
          <w:szCs w:val="22"/>
        </w:rPr>
      </w:pPr>
      <w:r>
        <w:rPr>
          <w:rFonts w:ascii="Times New Roman" w:hAnsi="Times New Roman" w:cs="Times New Roman"/>
          <w:sz w:val="22"/>
          <w:szCs w:val="22"/>
        </w:rPr>
        <w:t xml:space="preserve">H.I.D.1   </w:t>
      </w:r>
      <w:proofErr w:type="gramStart"/>
      <w:r>
        <w:rPr>
          <w:rFonts w:ascii="Arial" w:hAnsi="Arial" w:cs="Arial"/>
          <w:sz w:val="22"/>
          <w:szCs w:val="22"/>
        </w:rPr>
        <w:t>AlwaysIntConn</w:t>
      </w:r>
      <w:r w:rsidRPr="00CF3684">
        <w:rPr>
          <w:rFonts w:ascii="Arial" w:hAnsi="Arial" w:cs="Arial"/>
          <w:sz w:val="22"/>
          <w:szCs w:val="22"/>
        </w:rPr>
        <w:t>(</w:t>
      </w:r>
      <w:proofErr w:type="gramEnd"/>
      <w:r w:rsidRPr="00CF3684">
        <w:rPr>
          <w:rFonts w:ascii="Arial" w:hAnsi="Arial" w:cs="Arial"/>
          <w:sz w:val="22"/>
          <w:szCs w:val="22"/>
        </w:rPr>
        <w:t xml:space="preserve">t1,t2,h) </w:t>
      </w:r>
      <w:r w:rsidRPr="00CF3684">
        <w:rPr>
          <w:rFonts w:ascii="Cambria Math" w:hAnsi="Cambria Math" w:cs="Cambria Math"/>
          <w:sz w:val="22"/>
          <w:szCs w:val="22"/>
        </w:rPr>
        <w:t>⇔</w:t>
      </w:r>
    </w:p>
    <w:p w:rsidR="00651957" w:rsidRPr="00CF3684" w:rsidRDefault="00651957" w:rsidP="00651957">
      <w:pPr>
        <w:pStyle w:val="PlainText"/>
        <w:rPr>
          <w:rFonts w:ascii="Arial" w:hAnsi="Arial" w:cs="Arial"/>
          <w:sz w:val="22"/>
          <w:szCs w:val="22"/>
        </w:rPr>
      </w:pPr>
      <w:r>
        <w:rPr>
          <w:rFonts w:ascii="Arial" w:hAnsi="Arial" w:cs="Arial"/>
          <w:sz w:val="22"/>
          <w:szCs w:val="22"/>
        </w:rPr>
        <w:t xml:space="preserve">              </w:t>
      </w:r>
      <w:r w:rsidRPr="00CF3684">
        <w:rPr>
          <w:rFonts w:ascii="Arial" w:hAnsi="Arial" w:cs="Arial"/>
          <w:sz w:val="22"/>
          <w:szCs w:val="22"/>
        </w:rPr>
        <w:t xml:space="preserve">History(h) </w:t>
      </w:r>
      <w:r w:rsidRPr="00CF3684">
        <w:rPr>
          <w:rFonts w:ascii="Cambria Math" w:hAnsi="Cambria Math" w:cs="Cambria Math"/>
          <w:sz w:val="22"/>
          <w:szCs w:val="22"/>
        </w:rPr>
        <w:t>⋀</w:t>
      </w:r>
      <w:r>
        <w:rPr>
          <w:rFonts w:ascii="Arial" w:hAnsi="Arial" w:cs="Arial"/>
          <w:sz w:val="22"/>
          <w:szCs w:val="22"/>
        </w:rPr>
        <w:t xml:space="preserve"> </w:t>
      </w:r>
      <w:r w:rsidRPr="00CF3684">
        <w:rPr>
          <w:rFonts w:ascii="Arial" w:hAnsi="Arial" w:cs="Arial"/>
          <w:sz w:val="22"/>
          <w:szCs w:val="22"/>
        </w:rPr>
        <w:t xml:space="preserve">Lt(t1,t2) </w:t>
      </w:r>
      <w:r w:rsidRPr="00CF3684">
        <w:rPr>
          <w:rFonts w:ascii="Cambria Math" w:hAnsi="Cambria Math" w:cs="Cambria Math"/>
          <w:sz w:val="22"/>
          <w:szCs w:val="22"/>
        </w:rPr>
        <w:t>⋀</w:t>
      </w:r>
      <w:r w:rsidRPr="00CF3684">
        <w:rPr>
          <w:rFonts w:ascii="Arial" w:hAnsi="Arial" w:cs="Arial"/>
          <w:sz w:val="22"/>
          <w:szCs w:val="22"/>
        </w:rPr>
        <w:t xml:space="preserve">  </w:t>
      </w:r>
      <w:r w:rsidRPr="00CF3684">
        <w:rPr>
          <w:rFonts w:ascii="Cambria Math" w:hAnsi="Cambria Math" w:cs="Cambria Math"/>
          <w:sz w:val="22"/>
          <w:szCs w:val="22"/>
        </w:rPr>
        <w:t>∀</w:t>
      </w:r>
      <w:r w:rsidRPr="00CF3684">
        <w:rPr>
          <w:rFonts w:ascii="Arial" w:hAnsi="Arial" w:cs="Arial"/>
          <w:sz w:val="28"/>
          <w:szCs w:val="28"/>
          <w:vertAlign w:val="subscript"/>
        </w:rPr>
        <w:t>t</w:t>
      </w:r>
      <w:r w:rsidRPr="00CF3684">
        <w:rPr>
          <w:rFonts w:ascii="Arial" w:hAnsi="Arial" w:cs="Arial"/>
          <w:sz w:val="22"/>
          <w:szCs w:val="22"/>
        </w:rPr>
        <w:t xml:space="preserve"> Leq3(t1,t,t2) </w:t>
      </w:r>
      <w:r w:rsidRPr="00CF3684">
        <w:rPr>
          <w:rFonts w:ascii="Cambria Math" w:hAnsi="Cambria Math" w:cs="Cambria Math"/>
          <w:sz w:val="22"/>
          <w:szCs w:val="22"/>
        </w:rPr>
        <w:t>⇒</w:t>
      </w:r>
      <w:r>
        <w:rPr>
          <w:rFonts w:ascii="Arial" w:hAnsi="Arial" w:cs="Arial"/>
          <w:sz w:val="22"/>
          <w:szCs w:val="22"/>
        </w:rPr>
        <w:t xml:space="preserve"> IntConn(</w:t>
      </w:r>
      <w:r w:rsidRPr="00CF3684">
        <w:rPr>
          <w:rFonts w:ascii="Arial" w:hAnsi="Arial" w:cs="Arial"/>
          <w:sz w:val="22"/>
          <w:szCs w:val="22"/>
        </w:rPr>
        <w:t>Slice(t,h)</w:t>
      </w:r>
      <w:r>
        <w:rPr>
          <w:rFonts w:ascii="Arial" w:hAnsi="Arial" w:cs="Arial"/>
          <w:sz w:val="22"/>
          <w:szCs w:val="22"/>
        </w:rPr>
        <w:t>).</w:t>
      </w:r>
    </w:p>
    <w:p w:rsidR="006E6E5C" w:rsidRDefault="006E6E5C" w:rsidP="006E6E5C">
      <w:pPr>
        <w:pStyle w:val="PlainText"/>
        <w:rPr>
          <w:rFonts w:ascii="Times New Roman" w:hAnsi="Times New Roman" w:cs="Times New Roman"/>
          <w:sz w:val="22"/>
          <w:szCs w:val="22"/>
        </w:rPr>
      </w:pPr>
    </w:p>
    <w:p w:rsidR="006E6E5C" w:rsidRDefault="00A34710" w:rsidP="006E6E5C">
      <w:pPr>
        <w:pStyle w:val="PlainText"/>
        <w:rPr>
          <w:rFonts w:ascii="Times New Roman" w:hAnsi="Times New Roman" w:cs="Times New Roman"/>
          <w:sz w:val="22"/>
          <w:szCs w:val="22"/>
        </w:rPr>
      </w:pPr>
      <w:r>
        <w:rPr>
          <w:rFonts w:ascii="Times New Roman" w:hAnsi="Times New Roman" w:cs="Times New Roman"/>
          <w:sz w:val="22"/>
          <w:szCs w:val="22"/>
        </w:rPr>
        <w:t>H.I.D.2</w:t>
      </w:r>
      <w:r w:rsidR="006E6E5C">
        <w:rPr>
          <w:rFonts w:ascii="Times New Roman" w:hAnsi="Times New Roman" w:cs="Times New Roman"/>
          <w:sz w:val="22"/>
          <w:szCs w:val="22"/>
        </w:rPr>
        <w:t xml:space="preserve">   </w:t>
      </w:r>
      <w:r w:rsidR="00A51032">
        <w:rPr>
          <w:rFonts w:ascii="Cambria Math" w:hAnsi="Cambria Math" w:cs="Times New Roman"/>
          <w:sz w:val="22"/>
          <w:szCs w:val="22"/>
        </w:rPr>
        <w:t>∀</w:t>
      </w:r>
      <w:r w:rsidR="00A51032" w:rsidRPr="00A51032">
        <w:rPr>
          <w:rFonts w:ascii="Arial" w:hAnsi="Arial" w:cs="Arial"/>
          <w:sz w:val="28"/>
          <w:szCs w:val="28"/>
          <w:vertAlign w:val="subscript"/>
        </w:rPr>
        <w:t xml:space="preserve"> </w:t>
      </w:r>
      <w:r w:rsidR="00A51032">
        <w:rPr>
          <w:rFonts w:ascii="Arial" w:hAnsi="Arial" w:cs="Arial"/>
          <w:sz w:val="28"/>
          <w:szCs w:val="28"/>
          <w:vertAlign w:val="subscript"/>
        </w:rPr>
        <w:t>s</w:t>
      </w:r>
      <w:r w:rsidR="00A51032" w:rsidRPr="00CF3684">
        <w:rPr>
          <w:rFonts w:ascii="Arial" w:hAnsi="Arial" w:cs="Arial"/>
          <w:sz w:val="28"/>
          <w:szCs w:val="28"/>
          <w:vertAlign w:val="subscript"/>
        </w:rPr>
        <w:t>:</w:t>
      </w:r>
      <w:r w:rsidR="00A51032">
        <w:rPr>
          <w:rFonts w:ascii="Times New Roman" w:hAnsi="Times New Roman" w:cs="Times New Roman"/>
          <w:i/>
          <w:sz w:val="28"/>
          <w:szCs w:val="28"/>
          <w:vertAlign w:val="subscript"/>
        </w:rPr>
        <w:t xml:space="preserve">ObjectSet; </w:t>
      </w:r>
      <w:r w:rsidR="00A51032">
        <w:rPr>
          <w:rFonts w:ascii="Cambria Math" w:hAnsi="Cambria Math" w:cs="Cambria Math"/>
          <w:sz w:val="22"/>
          <w:szCs w:val="22"/>
        </w:rPr>
        <w:t xml:space="preserve"> </w:t>
      </w:r>
      <w:r w:rsidR="00A51032">
        <w:rPr>
          <w:rFonts w:ascii="Arial" w:hAnsi="Arial" w:cs="Arial"/>
          <w:sz w:val="28"/>
          <w:szCs w:val="28"/>
          <w:vertAlign w:val="subscript"/>
        </w:rPr>
        <w:t>h</w:t>
      </w:r>
      <w:r w:rsidR="00A51032" w:rsidRPr="00CF3684">
        <w:rPr>
          <w:rFonts w:ascii="Arial" w:hAnsi="Arial" w:cs="Arial"/>
          <w:sz w:val="28"/>
          <w:szCs w:val="28"/>
          <w:vertAlign w:val="subscript"/>
        </w:rPr>
        <w:t>:</w:t>
      </w:r>
      <w:r w:rsidR="00A51032">
        <w:rPr>
          <w:rFonts w:ascii="Times New Roman" w:hAnsi="Times New Roman" w:cs="Times New Roman"/>
          <w:i/>
          <w:sz w:val="28"/>
          <w:szCs w:val="28"/>
          <w:vertAlign w:val="subscript"/>
        </w:rPr>
        <w:t xml:space="preserve">History </w:t>
      </w:r>
      <w:r w:rsidR="00A51032">
        <w:rPr>
          <w:rFonts w:ascii="Cambria Math" w:hAnsi="Cambria Math" w:cs="Cambria Math"/>
          <w:sz w:val="22"/>
          <w:szCs w:val="22"/>
        </w:rPr>
        <w:t xml:space="preserve"> </w:t>
      </w:r>
      <w:r w:rsidR="006E6E5C">
        <w:rPr>
          <w:rFonts w:ascii="Arial" w:hAnsi="Arial" w:cs="Arial"/>
          <w:sz w:val="22"/>
          <w:szCs w:val="22"/>
        </w:rPr>
        <w:t xml:space="preserve">HSPlace(s,h) </w:t>
      </w:r>
      <w:r w:rsidR="00A51032" w:rsidRPr="00CF3684">
        <w:rPr>
          <w:rFonts w:ascii="Cambria Math" w:hAnsi="Cambria Math" w:cs="Cambria Math"/>
          <w:sz w:val="22"/>
          <w:szCs w:val="22"/>
        </w:rPr>
        <w:t>⇔</w:t>
      </w:r>
      <w:r w:rsidR="006E6E5C">
        <w:rPr>
          <w:rFonts w:ascii="Cambria Math" w:hAnsi="Cambria Math" w:cs="Times New Roman"/>
          <w:sz w:val="22"/>
          <w:szCs w:val="22"/>
        </w:rPr>
        <w:t>∀</w:t>
      </w:r>
      <w:r w:rsidR="006E6E5C" w:rsidRPr="00CF3684">
        <w:rPr>
          <w:rFonts w:ascii="Arial" w:hAnsi="Arial" w:cs="Arial"/>
          <w:sz w:val="28"/>
          <w:szCs w:val="28"/>
          <w:vertAlign w:val="subscript"/>
        </w:rPr>
        <w:t>t:</w:t>
      </w:r>
      <w:r w:rsidR="006E6E5C" w:rsidRPr="00CF3684">
        <w:rPr>
          <w:rFonts w:ascii="Times New Roman" w:hAnsi="Times New Roman" w:cs="Times New Roman"/>
          <w:i/>
          <w:sz w:val="28"/>
          <w:szCs w:val="28"/>
          <w:vertAlign w:val="subscript"/>
        </w:rPr>
        <w:t>Time</w:t>
      </w:r>
      <w:r w:rsidR="006E6E5C">
        <w:rPr>
          <w:rFonts w:ascii="Times New Roman" w:hAnsi="Times New Roman" w:cs="Times New Roman"/>
          <w:i/>
          <w:sz w:val="28"/>
          <w:szCs w:val="28"/>
          <w:vertAlign w:val="subscript"/>
        </w:rPr>
        <w:t xml:space="preserve"> </w:t>
      </w:r>
      <w:r w:rsidR="006E6E5C">
        <w:rPr>
          <w:rFonts w:ascii="Cambria Math" w:hAnsi="Cambria Math" w:cs="Cambria Math"/>
          <w:sz w:val="22"/>
          <w:szCs w:val="22"/>
        </w:rPr>
        <w:t xml:space="preserve"> </w:t>
      </w:r>
      <w:r w:rsidR="006E6E5C">
        <w:rPr>
          <w:rFonts w:ascii="Arial" w:hAnsi="Arial" w:cs="Arial"/>
          <w:sz w:val="22"/>
          <w:szCs w:val="22"/>
        </w:rPr>
        <w:t>O</w:t>
      </w:r>
      <w:r w:rsidR="006E6E5C" w:rsidRPr="0082462F">
        <w:rPr>
          <w:rFonts w:ascii="Arial" w:hAnsi="Arial" w:cs="Arial"/>
          <w:sz w:val="22"/>
          <w:szCs w:val="22"/>
        </w:rPr>
        <w:t>S</w:t>
      </w:r>
      <w:r w:rsidR="006E6E5C">
        <w:rPr>
          <w:rFonts w:ascii="Arial" w:hAnsi="Arial" w:cs="Arial"/>
          <w:sz w:val="22"/>
          <w:szCs w:val="22"/>
        </w:rPr>
        <w:t>Place(t,s,Slice(t,h</w:t>
      </w:r>
      <w:r w:rsidR="006E6E5C" w:rsidRPr="00CF3684">
        <w:rPr>
          <w:rFonts w:ascii="Arial" w:hAnsi="Arial" w:cs="Arial"/>
          <w:sz w:val="22"/>
          <w:szCs w:val="22"/>
        </w:rPr>
        <w:t>)</w:t>
      </w:r>
      <w:r w:rsidR="006E6E5C">
        <w:rPr>
          <w:rFonts w:ascii="Arial" w:hAnsi="Arial" w:cs="Arial"/>
          <w:sz w:val="22"/>
          <w:szCs w:val="22"/>
        </w:rPr>
        <w:t>)</w:t>
      </w:r>
      <w:r w:rsidR="006E6E5C" w:rsidRPr="00CF3684">
        <w:rPr>
          <w:rFonts w:ascii="Arial" w:hAnsi="Arial" w:cs="Arial"/>
          <w:sz w:val="22"/>
          <w:szCs w:val="22"/>
        </w:rPr>
        <w:t>.</w:t>
      </w:r>
    </w:p>
    <w:p w:rsidR="006E6E5C" w:rsidRPr="00793DCF" w:rsidRDefault="0099312C" w:rsidP="006E6E5C">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793DCF" w:rsidRPr="00CF3684" w:rsidRDefault="00793DCF" w:rsidP="00793DCF">
      <w:pPr>
        <w:pStyle w:val="PlainText"/>
        <w:rPr>
          <w:rFonts w:ascii="Arial" w:hAnsi="Arial" w:cs="Arial"/>
          <w:sz w:val="22"/>
          <w:szCs w:val="22"/>
        </w:rPr>
      </w:pPr>
      <w:r w:rsidRPr="00CF3684">
        <w:rPr>
          <w:rFonts w:ascii="Arial" w:hAnsi="Arial" w:cs="Arial"/>
          <w:sz w:val="22"/>
          <w:szCs w:val="22"/>
        </w:rPr>
        <w:t xml:space="preserve"> </w:t>
      </w:r>
    </w:p>
    <w:p w:rsidR="00793DCF" w:rsidRPr="00CF3684" w:rsidRDefault="006B20AB" w:rsidP="00793DCF">
      <w:pPr>
        <w:pStyle w:val="PlainText"/>
        <w:rPr>
          <w:rFonts w:ascii="Times New Roman" w:hAnsi="Times New Roman" w:cs="Times New Roman"/>
          <w:sz w:val="22"/>
          <w:szCs w:val="22"/>
        </w:rPr>
      </w:pPr>
      <w:r>
        <w:rPr>
          <w:rFonts w:ascii="Times New Roman" w:hAnsi="Times New Roman" w:cs="Times New Roman"/>
          <w:sz w:val="22"/>
          <w:szCs w:val="22"/>
        </w:rPr>
        <w:t>H.I.</w:t>
      </w:r>
      <w:r w:rsidR="006E6E5C">
        <w:rPr>
          <w:rFonts w:ascii="Times New Roman" w:hAnsi="Times New Roman" w:cs="Times New Roman"/>
          <w:sz w:val="22"/>
          <w:szCs w:val="22"/>
        </w:rPr>
        <w:t>D.3</w:t>
      </w:r>
      <w:r w:rsidR="00CF3684">
        <w:rPr>
          <w:rFonts w:ascii="Times New Roman" w:hAnsi="Times New Roman" w:cs="Times New Roman"/>
          <w:sz w:val="22"/>
          <w:szCs w:val="22"/>
        </w:rPr>
        <w:t xml:space="preserve">   </w:t>
      </w:r>
      <w:proofErr w:type="gramStart"/>
      <w:r w:rsidR="00793DCF" w:rsidRPr="00CF3684">
        <w:rPr>
          <w:rFonts w:ascii="Arial" w:hAnsi="Arial" w:cs="Arial"/>
          <w:sz w:val="22"/>
          <w:szCs w:val="22"/>
        </w:rPr>
        <w:t>Constant(</w:t>
      </w:r>
      <w:proofErr w:type="gramEnd"/>
      <w:r w:rsidR="00793DCF" w:rsidRPr="00CF3684">
        <w:rPr>
          <w:rFonts w:ascii="Arial" w:hAnsi="Arial" w:cs="Arial"/>
          <w:sz w:val="22"/>
          <w:szCs w:val="22"/>
        </w:rPr>
        <w:t xml:space="preserve">t1,t2,h) </w:t>
      </w:r>
      <w:r w:rsidR="00CF3684" w:rsidRPr="00CF3684">
        <w:rPr>
          <w:rFonts w:ascii="Cambria Math" w:hAnsi="Cambria Math" w:cs="Cambria Math"/>
          <w:sz w:val="22"/>
          <w:szCs w:val="22"/>
        </w:rPr>
        <w:t>⇔</w:t>
      </w:r>
    </w:p>
    <w:p w:rsidR="00793DCF" w:rsidRDefault="0099312C" w:rsidP="00793DCF">
      <w:pPr>
        <w:pStyle w:val="PlainText"/>
        <w:rPr>
          <w:rFonts w:ascii="Arial" w:hAnsi="Arial" w:cs="Arial"/>
          <w:sz w:val="22"/>
          <w:szCs w:val="22"/>
        </w:rPr>
      </w:pPr>
      <w:r>
        <w:rPr>
          <w:rFonts w:ascii="Arial" w:hAnsi="Arial" w:cs="Arial"/>
          <w:sz w:val="22"/>
          <w:szCs w:val="22"/>
        </w:rPr>
        <w:t xml:space="preserve">              </w:t>
      </w:r>
      <w:r w:rsidR="00793DCF" w:rsidRPr="00CF3684">
        <w:rPr>
          <w:rFonts w:ascii="Arial" w:hAnsi="Arial" w:cs="Arial"/>
          <w:sz w:val="22"/>
          <w:szCs w:val="22"/>
        </w:rPr>
        <w:t xml:space="preserve">History(h) </w:t>
      </w:r>
      <w:r w:rsidR="00CF3684" w:rsidRPr="00CF3684">
        <w:rPr>
          <w:rFonts w:ascii="Cambria Math" w:hAnsi="Cambria Math" w:cs="Cambria Math"/>
          <w:sz w:val="22"/>
          <w:szCs w:val="22"/>
        </w:rPr>
        <w:t>⋀</w:t>
      </w:r>
      <w:r w:rsidR="00CF3684">
        <w:rPr>
          <w:rFonts w:ascii="Arial" w:hAnsi="Arial" w:cs="Arial"/>
          <w:sz w:val="22"/>
          <w:szCs w:val="22"/>
        </w:rPr>
        <w:t xml:space="preserve"> </w:t>
      </w:r>
      <w:r w:rsidR="00793DCF" w:rsidRPr="00CF3684">
        <w:rPr>
          <w:rFonts w:ascii="Arial" w:hAnsi="Arial" w:cs="Arial"/>
          <w:sz w:val="22"/>
          <w:szCs w:val="22"/>
        </w:rPr>
        <w:t xml:space="preserve">Lt(t1,t2) </w:t>
      </w:r>
      <w:r w:rsidR="00CF3684" w:rsidRPr="00CF3684">
        <w:rPr>
          <w:rFonts w:ascii="Cambria Math" w:hAnsi="Cambria Math" w:cs="Cambria Math"/>
          <w:sz w:val="22"/>
          <w:szCs w:val="22"/>
        </w:rPr>
        <w:t>⋀</w:t>
      </w:r>
      <w:r w:rsidR="00CF3684" w:rsidRPr="00CF3684">
        <w:rPr>
          <w:rFonts w:ascii="Arial" w:hAnsi="Arial" w:cs="Arial"/>
          <w:sz w:val="22"/>
          <w:szCs w:val="22"/>
        </w:rPr>
        <w:t xml:space="preserve">  </w:t>
      </w:r>
      <w:r w:rsidR="00CF3684" w:rsidRPr="00CF3684">
        <w:rPr>
          <w:rFonts w:ascii="Cambria Math" w:hAnsi="Cambria Math" w:cs="Cambria Math"/>
          <w:sz w:val="22"/>
          <w:szCs w:val="22"/>
        </w:rPr>
        <w:t>∀</w:t>
      </w:r>
      <w:r w:rsidR="00793DCF" w:rsidRPr="00CF3684">
        <w:rPr>
          <w:rFonts w:ascii="Arial" w:hAnsi="Arial" w:cs="Arial"/>
          <w:sz w:val="28"/>
          <w:szCs w:val="28"/>
          <w:vertAlign w:val="subscript"/>
        </w:rPr>
        <w:t>t</w:t>
      </w:r>
      <w:r w:rsidR="00793DCF" w:rsidRPr="00CF3684">
        <w:rPr>
          <w:rFonts w:ascii="Arial" w:hAnsi="Arial" w:cs="Arial"/>
          <w:sz w:val="22"/>
          <w:szCs w:val="22"/>
        </w:rPr>
        <w:t xml:space="preserve"> Leq3(t1,t,t2) </w:t>
      </w:r>
      <w:r w:rsidR="00CF3684" w:rsidRPr="00CF3684">
        <w:rPr>
          <w:rFonts w:ascii="Cambria Math" w:hAnsi="Cambria Math" w:cs="Cambria Math"/>
          <w:sz w:val="22"/>
          <w:szCs w:val="22"/>
        </w:rPr>
        <w:t>⇒</w:t>
      </w:r>
      <w:r w:rsidR="00CF3684">
        <w:rPr>
          <w:rFonts w:ascii="Arial" w:hAnsi="Arial" w:cs="Arial"/>
          <w:sz w:val="22"/>
          <w:szCs w:val="22"/>
        </w:rPr>
        <w:t xml:space="preserve"> </w:t>
      </w:r>
      <w:r w:rsidR="00793DCF" w:rsidRPr="00CF3684">
        <w:rPr>
          <w:rFonts w:ascii="Arial" w:hAnsi="Arial" w:cs="Arial"/>
          <w:sz w:val="22"/>
          <w:szCs w:val="22"/>
        </w:rPr>
        <w:t>Slice(t,h) = Slice(t1,h).</w:t>
      </w:r>
    </w:p>
    <w:p w:rsidR="00651957" w:rsidRPr="008370D4" w:rsidRDefault="00651957" w:rsidP="00651957">
      <w:pPr>
        <w:pStyle w:val="PlainText"/>
        <w:rPr>
          <w:rFonts w:ascii="Times New Roman" w:hAnsi="Times New Roman" w:cs="Times New Roman"/>
          <w:b/>
          <w:sz w:val="22"/>
          <w:szCs w:val="22"/>
        </w:rPr>
      </w:pPr>
    </w:p>
    <w:p w:rsidR="00651957" w:rsidRPr="008370D4" w:rsidRDefault="00651957" w:rsidP="00651957">
      <w:pPr>
        <w:pStyle w:val="PlainText"/>
        <w:rPr>
          <w:rFonts w:ascii="Times New Roman" w:hAnsi="Times New Roman" w:cs="Times New Roman"/>
          <w:sz w:val="22"/>
          <w:szCs w:val="22"/>
        </w:rPr>
      </w:pPr>
      <w:proofErr w:type="gramStart"/>
      <w:r>
        <w:rPr>
          <w:rFonts w:ascii="Times New Roman" w:hAnsi="Times New Roman" w:cs="Times New Roman"/>
          <w:sz w:val="22"/>
          <w:szCs w:val="22"/>
        </w:rPr>
        <w:t xml:space="preserve">H.I.D.4  </w:t>
      </w:r>
      <w:r w:rsidRPr="008370D4">
        <w:rPr>
          <w:rFonts w:ascii="Arial" w:hAnsi="Arial" w:cs="Arial"/>
          <w:sz w:val="22"/>
          <w:szCs w:val="22"/>
        </w:rPr>
        <w:t>WeaklyContinuous</w:t>
      </w:r>
      <w:proofErr w:type="gramEnd"/>
      <w:r w:rsidRPr="008370D4">
        <w:rPr>
          <w:rFonts w:ascii="Arial" w:hAnsi="Arial" w:cs="Arial"/>
          <w:sz w:val="22"/>
          <w:szCs w:val="22"/>
        </w:rPr>
        <w:t xml:space="preserve">(ta,tb,h) </w:t>
      </w:r>
      <w:r w:rsidRPr="008370D4">
        <w:rPr>
          <w:rFonts w:ascii="Cambria Math" w:hAnsi="Cambria Math" w:cs="Cambria Math"/>
          <w:sz w:val="22"/>
          <w:szCs w:val="22"/>
        </w:rPr>
        <w:t>⇔</w:t>
      </w:r>
    </w:p>
    <w:p w:rsidR="00651957" w:rsidRPr="008370D4" w:rsidRDefault="00651957" w:rsidP="00651957">
      <w:pPr>
        <w:pStyle w:val="PlainText"/>
        <w:rPr>
          <w:rFonts w:ascii="Arial" w:hAnsi="Arial" w:cs="Arial"/>
          <w:sz w:val="22"/>
          <w:szCs w:val="22"/>
        </w:rPr>
      </w:pPr>
      <w:r>
        <w:rPr>
          <w:rFonts w:ascii="Arial" w:hAnsi="Arial" w:cs="Arial"/>
          <w:sz w:val="22"/>
          <w:szCs w:val="22"/>
        </w:rPr>
        <w:t xml:space="preserve">              </w:t>
      </w:r>
      <w:proofErr w:type="gramStart"/>
      <w:r w:rsidRPr="008370D4">
        <w:rPr>
          <w:rFonts w:ascii="Arial" w:hAnsi="Arial" w:cs="Arial"/>
          <w:sz w:val="22"/>
          <w:szCs w:val="22"/>
        </w:rPr>
        <w:t>Lt(</w:t>
      </w:r>
      <w:proofErr w:type="gramEnd"/>
      <w:r w:rsidRPr="008370D4">
        <w:rPr>
          <w:rFonts w:ascii="Arial" w:hAnsi="Arial" w:cs="Arial"/>
          <w:sz w:val="22"/>
          <w:szCs w:val="22"/>
        </w:rPr>
        <w:t xml:space="preserve">ta,tb) </w:t>
      </w:r>
      <w:r w:rsidRPr="008370D4">
        <w:rPr>
          <w:rFonts w:ascii="Cambria Math" w:hAnsi="Cambria Math" w:cs="Cambria Math"/>
          <w:sz w:val="22"/>
          <w:szCs w:val="22"/>
        </w:rPr>
        <w:t>⋀</w:t>
      </w:r>
      <w:r w:rsidRPr="008370D4">
        <w:rPr>
          <w:rFonts w:ascii="Arial" w:hAnsi="Arial" w:cs="Arial"/>
          <w:sz w:val="22"/>
          <w:szCs w:val="22"/>
        </w:rPr>
        <w:t xml:space="preserve"> History(h) </w:t>
      </w:r>
      <w:r w:rsidRPr="008370D4">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AlwaysIntConn(ta,tb,h)</w:t>
      </w:r>
      <w:r w:rsidR="00774312">
        <w:rPr>
          <w:rFonts w:ascii="Arial" w:hAnsi="Arial" w:cs="Arial"/>
          <w:sz w:val="22"/>
          <w:szCs w:val="22"/>
        </w:rPr>
        <w:t xml:space="preserve"> </w:t>
      </w:r>
      <w:r w:rsidR="00774312" w:rsidRPr="008370D4">
        <w:rPr>
          <w:rFonts w:ascii="Cambria Math" w:hAnsi="Cambria Math" w:cs="Cambria Math"/>
          <w:sz w:val="22"/>
          <w:szCs w:val="22"/>
        </w:rPr>
        <w:t>⋀</w:t>
      </w:r>
    </w:p>
    <w:p w:rsidR="00651957" w:rsidRPr="008370D4" w:rsidRDefault="00651957" w:rsidP="00651957">
      <w:pPr>
        <w:pStyle w:val="PlainText"/>
        <w:rPr>
          <w:rFonts w:ascii="Arial" w:hAnsi="Arial" w:cs="Arial"/>
          <w:sz w:val="22"/>
          <w:szCs w:val="22"/>
        </w:rPr>
      </w:pPr>
      <w:r>
        <w:rPr>
          <w:rFonts w:ascii="Cambria Math" w:hAnsi="Cambria Math" w:cs="Cambria Math"/>
          <w:sz w:val="22"/>
          <w:szCs w:val="22"/>
        </w:rPr>
        <w:t xml:space="preserve">                      </w:t>
      </w:r>
      <w:r w:rsidRPr="008370D4">
        <w:rPr>
          <w:rFonts w:ascii="Cambria Math" w:hAnsi="Cambria Math" w:cs="Cambria Math"/>
          <w:sz w:val="22"/>
          <w:szCs w:val="22"/>
        </w:rPr>
        <w:t>∀</w:t>
      </w:r>
      <w:r w:rsidRPr="008370D4">
        <w:rPr>
          <w:rFonts w:ascii="Arial" w:hAnsi="Arial" w:cs="Arial"/>
          <w:sz w:val="28"/>
          <w:szCs w:val="28"/>
          <w:vertAlign w:val="subscript"/>
        </w:rPr>
        <w:t>tm</w:t>
      </w:r>
      <w:r w:rsidRPr="008370D4">
        <w:rPr>
          <w:rFonts w:ascii="Arial" w:hAnsi="Arial" w:cs="Arial"/>
          <w:sz w:val="22"/>
          <w:szCs w:val="22"/>
        </w:rPr>
        <w:t xml:space="preserve"> </w:t>
      </w:r>
      <w:proofErr w:type="gramStart"/>
      <w:r w:rsidRPr="008370D4">
        <w:rPr>
          <w:rFonts w:ascii="Arial" w:hAnsi="Arial" w:cs="Arial"/>
          <w:sz w:val="22"/>
          <w:szCs w:val="22"/>
        </w:rPr>
        <w:t>Lt(</w:t>
      </w:r>
      <w:proofErr w:type="gramEnd"/>
      <w:r w:rsidRPr="008370D4">
        <w:rPr>
          <w:rFonts w:ascii="Arial" w:hAnsi="Arial" w:cs="Arial"/>
          <w:sz w:val="22"/>
          <w:szCs w:val="22"/>
        </w:rPr>
        <w:t xml:space="preserve">ta,tm) </w:t>
      </w:r>
      <w:r w:rsidRPr="008370D4">
        <w:rPr>
          <w:rFonts w:ascii="Cambria Math" w:hAnsi="Cambria Math" w:cs="Cambria Math"/>
          <w:sz w:val="22"/>
          <w:szCs w:val="22"/>
        </w:rPr>
        <w:t>⋀</w:t>
      </w:r>
      <w:r>
        <w:rPr>
          <w:rFonts w:ascii="Cambria Math" w:hAnsi="Cambria Math" w:cs="Cambria Math"/>
          <w:sz w:val="22"/>
          <w:szCs w:val="22"/>
        </w:rPr>
        <w:t xml:space="preserve"> </w:t>
      </w:r>
      <w:r w:rsidRPr="008370D4">
        <w:rPr>
          <w:rFonts w:ascii="Arial" w:hAnsi="Arial" w:cs="Arial"/>
          <w:sz w:val="22"/>
          <w:szCs w:val="22"/>
        </w:rPr>
        <w:t xml:space="preserve">Lt(tm,tb) </w:t>
      </w:r>
      <w:r w:rsidRPr="008370D4">
        <w:rPr>
          <w:rFonts w:ascii="Cambria Math" w:hAnsi="Cambria Math" w:cs="Cambria Math"/>
          <w:sz w:val="22"/>
          <w:szCs w:val="22"/>
        </w:rPr>
        <w:t>⇒</w:t>
      </w:r>
      <w:r w:rsidRPr="008370D4">
        <w:rPr>
          <w:rFonts w:ascii="Arial" w:hAnsi="Arial" w:cs="Arial"/>
          <w:sz w:val="22"/>
          <w:szCs w:val="22"/>
        </w:rPr>
        <w:t xml:space="preserve"> </w:t>
      </w:r>
    </w:p>
    <w:p w:rsidR="00651957" w:rsidRPr="00793DCF" w:rsidRDefault="00651957" w:rsidP="00651957">
      <w:pPr>
        <w:pStyle w:val="PlainText"/>
        <w:rPr>
          <w:rFonts w:ascii="Times New Roman" w:hAnsi="Times New Roman" w:cs="Times New Roman"/>
          <w:sz w:val="22"/>
          <w:szCs w:val="22"/>
        </w:rPr>
      </w:pPr>
      <w:r>
        <w:rPr>
          <w:rFonts w:ascii="Cambria Math" w:hAnsi="Cambria Math" w:cs="Cambria Math"/>
          <w:sz w:val="22"/>
          <w:szCs w:val="22"/>
        </w:rPr>
        <w:t xml:space="preserve">                              </w:t>
      </w:r>
      <w:r w:rsidRPr="008370D4">
        <w:rPr>
          <w:rFonts w:ascii="Cambria Math" w:hAnsi="Cambria Math" w:cs="Cambria Math"/>
          <w:sz w:val="22"/>
          <w:szCs w:val="22"/>
        </w:rPr>
        <w:t>∃</w:t>
      </w:r>
      <w:r w:rsidRPr="008370D4">
        <w:rPr>
          <w:rFonts w:ascii="Arial" w:hAnsi="Arial" w:cs="Arial"/>
          <w:sz w:val="28"/>
          <w:szCs w:val="28"/>
          <w:vertAlign w:val="subscript"/>
        </w:rPr>
        <w:t>tc,td,r</w:t>
      </w:r>
      <w:r w:rsidRPr="008370D4">
        <w:rPr>
          <w:rFonts w:ascii="Arial" w:hAnsi="Arial" w:cs="Arial"/>
          <w:sz w:val="22"/>
          <w:szCs w:val="22"/>
        </w:rPr>
        <w:t xml:space="preserve"> Lt(tc,tm) </w:t>
      </w:r>
      <w:r w:rsidRPr="008370D4">
        <w:rPr>
          <w:rFonts w:ascii="Cambria Math" w:hAnsi="Cambria Math" w:cs="Cambria Math"/>
          <w:sz w:val="22"/>
          <w:szCs w:val="22"/>
        </w:rPr>
        <w:t>⋀</w:t>
      </w:r>
      <w:r>
        <w:rPr>
          <w:rFonts w:ascii="Cambria Math" w:hAnsi="Cambria Math" w:cs="Cambria Math"/>
          <w:sz w:val="22"/>
          <w:szCs w:val="22"/>
        </w:rPr>
        <w:t xml:space="preserve"> </w:t>
      </w:r>
      <w:r w:rsidRPr="008370D4">
        <w:rPr>
          <w:rFonts w:ascii="Arial" w:hAnsi="Arial" w:cs="Arial"/>
          <w:sz w:val="22"/>
          <w:szCs w:val="22"/>
        </w:rPr>
        <w:t xml:space="preserve">Lt(tm,td) </w:t>
      </w:r>
      <w:r w:rsidRPr="008370D4">
        <w:rPr>
          <w:rFonts w:ascii="Cambria Math" w:hAnsi="Cambria Math" w:cs="Cambria Math"/>
          <w:sz w:val="22"/>
          <w:szCs w:val="22"/>
        </w:rPr>
        <w:t>⋀</w:t>
      </w:r>
      <w:r w:rsidRPr="008370D4">
        <w:rPr>
          <w:rFonts w:ascii="Arial" w:hAnsi="Arial" w:cs="Arial"/>
          <w:sz w:val="22"/>
          <w:szCs w:val="22"/>
        </w:rPr>
        <w:t xml:space="preserve"> </w:t>
      </w:r>
      <w:r w:rsidRPr="008370D4">
        <w:rPr>
          <w:rFonts w:ascii="Cambria Math" w:hAnsi="Cambria Math" w:cs="Cambria Math"/>
          <w:sz w:val="22"/>
          <w:szCs w:val="22"/>
        </w:rPr>
        <w:t>∀</w:t>
      </w:r>
      <w:r w:rsidRPr="008370D4">
        <w:rPr>
          <w:rFonts w:ascii="Arial" w:hAnsi="Arial" w:cs="Arial"/>
          <w:sz w:val="28"/>
          <w:szCs w:val="28"/>
          <w:vertAlign w:val="subscript"/>
        </w:rPr>
        <w:t>t</w:t>
      </w:r>
      <w:r w:rsidRPr="008370D4">
        <w:rPr>
          <w:rFonts w:ascii="Arial" w:hAnsi="Arial" w:cs="Arial"/>
          <w:sz w:val="22"/>
          <w:szCs w:val="22"/>
        </w:rPr>
        <w:t xml:space="preserve"> Leq3(tc,t,td) </w:t>
      </w:r>
      <w:r w:rsidRPr="008370D4">
        <w:rPr>
          <w:rFonts w:ascii="Cambria Math" w:hAnsi="Cambria Math" w:cs="Cambria Math"/>
          <w:sz w:val="22"/>
          <w:szCs w:val="22"/>
        </w:rPr>
        <w:t>⇒</w:t>
      </w:r>
      <w:r w:rsidRPr="008370D4">
        <w:rPr>
          <w:rFonts w:ascii="Arial" w:hAnsi="Arial" w:cs="Arial"/>
          <w:sz w:val="22"/>
          <w:szCs w:val="22"/>
        </w:rPr>
        <w:t xml:space="preserve"> </w:t>
      </w:r>
      <w:r>
        <w:rPr>
          <w:rFonts w:ascii="Arial" w:hAnsi="Arial" w:cs="Arial"/>
          <w:sz w:val="22"/>
          <w:szCs w:val="22"/>
        </w:rPr>
        <w:t>P(r,Slice(t</w:t>
      </w:r>
      <w:r w:rsidRPr="008370D4">
        <w:rPr>
          <w:rFonts w:ascii="Arial" w:hAnsi="Arial" w:cs="Arial"/>
          <w:sz w:val="22"/>
          <w:szCs w:val="22"/>
        </w:rPr>
        <w:t>,h)).</w:t>
      </w:r>
    </w:p>
    <w:p w:rsidR="00651957" w:rsidRPr="00CF3684" w:rsidRDefault="00651957" w:rsidP="00793DCF">
      <w:pPr>
        <w:pStyle w:val="PlainText"/>
        <w:rPr>
          <w:rFonts w:ascii="Arial" w:hAnsi="Arial" w:cs="Arial"/>
          <w:sz w:val="22"/>
          <w:szCs w:val="22"/>
        </w:rPr>
      </w:pPr>
    </w:p>
    <w:p w:rsidR="001E5CF5" w:rsidRDefault="001E5CF5" w:rsidP="001E5CF5">
      <w:pPr>
        <w:pStyle w:val="PlainText"/>
        <w:rPr>
          <w:rFonts w:ascii="Times New Roman" w:hAnsi="Times New Roman" w:cs="Times New Roman"/>
          <w:sz w:val="22"/>
          <w:szCs w:val="22"/>
        </w:rPr>
      </w:pPr>
    </w:p>
    <w:p w:rsidR="00793DCF" w:rsidRPr="00CF3684" w:rsidRDefault="00793DCF" w:rsidP="00793DCF">
      <w:pPr>
        <w:pStyle w:val="PlainText"/>
        <w:rPr>
          <w:rFonts w:ascii="Times New Roman" w:hAnsi="Times New Roman" w:cs="Times New Roman"/>
          <w:b/>
          <w:sz w:val="22"/>
          <w:szCs w:val="22"/>
        </w:rPr>
      </w:pPr>
    </w:p>
    <w:p w:rsidR="00793DCF" w:rsidRPr="00793DCF" w:rsidRDefault="00793DCF" w:rsidP="00793DCF">
      <w:pPr>
        <w:pStyle w:val="PlainText"/>
        <w:rPr>
          <w:rFonts w:ascii="Times New Roman" w:hAnsi="Times New Roman" w:cs="Times New Roman"/>
          <w:sz w:val="22"/>
          <w:szCs w:val="22"/>
        </w:rPr>
      </w:pPr>
      <w:r w:rsidRPr="00CF3684">
        <w:rPr>
          <w:rFonts w:ascii="Times New Roman" w:hAnsi="Times New Roman" w:cs="Times New Roman"/>
          <w:b/>
          <w:sz w:val="22"/>
          <w:szCs w:val="22"/>
        </w:rPr>
        <w:t>Axioms</w:t>
      </w:r>
      <w:r w:rsidRPr="00793DCF">
        <w:rPr>
          <w:rFonts w:ascii="Times New Roman" w:hAnsi="Times New Roman" w:cs="Times New Roman"/>
          <w:sz w:val="22"/>
          <w:szCs w:val="22"/>
        </w:rPr>
        <w:t>:</w:t>
      </w:r>
    </w:p>
    <w:p w:rsidR="00793DCF" w:rsidRPr="00CF3684" w:rsidRDefault="006B20AB" w:rsidP="00793DCF">
      <w:pPr>
        <w:pStyle w:val="PlainText"/>
        <w:rPr>
          <w:rFonts w:ascii="Times New Roman" w:hAnsi="Times New Roman" w:cs="Times New Roman"/>
          <w:sz w:val="22"/>
          <w:szCs w:val="22"/>
        </w:rPr>
      </w:pPr>
      <w:r>
        <w:rPr>
          <w:rFonts w:ascii="Times New Roman" w:hAnsi="Times New Roman" w:cs="Times New Roman"/>
          <w:sz w:val="22"/>
          <w:szCs w:val="22"/>
        </w:rPr>
        <w:t>H.I.A.1</w:t>
      </w:r>
      <w:r w:rsidR="00CF3684">
        <w:rPr>
          <w:rFonts w:ascii="Times New Roman" w:hAnsi="Times New Roman" w:cs="Times New Roman"/>
          <w:sz w:val="22"/>
          <w:szCs w:val="22"/>
        </w:rPr>
        <w:t xml:space="preserve">   </w:t>
      </w:r>
      <w:proofErr w:type="gramStart"/>
      <w:r w:rsidR="00793DCF" w:rsidRPr="00CF3684">
        <w:rPr>
          <w:rFonts w:ascii="Arial" w:hAnsi="Arial" w:cs="Arial"/>
          <w:sz w:val="22"/>
          <w:szCs w:val="22"/>
        </w:rPr>
        <w:t>Object(</w:t>
      </w:r>
      <w:proofErr w:type="gramEnd"/>
      <w:r w:rsidR="00793DCF" w:rsidRPr="00CF3684">
        <w:rPr>
          <w:rFonts w:ascii="Arial" w:hAnsi="Arial" w:cs="Arial"/>
          <w:sz w:val="22"/>
          <w:szCs w:val="22"/>
        </w:rPr>
        <w:t xml:space="preserve">o) </w:t>
      </w:r>
      <w:r w:rsidR="00CF3684" w:rsidRPr="00CF3684">
        <w:rPr>
          <w:rFonts w:ascii="Cambria Math" w:hAnsi="Cambria Math" w:cs="Cambria Math"/>
          <w:sz w:val="22"/>
          <w:szCs w:val="22"/>
        </w:rPr>
        <w:t>⋀</w:t>
      </w:r>
      <w:r w:rsidR="00CF3684" w:rsidRPr="00CF3684">
        <w:rPr>
          <w:rFonts w:ascii="Arial" w:hAnsi="Arial" w:cs="Arial"/>
          <w:sz w:val="22"/>
          <w:szCs w:val="22"/>
        </w:rPr>
        <w:t xml:space="preserve"> </w:t>
      </w:r>
      <w:r w:rsidR="00793DCF" w:rsidRPr="00CF3684">
        <w:rPr>
          <w:rFonts w:ascii="Arial" w:hAnsi="Arial" w:cs="Arial"/>
          <w:sz w:val="22"/>
          <w:szCs w:val="22"/>
        </w:rPr>
        <w:t xml:space="preserve">Lt(ta,tb) </w:t>
      </w:r>
      <w:r w:rsidR="00CF3684" w:rsidRPr="00CF3684">
        <w:rPr>
          <w:rFonts w:ascii="Cambria Math" w:hAnsi="Cambria Math" w:cs="Cambria Math"/>
          <w:sz w:val="22"/>
          <w:szCs w:val="22"/>
        </w:rPr>
        <w:t>⇒</w:t>
      </w:r>
      <w:r w:rsidR="00CF3684">
        <w:rPr>
          <w:rFonts w:ascii="Times New Roman" w:hAnsi="Times New Roman" w:cs="Times New Roman"/>
          <w:sz w:val="22"/>
          <w:szCs w:val="22"/>
        </w:rPr>
        <w:t xml:space="preserve"> </w:t>
      </w:r>
      <w:r w:rsidR="00793DCF" w:rsidRPr="00CF3684">
        <w:rPr>
          <w:rFonts w:ascii="Arial" w:hAnsi="Arial" w:cs="Arial"/>
          <w:sz w:val="22"/>
          <w:szCs w:val="22"/>
        </w:rPr>
        <w:t xml:space="preserve">Continuous(ta,tb,HPlace(o)). </w:t>
      </w:r>
    </w:p>
    <w:p w:rsidR="00CF3684"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An object occupies a </w:t>
      </w:r>
      <w:r w:rsidR="00CF3684">
        <w:rPr>
          <w:rFonts w:ascii="Times New Roman" w:hAnsi="Times New Roman" w:cs="Times New Roman"/>
          <w:sz w:val="22"/>
          <w:szCs w:val="22"/>
        </w:rPr>
        <w:t>continuous history.</w:t>
      </w:r>
    </w:p>
    <w:p w:rsidR="00CF3684" w:rsidRDefault="00CF3684" w:rsidP="00793DCF">
      <w:pPr>
        <w:pStyle w:val="PlainText"/>
        <w:rPr>
          <w:rFonts w:ascii="Times New Roman" w:hAnsi="Times New Roman" w:cs="Times New Roman"/>
          <w:sz w:val="22"/>
          <w:szCs w:val="22"/>
        </w:rPr>
      </w:pPr>
    </w:p>
    <w:p w:rsidR="00793DCF" w:rsidRPr="00793DCF" w:rsidRDefault="006B20AB" w:rsidP="00793DCF">
      <w:pPr>
        <w:pStyle w:val="PlainText"/>
        <w:rPr>
          <w:rFonts w:ascii="Times New Roman" w:hAnsi="Times New Roman" w:cs="Times New Roman"/>
          <w:sz w:val="22"/>
          <w:szCs w:val="22"/>
        </w:rPr>
      </w:pPr>
      <w:r>
        <w:rPr>
          <w:rFonts w:ascii="Times New Roman" w:hAnsi="Times New Roman" w:cs="Times New Roman"/>
          <w:sz w:val="22"/>
          <w:szCs w:val="22"/>
        </w:rPr>
        <w:t>H.I.A.2</w:t>
      </w:r>
      <w:r w:rsidR="00CF3684">
        <w:rPr>
          <w:rFonts w:ascii="Times New Roman" w:hAnsi="Times New Roman" w:cs="Times New Roman"/>
          <w:sz w:val="22"/>
          <w:szCs w:val="22"/>
        </w:rPr>
        <w:t xml:space="preserve">    </w:t>
      </w:r>
      <w:r w:rsidR="00CF3684">
        <w:rPr>
          <w:rFonts w:ascii="Cambria Math" w:hAnsi="Cambria Math" w:cs="Times New Roman"/>
          <w:sz w:val="22"/>
          <w:szCs w:val="22"/>
        </w:rPr>
        <w:t>∀</w:t>
      </w:r>
      <w:r w:rsidR="00793DCF" w:rsidRPr="00CF3684">
        <w:rPr>
          <w:rFonts w:ascii="Arial" w:hAnsi="Arial" w:cs="Arial"/>
          <w:sz w:val="28"/>
          <w:szCs w:val="28"/>
          <w:vertAlign w:val="subscript"/>
        </w:rPr>
        <w:t>t</w:t>
      </w:r>
      <w:proofErr w:type="gramStart"/>
      <w:r w:rsidR="00793DCF" w:rsidRPr="00CF3684">
        <w:rPr>
          <w:rFonts w:ascii="Arial" w:hAnsi="Arial" w:cs="Arial"/>
          <w:sz w:val="28"/>
          <w:szCs w:val="28"/>
          <w:vertAlign w:val="subscript"/>
        </w:rPr>
        <w:t>:</w:t>
      </w:r>
      <w:r w:rsidR="00793DCF" w:rsidRPr="00CF3684">
        <w:rPr>
          <w:rFonts w:ascii="Times New Roman" w:hAnsi="Times New Roman" w:cs="Times New Roman"/>
          <w:i/>
          <w:sz w:val="28"/>
          <w:szCs w:val="28"/>
          <w:vertAlign w:val="subscript"/>
        </w:rPr>
        <w:t>Time</w:t>
      </w:r>
      <w:proofErr w:type="gramEnd"/>
      <w:r w:rsidR="00793DCF" w:rsidRPr="00CF3684">
        <w:rPr>
          <w:rFonts w:ascii="Times New Roman" w:hAnsi="Times New Roman" w:cs="Times New Roman"/>
          <w:i/>
          <w:sz w:val="28"/>
          <w:szCs w:val="28"/>
          <w:vertAlign w:val="subscript"/>
        </w:rPr>
        <w:t>;</w:t>
      </w:r>
      <w:r w:rsidR="00793DCF" w:rsidRPr="00CF3684">
        <w:rPr>
          <w:rFonts w:ascii="Times New Roman" w:hAnsi="Times New Roman" w:cs="Times New Roman"/>
          <w:sz w:val="28"/>
          <w:szCs w:val="28"/>
          <w:vertAlign w:val="subscript"/>
        </w:rPr>
        <w:t xml:space="preserve"> </w:t>
      </w:r>
      <w:r w:rsidR="00CF3684">
        <w:rPr>
          <w:rFonts w:ascii="Arial" w:hAnsi="Arial" w:cs="Arial"/>
          <w:sz w:val="28"/>
          <w:szCs w:val="28"/>
          <w:vertAlign w:val="subscript"/>
        </w:rPr>
        <w:t>o:</w:t>
      </w:r>
      <w:r w:rsidR="00793DCF" w:rsidRPr="00CF3684">
        <w:rPr>
          <w:rFonts w:ascii="Times New Roman" w:hAnsi="Times New Roman" w:cs="Times New Roman"/>
          <w:i/>
          <w:sz w:val="28"/>
          <w:szCs w:val="28"/>
          <w:vertAlign w:val="subscript"/>
        </w:rPr>
        <w:t>Object</w:t>
      </w:r>
      <w:r w:rsidR="00793DCF" w:rsidRPr="00793DCF">
        <w:rPr>
          <w:rFonts w:ascii="Times New Roman" w:hAnsi="Times New Roman" w:cs="Times New Roman"/>
          <w:sz w:val="22"/>
          <w:szCs w:val="22"/>
        </w:rPr>
        <w:t xml:space="preserve"> </w:t>
      </w:r>
      <w:r w:rsidR="00793DCF" w:rsidRPr="00CF3684">
        <w:rPr>
          <w:rFonts w:ascii="Arial" w:hAnsi="Arial" w:cs="Arial"/>
          <w:sz w:val="22"/>
          <w:szCs w:val="22"/>
        </w:rPr>
        <w:t>Place(t,o) = Slice(t,HPlace(o)).</w:t>
      </w:r>
    </w:p>
    <w:p w:rsidR="00793DCF" w:rsidRPr="00793DCF" w:rsidRDefault="00793DCF" w:rsidP="00793DCF">
      <w:pPr>
        <w:pStyle w:val="PlainText"/>
        <w:rPr>
          <w:rFonts w:ascii="Times New Roman" w:hAnsi="Times New Roman" w:cs="Times New Roman"/>
          <w:sz w:val="22"/>
          <w:szCs w:val="22"/>
        </w:rPr>
      </w:pPr>
      <w:r w:rsidRPr="00CF3684">
        <w:rPr>
          <w:rFonts w:ascii="Arial" w:hAnsi="Arial" w:cs="Arial"/>
          <w:sz w:val="22"/>
          <w:szCs w:val="22"/>
        </w:rPr>
        <w:t>Place</w:t>
      </w:r>
      <w:r w:rsidR="00CF3684">
        <w:rPr>
          <w:rFonts w:ascii="Times New Roman" w:hAnsi="Times New Roman" w:cs="Times New Roman"/>
          <w:sz w:val="22"/>
          <w:szCs w:val="22"/>
        </w:rPr>
        <w:t xml:space="preserve"> can be defined in terms of </w:t>
      </w:r>
      <w:r w:rsidRPr="00CF3684">
        <w:rPr>
          <w:rFonts w:ascii="Arial" w:hAnsi="Arial" w:cs="Arial"/>
          <w:sz w:val="22"/>
          <w:szCs w:val="22"/>
        </w:rPr>
        <w:t>Slice</w:t>
      </w:r>
      <w:r w:rsidR="00CF3684">
        <w:rPr>
          <w:rFonts w:ascii="Times New Roman" w:hAnsi="Times New Roman" w:cs="Times New Roman"/>
          <w:sz w:val="22"/>
          <w:szCs w:val="22"/>
        </w:rPr>
        <w:t xml:space="preserve"> and </w:t>
      </w:r>
      <w:r w:rsidRPr="00CF3684">
        <w:rPr>
          <w:rFonts w:ascii="Arial" w:hAnsi="Arial" w:cs="Arial"/>
          <w:sz w:val="22"/>
          <w:szCs w:val="22"/>
        </w:rPr>
        <w:t>HPlace.</w:t>
      </w:r>
    </w:p>
    <w:p w:rsidR="00793DCF" w:rsidRPr="00793DCF" w:rsidRDefault="00793DCF" w:rsidP="00793DCF">
      <w:pPr>
        <w:pStyle w:val="PlainText"/>
        <w:rPr>
          <w:rFonts w:ascii="Times New Roman" w:hAnsi="Times New Roman" w:cs="Times New Roman"/>
          <w:sz w:val="22"/>
          <w:szCs w:val="22"/>
        </w:rPr>
      </w:pPr>
    </w:p>
    <w:p w:rsidR="00793DCF" w:rsidRPr="00B720EA" w:rsidRDefault="006E6E5C" w:rsidP="00793DCF">
      <w:pPr>
        <w:pStyle w:val="PlainText"/>
        <w:rPr>
          <w:rFonts w:ascii="Arial" w:hAnsi="Arial" w:cs="Arial"/>
          <w:sz w:val="22"/>
          <w:szCs w:val="22"/>
        </w:rPr>
      </w:pPr>
      <w:r>
        <w:rPr>
          <w:rFonts w:ascii="Times New Roman" w:hAnsi="Times New Roman" w:cs="Times New Roman"/>
          <w:sz w:val="22"/>
          <w:szCs w:val="22"/>
        </w:rPr>
        <w:t>H.I.A.3</w:t>
      </w:r>
      <w:r w:rsidR="00B720EA">
        <w:rPr>
          <w:rFonts w:ascii="Times New Roman" w:hAnsi="Times New Roman" w:cs="Times New Roman"/>
          <w:sz w:val="22"/>
          <w:szCs w:val="22"/>
        </w:rPr>
        <w:t xml:space="preserve">   </w:t>
      </w:r>
      <w:r w:rsidR="00793DCF" w:rsidRPr="00B720EA">
        <w:rPr>
          <w:rFonts w:ascii="Arial" w:hAnsi="Arial" w:cs="Arial"/>
          <w:sz w:val="22"/>
          <w:szCs w:val="22"/>
        </w:rPr>
        <w:t xml:space="preserve">Region(r) </w:t>
      </w:r>
      <w:r w:rsidR="00B720EA" w:rsidRPr="00B720EA">
        <w:rPr>
          <w:rFonts w:ascii="Cambria Math" w:hAnsi="Cambria Math" w:cs="Cambria Math"/>
          <w:sz w:val="22"/>
          <w:szCs w:val="22"/>
        </w:rPr>
        <w:t>⋀</w:t>
      </w:r>
      <w:r w:rsidR="00B720EA" w:rsidRPr="00B720EA">
        <w:rPr>
          <w:rFonts w:ascii="Arial" w:hAnsi="Arial" w:cs="Arial"/>
          <w:sz w:val="22"/>
          <w:szCs w:val="22"/>
        </w:rPr>
        <w:t xml:space="preserve"> </w:t>
      </w:r>
      <w:proofErr w:type="gramStart"/>
      <w:r w:rsidR="00793DCF" w:rsidRPr="00B720EA">
        <w:rPr>
          <w:rFonts w:ascii="Arial" w:hAnsi="Arial" w:cs="Arial"/>
          <w:sz w:val="22"/>
          <w:szCs w:val="22"/>
        </w:rPr>
        <w:t>Lt(</w:t>
      </w:r>
      <w:proofErr w:type="gramEnd"/>
      <w:r w:rsidR="00793DCF" w:rsidRPr="00B720EA">
        <w:rPr>
          <w:rFonts w:ascii="Arial" w:hAnsi="Arial" w:cs="Arial"/>
          <w:sz w:val="22"/>
          <w:szCs w:val="22"/>
        </w:rPr>
        <w:t xml:space="preserve">t1,t2) </w:t>
      </w:r>
      <w:r w:rsidR="00B720EA" w:rsidRPr="00B720EA">
        <w:rPr>
          <w:rFonts w:ascii="Cambria Math" w:hAnsi="Cambria Math" w:cs="Cambria Math"/>
          <w:sz w:val="22"/>
          <w:szCs w:val="22"/>
        </w:rPr>
        <w:t>⇒</w:t>
      </w:r>
      <w:r w:rsidR="00B720EA">
        <w:rPr>
          <w:rFonts w:ascii="Arial" w:hAnsi="Arial" w:cs="Arial"/>
          <w:sz w:val="22"/>
          <w:szCs w:val="22"/>
        </w:rPr>
        <w:t xml:space="preserve"> </w:t>
      </w:r>
      <w:r w:rsidR="00B720EA" w:rsidRPr="00B720EA">
        <w:rPr>
          <w:rFonts w:ascii="Cambria Math" w:hAnsi="Cambria Math" w:cs="Cambria Math"/>
          <w:sz w:val="22"/>
          <w:szCs w:val="22"/>
        </w:rPr>
        <w:t>∃</w:t>
      </w:r>
      <w:r w:rsidR="00793DCF" w:rsidRPr="00B720EA">
        <w:rPr>
          <w:rFonts w:ascii="Arial" w:hAnsi="Arial" w:cs="Arial"/>
          <w:sz w:val="28"/>
          <w:szCs w:val="28"/>
          <w:vertAlign w:val="subscript"/>
        </w:rPr>
        <w:t>h</w:t>
      </w:r>
      <w:r w:rsidR="00793DCF" w:rsidRPr="00B720EA">
        <w:rPr>
          <w:rFonts w:ascii="Arial" w:hAnsi="Arial" w:cs="Arial"/>
          <w:sz w:val="22"/>
          <w:szCs w:val="22"/>
        </w:rPr>
        <w:t xml:space="preserve"> Constant(t1,t2,h) </w:t>
      </w:r>
      <w:r w:rsidR="00B720EA" w:rsidRPr="00B720EA">
        <w:rPr>
          <w:rFonts w:ascii="Cambria Math" w:hAnsi="Cambria Math" w:cs="Cambria Math"/>
          <w:sz w:val="22"/>
          <w:szCs w:val="22"/>
        </w:rPr>
        <w:t>⋀</w:t>
      </w:r>
      <w:r w:rsidR="00A91775">
        <w:rPr>
          <w:rFonts w:ascii="Cambria Math" w:hAnsi="Cambria Math" w:cs="Cambria Math"/>
          <w:sz w:val="22"/>
          <w:szCs w:val="22"/>
        </w:rPr>
        <w:t xml:space="preserve"> </w:t>
      </w:r>
      <w:r w:rsidR="00B720EA" w:rsidRPr="00B720EA">
        <w:rPr>
          <w:rFonts w:ascii="Arial" w:hAnsi="Arial" w:cs="Arial"/>
          <w:sz w:val="22"/>
          <w:szCs w:val="22"/>
        </w:rPr>
        <w:t xml:space="preserve">Slice(t1,h)=r.  </w:t>
      </w:r>
    </w:p>
    <w:p w:rsidR="00793DCF" w:rsidRPr="00793DCF" w:rsidRDefault="00B720EA" w:rsidP="00793DCF">
      <w:pPr>
        <w:pStyle w:val="PlainText"/>
        <w:rPr>
          <w:rFonts w:ascii="Times New Roman" w:hAnsi="Times New Roman" w:cs="Times New Roman"/>
          <w:sz w:val="22"/>
          <w:szCs w:val="22"/>
        </w:rPr>
      </w:pPr>
      <w:r>
        <w:rPr>
          <w:rFonts w:ascii="Times New Roman" w:hAnsi="Times New Roman" w:cs="Times New Roman"/>
          <w:sz w:val="22"/>
          <w:szCs w:val="22"/>
        </w:rPr>
        <w:t>For any region</w:t>
      </w:r>
      <w:r w:rsidRPr="00B720EA">
        <w:rPr>
          <w:rFonts w:ascii="Arial" w:hAnsi="Arial" w:cs="Arial"/>
          <w:sz w:val="22"/>
          <w:szCs w:val="22"/>
        </w:rPr>
        <w:t xml:space="preserve"> </w:t>
      </w:r>
      <w:r w:rsidR="00793DCF" w:rsidRPr="00B720EA">
        <w:rPr>
          <w:rFonts w:ascii="Arial" w:hAnsi="Arial" w:cs="Arial"/>
          <w:sz w:val="22"/>
          <w:szCs w:val="22"/>
        </w:rPr>
        <w:t>r</w:t>
      </w:r>
      <w:r w:rsidR="00793DCF" w:rsidRPr="00793DCF">
        <w:rPr>
          <w:rFonts w:ascii="Times New Roman" w:hAnsi="Times New Roman" w:cs="Times New Roman"/>
          <w:sz w:val="22"/>
          <w:szCs w:val="22"/>
        </w:rPr>
        <w:t xml:space="preserve"> there is a history</w:t>
      </w:r>
      <w:r>
        <w:rPr>
          <w:rFonts w:ascii="Times New Roman" w:hAnsi="Times New Roman" w:cs="Times New Roman"/>
          <w:sz w:val="22"/>
          <w:szCs w:val="22"/>
        </w:rPr>
        <w:t xml:space="preserve"> that is constantly equal to</w:t>
      </w:r>
      <w:r w:rsidRPr="00B720EA">
        <w:rPr>
          <w:rFonts w:ascii="Arial" w:hAnsi="Arial" w:cs="Arial"/>
          <w:sz w:val="22"/>
          <w:szCs w:val="22"/>
        </w:rPr>
        <w:t xml:space="preserve"> </w:t>
      </w:r>
      <w:r w:rsidR="00793DCF" w:rsidRPr="00B720EA">
        <w:rPr>
          <w:rFonts w:ascii="Arial" w:hAnsi="Arial" w:cs="Arial"/>
          <w:sz w:val="22"/>
          <w:szCs w:val="22"/>
        </w:rPr>
        <w:t>r</w:t>
      </w:r>
      <w:r w:rsidR="00793DCF" w:rsidRPr="00793DCF">
        <w:rPr>
          <w:rFonts w:ascii="Times New Roman" w:hAnsi="Times New Roman" w:cs="Times New Roman"/>
          <w:sz w:val="22"/>
          <w:szCs w:val="22"/>
        </w:rPr>
        <w:t>.</w:t>
      </w:r>
    </w:p>
    <w:p w:rsidR="00793DCF" w:rsidRPr="00793DCF" w:rsidRDefault="00793DCF" w:rsidP="00793DCF">
      <w:pPr>
        <w:pStyle w:val="PlainText"/>
        <w:rPr>
          <w:rFonts w:ascii="Times New Roman" w:hAnsi="Times New Roman" w:cs="Times New Roman"/>
          <w:sz w:val="22"/>
          <w:szCs w:val="22"/>
        </w:rPr>
      </w:pPr>
    </w:p>
    <w:p w:rsidR="00793DCF" w:rsidRPr="00793DCF" w:rsidRDefault="006E6E5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H.I.A.4</w:t>
      </w:r>
      <w:r w:rsidR="00793DCF" w:rsidRPr="00793DCF">
        <w:rPr>
          <w:rFonts w:ascii="Times New Roman" w:hAnsi="Times New Roman" w:cs="Times New Roman"/>
          <w:sz w:val="22"/>
          <w:szCs w:val="22"/>
        </w:rPr>
        <w:t xml:space="preserve">  </w:t>
      </w:r>
      <w:r w:rsidR="00793DCF" w:rsidRPr="00B720EA">
        <w:rPr>
          <w:rFonts w:ascii="Arial" w:hAnsi="Arial" w:cs="Arial"/>
          <w:sz w:val="22"/>
          <w:szCs w:val="22"/>
        </w:rPr>
        <w:t>Constant</w:t>
      </w:r>
      <w:proofErr w:type="gramEnd"/>
      <w:r w:rsidR="00793DCF" w:rsidRPr="00B720EA">
        <w:rPr>
          <w:rFonts w:ascii="Arial" w:hAnsi="Arial" w:cs="Arial"/>
          <w:sz w:val="22"/>
          <w:szCs w:val="22"/>
        </w:rPr>
        <w:t xml:space="preserve">(ta,tb,h) </w:t>
      </w:r>
      <w:r w:rsidR="00B720EA" w:rsidRPr="00B720EA">
        <w:rPr>
          <w:rFonts w:ascii="Cambria Math" w:hAnsi="Cambria Math" w:cs="Cambria Math"/>
          <w:sz w:val="22"/>
          <w:szCs w:val="22"/>
        </w:rPr>
        <w:t>⇒</w:t>
      </w:r>
      <w:r w:rsidR="00B720EA" w:rsidRPr="00B720EA">
        <w:rPr>
          <w:rFonts w:ascii="Arial" w:hAnsi="Arial" w:cs="Arial"/>
          <w:sz w:val="22"/>
          <w:szCs w:val="22"/>
        </w:rPr>
        <w:t xml:space="preserve"> </w:t>
      </w:r>
      <w:r w:rsidR="00793DCF" w:rsidRPr="00B720EA">
        <w:rPr>
          <w:rFonts w:ascii="Arial" w:hAnsi="Arial" w:cs="Arial"/>
          <w:sz w:val="22"/>
          <w:szCs w:val="22"/>
        </w:rPr>
        <w:t>Continuous(ta,tb,h).</w:t>
      </w:r>
      <w:r w:rsidR="00793DCF" w:rsidRPr="00B720EA">
        <w:rPr>
          <w:rFonts w:ascii="Times New Roman" w:hAnsi="Times New Roman" w:cs="Times New Roman"/>
          <w:sz w:val="20"/>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A constant history is continuous.</w:t>
      </w:r>
    </w:p>
    <w:p w:rsidR="00793DCF" w:rsidRPr="00793DCF" w:rsidRDefault="00793DCF" w:rsidP="00793DCF">
      <w:pPr>
        <w:pStyle w:val="PlainText"/>
        <w:rPr>
          <w:rFonts w:ascii="Times New Roman" w:hAnsi="Times New Roman" w:cs="Times New Roman"/>
          <w:sz w:val="22"/>
          <w:szCs w:val="22"/>
        </w:rPr>
      </w:pPr>
    </w:p>
    <w:p w:rsidR="00793DCF" w:rsidRPr="00793DCF" w:rsidRDefault="006E6E5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H.I.A.5</w:t>
      </w:r>
      <w:r w:rsidR="00793DCF" w:rsidRPr="00793DCF">
        <w:rPr>
          <w:rFonts w:ascii="Times New Roman" w:hAnsi="Times New Roman" w:cs="Times New Roman"/>
          <w:sz w:val="22"/>
          <w:szCs w:val="22"/>
        </w:rPr>
        <w:t xml:space="preserve">  </w:t>
      </w:r>
      <w:r w:rsidR="00793DCF" w:rsidRPr="006B5AC2">
        <w:rPr>
          <w:rFonts w:ascii="Arial" w:hAnsi="Arial" w:cs="Arial"/>
          <w:sz w:val="22"/>
          <w:szCs w:val="22"/>
        </w:rPr>
        <w:t>Continuous</w:t>
      </w:r>
      <w:proofErr w:type="gramEnd"/>
      <w:r w:rsidR="00793DCF" w:rsidRPr="006B5AC2">
        <w:rPr>
          <w:rFonts w:ascii="Arial" w:hAnsi="Arial" w:cs="Arial"/>
          <w:sz w:val="22"/>
          <w:szCs w:val="22"/>
        </w:rPr>
        <w:t xml:space="preserve">(ta,tb,h) </w:t>
      </w:r>
      <w:r w:rsidR="00B720EA" w:rsidRPr="006B5AC2">
        <w:rPr>
          <w:rFonts w:ascii="Cambria Math" w:hAnsi="Cambria Math" w:cs="Cambria Math"/>
          <w:sz w:val="22"/>
          <w:szCs w:val="22"/>
        </w:rPr>
        <w:t>⇒</w:t>
      </w:r>
      <w:r w:rsidR="00B720EA" w:rsidRPr="006B5AC2">
        <w:rPr>
          <w:rFonts w:ascii="Arial" w:hAnsi="Arial" w:cs="Arial"/>
          <w:sz w:val="22"/>
          <w:szCs w:val="22"/>
        </w:rPr>
        <w:t xml:space="preserve"> </w:t>
      </w:r>
      <w:r w:rsidR="00793DCF" w:rsidRPr="006B5AC2">
        <w:rPr>
          <w:rFonts w:ascii="Arial" w:hAnsi="Arial" w:cs="Arial"/>
          <w:sz w:val="22"/>
          <w:szCs w:val="22"/>
        </w:rPr>
        <w:t>WeaklyContinuous(ta,tb,h).</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A continuous history is weakly continuous.</w:t>
      </w:r>
    </w:p>
    <w:p w:rsidR="00793DCF" w:rsidRDefault="00793DCF" w:rsidP="00793DCF">
      <w:pPr>
        <w:pStyle w:val="PlainText"/>
        <w:rPr>
          <w:rFonts w:ascii="Times New Roman" w:hAnsi="Times New Roman" w:cs="Times New Roman"/>
          <w:sz w:val="22"/>
          <w:szCs w:val="22"/>
        </w:rPr>
      </w:pPr>
    </w:p>
    <w:p w:rsidR="00A91775" w:rsidRDefault="006E6E5C" w:rsidP="00793DCF">
      <w:pPr>
        <w:pStyle w:val="PlainText"/>
        <w:rPr>
          <w:rFonts w:ascii="Cambria Math" w:hAnsi="Cambria Math" w:cs="Cambria Math"/>
          <w:sz w:val="22"/>
          <w:szCs w:val="22"/>
        </w:rPr>
      </w:pPr>
      <w:r>
        <w:rPr>
          <w:rFonts w:ascii="Times New Roman" w:hAnsi="Times New Roman" w:cs="Times New Roman"/>
          <w:sz w:val="22"/>
          <w:szCs w:val="22"/>
        </w:rPr>
        <w:t>H.I.A.6</w:t>
      </w:r>
      <w:r w:rsidR="00A91775">
        <w:rPr>
          <w:rFonts w:ascii="Times New Roman" w:hAnsi="Times New Roman" w:cs="Times New Roman"/>
          <w:sz w:val="22"/>
          <w:szCs w:val="22"/>
        </w:rPr>
        <w:t xml:space="preserve"> </w:t>
      </w:r>
      <w:r w:rsidR="00A91775" w:rsidRPr="00A91775">
        <w:rPr>
          <w:rFonts w:ascii="Arial" w:hAnsi="Arial" w:cs="Arial"/>
          <w:sz w:val="22"/>
          <w:szCs w:val="22"/>
        </w:rPr>
        <w:t>Continuous(ta,tb,h</w:t>
      </w:r>
      <w:r w:rsidR="00A91775">
        <w:rPr>
          <w:rFonts w:ascii="Arial" w:hAnsi="Arial" w:cs="Arial"/>
          <w:sz w:val="22"/>
          <w:szCs w:val="22"/>
        </w:rPr>
        <w:t>)</w:t>
      </w:r>
      <w:r w:rsidR="00A91775" w:rsidRPr="00A91775">
        <w:rPr>
          <w:rFonts w:ascii="Cambria Math" w:hAnsi="Cambria Math" w:cs="Cambria Math"/>
          <w:sz w:val="22"/>
          <w:szCs w:val="22"/>
        </w:rPr>
        <w:t xml:space="preserve"> </w:t>
      </w:r>
      <w:r w:rsidR="00A91775" w:rsidRPr="00B720EA">
        <w:rPr>
          <w:rFonts w:ascii="Cambria Math" w:hAnsi="Cambria Math" w:cs="Cambria Math"/>
          <w:sz w:val="22"/>
          <w:szCs w:val="22"/>
        </w:rPr>
        <w:t>⋀</w:t>
      </w:r>
      <w:r w:rsidR="00A91775">
        <w:rPr>
          <w:rFonts w:ascii="Cambria Math" w:hAnsi="Cambria Math" w:cs="Cambria Math"/>
          <w:sz w:val="22"/>
          <w:szCs w:val="22"/>
        </w:rPr>
        <w:t xml:space="preserve"> </w:t>
      </w:r>
      <w:r w:rsidR="00A91775">
        <w:rPr>
          <w:rFonts w:ascii="Arial" w:hAnsi="Arial" w:cs="Arial"/>
          <w:sz w:val="22"/>
          <w:szCs w:val="22"/>
        </w:rPr>
        <w:t xml:space="preserve"> Leq(ta,tc)</w:t>
      </w:r>
      <w:r w:rsidR="00A91775" w:rsidRPr="00A91775">
        <w:rPr>
          <w:rFonts w:ascii="Cambria Math" w:hAnsi="Cambria Math" w:cs="Cambria Math"/>
          <w:sz w:val="22"/>
          <w:szCs w:val="22"/>
        </w:rPr>
        <w:t xml:space="preserve"> </w:t>
      </w:r>
      <w:r w:rsidR="00A91775" w:rsidRPr="00B720EA">
        <w:rPr>
          <w:rFonts w:ascii="Cambria Math" w:hAnsi="Cambria Math" w:cs="Cambria Math"/>
          <w:sz w:val="22"/>
          <w:szCs w:val="22"/>
        </w:rPr>
        <w:t>⋀</w:t>
      </w:r>
      <w:r w:rsidR="00A91775">
        <w:rPr>
          <w:rFonts w:ascii="Cambria Math" w:hAnsi="Cambria Math" w:cs="Cambria Math"/>
          <w:sz w:val="22"/>
          <w:szCs w:val="22"/>
        </w:rPr>
        <w:t xml:space="preserve"> </w:t>
      </w:r>
      <w:r w:rsidR="00A91775">
        <w:rPr>
          <w:rFonts w:ascii="Arial" w:hAnsi="Arial" w:cs="Arial"/>
          <w:sz w:val="22"/>
          <w:szCs w:val="22"/>
        </w:rPr>
        <w:t xml:space="preserve"> Lt(tc,td)</w:t>
      </w:r>
      <w:r w:rsidR="00A91775" w:rsidRPr="00A91775">
        <w:rPr>
          <w:rFonts w:ascii="Cambria Math" w:hAnsi="Cambria Math" w:cs="Cambria Math"/>
          <w:sz w:val="22"/>
          <w:szCs w:val="22"/>
        </w:rPr>
        <w:t xml:space="preserve"> </w:t>
      </w:r>
      <w:r w:rsidR="00A91775" w:rsidRPr="00B720EA">
        <w:rPr>
          <w:rFonts w:ascii="Cambria Math" w:hAnsi="Cambria Math" w:cs="Cambria Math"/>
          <w:sz w:val="22"/>
          <w:szCs w:val="22"/>
        </w:rPr>
        <w:t>⋀</w:t>
      </w:r>
      <w:r w:rsidR="00A91775">
        <w:rPr>
          <w:rFonts w:ascii="Cambria Math" w:hAnsi="Cambria Math" w:cs="Cambria Math"/>
          <w:sz w:val="22"/>
          <w:szCs w:val="22"/>
        </w:rPr>
        <w:t xml:space="preserve"> </w:t>
      </w:r>
      <w:r w:rsidR="00A91775">
        <w:rPr>
          <w:rFonts w:ascii="Arial" w:hAnsi="Arial" w:cs="Arial"/>
          <w:sz w:val="22"/>
          <w:szCs w:val="22"/>
        </w:rPr>
        <w:t xml:space="preserve"> Leq(td,tb) </w:t>
      </w:r>
      <w:r w:rsidR="00A91775" w:rsidRPr="006B5AC2">
        <w:rPr>
          <w:rFonts w:ascii="Cambria Math" w:hAnsi="Cambria Math" w:cs="Cambria Math"/>
          <w:sz w:val="22"/>
          <w:szCs w:val="22"/>
        </w:rPr>
        <w:t>⇒</w:t>
      </w:r>
      <w:r w:rsidR="00A91775">
        <w:rPr>
          <w:rFonts w:ascii="Cambria Math" w:hAnsi="Cambria Math" w:cs="Cambria Math"/>
          <w:sz w:val="22"/>
          <w:szCs w:val="22"/>
        </w:rPr>
        <w:t xml:space="preserve"> </w:t>
      </w:r>
    </w:p>
    <w:p w:rsidR="00A91775" w:rsidRDefault="00A91775" w:rsidP="00793DCF">
      <w:pPr>
        <w:pStyle w:val="PlainText"/>
        <w:rPr>
          <w:rFonts w:ascii="Arial" w:hAnsi="Arial" w:cs="Arial"/>
          <w:sz w:val="22"/>
          <w:szCs w:val="22"/>
        </w:rPr>
      </w:pPr>
      <w:r>
        <w:rPr>
          <w:rFonts w:ascii="Cambria Math" w:hAnsi="Cambria Math" w:cs="Cambria Math"/>
          <w:sz w:val="22"/>
          <w:szCs w:val="22"/>
        </w:rPr>
        <w:t xml:space="preserve">               </w:t>
      </w:r>
      <w:proofErr w:type="gramStart"/>
      <w:r>
        <w:rPr>
          <w:rFonts w:ascii="Arial" w:hAnsi="Arial" w:cs="Arial"/>
          <w:sz w:val="22"/>
          <w:szCs w:val="22"/>
        </w:rPr>
        <w:t>Continuous(</w:t>
      </w:r>
      <w:proofErr w:type="gramEnd"/>
      <w:r>
        <w:rPr>
          <w:rFonts w:ascii="Arial" w:hAnsi="Arial" w:cs="Arial"/>
          <w:sz w:val="22"/>
          <w:szCs w:val="22"/>
        </w:rPr>
        <w:t>tc,td,h).</w:t>
      </w:r>
    </w:p>
    <w:p w:rsidR="00A91775" w:rsidRDefault="00A91775"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A history that is continuous over </w:t>
      </w:r>
      <w:r w:rsidRPr="00A91775">
        <w:rPr>
          <w:rFonts w:ascii="Arial" w:hAnsi="Arial" w:cs="Arial"/>
          <w:sz w:val="22"/>
          <w:szCs w:val="22"/>
        </w:rPr>
        <w:t>[ta</w:t>
      </w:r>
      <w:proofErr w:type="gramStart"/>
      <w:r w:rsidRPr="00A91775">
        <w:rPr>
          <w:rFonts w:ascii="Arial" w:hAnsi="Arial" w:cs="Arial"/>
          <w:sz w:val="22"/>
          <w:szCs w:val="22"/>
        </w:rPr>
        <w:t>,tb</w:t>
      </w:r>
      <w:proofErr w:type="gramEnd"/>
      <w:r w:rsidRPr="00A91775">
        <w:rPr>
          <w:rFonts w:ascii="Arial" w:hAnsi="Arial" w:cs="Arial"/>
          <w:sz w:val="22"/>
          <w:szCs w:val="22"/>
        </w:rPr>
        <w:t>]</w:t>
      </w:r>
      <w:r>
        <w:rPr>
          <w:rFonts w:ascii="Times New Roman" w:hAnsi="Times New Roman" w:cs="Times New Roman"/>
          <w:sz w:val="22"/>
          <w:szCs w:val="22"/>
        </w:rPr>
        <w:t xml:space="preserve"> is continuous over any subinterval.</w:t>
      </w:r>
    </w:p>
    <w:p w:rsidR="007C03A8" w:rsidRPr="00A91775" w:rsidRDefault="007C03A8" w:rsidP="00793DCF">
      <w:pPr>
        <w:pStyle w:val="PlainText"/>
        <w:rPr>
          <w:rFonts w:ascii="Times New Roman" w:hAnsi="Times New Roman" w:cs="Times New Roman"/>
          <w:sz w:val="22"/>
          <w:szCs w:val="22"/>
        </w:rPr>
      </w:pPr>
    </w:p>
    <w:p w:rsidR="00A91775" w:rsidRPr="007C03A8" w:rsidRDefault="006E6E5C" w:rsidP="007C03A8">
      <w:pPr>
        <w:rPr>
          <w:i/>
          <w:sz w:val="22"/>
          <w:szCs w:val="22"/>
        </w:rPr>
      </w:pPr>
      <w:r>
        <w:rPr>
          <w:sz w:val="22"/>
          <w:szCs w:val="22"/>
        </w:rPr>
        <w:t>H.I.A.7</w:t>
      </w:r>
      <w:r w:rsidR="00A91775" w:rsidRPr="007C03A8">
        <w:rPr>
          <w:sz w:val="22"/>
          <w:szCs w:val="22"/>
        </w:rPr>
        <w:t xml:space="preserve"> </w:t>
      </w:r>
      <w:r w:rsidR="00A91775" w:rsidRPr="007C03A8">
        <w:rPr>
          <w:rFonts w:ascii="Arial" w:hAnsi="Arial" w:cs="Arial"/>
          <w:sz w:val="22"/>
          <w:szCs w:val="22"/>
        </w:rPr>
        <w:t>Continuous(ta,tb,h)</w:t>
      </w:r>
      <w:r w:rsidR="00A91775" w:rsidRPr="007C03A8">
        <w:rPr>
          <w:rFonts w:ascii="Cambria Math" w:hAnsi="Cambria Math" w:cs="Cambria Math"/>
          <w:sz w:val="22"/>
          <w:szCs w:val="22"/>
        </w:rPr>
        <w:t xml:space="preserve"> ⋀</w:t>
      </w:r>
      <w:r w:rsidR="00A91775" w:rsidRPr="007C03A8">
        <w:rPr>
          <w:sz w:val="22"/>
          <w:szCs w:val="22"/>
        </w:rPr>
        <w:t xml:space="preserve"> </w:t>
      </w:r>
      <w:r w:rsidR="00A91775" w:rsidRPr="007C03A8">
        <w:rPr>
          <w:rFonts w:ascii="Arial" w:hAnsi="Arial" w:cs="Arial"/>
          <w:sz w:val="22"/>
          <w:szCs w:val="22"/>
        </w:rPr>
        <w:t>Continuous(tb,tc,h)</w:t>
      </w:r>
      <w:r w:rsidR="00A91775" w:rsidRPr="007C03A8">
        <w:rPr>
          <w:sz w:val="22"/>
          <w:szCs w:val="22"/>
        </w:rPr>
        <w:t xml:space="preserve"> </w:t>
      </w:r>
      <w:r w:rsidR="00A91775" w:rsidRPr="007C03A8">
        <w:rPr>
          <w:rFonts w:ascii="Cambria Math" w:hAnsi="Cambria Math" w:cs="Cambria Math"/>
          <w:sz w:val="22"/>
          <w:szCs w:val="22"/>
        </w:rPr>
        <w:t>⇒</w:t>
      </w:r>
      <w:r w:rsidR="00A91775" w:rsidRPr="007C03A8">
        <w:rPr>
          <w:sz w:val="22"/>
          <w:szCs w:val="22"/>
        </w:rPr>
        <w:t xml:space="preserve"> </w:t>
      </w:r>
      <w:r w:rsidR="00A91775" w:rsidRPr="007C03A8">
        <w:rPr>
          <w:rFonts w:ascii="Arial" w:hAnsi="Arial" w:cs="Arial"/>
          <w:sz w:val="22"/>
          <w:szCs w:val="22"/>
        </w:rPr>
        <w:t>Continuous(ta,tc,h).</w:t>
      </w:r>
    </w:p>
    <w:p w:rsidR="00A91775" w:rsidRDefault="00A91775" w:rsidP="00A91775">
      <w:r>
        <w:t>A history that is continuous over two adjoining intervals is continuous over their join.</w:t>
      </w:r>
    </w:p>
    <w:p w:rsidR="0064083C" w:rsidRDefault="0064083C" w:rsidP="00A91775"/>
    <w:p w:rsidR="0064083C" w:rsidRPr="00A91775" w:rsidRDefault="006E6E5C" w:rsidP="00A91775">
      <w:r>
        <w:t>H.I.A.8</w:t>
      </w:r>
      <w:r w:rsidR="0064083C">
        <w:t xml:space="preserve"> </w:t>
      </w:r>
      <w:r w:rsidR="0064083C">
        <w:rPr>
          <w:rFonts w:ascii="Cambria Math" w:hAnsi="Cambria Math"/>
          <w:sz w:val="22"/>
          <w:szCs w:val="22"/>
        </w:rPr>
        <w:t>∀</w:t>
      </w:r>
      <w:r w:rsidR="0064083C">
        <w:rPr>
          <w:rFonts w:ascii="Arial" w:hAnsi="Arial" w:cs="Arial"/>
          <w:sz w:val="28"/>
          <w:szCs w:val="28"/>
          <w:vertAlign w:val="subscript"/>
        </w:rPr>
        <w:t>t:</w:t>
      </w:r>
      <w:r w:rsidR="0064083C" w:rsidRPr="00CF3684">
        <w:rPr>
          <w:i/>
          <w:sz w:val="28"/>
          <w:szCs w:val="28"/>
          <w:vertAlign w:val="subscript"/>
        </w:rPr>
        <w:t>Time;</w:t>
      </w:r>
      <w:r w:rsidR="0064083C" w:rsidRPr="00CF3684">
        <w:rPr>
          <w:sz w:val="28"/>
          <w:szCs w:val="28"/>
          <w:vertAlign w:val="subscript"/>
        </w:rPr>
        <w:t xml:space="preserve"> </w:t>
      </w:r>
      <w:r w:rsidR="0064083C">
        <w:rPr>
          <w:rFonts w:ascii="Arial" w:hAnsi="Arial" w:cs="Arial"/>
          <w:sz w:val="28"/>
          <w:szCs w:val="28"/>
          <w:vertAlign w:val="subscript"/>
        </w:rPr>
        <w:t>ha,hb:</w:t>
      </w:r>
      <w:r w:rsidR="0064083C">
        <w:rPr>
          <w:i/>
          <w:sz w:val="28"/>
          <w:szCs w:val="28"/>
          <w:vertAlign w:val="subscript"/>
        </w:rPr>
        <w:t xml:space="preserve">History </w:t>
      </w:r>
      <w:r w:rsidR="0082462F" w:rsidRPr="00CF3684">
        <w:rPr>
          <w:rFonts w:ascii="Arial" w:hAnsi="Arial" w:cs="Arial"/>
          <w:sz w:val="22"/>
          <w:szCs w:val="22"/>
        </w:rPr>
        <w:t>Slice(t,</w:t>
      </w:r>
      <w:r w:rsidR="0082462F">
        <w:rPr>
          <w:rFonts w:ascii="Arial" w:hAnsi="Arial" w:cs="Arial"/>
          <w:sz w:val="22"/>
          <w:szCs w:val="22"/>
        </w:rPr>
        <w:t>HUnion(ha,hb)) = RUnion(Slice(t,ha),Slice(t,hb)).</w:t>
      </w:r>
    </w:p>
    <w:p w:rsidR="00793DCF" w:rsidRDefault="004708E7" w:rsidP="00B720EA">
      <w:pPr>
        <w:pStyle w:val="Heading3"/>
      </w:pPr>
      <w:r>
        <w:lastRenderedPageBreak/>
        <w:t>7</w:t>
      </w:r>
      <w:r w:rsidR="007C03A8">
        <w:t>.6</w:t>
      </w:r>
      <w:r w:rsidR="000E7531">
        <w:t>.2</w:t>
      </w:r>
      <w:r w:rsidR="00B720EA">
        <w:t xml:space="preserve"> </w:t>
      </w:r>
      <w:r w:rsidR="00793DCF" w:rsidRPr="00793DCF">
        <w:t>Dynamic containers and cavities</w:t>
      </w:r>
    </w:p>
    <w:p w:rsidR="00B720EA" w:rsidRPr="00B720EA" w:rsidRDefault="00B720EA" w:rsidP="00B720EA"/>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In a container made of flexible material, cav</w:t>
      </w:r>
      <w:r w:rsidR="00B720EA">
        <w:rPr>
          <w:rFonts w:ascii="Times New Roman" w:hAnsi="Times New Roman" w:cs="Times New Roman"/>
          <w:sz w:val="22"/>
          <w:szCs w:val="22"/>
        </w:rPr>
        <w:t xml:space="preserve">ities can split and merge, like </w:t>
      </w:r>
      <w:r w:rsidRPr="00793DCF">
        <w:rPr>
          <w:rFonts w:ascii="Times New Roman" w:hAnsi="Times New Roman" w:cs="Times New Roman"/>
          <w:sz w:val="22"/>
          <w:szCs w:val="22"/>
        </w:rPr>
        <w:t>bubbles in liquid; they can open up to the out</w:t>
      </w:r>
      <w:r w:rsidR="00B720EA">
        <w:rPr>
          <w:rFonts w:ascii="Times New Roman" w:hAnsi="Times New Roman" w:cs="Times New Roman"/>
          <w:sz w:val="22"/>
          <w:szCs w:val="22"/>
        </w:rPr>
        <w:t xml:space="preserve">side world, or close themselves </w:t>
      </w:r>
      <w:r w:rsidRPr="00793DCF">
        <w:rPr>
          <w:rFonts w:ascii="Times New Roman" w:hAnsi="Times New Roman" w:cs="Times New Roman"/>
          <w:sz w:val="22"/>
          <w:szCs w:val="22"/>
        </w:rPr>
        <w:t>off from the outside world.</w:t>
      </w:r>
    </w:p>
    <w:p w:rsidR="00793DCF" w:rsidRPr="00793DCF" w:rsidRDefault="00793DCF"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A history </w:t>
      </w:r>
      <w:r w:rsidRPr="00B720EA">
        <w:rPr>
          <w:rFonts w:ascii="Arial" w:hAnsi="Arial" w:cs="Arial"/>
          <w:sz w:val="22"/>
          <w:szCs w:val="22"/>
        </w:rPr>
        <w:t>hc</w:t>
      </w:r>
      <w:r w:rsidRPr="00793DCF">
        <w:rPr>
          <w:rFonts w:ascii="Times New Roman" w:hAnsi="Times New Roman" w:cs="Times New Roman"/>
          <w:sz w:val="22"/>
          <w:szCs w:val="22"/>
        </w:rPr>
        <w:t xml:space="preserve"> is a </w:t>
      </w:r>
      <w:r w:rsidRPr="00A64625">
        <w:rPr>
          <w:rFonts w:ascii="Times New Roman" w:hAnsi="Times New Roman" w:cs="Times New Roman"/>
          <w:i/>
          <w:sz w:val="22"/>
          <w:szCs w:val="22"/>
        </w:rPr>
        <w:t>dynamic cavity</w:t>
      </w:r>
      <w:r w:rsidR="00A64625">
        <w:rPr>
          <w:rFonts w:ascii="Times New Roman" w:hAnsi="Times New Roman" w:cs="Times New Roman"/>
          <w:sz w:val="22"/>
          <w:szCs w:val="22"/>
        </w:rPr>
        <w:t xml:space="preserve"> of container </w:t>
      </w:r>
      <w:r w:rsidRPr="00A64625">
        <w:rPr>
          <w:rFonts w:ascii="Arial" w:hAnsi="Arial" w:cs="Arial"/>
          <w:sz w:val="22"/>
          <w:szCs w:val="22"/>
        </w:rPr>
        <w:t>ho</w:t>
      </w:r>
      <w:r w:rsidRPr="00793DCF">
        <w:rPr>
          <w:rFonts w:ascii="Times New Roman" w:hAnsi="Times New Roman" w:cs="Times New Roman"/>
          <w:sz w:val="22"/>
          <w:szCs w:val="22"/>
        </w:rPr>
        <w:t xml:space="preserve"> over</w:t>
      </w:r>
      <w:r w:rsidR="00A64625">
        <w:rPr>
          <w:rFonts w:ascii="Times New Roman" w:hAnsi="Times New Roman" w:cs="Times New Roman"/>
          <w:sz w:val="22"/>
          <w:szCs w:val="22"/>
        </w:rPr>
        <w:t xml:space="preserve"> </w:t>
      </w:r>
      <w:r w:rsidRPr="00793DCF">
        <w:rPr>
          <w:rFonts w:ascii="Times New Roman" w:hAnsi="Times New Roman" w:cs="Times New Roman"/>
          <w:sz w:val="22"/>
          <w:szCs w:val="22"/>
        </w:rPr>
        <w:t xml:space="preserve">interval </w:t>
      </w:r>
      <w:r w:rsidRPr="00A64625">
        <w:rPr>
          <w:rFonts w:ascii="Arial" w:hAnsi="Arial" w:cs="Arial"/>
          <w:sz w:val="22"/>
          <w:szCs w:val="22"/>
        </w:rPr>
        <w:t>[ta</w:t>
      </w:r>
      <w:proofErr w:type="gramStart"/>
      <w:r w:rsidRPr="00A64625">
        <w:rPr>
          <w:rFonts w:ascii="Arial" w:hAnsi="Arial" w:cs="Arial"/>
          <w:sz w:val="22"/>
          <w:szCs w:val="22"/>
        </w:rPr>
        <w:t>,tb</w:t>
      </w:r>
      <w:proofErr w:type="gramEnd"/>
      <w:r w:rsidRPr="00A64625">
        <w:rPr>
          <w:rFonts w:ascii="Arial" w:hAnsi="Arial" w:cs="Arial"/>
          <w:sz w:val="22"/>
          <w:szCs w:val="22"/>
        </w:rPr>
        <w:t>]</w:t>
      </w:r>
      <w:r w:rsidRPr="00793DCF">
        <w:rPr>
          <w:rFonts w:ascii="Times New Roman" w:hAnsi="Times New Roman" w:cs="Times New Roman"/>
          <w:sz w:val="22"/>
          <w:szCs w:val="22"/>
        </w:rPr>
        <w:t xml:space="preserve"> if </w:t>
      </w:r>
      <w:r w:rsidRPr="00A64625">
        <w:rPr>
          <w:rFonts w:ascii="Arial" w:hAnsi="Arial" w:cs="Arial"/>
          <w:sz w:val="22"/>
          <w:szCs w:val="22"/>
        </w:rPr>
        <w:t>hc</w:t>
      </w:r>
      <w:r w:rsidRPr="00793DCF">
        <w:rPr>
          <w:rFonts w:ascii="Times New Roman" w:hAnsi="Times New Roman" w:cs="Times New Roman"/>
          <w:sz w:val="22"/>
          <w:szCs w:val="22"/>
        </w:rPr>
        <w:t xml:space="preserve"> is weakly continuous and,</w:t>
      </w:r>
      <w:r w:rsidR="00A64625">
        <w:rPr>
          <w:rFonts w:ascii="Times New Roman" w:hAnsi="Times New Roman" w:cs="Times New Roman"/>
          <w:sz w:val="22"/>
          <w:szCs w:val="22"/>
        </w:rPr>
        <w:t xml:space="preserve"> </w:t>
      </w:r>
      <w:r w:rsidRPr="00793DCF">
        <w:rPr>
          <w:rFonts w:ascii="Times New Roman" w:hAnsi="Times New Roman" w:cs="Times New Roman"/>
          <w:sz w:val="22"/>
          <w:szCs w:val="22"/>
        </w:rPr>
        <w:t xml:space="preserve">at every time in </w:t>
      </w:r>
      <w:r w:rsidRPr="00A64625">
        <w:rPr>
          <w:rFonts w:ascii="Arial" w:hAnsi="Arial" w:cs="Arial"/>
          <w:sz w:val="22"/>
          <w:szCs w:val="22"/>
        </w:rPr>
        <w:t>[ta,tb],</w:t>
      </w:r>
      <w:r w:rsidRPr="00793DCF">
        <w:rPr>
          <w:rFonts w:ascii="Times New Roman" w:hAnsi="Times New Roman" w:cs="Times New Roman"/>
          <w:sz w:val="22"/>
          <w:szCs w:val="22"/>
        </w:rPr>
        <w:t xml:space="preserve"> </w:t>
      </w:r>
      <w:r w:rsidRPr="00A64625">
        <w:rPr>
          <w:rFonts w:ascii="Arial" w:hAnsi="Arial" w:cs="Arial"/>
          <w:sz w:val="22"/>
          <w:szCs w:val="22"/>
        </w:rPr>
        <w:t xml:space="preserve">hc </w:t>
      </w:r>
      <w:r w:rsidRPr="00793DCF">
        <w:rPr>
          <w:rFonts w:ascii="Times New Roman" w:hAnsi="Times New Roman" w:cs="Times New Roman"/>
          <w:sz w:val="22"/>
          <w:szCs w:val="22"/>
        </w:rPr>
        <w:t>is a cavity</w:t>
      </w:r>
      <w:r w:rsidR="00A64625">
        <w:rPr>
          <w:rFonts w:ascii="Times New Roman" w:hAnsi="Times New Roman" w:cs="Times New Roman"/>
          <w:sz w:val="22"/>
          <w:szCs w:val="22"/>
        </w:rPr>
        <w:t xml:space="preserve"> </w:t>
      </w:r>
      <w:r w:rsidRPr="00793DCF">
        <w:rPr>
          <w:rFonts w:ascii="Times New Roman" w:hAnsi="Times New Roman" w:cs="Times New Roman"/>
          <w:sz w:val="22"/>
          <w:szCs w:val="22"/>
        </w:rPr>
        <w:t xml:space="preserve">of </w:t>
      </w:r>
      <w:r w:rsidRPr="00A64625">
        <w:rPr>
          <w:rFonts w:ascii="Arial" w:hAnsi="Arial" w:cs="Arial"/>
          <w:sz w:val="22"/>
          <w:szCs w:val="22"/>
        </w:rPr>
        <w:t>ho</w:t>
      </w:r>
      <w:r w:rsidRPr="00793DCF">
        <w:rPr>
          <w:rFonts w:ascii="Times New Roman" w:hAnsi="Times New Roman" w:cs="Times New Roman"/>
          <w:sz w:val="22"/>
          <w:szCs w:val="22"/>
        </w:rPr>
        <w:t xml:space="preserve">. We distinguish </w:t>
      </w:r>
      <w:r w:rsidR="00A64625">
        <w:rPr>
          <w:rFonts w:ascii="Times New Roman" w:hAnsi="Times New Roman" w:cs="Times New Roman"/>
          <w:sz w:val="22"/>
          <w:szCs w:val="22"/>
        </w:rPr>
        <w:t>three kinds of dynamic cavities:</w:t>
      </w:r>
      <w:r w:rsidRPr="00793DCF">
        <w:rPr>
          <w:rFonts w:ascii="Times New Roman" w:hAnsi="Times New Roman" w:cs="Times New Roman"/>
          <w:sz w:val="22"/>
          <w:szCs w:val="22"/>
        </w:rPr>
        <w:t xml:space="preserve"> </w:t>
      </w:r>
    </w:p>
    <w:p w:rsidR="00793DCF" w:rsidRPr="00A64625" w:rsidRDefault="00793DCF" w:rsidP="00793DCF">
      <w:pPr>
        <w:pStyle w:val="PlainText"/>
        <w:rPr>
          <w:rFonts w:ascii="Arial" w:hAnsi="Arial" w:cs="Arial"/>
          <w:sz w:val="22"/>
          <w:szCs w:val="22"/>
        </w:rPr>
      </w:pPr>
    </w:p>
    <w:p w:rsidR="00A64625" w:rsidRPr="00A64625" w:rsidRDefault="00A64625" w:rsidP="00793DCF">
      <w:pPr>
        <w:pStyle w:val="PlainText"/>
        <w:numPr>
          <w:ilvl w:val="0"/>
          <w:numId w:val="16"/>
        </w:numPr>
        <w:rPr>
          <w:rFonts w:ascii="Times New Roman" w:hAnsi="Times New Roman" w:cs="Times New Roman"/>
          <w:sz w:val="22"/>
          <w:szCs w:val="22"/>
        </w:rPr>
      </w:pPr>
      <w:r>
        <w:rPr>
          <w:rFonts w:ascii="Times New Roman" w:hAnsi="Times New Roman" w:cs="Times New Roman"/>
          <w:sz w:val="22"/>
          <w:szCs w:val="22"/>
        </w:rPr>
        <w:t>History</w:t>
      </w:r>
      <w:r w:rsidRPr="00A64625">
        <w:rPr>
          <w:rFonts w:ascii="Arial" w:hAnsi="Arial" w:cs="Arial"/>
          <w:sz w:val="22"/>
          <w:szCs w:val="22"/>
        </w:rPr>
        <w:t xml:space="preserve"> hc</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is a </w:t>
      </w:r>
      <w:r w:rsidR="00793DCF" w:rsidRPr="00A64625">
        <w:rPr>
          <w:rFonts w:ascii="Times New Roman" w:hAnsi="Times New Roman" w:cs="Times New Roman"/>
          <w:i/>
          <w:sz w:val="22"/>
          <w:szCs w:val="22"/>
        </w:rPr>
        <w:t>no-exit cavity</w:t>
      </w:r>
      <w:r w:rsidR="00793DCF" w:rsidRPr="00793DCF">
        <w:rPr>
          <w:rFonts w:ascii="Times New Roman" w:hAnsi="Times New Roman" w:cs="Times New Roman"/>
          <w:sz w:val="22"/>
          <w:szCs w:val="22"/>
        </w:rPr>
        <w:t xml:space="preserve"> of </w:t>
      </w:r>
      <w:r w:rsidRPr="00A64625">
        <w:rPr>
          <w:rFonts w:ascii="Arial" w:hAnsi="Arial" w:cs="Arial"/>
          <w:sz w:val="22"/>
          <w:szCs w:val="22"/>
        </w:rPr>
        <w:t>ho</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if there is no way</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to escape from</w:t>
      </w:r>
      <w:r>
        <w:rPr>
          <w:rFonts w:ascii="Times New Roman" w:hAnsi="Times New Roman" w:cs="Times New Roman"/>
          <w:sz w:val="22"/>
          <w:szCs w:val="22"/>
        </w:rPr>
        <w:t xml:space="preserve"> </w:t>
      </w:r>
      <w:r w:rsidRPr="00A64625">
        <w:rPr>
          <w:rFonts w:ascii="Arial" w:hAnsi="Arial" w:cs="Arial"/>
          <w:sz w:val="22"/>
          <w:szCs w:val="22"/>
        </w:rPr>
        <w:t>hc</w:t>
      </w:r>
      <w:r w:rsidR="00793DCF" w:rsidRPr="00793DCF">
        <w:rPr>
          <w:rFonts w:ascii="Times New Roman" w:hAnsi="Times New Roman" w:cs="Times New Roman"/>
          <w:sz w:val="22"/>
          <w:szCs w:val="22"/>
        </w:rPr>
        <w:t>, except by going through the material</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of </w:t>
      </w:r>
      <w:r w:rsidRPr="00A64625">
        <w:rPr>
          <w:rFonts w:ascii="Arial" w:hAnsi="Arial" w:cs="Arial"/>
          <w:sz w:val="22"/>
          <w:szCs w:val="22"/>
        </w:rPr>
        <w:t>ho</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itself.</w:t>
      </w:r>
    </w:p>
    <w:p w:rsidR="00A64625" w:rsidRPr="00A64625" w:rsidRDefault="00A64625" w:rsidP="00A64625">
      <w:pPr>
        <w:pStyle w:val="PlainText"/>
        <w:numPr>
          <w:ilvl w:val="0"/>
          <w:numId w:val="16"/>
        </w:numPr>
        <w:rPr>
          <w:rFonts w:ascii="Times New Roman" w:hAnsi="Times New Roman" w:cs="Times New Roman"/>
          <w:sz w:val="22"/>
          <w:szCs w:val="22"/>
        </w:rPr>
      </w:pPr>
      <w:r>
        <w:rPr>
          <w:rFonts w:ascii="Times New Roman" w:hAnsi="Times New Roman" w:cs="Times New Roman"/>
          <w:sz w:val="22"/>
          <w:szCs w:val="22"/>
        </w:rPr>
        <w:t>History</w:t>
      </w:r>
      <w:r w:rsidRPr="00A64625">
        <w:rPr>
          <w:rFonts w:ascii="Arial" w:hAnsi="Arial" w:cs="Arial"/>
          <w:sz w:val="22"/>
          <w:szCs w:val="22"/>
        </w:rPr>
        <w:t xml:space="preserve"> hc</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is a </w:t>
      </w:r>
      <w:r w:rsidRPr="00A64625">
        <w:rPr>
          <w:rFonts w:ascii="Times New Roman" w:hAnsi="Times New Roman" w:cs="Times New Roman"/>
          <w:i/>
          <w:sz w:val="22"/>
          <w:szCs w:val="22"/>
        </w:rPr>
        <w:t>no-entrance cavity</w:t>
      </w:r>
      <w:r w:rsidRPr="00793DCF">
        <w:rPr>
          <w:rFonts w:ascii="Times New Roman" w:hAnsi="Times New Roman" w:cs="Times New Roman"/>
          <w:sz w:val="22"/>
          <w:szCs w:val="22"/>
        </w:rPr>
        <w:t xml:space="preserve"> of </w:t>
      </w:r>
      <w:r w:rsidRPr="00A64625">
        <w:rPr>
          <w:rFonts w:ascii="Arial" w:hAnsi="Arial" w:cs="Arial"/>
          <w:sz w:val="22"/>
          <w:szCs w:val="22"/>
        </w:rPr>
        <w:t>ho</w:t>
      </w:r>
      <w:r>
        <w:rPr>
          <w:rFonts w:ascii="Times New Roman" w:hAnsi="Times New Roman" w:cs="Times New Roman"/>
          <w:sz w:val="22"/>
          <w:szCs w:val="22"/>
        </w:rPr>
        <w:t xml:space="preserve"> </w:t>
      </w:r>
      <w:r w:rsidRPr="00793DCF">
        <w:rPr>
          <w:rFonts w:ascii="Times New Roman" w:hAnsi="Times New Roman" w:cs="Times New Roman"/>
          <w:sz w:val="22"/>
          <w:szCs w:val="22"/>
        </w:rPr>
        <w:t>if there is no way</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to </w:t>
      </w:r>
      <w:r>
        <w:rPr>
          <w:rFonts w:ascii="Times New Roman" w:hAnsi="Times New Roman" w:cs="Times New Roman"/>
          <w:sz w:val="22"/>
          <w:szCs w:val="22"/>
        </w:rPr>
        <w:t xml:space="preserve">enter </w:t>
      </w:r>
      <w:r w:rsidRPr="00A64625">
        <w:rPr>
          <w:rFonts w:ascii="Arial" w:hAnsi="Arial" w:cs="Arial"/>
          <w:sz w:val="22"/>
          <w:szCs w:val="22"/>
        </w:rPr>
        <w:t>hc</w:t>
      </w:r>
      <w:r w:rsidRPr="00793DCF">
        <w:rPr>
          <w:rFonts w:ascii="Times New Roman" w:hAnsi="Times New Roman" w:cs="Times New Roman"/>
          <w:sz w:val="22"/>
          <w:szCs w:val="22"/>
        </w:rPr>
        <w:t>, except by going through the material</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of </w:t>
      </w:r>
      <w:r w:rsidRPr="00A64625">
        <w:rPr>
          <w:rFonts w:ascii="Arial" w:hAnsi="Arial" w:cs="Arial"/>
          <w:sz w:val="22"/>
          <w:szCs w:val="22"/>
        </w:rPr>
        <w:t>ho</w:t>
      </w:r>
      <w:r>
        <w:rPr>
          <w:rFonts w:ascii="Times New Roman" w:hAnsi="Times New Roman" w:cs="Times New Roman"/>
          <w:sz w:val="22"/>
          <w:szCs w:val="22"/>
        </w:rPr>
        <w:t xml:space="preserve"> </w:t>
      </w:r>
      <w:r w:rsidRPr="00793DCF">
        <w:rPr>
          <w:rFonts w:ascii="Times New Roman" w:hAnsi="Times New Roman" w:cs="Times New Roman"/>
          <w:sz w:val="22"/>
          <w:szCs w:val="22"/>
        </w:rPr>
        <w:t>itself.</w:t>
      </w:r>
    </w:p>
    <w:p w:rsidR="00793DCF" w:rsidRPr="00793DCF" w:rsidRDefault="00A64625" w:rsidP="00A64625">
      <w:pPr>
        <w:pStyle w:val="PlainText"/>
        <w:numPr>
          <w:ilvl w:val="0"/>
          <w:numId w:val="16"/>
        </w:numPr>
        <w:rPr>
          <w:rFonts w:ascii="Times New Roman" w:hAnsi="Times New Roman" w:cs="Times New Roman"/>
          <w:sz w:val="22"/>
          <w:szCs w:val="22"/>
        </w:rPr>
      </w:pPr>
      <w:r>
        <w:rPr>
          <w:rFonts w:ascii="Times New Roman" w:hAnsi="Times New Roman" w:cs="Times New Roman"/>
          <w:sz w:val="22"/>
          <w:szCs w:val="22"/>
        </w:rPr>
        <w:t>History</w:t>
      </w:r>
      <w:r w:rsidRPr="00A64625">
        <w:rPr>
          <w:rFonts w:ascii="Arial" w:hAnsi="Arial" w:cs="Arial"/>
          <w:sz w:val="22"/>
          <w:szCs w:val="22"/>
        </w:rPr>
        <w:t xml:space="preserve"> hc</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is a </w:t>
      </w:r>
      <w:r>
        <w:rPr>
          <w:rFonts w:ascii="Times New Roman" w:hAnsi="Times New Roman" w:cs="Times New Roman"/>
          <w:i/>
          <w:sz w:val="22"/>
          <w:szCs w:val="22"/>
        </w:rPr>
        <w:t>persistent</w:t>
      </w:r>
      <w:r w:rsidRPr="00A64625">
        <w:rPr>
          <w:rFonts w:ascii="Times New Roman" w:hAnsi="Times New Roman" w:cs="Times New Roman"/>
          <w:i/>
          <w:sz w:val="22"/>
          <w:szCs w:val="22"/>
        </w:rPr>
        <w:t xml:space="preserve"> cavity</w:t>
      </w:r>
      <w:r w:rsidRPr="00793DCF">
        <w:rPr>
          <w:rFonts w:ascii="Times New Roman" w:hAnsi="Times New Roman" w:cs="Times New Roman"/>
          <w:sz w:val="22"/>
          <w:szCs w:val="22"/>
        </w:rPr>
        <w:t xml:space="preserve"> of </w:t>
      </w:r>
      <w:r w:rsidRPr="00A64625">
        <w:rPr>
          <w:rFonts w:ascii="Arial" w:hAnsi="Arial" w:cs="Arial"/>
          <w:sz w:val="22"/>
          <w:szCs w:val="22"/>
        </w:rPr>
        <w:t>ho</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if </w:t>
      </w:r>
      <w:r w:rsidR="00793DCF" w:rsidRPr="00793DCF">
        <w:rPr>
          <w:rFonts w:ascii="Times New Roman" w:hAnsi="Times New Roman" w:cs="Times New Roman"/>
          <w:sz w:val="22"/>
          <w:szCs w:val="22"/>
        </w:rPr>
        <w:t>it is both</w:t>
      </w:r>
      <w:r>
        <w:rPr>
          <w:rFonts w:ascii="Times New Roman" w:hAnsi="Times New Roman" w:cs="Times New Roman"/>
          <w:sz w:val="22"/>
          <w:szCs w:val="22"/>
        </w:rPr>
        <w:t xml:space="preserve"> </w:t>
      </w:r>
      <w:r w:rsidR="00793DCF" w:rsidRPr="00793DCF">
        <w:rPr>
          <w:rFonts w:ascii="Times New Roman" w:hAnsi="Times New Roman" w:cs="Times New Roman"/>
          <w:sz w:val="22"/>
          <w:szCs w:val="22"/>
        </w:rPr>
        <w:t>a no-exit and a no-entrance cavity.</w:t>
      </w:r>
    </w:p>
    <w:p w:rsidR="00A64625" w:rsidRDefault="00A64625" w:rsidP="00793DCF">
      <w:pPr>
        <w:pStyle w:val="PlainText"/>
        <w:rPr>
          <w:rFonts w:ascii="Times New Roman" w:hAnsi="Times New Roman" w:cs="Times New Roman"/>
          <w:sz w:val="22"/>
          <w:szCs w:val="22"/>
        </w:rPr>
      </w:pPr>
    </w:p>
    <w:p w:rsidR="00793DCF" w:rsidRPr="00793DCF" w:rsidRDefault="0044486F" w:rsidP="00793DCF">
      <w:pPr>
        <w:pStyle w:val="PlainText"/>
        <w:rPr>
          <w:rFonts w:ascii="Times New Roman" w:hAnsi="Times New Roman" w:cs="Times New Roman"/>
          <w:sz w:val="22"/>
          <w:szCs w:val="22"/>
        </w:rPr>
      </w:pPr>
      <w:r>
        <w:rPr>
          <w:rFonts w:ascii="Times New Roman" w:hAnsi="Times New Roman" w:cs="Times New Roman"/>
          <w:sz w:val="22"/>
          <w:szCs w:val="22"/>
        </w:rPr>
        <w:t>Definition H.C.D.1</w:t>
      </w:r>
      <w:r w:rsidR="00793DCF" w:rsidRPr="00793DCF">
        <w:rPr>
          <w:rFonts w:ascii="Times New Roman" w:hAnsi="Times New Roman" w:cs="Times New Roman"/>
          <w:sz w:val="22"/>
          <w:szCs w:val="22"/>
        </w:rPr>
        <w:t xml:space="preserve"> defines persistent cavity in terms of no-exit a</w:t>
      </w:r>
      <w:r>
        <w:rPr>
          <w:rFonts w:ascii="Times New Roman" w:hAnsi="Times New Roman" w:cs="Times New Roman"/>
          <w:sz w:val="22"/>
          <w:szCs w:val="22"/>
        </w:rPr>
        <w:t xml:space="preserve">nd no-entrance cavities. H.C.A.1 </w:t>
      </w:r>
      <w:r w:rsidR="00793DCF" w:rsidRPr="00793DCF">
        <w:rPr>
          <w:rFonts w:ascii="Times New Roman" w:hAnsi="Times New Roman" w:cs="Times New Roman"/>
          <w:sz w:val="22"/>
          <w:szCs w:val="22"/>
        </w:rPr>
        <w:t>state</w:t>
      </w:r>
      <w:r>
        <w:rPr>
          <w:rFonts w:ascii="Times New Roman" w:hAnsi="Times New Roman" w:cs="Times New Roman"/>
          <w:sz w:val="22"/>
          <w:szCs w:val="22"/>
        </w:rPr>
        <w:t>s</w:t>
      </w:r>
      <w:r w:rsidR="00793DCF" w:rsidRPr="00793DCF">
        <w:rPr>
          <w:rFonts w:ascii="Times New Roman" w:hAnsi="Times New Roman" w:cs="Times New Roman"/>
          <w:sz w:val="22"/>
          <w:szCs w:val="22"/>
        </w:rPr>
        <w:t xml:space="preserve"> that no-exit and no-entrance</w:t>
      </w:r>
      <w:r w:rsidR="00A64625">
        <w:rPr>
          <w:rFonts w:ascii="Times New Roman" w:hAnsi="Times New Roman" w:cs="Times New Roman"/>
          <w:sz w:val="22"/>
          <w:szCs w:val="22"/>
        </w:rPr>
        <w:t xml:space="preserve"> </w:t>
      </w:r>
      <w:r>
        <w:rPr>
          <w:rFonts w:ascii="Times New Roman" w:hAnsi="Times New Roman" w:cs="Times New Roman"/>
          <w:sz w:val="22"/>
          <w:szCs w:val="22"/>
        </w:rPr>
        <w:t>cavities are</w:t>
      </w:r>
      <w:r w:rsidR="000B0491">
        <w:rPr>
          <w:rFonts w:ascii="Times New Roman" w:hAnsi="Times New Roman" w:cs="Times New Roman"/>
          <w:sz w:val="22"/>
          <w:szCs w:val="22"/>
        </w:rPr>
        <w:t xml:space="preserve"> always spatial cavities and are weakly continuous</w:t>
      </w:r>
      <w:r>
        <w:rPr>
          <w:rFonts w:ascii="Times New Roman" w:hAnsi="Times New Roman" w:cs="Times New Roman"/>
          <w:sz w:val="22"/>
          <w:szCs w:val="22"/>
        </w:rPr>
        <w:t>. H.C.A.2</w:t>
      </w:r>
      <w:r w:rsidR="00793DCF" w:rsidRPr="00793DCF">
        <w:rPr>
          <w:rFonts w:ascii="Times New Roman" w:hAnsi="Times New Roman" w:cs="Times New Roman"/>
          <w:sz w:val="22"/>
          <w:szCs w:val="22"/>
        </w:rPr>
        <w:t xml:space="preserve"> asserts tha</w:t>
      </w:r>
      <w:r w:rsidR="00A64625">
        <w:rPr>
          <w:rFonts w:ascii="Times New Roman" w:hAnsi="Times New Roman" w:cs="Times New Roman"/>
          <w:sz w:val="22"/>
          <w:szCs w:val="22"/>
        </w:rPr>
        <w:t xml:space="preserve">t if </w:t>
      </w:r>
      <w:r w:rsidR="00793DCF" w:rsidRPr="00A64625">
        <w:rPr>
          <w:rFonts w:ascii="Arial" w:hAnsi="Arial" w:cs="Arial"/>
          <w:sz w:val="22"/>
          <w:szCs w:val="22"/>
        </w:rPr>
        <w:t>hc</w:t>
      </w:r>
      <w:r w:rsidR="00793DCF" w:rsidRPr="00793DCF">
        <w:rPr>
          <w:rFonts w:ascii="Times New Roman" w:hAnsi="Times New Roman" w:cs="Times New Roman"/>
          <w:sz w:val="22"/>
          <w:szCs w:val="22"/>
        </w:rPr>
        <w:t xml:space="preserve"> is a</w:t>
      </w:r>
      <w:r w:rsidR="00A64625">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no-exit cavity </w:t>
      </w:r>
      <w:proofErr w:type="gramStart"/>
      <w:r w:rsidR="00793DCF" w:rsidRPr="00793DCF">
        <w:rPr>
          <w:rFonts w:ascii="Times New Roman" w:hAnsi="Times New Roman" w:cs="Times New Roman"/>
          <w:sz w:val="22"/>
          <w:szCs w:val="22"/>
        </w:rPr>
        <w:t xml:space="preserve">of  </w:t>
      </w:r>
      <w:r w:rsidR="00793DCF" w:rsidRPr="00214FC3">
        <w:rPr>
          <w:rFonts w:ascii="Arial" w:hAnsi="Arial" w:cs="Arial"/>
          <w:sz w:val="22"/>
          <w:szCs w:val="22"/>
        </w:rPr>
        <w:t>hb</w:t>
      </w:r>
      <w:proofErr w:type="gramEnd"/>
      <w:r w:rsidR="00793DCF" w:rsidRPr="00793DCF">
        <w:rPr>
          <w:rFonts w:ascii="Times New Roman" w:hAnsi="Times New Roman" w:cs="Times New Roman"/>
          <w:sz w:val="22"/>
          <w:szCs w:val="22"/>
        </w:rPr>
        <w:t xml:space="preserve"> and </w:t>
      </w:r>
      <w:r w:rsidR="00793DCF" w:rsidRPr="00214FC3">
        <w:rPr>
          <w:rFonts w:ascii="Arial" w:hAnsi="Arial" w:cs="Arial"/>
          <w:sz w:val="22"/>
          <w:szCs w:val="22"/>
        </w:rPr>
        <w:t>hs</w:t>
      </w:r>
      <w:r w:rsidR="00214FC3">
        <w:rPr>
          <w:rFonts w:ascii="Times New Roman" w:hAnsi="Times New Roman" w:cs="Times New Roman"/>
          <w:sz w:val="22"/>
          <w:szCs w:val="22"/>
        </w:rPr>
        <w:t xml:space="preserve"> is a continuous history that </w:t>
      </w:r>
      <w:r w:rsidR="00793DCF" w:rsidRPr="00793DCF">
        <w:rPr>
          <w:rFonts w:ascii="Times New Roman" w:hAnsi="Times New Roman" w:cs="Times New Roman"/>
          <w:sz w:val="22"/>
          <w:szCs w:val="22"/>
        </w:rPr>
        <w:t xml:space="preserve">starts inside </w:t>
      </w:r>
      <w:r w:rsidR="00793DCF" w:rsidRPr="00214FC3">
        <w:rPr>
          <w:rFonts w:ascii="Arial" w:hAnsi="Arial" w:cs="Arial"/>
          <w:sz w:val="22"/>
          <w:szCs w:val="22"/>
        </w:rPr>
        <w:t>hc</w:t>
      </w:r>
      <w:r w:rsidR="00793DCF" w:rsidRPr="00793DCF">
        <w:rPr>
          <w:rFonts w:ascii="Times New Roman" w:hAnsi="Times New Roman" w:cs="Times New Roman"/>
          <w:sz w:val="22"/>
          <w:szCs w:val="22"/>
        </w:rPr>
        <w:t xml:space="preserve"> at time </w:t>
      </w:r>
      <w:r w:rsidR="00793DCF" w:rsidRPr="00214FC3">
        <w:rPr>
          <w:rFonts w:ascii="Arial" w:hAnsi="Arial" w:cs="Arial"/>
          <w:sz w:val="22"/>
          <w:szCs w:val="22"/>
        </w:rPr>
        <w:t>ta</w:t>
      </w:r>
      <w:r w:rsidR="00793DCF" w:rsidRPr="00793DCF">
        <w:rPr>
          <w:rFonts w:ascii="Times New Roman" w:hAnsi="Times New Roman" w:cs="Times New Roman"/>
          <w:sz w:val="22"/>
          <w:szCs w:val="22"/>
        </w:rPr>
        <w:t xml:space="preserve"> and is outside </w:t>
      </w:r>
      <w:r w:rsidR="00793DCF" w:rsidRPr="00214FC3">
        <w:rPr>
          <w:rFonts w:ascii="Arial" w:hAnsi="Arial" w:cs="Arial"/>
          <w:sz w:val="22"/>
          <w:szCs w:val="22"/>
        </w:rPr>
        <w:t>hc</w:t>
      </w:r>
      <w:r w:rsidR="00214FC3">
        <w:rPr>
          <w:rFonts w:ascii="Times New Roman" w:hAnsi="Times New Roman" w:cs="Times New Roman"/>
          <w:sz w:val="22"/>
          <w:szCs w:val="22"/>
        </w:rPr>
        <w:t xml:space="preserve"> at a later </w:t>
      </w:r>
      <w:r w:rsidR="00793DCF" w:rsidRPr="00793DCF">
        <w:rPr>
          <w:rFonts w:ascii="Times New Roman" w:hAnsi="Times New Roman" w:cs="Times New Roman"/>
          <w:sz w:val="22"/>
          <w:szCs w:val="22"/>
        </w:rPr>
        <w:t xml:space="preserve">time </w:t>
      </w:r>
      <w:r w:rsidR="00793DCF" w:rsidRPr="00214FC3">
        <w:rPr>
          <w:rFonts w:ascii="Arial" w:hAnsi="Arial" w:cs="Arial"/>
          <w:sz w:val="22"/>
          <w:szCs w:val="22"/>
        </w:rPr>
        <w:t>tb</w:t>
      </w:r>
      <w:r w:rsidR="00793DCF" w:rsidRPr="00793DCF">
        <w:rPr>
          <w:rFonts w:ascii="Times New Roman" w:hAnsi="Times New Roman" w:cs="Times New Roman"/>
          <w:sz w:val="22"/>
          <w:szCs w:val="22"/>
        </w:rPr>
        <w:t xml:space="preserve">, then </w:t>
      </w:r>
      <w:r w:rsidR="00793DCF" w:rsidRPr="00214FC3">
        <w:rPr>
          <w:rFonts w:ascii="Arial" w:hAnsi="Arial" w:cs="Arial"/>
          <w:sz w:val="22"/>
          <w:szCs w:val="22"/>
        </w:rPr>
        <w:t>hs</w:t>
      </w:r>
      <w:r w:rsidR="00793DCF" w:rsidRPr="00793DCF">
        <w:rPr>
          <w:rFonts w:ascii="Times New Roman" w:hAnsi="Times New Roman" w:cs="Times New Roman"/>
          <w:sz w:val="22"/>
          <w:szCs w:val="22"/>
        </w:rPr>
        <w:t xml:space="preserve"> overlaps with </w:t>
      </w:r>
      <w:r w:rsidR="00793DCF" w:rsidRPr="00214FC3">
        <w:rPr>
          <w:rFonts w:ascii="Arial" w:hAnsi="Arial" w:cs="Arial"/>
          <w:sz w:val="22"/>
          <w:szCs w:val="22"/>
        </w:rPr>
        <w:t>hb</w:t>
      </w:r>
      <w:r w:rsidR="00214FC3">
        <w:rPr>
          <w:rFonts w:ascii="Times New Roman" w:hAnsi="Times New Roman" w:cs="Times New Roman"/>
          <w:sz w:val="22"/>
          <w:szCs w:val="22"/>
        </w:rPr>
        <w:t xml:space="preserve"> at some intermediate </w:t>
      </w:r>
      <w:r>
        <w:rPr>
          <w:rFonts w:ascii="Times New Roman" w:hAnsi="Times New Roman" w:cs="Times New Roman"/>
          <w:sz w:val="22"/>
          <w:szCs w:val="22"/>
        </w:rPr>
        <w:t>time. H.C.A.3</w:t>
      </w:r>
      <w:r w:rsidR="00793DCF" w:rsidRPr="00793DCF">
        <w:rPr>
          <w:rFonts w:ascii="Times New Roman" w:hAnsi="Times New Roman" w:cs="Times New Roman"/>
          <w:sz w:val="22"/>
          <w:szCs w:val="22"/>
        </w:rPr>
        <w:t xml:space="preserve"> makes the correspon</w:t>
      </w:r>
      <w:r w:rsidR="00214FC3">
        <w:rPr>
          <w:rFonts w:ascii="Times New Roman" w:hAnsi="Times New Roman" w:cs="Times New Roman"/>
          <w:sz w:val="22"/>
          <w:szCs w:val="22"/>
        </w:rPr>
        <w:t xml:space="preserve">ding assertion for no-entrance </w:t>
      </w:r>
      <w:r w:rsidR="00793DCF" w:rsidRPr="00793DCF">
        <w:rPr>
          <w:rFonts w:ascii="Times New Roman" w:hAnsi="Times New Roman" w:cs="Times New Roman"/>
          <w:sz w:val="22"/>
          <w:szCs w:val="22"/>
        </w:rPr>
        <w:t>cavities.</w:t>
      </w:r>
      <w:r w:rsidR="004F4D3C">
        <w:rPr>
          <w:rFonts w:ascii="Times New Roman" w:hAnsi="Times New Roman" w:cs="Times New Roman"/>
          <w:sz w:val="22"/>
          <w:szCs w:val="22"/>
        </w:rPr>
        <w:t xml:space="preserve"> Axiom H.C.A.4 asserts that if histories </w:t>
      </w:r>
      <w:r w:rsidR="004F4D3C" w:rsidRPr="004F4D3C">
        <w:rPr>
          <w:rFonts w:ascii="Arial" w:hAnsi="Arial" w:cs="Arial"/>
          <w:sz w:val="22"/>
          <w:szCs w:val="22"/>
        </w:rPr>
        <w:t>hc</w:t>
      </w:r>
      <w:r w:rsidR="004F4D3C">
        <w:rPr>
          <w:rFonts w:ascii="Times New Roman" w:hAnsi="Times New Roman" w:cs="Times New Roman"/>
          <w:sz w:val="22"/>
          <w:szCs w:val="22"/>
        </w:rPr>
        <w:t xml:space="preserve"> and </w:t>
      </w:r>
      <w:r w:rsidR="004F4D3C" w:rsidRPr="004F4D3C">
        <w:rPr>
          <w:rFonts w:ascii="Arial" w:hAnsi="Arial" w:cs="Arial"/>
          <w:sz w:val="22"/>
          <w:szCs w:val="22"/>
        </w:rPr>
        <w:t>hb</w:t>
      </w:r>
      <w:r w:rsidR="004F4D3C">
        <w:rPr>
          <w:rFonts w:ascii="Times New Roman" w:hAnsi="Times New Roman" w:cs="Times New Roman"/>
          <w:sz w:val="22"/>
          <w:szCs w:val="22"/>
        </w:rPr>
        <w:t xml:space="preserve"> are constant throughout </w:t>
      </w:r>
      <w:r w:rsidR="004F4D3C" w:rsidRPr="004F4D3C">
        <w:rPr>
          <w:rFonts w:ascii="Arial" w:hAnsi="Arial" w:cs="Arial"/>
          <w:sz w:val="22"/>
          <w:szCs w:val="22"/>
        </w:rPr>
        <w:t>[t1</w:t>
      </w:r>
      <w:proofErr w:type="gramStart"/>
      <w:r w:rsidR="004F4D3C" w:rsidRPr="004F4D3C">
        <w:rPr>
          <w:rFonts w:ascii="Arial" w:hAnsi="Arial" w:cs="Arial"/>
          <w:sz w:val="22"/>
          <w:szCs w:val="22"/>
        </w:rPr>
        <w:t>,t2</w:t>
      </w:r>
      <w:proofErr w:type="gramEnd"/>
      <w:r w:rsidR="004F4D3C" w:rsidRPr="004F4D3C">
        <w:rPr>
          <w:rFonts w:ascii="Arial" w:hAnsi="Arial" w:cs="Arial"/>
          <w:sz w:val="22"/>
          <w:szCs w:val="22"/>
        </w:rPr>
        <w:t>]</w:t>
      </w:r>
      <w:r w:rsidR="004F4D3C">
        <w:rPr>
          <w:rFonts w:ascii="Times New Roman" w:hAnsi="Times New Roman" w:cs="Times New Roman"/>
          <w:sz w:val="22"/>
          <w:szCs w:val="22"/>
        </w:rPr>
        <w:t xml:space="preserve"> , and </w:t>
      </w:r>
      <w:r w:rsidR="004F4D3C" w:rsidRPr="004F4D3C">
        <w:rPr>
          <w:rFonts w:ascii="Arial" w:hAnsi="Arial" w:cs="Arial"/>
          <w:sz w:val="22"/>
          <w:szCs w:val="22"/>
        </w:rPr>
        <w:t>hc</w:t>
      </w:r>
      <w:r w:rsidR="004F4D3C">
        <w:rPr>
          <w:rFonts w:ascii="Times New Roman" w:hAnsi="Times New Roman" w:cs="Times New Roman"/>
          <w:sz w:val="22"/>
          <w:szCs w:val="22"/>
        </w:rPr>
        <w:t xml:space="preserve"> is a cavity of </w:t>
      </w:r>
      <w:r w:rsidR="004F4D3C" w:rsidRPr="004F4D3C">
        <w:rPr>
          <w:rFonts w:ascii="Arial" w:hAnsi="Arial" w:cs="Arial"/>
          <w:sz w:val="22"/>
          <w:szCs w:val="22"/>
        </w:rPr>
        <w:t>hb</w:t>
      </w:r>
      <w:r w:rsidR="004F4D3C">
        <w:rPr>
          <w:rFonts w:ascii="Times New Roman" w:hAnsi="Times New Roman" w:cs="Times New Roman"/>
          <w:sz w:val="22"/>
          <w:szCs w:val="22"/>
        </w:rPr>
        <w:t xml:space="preserve"> at</w:t>
      </w:r>
      <w:r w:rsidR="004F4D3C" w:rsidRPr="004F4D3C">
        <w:rPr>
          <w:rFonts w:ascii="Arial" w:hAnsi="Arial" w:cs="Arial"/>
          <w:sz w:val="22"/>
          <w:szCs w:val="22"/>
        </w:rPr>
        <w:t xml:space="preserve"> t1</w:t>
      </w:r>
      <w:r w:rsidR="004F4D3C">
        <w:rPr>
          <w:rFonts w:ascii="Times New Roman" w:hAnsi="Times New Roman" w:cs="Times New Roman"/>
          <w:sz w:val="22"/>
          <w:szCs w:val="22"/>
        </w:rPr>
        <w:t xml:space="preserve">, then </w:t>
      </w:r>
      <w:r w:rsidR="004F4D3C" w:rsidRPr="004F4D3C">
        <w:rPr>
          <w:rFonts w:ascii="Arial" w:hAnsi="Arial" w:cs="Arial"/>
          <w:sz w:val="22"/>
          <w:szCs w:val="22"/>
        </w:rPr>
        <w:t>hc</w:t>
      </w:r>
      <w:r w:rsidR="004F4D3C">
        <w:rPr>
          <w:rFonts w:ascii="Times New Roman" w:hAnsi="Times New Roman" w:cs="Times New Roman"/>
          <w:sz w:val="22"/>
          <w:szCs w:val="22"/>
        </w:rPr>
        <w:t xml:space="preserve"> is a persistent cavity of </w:t>
      </w:r>
      <w:r w:rsidR="004F4D3C" w:rsidRPr="004F4D3C">
        <w:rPr>
          <w:rFonts w:ascii="Arial" w:hAnsi="Arial" w:cs="Arial"/>
          <w:sz w:val="22"/>
          <w:szCs w:val="22"/>
        </w:rPr>
        <w:t>hb</w:t>
      </w:r>
      <w:r w:rsidR="004F4D3C">
        <w:rPr>
          <w:rFonts w:ascii="Times New Roman" w:hAnsi="Times New Roman" w:cs="Times New Roman"/>
          <w:sz w:val="22"/>
          <w:szCs w:val="22"/>
        </w:rPr>
        <w:t xml:space="preserve"> over </w:t>
      </w:r>
      <w:r w:rsidR="004F4D3C" w:rsidRPr="004F4D3C">
        <w:rPr>
          <w:rFonts w:ascii="Arial" w:hAnsi="Arial" w:cs="Arial"/>
          <w:sz w:val="22"/>
          <w:szCs w:val="22"/>
        </w:rPr>
        <w:t>[t1,t2]</w:t>
      </w:r>
      <w:r w:rsidR="002227FF">
        <w:rPr>
          <w:rFonts w:ascii="Arial" w:hAnsi="Arial" w:cs="Arial"/>
          <w:sz w:val="22"/>
          <w:szCs w:val="22"/>
        </w:rPr>
        <w:t>.</w:t>
      </w:r>
      <w:r w:rsidR="00860583">
        <w:rPr>
          <w:rFonts w:ascii="Times New Roman" w:hAnsi="Times New Roman" w:cs="Times New Roman"/>
          <w:sz w:val="22"/>
          <w:szCs w:val="22"/>
        </w:rPr>
        <w:t xml:space="preserve"> Axioms H.C.A.5 and 5 assert that the properties </w:t>
      </w:r>
      <w:r w:rsidR="00860583">
        <w:rPr>
          <w:rFonts w:ascii="Arial" w:hAnsi="Arial" w:cs="Arial"/>
          <w:sz w:val="22"/>
          <w:szCs w:val="22"/>
        </w:rPr>
        <w:t>NoExitCavity</w:t>
      </w:r>
      <w:r w:rsidR="004F4D3C">
        <w:rPr>
          <w:rFonts w:ascii="Times New Roman" w:hAnsi="Times New Roman" w:cs="Times New Roman"/>
          <w:sz w:val="22"/>
          <w:szCs w:val="22"/>
        </w:rPr>
        <w:t xml:space="preserve"> and </w:t>
      </w:r>
      <w:r w:rsidR="004F4D3C" w:rsidRPr="004F4D3C">
        <w:rPr>
          <w:rFonts w:ascii="Arial" w:hAnsi="Arial" w:cs="Arial"/>
          <w:sz w:val="22"/>
          <w:szCs w:val="22"/>
        </w:rPr>
        <w:t>NoEntranceCavity</w:t>
      </w:r>
      <w:r w:rsidR="004F4D3C">
        <w:rPr>
          <w:rFonts w:ascii="Times New Roman" w:hAnsi="Times New Roman" w:cs="Times New Roman"/>
          <w:sz w:val="22"/>
          <w:szCs w:val="22"/>
        </w:rPr>
        <w:t xml:space="preserve"> are inherited by subintervals.</w:t>
      </w:r>
    </w:p>
    <w:p w:rsidR="00DC672A" w:rsidRDefault="001E5CF5" w:rsidP="00793DCF">
      <w:pPr>
        <w:pStyle w:val="PlainText"/>
        <w:rPr>
          <w:rFonts w:ascii="Times New Roman" w:hAnsi="Times New Roman" w:cs="Times New Roman"/>
          <w:b/>
          <w:sz w:val="22"/>
          <w:szCs w:val="22"/>
        </w:rPr>
      </w:pPr>
      <w:r>
        <w:rPr>
          <w:rFonts w:ascii="Times New Roman" w:hAnsi="Times New Roman" w:cs="Times New Roman"/>
          <w:sz w:val="22"/>
          <w:szCs w:val="22"/>
        </w:rPr>
        <w:br/>
        <w:t xml:space="preserve">The condition </w:t>
      </w:r>
      <w:proofErr w:type="gramStart"/>
      <w:r w:rsidRPr="001E5CF5">
        <w:rPr>
          <w:rFonts w:ascii="Arial" w:hAnsi="Arial" w:cs="Arial"/>
          <w:sz w:val="22"/>
          <w:szCs w:val="22"/>
        </w:rPr>
        <w:t>AlwaysIntConn(</w:t>
      </w:r>
      <w:proofErr w:type="gramEnd"/>
      <w:r w:rsidRPr="001E5CF5">
        <w:rPr>
          <w:rFonts w:ascii="Arial" w:hAnsi="Arial" w:cs="Arial"/>
          <w:sz w:val="22"/>
          <w:szCs w:val="22"/>
        </w:rPr>
        <w:t>hs)</w:t>
      </w:r>
      <w:r>
        <w:rPr>
          <w:rFonts w:ascii="Times New Roman" w:hAnsi="Times New Roman" w:cs="Times New Roman"/>
          <w:sz w:val="22"/>
          <w:szCs w:val="22"/>
        </w:rPr>
        <w:t xml:space="preserve"> in H.C.A.2 and H.C.A.3 is needed </w:t>
      </w:r>
      <w:r w:rsidR="0089600A">
        <w:rPr>
          <w:rFonts w:ascii="Times New Roman" w:hAnsi="Times New Roman" w:cs="Times New Roman"/>
          <w:sz w:val="22"/>
          <w:szCs w:val="22"/>
        </w:rPr>
        <w:t xml:space="preserve">because these rules do not apply to </w:t>
      </w:r>
      <w:r>
        <w:rPr>
          <w:rFonts w:ascii="Times New Roman" w:hAnsi="Times New Roman" w:cs="Times New Roman"/>
          <w:sz w:val="22"/>
          <w:szCs w:val="22"/>
        </w:rPr>
        <w:t>situations such as illustrated in f</w:t>
      </w:r>
      <w:r w:rsidR="001E62EA">
        <w:rPr>
          <w:rFonts w:ascii="Times New Roman" w:hAnsi="Times New Roman" w:cs="Times New Roman"/>
          <w:sz w:val="22"/>
          <w:szCs w:val="22"/>
        </w:rPr>
        <w:t>igure 13</w:t>
      </w:r>
      <w:r w:rsidR="003C3FBB">
        <w:rPr>
          <w:rFonts w:ascii="Times New Roman" w:hAnsi="Times New Roman" w:cs="Times New Roman"/>
          <w:sz w:val="22"/>
          <w:szCs w:val="22"/>
        </w:rPr>
        <w:t xml:space="preserve">, in which history </w:t>
      </w:r>
      <w:r w:rsidR="003C3FBB" w:rsidRPr="003C3FBB">
        <w:rPr>
          <w:rFonts w:ascii="Arial" w:hAnsi="Arial" w:cs="Arial"/>
          <w:sz w:val="22"/>
          <w:szCs w:val="22"/>
        </w:rPr>
        <w:t>U</w:t>
      </w:r>
      <w:r w:rsidR="003C3FBB">
        <w:rPr>
          <w:rFonts w:ascii="Times New Roman" w:hAnsi="Times New Roman" w:cs="Times New Roman"/>
          <w:sz w:val="22"/>
          <w:szCs w:val="22"/>
        </w:rPr>
        <w:t xml:space="preserve"> “seeps through” a point where the cavity in </w:t>
      </w:r>
      <w:r w:rsidR="003C3FBB" w:rsidRPr="003C3FBB">
        <w:rPr>
          <w:rFonts w:ascii="Arial" w:hAnsi="Arial" w:cs="Arial"/>
          <w:sz w:val="22"/>
          <w:szCs w:val="22"/>
        </w:rPr>
        <w:t>V</w:t>
      </w:r>
      <w:r w:rsidR="003C3FBB">
        <w:rPr>
          <w:rFonts w:ascii="Times New Roman" w:hAnsi="Times New Roman" w:cs="Times New Roman"/>
          <w:sz w:val="22"/>
          <w:szCs w:val="22"/>
        </w:rPr>
        <w:t xml:space="preserve"> is in contact with the outside. A physical object canno</w:t>
      </w:r>
      <w:r w:rsidR="00FD1291">
        <w:rPr>
          <w:rFonts w:ascii="Times New Roman" w:hAnsi="Times New Roman" w:cs="Times New Roman"/>
          <w:sz w:val="22"/>
          <w:szCs w:val="22"/>
        </w:rPr>
        <w:t xml:space="preserve">t do this, of course; however, </w:t>
      </w:r>
      <w:r w:rsidR="003C3FBB">
        <w:rPr>
          <w:rFonts w:ascii="Times New Roman" w:hAnsi="Times New Roman" w:cs="Times New Roman"/>
          <w:sz w:val="22"/>
          <w:szCs w:val="22"/>
        </w:rPr>
        <w:t xml:space="preserve">histories are defined as spatio-temporal entities, and </w:t>
      </w:r>
      <w:r w:rsidR="003C3FBB" w:rsidRPr="003C3FBB">
        <w:rPr>
          <w:rFonts w:ascii="Arial" w:hAnsi="Arial" w:cs="Arial"/>
          <w:sz w:val="22"/>
          <w:szCs w:val="22"/>
        </w:rPr>
        <w:t xml:space="preserve">U </w:t>
      </w:r>
      <w:r w:rsidR="003C3FBB">
        <w:rPr>
          <w:rFonts w:ascii="Times New Roman" w:hAnsi="Times New Roman" w:cs="Times New Roman"/>
          <w:sz w:val="22"/>
          <w:szCs w:val="22"/>
        </w:rPr>
        <w:t>is a legitimate history.</w:t>
      </w:r>
    </w:p>
    <w:p w:rsidR="008211E0" w:rsidRDefault="008211E0" w:rsidP="00793DCF">
      <w:pPr>
        <w:pStyle w:val="PlainText"/>
        <w:rPr>
          <w:rFonts w:ascii="Times New Roman" w:hAnsi="Times New Roman" w:cs="Times New Roman"/>
          <w:b/>
          <w:sz w:val="22"/>
          <w:szCs w:val="22"/>
        </w:rPr>
      </w:pPr>
    </w:p>
    <w:p w:rsidR="008211E0" w:rsidRDefault="008211E0" w:rsidP="003C3FBB">
      <w:pPr>
        <w:pStyle w:val="PlainText"/>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extent cx="4527152" cy="1577644"/>
            <wp:effectExtent l="19050" t="0" r="6748" b="0"/>
            <wp:docPr id="18" name="Picture 17" descr="H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2.png"/>
                    <pic:cNvPicPr/>
                  </pic:nvPicPr>
                  <pic:blipFill>
                    <a:blip r:embed="rId22"/>
                    <a:stretch>
                      <a:fillRect/>
                    </a:stretch>
                  </pic:blipFill>
                  <pic:spPr>
                    <a:xfrm>
                      <a:off x="0" y="0"/>
                      <a:ext cx="4527152" cy="1577644"/>
                    </a:xfrm>
                    <a:prstGeom prst="rect">
                      <a:avLst/>
                    </a:prstGeom>
                  </pic:spPr>
                </pic:pic>
              </a:graphicData>
            </a:graphic>
          </wp:inline>
        </w:drawing>
      </w:r>
    </w:p>
    <w:p w:rsidR="008211E0" w:rsidRDefault="008211E0" w:rsidP="00793DCF">
      <w:pPr>
        <w:pStyle w:val="PlainText"/>
        <w:rPr>
          <w:rFonts w:ascii="Times New Roman" w:hAnsi="Times New Roman" w:cs="Times New Roman"/>
          <w:b/>
          <w:sz w:val="22"/>
          <w:szCs w:val="22"/>
        </w:rPr>
      </w:pPr>
    </w:p>
    <w:p w:rsidR="008211E0" w:rsidRDefault="008211E0" w:rsidP="003C3FBB">
      <w:pPr>
        <w:pStyle w:val="PlainText"/>
        <w:jc w:val="center"/>
        <w:rPr>
          <w:rFonts w:ascii="Times New Roman" w:hAnsi="Times New Roman" w:cs="Times New Roman"/>
          <w:sz w:val="22"/>
          <w:szCs w:val="22"/>
        </w:rPr>
      </w:pPr>
      <w:r w:rsidRPr="008211E0">
        <w:rPr>
          <w:rFonts w:ascii="Arial" w:hAnsi="Arial" w:cs="Arial"/>
          <w:sz w:val="22"/>
          <w:szCs w:val="22"/>
        </w:rPr>
        <w:t>U</w:t>
      </w:r>
      <w:r>
        <w:rPr>
          <w:rFonts w:ascii="Times New Roman" w:hAnsi="Times New Roman" w:cs="Times New Roman"/>
          <w:sz w:val="22"/>
          <w:szCs w:val="22"/>
        </w:rPr>
        <w:t xml:space="preserve"> seeps through a point in </w:t>
      </w:r>
      <w:r w:rsidRPr="008211E0">
        <w:rPr>
          <w:rFonts w:ascii="Arial" w:hAnsi="Arial" w:cs="Arial"/>
          <w:sz w:val="22"/>
          <w:szCs w:val="22"/>
        </w:rPr>
        <w:t>V</w:t>
      </w:r>
      <w:r>
        <w:rPr>
          <w:rFonts w:ascii="Times New Roman" w:hAnsi="Times New Roman" w:cs="Times New Roman"/>
          <w:sz w:val="22"/>
          <w:szCs w:val="22"/>
        </w:rPr>
        <w:t>.</w:t>
      </w:r>
    </w:p>
    <w:p w:rsidR="008211E0" w:rsidRPr="001F0E6F" w:rsidRDefault="003C3FBB" w:rsidP="001F0E6F">
      <w:pPr>
        <w:pStyle w:val="Caption"/>
        <w:jc w:val="center"/>
      </w:pPr>
      <w:r>
        <w:t xml:space="preserve">Figure </w:t>
      </w:r>
      <w:r w:rsidR="001E62EA">
        <w:t>13</w:t>
      </w:r>
      <w:r>
        <w:t>:  Exception to axiom H.C.A.2 if the condi</w:t>
      </w:r>
      <w:r w:rsidR="001F0E6F">
        <w:t>tion AlwaysIntConn were omitted</w:t>
      </w:r>
    </w:p>
    <w:p w:rsidR="00793DCF" w:rsidRPr="00214FC3" w:rsidRDefault="00214FC3" w:rsidP="00793DCF">
      <w:pPr>
        <w:pStyle w:val="PlainText"/>
        <w:rPr>
          <w:rFonts w:ascii="Times New Roman" w:hAnsi="Times New Roman" w:cs="Times New Roman"/>
          <w:b/>
          <w:sz w:val="22"/>
          <w:szCs w:val="22"/>
        </w:rPr>
      </w:pPr>
      <w:r w:rsidRPr="00214FC3">
        <w:rPr>
          <w:rFonts w:ascii="Times New Roman" w:hAnsi="Times New Roman" w:cs="Times New Roman"/>
          <w:b/>
          <w:sz w:val="22"/>
          <w:szCs w:val="22"/>
        </w:rPr>
        <w:t xml:space="preserve">Symbols: </w:t>
      </w:r>
    </w:p>
    <w:p w:rsidR="00793DCF" w:rsidRDefault="00793DCF" w:rsidP="00793DCF">
      <w:pPr>
        <w:pStyle w:val="PlainText"/>
        <w:rPr>
          <w:rFonts w:ascii="Times New Roman" w:hAnsi="Times New Roman" w:cs="Times New Roman"/>
          <w:sz w:val="22"/>
          <w:szCs w:val="22"/>
        </w:rPr>
      </w:pPr>
      <w:proofErr w:type="gramStart"/>
      <w:r w:rsidRPr="00214FC3">
        <w:rPr>
          <w:rFonts w:ascii="Arial" w:hAnsi="Arial" w:cs="Arial"/>
          <w:sz w:val="22"/>
          <w:szCs w:val="22"/>
        </w:rPr>
        <w:t>NoExitCavity(</w:t>
      </w:r>
      <w:proofErr w:type="gramEnd"/>
      <w:r w:rsidRPr="00214FC3">
        <w:rPr>
          <w:rFonts w:ascii="Arial" w:hAnsi="Arial" w:cs="Arial"/>
          <w:sz w:val="22"/>
          <w:szCs w:val="22"/>
        </w:rPr>
        <w:t>t1,t2:</w:t>
      </w:r>
      <w:r w:rsidRPr="00793DCF">
        <w:rPr>
          <w:rFonts w:ascii="Times New Roman" w:hAnsi="Times New Roman" w:cs="Times New Roman"/>
          <w:sz w:val="22"/>
          <w:szCs w:val="22"/>
        </w:rPr>
        <w:t xml:space="preserve"> </w:t>
      </w:r>
      <w:r w:rsidRPr="00214FC3">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214FC3">
        <w:rPr>
          <w:rFonts w:ascii="Arial" w:hAnsi="Arial" w:cs="Arial"/>
          <w:sz w:val="22"/>
          <w:szCs w:val="22"/>
        </w:rPr>
        <w:t>hc,ho:</w:t>
      </w:r>
      <w:r w:rsidRPr="00793DCF">
        <w:rPr>
          <w:rFonts w:ascii="Times New Roman" w:hAnsi="Times New Roman" w:cs="Times New Roman"/>
          <w:sz w:val="22"/>
          <w:szCs w:val="22"/>
        </w:rPr>
        <w:t xml:space="preserve"> </w:t>
      </w:r>
      <w:r w:rsidRPr="00214FC3">
        <w:rPr>
          <w:rFonts w:ascii="Times New Roman" w:hAnsi="Times New Roman" w:cs="Times New Roman"/>
          <w:i/>
          <w:sz w:val="22"/>
          <w:szCs w:val="22"/>
        </w:rPr>
        <w:t>History</w:t>
      </w:r>
      <w:r w:rsidR="00214FC3">
        <w:rPr>
          <w:rFonts w:ascii="Times New Roman" w:hAnsi="Times New Roman" w:cs="Times New Roman"/>
          <w:sz w:val="22"/>
          <w:szCs w:val="22"/>
        </w:rPr>
        <w:t xml:space="preserve">) </w:t>
      </w:r>
    </w:p>
    <w:p w:rsidR="00214FC3" w:rsidRDefault="00214FC3" w:rsidP="00793DCF">
      <w:pPr>
        <w:pStyle w:val="PlainText"/>
        <w:rPr>
          <w:rFonts w:ascii="Times New Roman" w:hAnsi="Times New Roman" w:cs="Times New Roman"/>
          <w:sz w:val="22"/>
          <w:szCs w:val="22"/>
        </w:rPr>
      </w:pPr>
      <w:proofErr w:type="gramStart"/>
      <w:r>
        <w:rPr>
          <w:rFonts w:ascii="Arial" w:hAnsi="Arial" w:cs="Arial"/>
          <w:sz w:val="22"/>
          <w:szCs w:val="22"/>
        </w:rPr>
        <w:t>NoEntrance</w:t>
      </w:r>
      <w:r w:rsidRPr="00214FC3">
        <w:rPr>
          <w:rFonts w:ascii="Arial" w:hAnsi="Arial" w:cs="Arial"/>
          <w:sz w:val="22"/>
          <w:szCs w:val="22"/>
        </w:rPr>
        <w:t>Cavity(</w:t>
      </w:r>
      <w:proofErr w:type="gramEnd"/>
      <w:r w:rsidRPr="00214FC3">
        <w:rPr>
          <w:rFonts w:ascii="Arial" w:hAnsi="Arial" w:cs="Arial"/>
          <w:sz w:val="22"/>
          <w:szCs w:val="22"/>
        </w:rPr>
        <w:t>t1,t2:</w:t>
      </w:r>
      <w:r w:rsidRPr="00793DCF">
        <w:rPr>
          <w:rFonts w:ascii="Times New Roman" w:hAnsi="Times New Roman" w:cs="Times New Roman"/>
          <w:sz w:val="22"/>
          <w:szCs w:val="22"/>
        </w:rPr>
        <w:t xml:space="preserve"> </w:t>
      </w:r>
      <w:r w:rsidRPr="00214FC3">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214FC3">
        <w:rPr>
          <w:rFonts w:ascii="Arial" w:hAnsi="Arial" w:cs="Arial"/>
          <w:sz w:val="22"/>
          <w:szCs w:val="22"/>
        </w:rPr>
        <w:t>hc,ho:</w:t>
      </w:r>
      <w:r w:rsidRPr="00793DCF">
        <w:rPr>
          <w:rFonts w:ascii="Times New Roman" w:hAnsi="Times New Roman" w:cs="Times New Roman"/>
          <w:sz w:val="22"/>
          <w:szCs w:val="22"/>
        </w:rPr>
        <w:t xml:space="preserve"> </w:t>
      </w:r>
      <w:r w:rsidRPr="00214FC3">
        <w:rPr>
          <w:rFonts w:ascii="Times New Roman" w:hAnsi="Times New Roman" w:cs="Times New Roman"/>
          <w:i/>
          <w:sz w:val="22"/>
          <w:szCs w:val="22"/>
        </w:rPr>
        <w:t>History</w:t>
      </w:r>
      <w:r>
        <w:rPr>
          <w:rFonts w:ascii="Times New Roman" w:hAnsi="Times New Roman" w:cs="Times New Roman"/>
          <w:sz w:val="22"/>
          <w:szCs w:val="22"/>
        </w:rPr>
        <w:t>)</w:t>
      </w:r>
    </w:p>
    <w:p w:rsidR="00214FC3" w:rsidRPr="00793DCF" w:rsidRDefault="00214FC3" w:rsidP="00793DCF">
      <w:pPr>
        <w:pStyle w:val="PlainText"/>
        <w:rPr>
          <w:rFonts w:ascii="Times New Roman" w:hAnsi="Times New Roman" w:cs="Times New Roman"/>
          <w:sz w:val="22"/>
          <w:szCs w:val="22"/>
        </w:rPr>
      </w:pPr>
      <w:proofErr w:type="gramStart"/>
      <w:r>
        <w:rPr>
          <w:rFonts w:ascii="Arial" w:hAnsi="Arial" w:cs="Arial"/>
          <w:sz w:val="22"/>
          <w:szCs w:val="22"/>
        </w:rPr>
        <w:t>Persistent</w:t>
      </w:r>
      <w:r w:rsidRPr="00214FC3">
        <w:rPr>
          <w:rFonts w:ascii="Arial" w:hAnsi="Arial" w:cs="Arial"/>
          <w:sz w:val="22"/>
          <w:szCs w:val="22"/>
        </w:rPr>
        <w:t>Cavity(</w:t>
      </w:r>
      <w:proofErr w:type="gramEnd"/>
      <w:r w:rsidRPr="00214FC3">
        <w:rPr>
          <w:rFonts w:ascii="Arial" w:hAnsi="Arial" w:cs="Arial"/>
          <w:sz w:val="22"/>
          <w:szCs w:val="22"/>
        </w:rPr>
        <w:t>t1,t2:</w:t>
      </w:r>
      <w:r w:rsidRPr="00793DCF">
        <w:rPr>
          <w:rFonts w:ascii="Times New Roman" w:hAnsi="Times New Roman" w:cs="Times New Roman"/>
          <w:sz w:val="22"/>
          <w:szCs w:val="22"/>
        </w:rPr>
        <w:t xml:space="preserve"> </w:t>
      </w:r>
      <w:r w:rsidRPr="00214FC3">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214FC3">
        <w:rPr>
          <w:rFonts w:ascii="Arial" w:hAnsi="Arial" w:cs="Arial"/>
          <w:sz w:val="22"/>
          <w:szCs w:val="22"/>
        </w:rPr>
        <w:t>hc,ho:</w:t>
      </w:r>
      <w:r w:rsidRPr="00793DCF">
        <w:rPr>
          <w:rFonts w:ascii="Times New Roman" w:hAnsi="Times New Roman" w:cs="Times New Roman"/>
          <w:sz w:val="22"/>
          <w:szCs w:val="22"/>
        </w:rPr>
        <w:t xml:space="preserve"> </w:t>
      </w:r>
      <w:r w:rsidRPr="00214FC3">
        <w:rPr>
          <w:rFonts w:ascii="Times New Roman" w:hAnsi="Times New Roman" w:cs="Times New Roman"/>
          <w:i/>
          <w:sz w:val="22"/>
          <w:szCs w:val="22"/>
        </w:rPr>
        <w:t>History</w:t>
      </w:r>
      <w:r>
        <w:rPr>
          <w:rFonts w:ascii="Times New Roman" w:hAnsi="Times New Roman" w:cs="Times New Roman"/>
          <w:sz w:val="22"/>
          <w:szCs w:val="22"/>
        </w:rPr>
        <w:t>)</w:t>
      </w:r>
    </w:p>
    <w:p w:rsidR="00793DCF" w:rsidRPr="00793DCF" w:rsidRDefault="00793DCF" w:rsidP="00214FC3">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
    <w:p w:rsidR="00793DCF" w:rsidRPr="004E0BED" w:rsidRDefault="00793DCF" w:rsidP="00793DCF">
      <w:pPr>
        <w:pStyle w:val="PlainText"/>
        <w:rPr>
          <w:rFonts w:ascii="Times New Roman" w:hAnsi="Times New Roman" w:cs="Times New Roman"/>
          <w:b/>
          <w:sz w:val="22"/>
          <w:szCs w:val="22"/>
        </w:rPr>
      </w:pPr>
      <w:r w:rsidRPr="004E0BED">
        <w:rPr>
          <w:rFonts w:ascii="Times New Roman" w:hAnsi="Times New Roman" w:cs="Times New Roman"/>
          <w:b/>
          <w:sz w:val="22"/>
          <w:szCs w:val="22"/>
        </w:rPr>
        <w:t>Definition:</w:t>
      </w:r>
    </w:p>
    <w:p w:rsidR="00793DCF" w:rsidRPr="004E0BED" w:rsidRDefault="0044486F" w:rsidP="00793DCF">
      <w:pPr>
        <w:pStyle w:val="PlainText"/>
        <w:rPr>
          <w:rFonts w:ascii="Arial" w:hAnsi="Arial" w:cs="Arial"/>
          <w:sz w:val="22"/>
          <w:szCs w:val="22"/>
        </w:rPr>
      </w:pPr>
      <w:r>
        <w:rPr>
          <w:rFonts w:ascii="Times New Roman" w:hAnsi="Times New Roman" w:cs="Times New Roman"/>
          <w:sz w:val="22"/>
          <w:szCs w:val="22"/>
        </w:rPr>
        <w:lastRenderedPageBreak/>
        <w:t>H.C.D.1</w:t>
      </w:r>
      <w:r w:rsidR="004E0BED">
        <w:rPr>
          <w:rFonts w:ascii="Times New Roman" w:hAnsi="Times New Roman" w:cs="Times New Roman"/>
          <w:sz w:val="22"/>
          <w:szCs w:val="22"/>
        </w:rPr>
        <w:t xml:space="preserve">   </w:t>
      </w:r>
      <w:proofErr w:type="gramStart"/>
      <w:r w:rsidR="00793DCF" w:rsidRPr="004E0BED">
        <w:rPr>
          <w:rFonts w:ascii="Arial" w:hAnsi="Arial" w:cs="Arial"/>
          <w:sz w:val="22"/>
          <w:szCs w:val="22"/>
        </w:rPr>
        <w:t>PersistentCavity(</w:t>
      </w:r>
      <w:proofErr w:type="gramEnd"/>
      <w:r w:rsidR="00793DCF" w:rsidRPr="004E0BED">
        <w:rPr>
          <w:rFonts w:ascii="Arial" w:hAnsi="Arial" w:cs="Arial"/>
          <w:sz w:val="22"/>
          <w:szCs w:val="22"/>
        </w:rPr>
        <w:t xml:space="preserve">t1,t2,hc,hb) </w:t>
      </w:r>
      <w:r w:rsidR="004E0BED" w:rsidRPr="004E0BED">
        <w:rPr>
          <w:rFonts w:ascii="Cambria Math" w:hAnsi="Cambria Math" w:cs="Cambria Math"/>
          <w:sz w:val="22"/>
          <w:szCs w:val="22"/>
        </w:rPr>
        <w:t>⇔</w:t>
      </w:r>
    </w:p>
    <w:p w:rsidR="00793DCF" w:rsidRPr="004E0BED" w:rsidRDefault="004E0BED" w:rsidP="00793DCF">
      <w:pPr>
        <w:pStyle w:val="PlainText"/>
        <w:rPr>
          <w:rFonts w:ascii="Arial" w:hAnsi="Arial" w:cs="Arial"/>
          <w:sz w:val="22"/>
          <w:szCs w:val="22"/>
        </w:rPr>
      </w:pPr>
      <w:r>
        <w:rPr>
          <w:rFonts w:ascii="Arial" w:hAnsi="Arial" w:cs="Arial"/>
          <w:sz w:val="22"/>
          <w:szCs w:val="22"/>
        </w:rPr>
        <w:t xml:space="preserve">               </w:t>
      </w:r>
      <w:r w:rsidRPr="004E0BED">
        <w:rPr>
          <w:rFonts w:ascii="Arial" w:hAnsi="Arial" w:cs="Arial"/>
          <w:sz w:val="22"/>
          <w:szCs w:val="22"/>
        </w:rPr>
        <w:t xml:space="preserve"> </w:t>
      </w:r>
      <w:proofErr w:type="gramStart"/>
      <w:r w:rsidR="00793DCF" w:rsidRPr="004E0BED">
        <w:rPr>
          <w:rFonts w:ascii="Arial" w:hAnsi="Arial" w:cs="Arial"/>
          <w:sz w:val="22"/>
          <w:szCs w:val="22"/>
        </w:rPr>
        <w:t>NoExitCavity(</w:t>
      </w:r>
      <w:proofErr w:type="gramEnd"/>
      <w:r w:rsidR="00793DCF" w:rsidRPr="004E0BED">
        <w:rPr>
          <w:rFonts w:ascii="Arial" w:hAnsi="Arial" w:cs="Arial"/>
          <w:sz w:val="22"/>
          <w:szCs w:val="22"/>
        </w:rPr>
        <w:t xml:space="preserve">t1,t2,hc,hb) </w:t>
      </w:r>
      <w:r w:rsidRPr="004E0BED">
        <w:rPr>
          <w:rFonts w:ascii="Cambria Math" w:hAnsi="Cambria Math" w:cs="Cambria Math"/>
          <w:sz w:val="22"/>
          <w:szCs w:val="22"/>
        </w:rPr>
        <w:t>⋀</w:t>
      </w:r>
      <w:r w:rsidRPr="004E0BED">
        <w:rPr>
          <w:rFonts w:ascii="Arial" w:hAnsi="Arial" w:cs="Arial"/>
          <w:sz w:val="22"/>
          <w:szCs w:val="22"/>
        </w:rPr>
        <w:t xml:space="preserve"> </w:t>
      </w:r>
      <w:r w:rsidR="00793DCF" w:rsidRPr="004E0BED">
        <w:rPr>
          <w:rFonts w:ascii="Arial" w:hAnsi="Arial" w:cs="Arial"/>
          <w:sz w:val="22"/>
          <w:szCs w:val="22"/>
        </w:rPr>
        <w:t>NoEntranceCavity(t1,t2,hc,hb).</w:t>
      </w:r>
    </w:p>
    <w:p w:rsidR="00793DCF" w:rsidRPr="00793DCF" w:rsidRDefault="00793DCF" w:rsidP="00793DCF">
      <w:pPr>
        <w:pStyle w:val="PlainText"/>
        <w:rPr>
          <w:rFonts w:ascii="Times New Roman" w:hAnsi="Times New Roman" w:cs="Times New Roman"/>
          <w:sz w:val="22"/>
          <w:szCs w:val="22"/>
        </w:rPr>
      </w:pPr>
    </w:p>
    <w:p w:rsidR="00793DCF" w:rsidRPr="004E0BED" w:rsidRDefault="00793DCF" w:rsidP="00793DCF">
      <w:pPr>
        <w:pStyle w:val="PlainText"/>
        <w:rPr>
          <w:rFonts w:ascii="Times New Roman" w:hAnsi="Times New Roman" w:cs="Times New Roman"/>
          <w:b/>
          <w:sz w:val="22"/>
          <w:szCs w:val="22"/>
        </w:rPr>
      </w:pPr>
      <w:r w:rsidRPr="004E0BED">
        <w:rPr>
          <w:rFonts w:ascii="Times New Roman" w:hAnsi="Times New Roman" w:cs="Times New Roman"/>
          <w:b/>
          <w:sz w:val="22"/>
          <w:szCs w:val="22"/>
        </w:rPr>
        <w:t>Axioms:</w:t>
      </w:r>
    </w:p>
    <w:p w:rsidR="00793DCF" w:rsidRPr="004E0BED" w:rsidRDefault="004E0BED" w:rsidP="00793DCF">
      <w:pPr>
        <w:pStyle w:val="PlainText"/>
        <w:rPr>
          <w:rFonts w:ascii="Arial" w:hAnsi="Arial" w:cs="Arial"/>
          <w:sz w:val="22"/>
          <w:szCs w:val="22"/>
        </w:rPr>
      </w:pPr>
      <w:r>
        <w:rPr>
          <w:rFonts w:ascii="Times New Roman" w:hAnsi="Times New Roman" w:cs="Times New Roman"/>
          <w:sz w:val="22"/>
          <w:szCs w:val="22"/>
        </w:rPr>
        <w:t>H</w:t>
      </w:r>
      <w:r w:rsidR="0044486F">
        <w:rPr>
          <w:rFonts w:ascii="Times New Roman" w:hAnsi="Times New Roman" w:cs="Times New Roman"/>
          <w:sz w:val="22"/>
          <w:szCs w:val="22"/>
        </w:rPr>
        <w:t>.C.A.1</w:t>
      </w:r>
      <w:r w:rsidR="00793DCF" w:rsidRPr="00793DCF">
        <w:rPr>
          <w:rFonts w:ascii="Times New Roman" w:hAnsi="Times New Roman" w:cs="Times New Roman"/>
          <w:sz w:val="22"/>
          <w:szCs w:val="22"/>
        </w:rPr>
        <w:t xml:space="preserve">  </w:t>
      </w:r>
      <w:r w:rsidR="005E00C4">
        <w:rPr>
          <w:rFonts w:ascii="Times New Roman" w:hAnsi="Times New Roman" w:cs="Times New Roman"/>
          <w:sz w:val="22"/>
          <w:szCs w:val="22"/>
        </w:rPr>
        <w:t>[</w:t>
      </w:r>
      <w:r w:rsidR="00793DCF" w:rsidRPr="004E0BED">
        <w:rPr>
          <w:rFonts w:ascii="Arial" w:hAnsi="Arial" w:cs="Arial"/>
          <w:sz w:val="22"/>
          <w:szCs w:val="22"/>
        </w:rPr>
        <w:t xml:space="preserve">NoExitCavity(t1,t2,hc,ho) </w:t>
      </w:r>
      <w:r w:rsidR="005E00C4">
        <w:rPr>
          <w:rFonts w:ascii="Arial" w:hAnsi="Arial" w:cs="Arial"/>
          <w:sz w:val="22"/>
          <w:szCs w:val="22"/>
        </w:rPr>
        <w:t xml:space="preserve"> </w:t>
      </w:r>
      <w:r w:rsidR="005E00C4">
        <w:rPr>
          <w:rFonts w:ascii="Cambria Math" w:hAnsi="Cambria Math" w:cs="Arial"/>
          <w:sz w:val="22"/>
          <w:szCs w:val="22"/>
        </w:rPr>
        <w:t>⋁</w:t>
      </w:r>
      <w:r w:rsidR="005E00C4">
        <w:rPr>
          <w:rFonts w:ascii="Arial" w:hAnsi="Arial" w:cs="Arial"/>
          <w:sz w:val="22"/>
          <w:szCs w:val="22"/>
        </w:rPr>
        <w:t xml:space="preserve"> NoEntranceCavity(t1,t2,hc,ho)] </w:t>
      </w:r>
      <w:r w:rsidR="005E00C4">
        <w:rPr>
          <w:rFonts w:ascii="Cambria Math" w:hAnsi="Cambria Math" w:cs="Arial"/>
          <w:sz w:val="22"/>
          <w:szCs w:val="22"/>
        </w:rPr>
        <w:t>⇒</w:t>
      </w:r>
    </w:p>
    <w:p w:rsidR="00793DCF" w:rsidRPr="004E0BED" w:rsidRDefault="004E0BED"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4E0BED">
        <w:rPr>
          <w:rFonts w:ascii="Arial" w:hAnsi="Arial" w:cs="Arial"/>
          <w:sz w:val="22"/>
          <w:szCs w:val="22"/>
        </w:rPr>
        <w:t>Lt(</w:t>
      </w:r>
      <w:proofErr w:type="gramEnd"/>
      <w:r w:rsidR="00793DCF" w:rsidRPr="004E0BED">
        <w:rPr>
          <w:rFonts w:ascii="Arial" w:hAnsi="Arial" w:cs="Arial"/>
          <w:sz w:val="22"/>
          <w:szCs w:val="22"/>
        </w:rPr>
        <w:t xml:space="preserve">t1,t2) </w:t>
      </w:r>
      <w:r w:rsidRPr="004E0BED">
        <w:rPr>
          <w:rFonts w:ascii="Cambria Math" w:hAnsi="Cambria Math" w:cs="Cambria Math"/>
          <w:sz w:val="22"/>
          <w:szCs w:val="22"/>
        </w:rPr>
        <w:t>⋀</w:t>
      </w:r>
      <w:r w:rsidRPr="004E0BED">
        <w:rPr>
          <w:rFonts w:ascii="Arial" w:hAnsi="Arial" w:cs="Arial"/>
          <w:sz w:val="22"/>
          <w:szCs w:val="22"/>
        </w:rPr>
        <w:t xml:space="preserve"> </w:t>
      </w:r>
      <w:r w:rsidR="00793DCF" w:rsidRPr="004E0BED">
        <w:rPr>
          <w:rFonts w:ascii="Arial" w:hAnsi="Arial" w:cs="Arial"/>
          <w:sz w:val="22"/>
          <w:szCs w:val="22"/>
        </w:rPr>
        <w:t xml:space="preserve">WeaklyContinuous(t1,t2,hc) </w:t>
      </w:r>
      <w:r w:rsidRPr="004E0BED">
        <w:rPr>
          <w:rFonts w:ascii="Cambria Math" w:hAnsi="Cambria Math" w:cs="Cambria Math"/>
          <w:sz w:val="22"/>
          <w:szCs w:val="22"/>
        </w:rPr>
        <w:t>⋀</w:t>
      </w:r>
    </w:p>
    <w:p w:rsidR="00793DCF" w:rsidRPr="004E0BED" w:rsidRDefault="004E0BED" w:rsidP="00793DCF">
      <w:pPr>
        <w:pStyle w:val="PlainText"/>
        <w:rPr>
          <w:rFonts w:ascii="Arial" w:hAnsi="Arial" w:cs="Arial"/>
          <w:sz w:val="22"/>
          <w:szCs w:val="22"/>
        </w:rPr>
      </w:pPr>
      <w:r>
        <w:rPr>
          <w:rFonts w:ascii="Cambria Math" w:hAnsi="Cambria Math" w:cs="Cambria Math"/>
          <w:sz w:val="22"/>
          <w:szCs w:val="22"/>
        </w:rPr>
        <w:t xml:space="preserve">                    </w:t>
      </w:r>
      <w:r w:rsidRPr="004E0BED">
        <w:rPr>
          <w:rFonts w:ascii="Cambria Math" w:hAnsi="Cambria Math" w:cs="Cambria Math"/>
          <w:sz w:val="22"/>
          <w:szCs w:val="22"/>
        </w:rPr>
        <w:t>∀</w:t>
      </w:r>
      <w:r w:rsidR="00793DCF" w:rsidRPr="004E0BED">
        <w:rPr>
          <w:rFonts w:ascii="Arial" w:hAnsi="Arial" w:cs="Arial"/>
          <w:sz w:val="28"/>
          <w:szCs w:val="28"/>
          <w:vertAlign w:val="subscript"/>
        </w:rPr>
        <w:t>t</w:t>
      </w:r>
      <w:r w:rsidR="00793DCF" w:rsidRPr="004E0BED">
        <w:rPr>
          <w:rFonts w:ascii="Arial" w:hAnsi="Arial" w:cs="Arial"/>
          <w:sz w:val="22"/>
          <w:szCs w:val="22"/>
        </w:rPr>
        <w:t xml:space="preserve"> </w:t>
      </w:r>
      <w:proofErr w:type="gramStart"/>
      <w:r w:rsidR="00793DCF" w:rsidRPr="004E0BED">
        <w:rPr>
          <w:rFonts w:ascii="Arial" w:hAnsi="Arial" w:cs="Arial"/>
          <w:sz w:val="22"/>
          <w:szCs w:val="22"/>
        </w:rPr>
        <w:t>Leq3(</w:t>
      </w:r>
      <w:proofErr w:type="gramEnd"/>
      <w:r w:rsidR="00793DCF" w:rsidRPr="004E0BED">
        <w:rPr>
          <w:rFonts w:ascii="Arial" w:hAnsi="Arial" w:cs="Arial"/>
          <w:sz w:val="22"/>
          <w:szCs w:val="22"/>
        </w:rPr>
        <w:t xml:space="preserve">t1,t,t2) </w:t>
      </w:r>
      <w:r w:rsidRPr="004E0BED">
        <w:rPr>
          <w:rFonts w:ascii="Cambria Math" w:hAnsi="Cambria Math" w:cs="Cambria Math"/>
          <w:sz w:val="22"/>
          <w:szCs w:val="22"/>
        </w:rPr>
        <w:t>⇒</w:t>
      </w:r>
      <w:r>
        <w:rPr>
          <w:rFonts w:ascii="Arial" w:hAnsi="Arial" w:cs="Arial"/>
          <w:sz w:val="22"/>
          <w:szCs w:val="22"/>
        </w:rPr>
        <w:t xml:space="preserve"> </w:t>
      </w:r>
      <w:r w:rsidR="00793DCF" w:rsidRPr="004E0BED">
        <w:rPr>
          <w:rFonts w:ascii="Arial" w:hAnsi="Arial" w:cs="Arial"/>
          <w:sz w:val="22"/>
          <w:szCs w:val="22"/>
        </w:rPr>
        <w:t>Cavi</w:t>
      </w:r>
      <w:r w:rsidR="005E00C4">
        <w:rPr>
          <w:rFonts w:ascii="Arial" w:hAnsi="Arial" w:cs="Arial"/>
          <w:sz w:val="22"/>
          <w:szCs w:val="22"/>
        </w:rPr>
        <w:t xml:space="preserve">ty(Slice(t,hc),Slice(t,ho)). </w:t>
      </w:r>
    </w:p>
    <w:p w:rsidR="00793DCF" w:rsidRPr="004E0BED" w:rsidRDefault="00793DCF" w:rsidP="00793DCF">
      <w:pPr>
        <w:pStyle w:val="PlainText"/>
        <w:rPr>
          <w:rFonts w:ascii="Arial" w:hAnsi="Arial" w:cs="Arial"/>
          <w:sz w:val="22"/>
          <w:szCs w:val="22"/>
        </w:rPr>
      </w:pPr>
    </w:p>
    <w:p w:rsidR="00793DCF" w:rsidRPr="001E5CF5" w:rsidRDefault="0044486F" w:rsidP="00793DCF">
      <w:pPr>
        <w:pStyle w:val="PlainText"/>
        <w:rPr>
          <w:rFonts w:ascii="Arial" w:hAnsi="Arial" w:cs="Arial"/>
          <w:sz w:val="22"/>
          <w:szCs w:val="22"/>
        </w:rPr>
      </w:pPr>
      <w:r>
        <w:rPr>
          <w:rFonts w:ascii="Times New Roman" w:hAnsi="Times New Roman" w:cs="Times New Roman"/>
          <w:sz w:val="22"/>
          <w:szCs w:val="22"/>
        </w:rPr>
        <w:t>H.C.A.2</w:t>
      </w:r>
      <w:r w:rsidR="00793DCF" w:rsidRPr="00793DCF">
        <w:rPr>
          <w:rFonts w:ascii="Times New Roman" w:hAnsi="Times New Roman" w:cs="Times New Roman"/>
          <w:sz w:val="22"/>
          <w:szCs w:val="22"/>
        </w:rPr>
        <w:t xml:space="preserve">  </w:t>
      </w:r>
      <w:r w:rsidR="00793DCF" w:rsidRPr="005E00C4">
        <w:rPr>
          <w:rFonts w:ascii="Arial" w:hAnsi="Arial" w:cs="Arial"/>
          <w:sz w:val="22"/>
          <w:szCs w:val="22"/>
        </w:rPr>
        <w:t xml:space="preserve">NoExitCavity(t1,t2,hc,hb) </w:t>
      </w:r>
      <w:r w:rsidR="005E00C4" w:rsidRPr="005E00C4">
        <w:rPr>
          <w:rFonts w:ascii="Cambria Math" w:hAnsi="Cambria Math" w:cs="Cambria Math"/>
          <w:sz w:val="22"/>
          <w:szCs w:val="22"/>
        </w:rPr>
        <w:t>⋀</w:t>
      </w:r>
      <w:r w:rsidR="005E00C4" w:rsidRPr="005E00C4">
        <w:rPr>
          <w:rFonts w:ascii="Arial" w:hAnsi="Arial" w:cs="Arial"/>
          <w:sz w:val="22"/>
          <w:szCs w:val="22"/>
        </w:rPr>
        <w:t xml:space="preserve"> </w:t>
      </w:r>
      <w:r w:rsidR="00793DCF" w:rsidRPr="005E00C4">
        <w:rPr>
          <w:rFonts w:ascii="Arial" w:hAnsi="Arial" w:cs="Arial"/>
          <w:sz w:val="22"/>
          <w:szCs w:val="22"/>
        </w:rPr>
        <w:t xml:space="preserve">Continuous(t1,t2,hs) </w:t>
      </w:r>
      <w:r w:rsidR="005E00C4" w:rsidRPr="005E00C4">
        <w:rPr>
          <w:rFonts w:ascii="Cambria Math" w:hAnsi="Cambria Math" w:cs="Cambria Math"/>
          <w:sz w:val="22"/>
          <w:szCs w:val="22"/>
        </w:rPr>
        <w:t>⋀</w:t>
      </w:r>
      <w:r w:rsidR="001E5CF5">
        <w:rPr>
          <w:rFonts w:ascii="Cambria Math" w:hAnsi="Cambria Math" w:cs="Cambria Math"/>
          <w:sz w:val="22"/>
          <w:szCs w:val="22"/>
        </w:rPr>
        <w:t xml:space="preserve"> </w:t>
      </w:r>
      <w:r w:rsidR="001E5CF5" w:rsidRPr="001E5CF5">
        <w:rPr>
          <w:rFonts w:ascii="Arial" w:hAnsi="Arial" w:cs="Arial"/>
          <w:sz w:val="22"/>
          <w:szCs w:val="22"/>
        </w:rPr>
        <w:t>AlwaysIntConn(</w:t>
      </w:r>
      <w:r w:rsidR="001C667E">
        <w:rPr>
          <w:rFonts w:ascii="Arial" w:hAnsi="Arial" w:cs="Arial"/>
          <w:sz w:val="22"/>
          <w:szCs w:val="22"/>
        </w:rPr>
        <w:t>t1,t2,</w:t>
      </w:r>
      <w:r w:rsidR="001E5CF5" w:rsidRPr="001E5CF5">
        <w:rPr>
          <w:rFonts w:ascii="Arial" w:hAnsi="Arial" w:cs="Arial"/>
          <w:sz w:val="22"/>
          <w:szCs w:val="22"/>
        </w:rPr>
        <w:t>hs)</w:t>
      </w:r>
      <w:r w:rsidR="001E5CF5">
        <w:rPr>
          <w:rFonts w:ascii="Cambria Math" w:hAnsi="Cambria Math" w:cs="Cambria Math"/>
          <w:sz w:val="22"/>
          <w:szCs w:val="22"/>
        </w:rPr>
        <w:t xml:space="preserve"> </w:t>
      </w:r>
      <w:r w:rsidR="001E5CF5" w:rsidRPr="005E00C4">
        <w:rPr>
          <w:rFonts w:ascii="Cambria Math" w:hAnsi="Cambria Math" w:cs="Cambria Math"/>
          <w:sz w:val="22"/>
          <w:szCs w:val="22"/>
        </w:rPr>
        <w:t>⋀</w:t>
      </w:r>
    </w:p>
    <w:p w:rsidR="005E00C4" w:rsidRPr="005E00C4" w:rsidRDefault="005E00C4" w:rsidP="00793DCF">
      <w:pPr>
        <w:pStyle w:val="PlainText"/>
        <w:rPr>
          <w:rFonts w:ascii="Arial" w:hAnsi="Arial" w:cs="Arial"/>
          <w:sz w:val="22"/>
          <w:szCs w:val="22"/>
        </w:rPr>
      </w:pPr>
      <w:r>
        <w:rPr>
          <w:rFonts w:ascii="Arial" w:hAnsi="Arial" w:cs="Arial"/>
          <w:sz w:val="22"/>
          <w:szCs w:val="22"/>
        </w:rPr>
        <w:t xml:space="preserve">                       </w:t>
      </w:r>
      <w:r w:rsidR="00793DCF" w:rsidRPr="005E00C4">
        <w:rPr>
          <w:rFonts w:ascii="Arial" w:hAnsi="Arial" w:cs="Arial"/>
          <w:sz w:val="22"/>
          <w:szCs w:val="22"/>
        </w:rPr>
        <w:t>P(Slice(t1,hs),Slice(t1,hc))</w:t>
      </w:r>
      <w:r w:rsidRPr="005E00C4">
        <w:rPr>
          <w:rFonts w:ascii="Arial" w:hAnsi="Arial" w:cs="Arial"/>
          <w:sz w:val="22"/>
          <w:szCs w:val="22"/>
        </w:rPr>
        <w:t xml:space="preserve"> </w:t>
      </w:r>
      <w:r w:rsidRPr="005E00C4">
        <w:rPr>
          <w:rFonts w:ascii="Cambria Math" w:hAnsi="Cambria Math" w:cs="Cambria Math"/>
          <w:sz w:val="22"/>
          <w:szCs w:val="22"/>
        </w:rPr>
        <w:t>⋀</w:t>
      </w:r>
      <w:r w:rsidRPr="005E00C4">
        <w:rPr>
          <w:rFonts w:ascii="Arial" w:hAnsi="Arial" w:cs="Arial"/>
          <w:sz w:val="22"/>
          <w:szCs w:val="22"/>
        </w:rPr>
        <w:t xml:space="preserve"> ¬P(Slice(t2,hs),Slice(t2,hc)) </w:t>
      </w:r>
      <w:r w:rsidRPr="005E00C4">
        <w:rPr>
          <w:rFonts w:ascii="Cambria Math" w:hAnsi="Cambria Math" w:cs="Cambria Math"/>
          <w:sz w:val="22"/>
          <w:szCs w:val="22"/>
        </w:rPr>
        <w:t>⇒</w:t>
      </w:r>
    </w:p>
    <w:p w:rsidR="00793DCF" w:rsidRDefault="005E00C4" w:rsidP="00793DCF">
      <w:pPr>
        <w:pStyle w:val="PlainText"/>
        <w:rPr>
          <w:rFonts w:ascii="Arial" w:hAnsi="Arial" w:cs="Arial"/>
          <w:sz w:val="22"/>
          <w:szCs w:val="22"/>
        </w:rPr>
      </w:pPr>
      <w:r>
        <w:rPr>
          <w:rFonts w:ascii="Cambria Math" w:hAnsi="Cambria Math" w:cs="Cambria Math"/>
          <w:sz w:val="22"/>
          <w:szCs w:val="22"/>
        </w:rPr>
        <w:t xml:space="preserve">                   </w:t>
      </w:r>
      <w:r w:rsidRPr="005E00C4">
        <w:rPr>
          <w:rFonts w:ascii="Cambria Math" w:hAnsi="Cambria Math" w:cs="Cambria Math"/>
          <w:sz w:val="22"/>
          <w:szCs w:val="22"/>
        </w:rPr>
        <w:t>∃</w:t>
      </w:r>
      <w:r w:rsidR="00793DCF" w:rsidRPr="005E00C4">
        <w:rPr>
          <w:rFonts w:ascii="Arial" w:hAnsi="Arial" w:cs="Arial"/>
          <w:sz w:val="28"/>
          <w:szCs w:val="28"/>
          <w:vertAlign w:val="subscript"/>
        </w:rPr>
        <w:t>tm</w:t>
      </w:r>
      <w:r w:rsidR="00793DCF" w:rsidRPr="005E00C4">
        <w:rPr>
          <w:rFonts w:ascii="Arial" w:hAnsi="Arial" w:cs="Arial"/>
          <w:sz w:val="22"/>
          <w:szCs w:val="22"/>
        </w:rPr>
        <w:t xml:space="preserve"> </w:t>
      </w:r>
      <w:proofErr w:type="gramStart"/>
      <w:r w:rsidR="00793DCF" w:rsidRPr="005E00C4">
        <w:rPr>
          <w:rFonts w:ascii="Arial" w:hAnsi="Arial" w:cs="Arial"/>
          <w:sz w:val="22"/>
          <w:szCs w:val="22"/>
        </w:rPr>
        <w:t>Lt(</w:t>
      </w:r>
      <w:proofErr w:type="gramEnd"/>
      <w:r w:rsidR="00793DCF" w:rsidRPr="005E00C4">
        <w:rPr>
          <w:rFonts w:ascii="Arial" w:hAnsi="Arial" w:cs="Arial"/>
          <w:sz w:val="22"/>
          <w:szCs w:val="22"/>
        </w:rPr>
        <w:t xml:space="preserve">t1,tm) </w:t>
      </w:r>
      <w:r w:rsidRPr="005E00C4">
        <w:rPr>
          <w:rFonts w:ascii="Cambria Math" w:hAnsi="Cambria Math" w:cs="Cambria Math"/>
          <w:sz w:val="22"/>
          <w:szCs w:val="22"/>
        </w:rPr>
        <w:t>⋀</w:t>
      </w:r>
      <w:r w:rsidRPr="005E00C4">
        <w:rPr>
          <w:rFonts w:ascii="Arial" w:hAnsi="Arial" w:cs="Arial"/>
          <w:sz w:val="22"/>
          <w:szCs w:val="22"/>
        </w:rPr>
        <w:t xml:space="preserve"> </w:t>
      </w:r>
      <w:r w:rsidR="00793DCF" w:rsidRPr="005E00C4">
        <w:rPr>
          <w:rFonts w:ascii="Arial" w:hAnsi="Arial" w:cs="Arial"/>
          <w:sz w:val="22"/>
          <w:szCs w:val="22"/>
        </w:rPr>
        <w:t xml:space="preserve">Lt(tm,t2) </w:t>
      </w:r>
      <w:r w:rsidRPr="005E00C4">
        <w:rPr>
          <w:rFonts w:ascii="Cambria Math" w:hAnsi="Cambria Math" w:cs="Cambria Math"/>
          <w:sz w:val="22"/>
          <w:szCs w:val="22"/>
        </w:rPr>
        <w:t>⋀</w:t>
      </w:r>
      <w:r w:rsidR="00793DCF" w:rsidRPr="005E00C4">
        <w:rPr>
          <w:rFonts w:ascii="Arial" w:hAnsi="Arial" w:cs="Arial"/>
          <w:sz w:val="22"/>
          <w:szCs w:val="22"/>
        </w:rPr>
        <w:t>O</w:t>
      </w:r>
      <w:r w:rsidRPr="005E00C4">
        <w:rPr>
          <w:rFonts w:ascii="Arial" w:hAnsi="Arial" w:cs="Arial"/>
          <w:sz w:val="22"/>
          <w:szCs w:val="22"/>
        </w:rPr>
        <w:t xml:space="preserve">(Slice(tm,hs),Slice(tm,hb)).  </w:t>
      </w:r>
    </w:p>
    <w:p w:rsidR="005E00C4" w:rsidRPr="005E00C4" w:rsidRDefault="005E00C4" w:rsidP="00793DCF">
      <w:pPr>
        <w:pStyle w:val="PlainText"/>
        <w:rPr>
          <w:rFonts w:ascii="Arial" w:hAnsi="Arial" w:cs="Arial"/>
          <w:sz w:val="22"/>
          <w:szCs w:val="22"/>
        </w:rPr>
      </w:pPr>
    </w:p>
    <w:p w:rsidR="001C667E" w:rsidRDefault="0044486F" w:rsidP="005E00C4">
      <w:pPr>
        <w:pStyle w:val="PlainText"/>
        <w:rPr>
          <w:rFonts w:ascii="Cambria Math" w:hAnsi="Cambria Math" w:cs="Cambria Math"/>
          <w:sz w:val="22"/>
          <w:szCs w:val="22"/>
        </w:rPr>
      </w:pPr>
      <w:proofErr w:type="gramStart"/>
      <w:r>
        <w:rPr>
          <w:rFonts w:ascii="Times New Roman" w:hAnsi="Times New Roman" w:cs="Times New Roman"/>
          <w:sz w:val="22"/>
          <w:szCs w:val="22"/>
        </w:rPr>
        <w:t>H.C.A.3</w:t>
      </w:r>
      <w:r w:rsidR="005E00C4" w:rsidRPr="00793DCF">
        <w:rPr>
          <w:rFonts w:ascii="Times New Roman" w:hAnsi="Times New Roman" w:cs="Times New Roman"/>
          <w:sz w:val="22"/>
          <w:szCs w:val="22"/>
        </w:rPr>
        <w:t xml:space="preserve">  </w:t>
      </w:r>
      <w:r w:rsidR="005E00C4">
        <w:rPr>
          <w:rFonts w:ascii="Arial" w:hAnsi="Arial" w:cs="Arial"/>
          <w:sz w:val="22"/>
          <w:szCs w:val="22"/>
        </w:rPr>
        <w:t>NoEntrance</w:t>
      </w:r>
      <w:r w:rsidR="005E00C4" w:rsidRPr="005E00C4">
        <w:rPr>
          <w:rFonts w:ascii="Arial" w:hAnsi="Arial" w:cs="Arial"/>
          <w:sz w:val="22"/>
          <w:szCs w:val="22"/>
        </w:rPr>
        <w:t>Cavity</w:t>
      </w:r>
      <w:proofErr w:type="gramEnd"/>
      <w:r w:rsidR="005E00C4" w:rsidRPr="005E00C4">
        <w:rPr>
          <w:rFonts w:ascii="Arial" w:hAnsi="Arial" w:cs="Arial"/>
          <w:sz w:val="22"/>
          <w:szCs w:val="22"/>
        </w:rPr>
        <w:t xml:space="preserve">(t1,t2,hc,hb) </w:t>
      </w:r>
      <w:r w:rsidR="005E00C4" w:rsidRPr="005E00C4">
        <w:rPr>
          <w:rFonts w:ascii="Cambria Math" w:hAnsi="Cambria Math" w:cs="Cambria Math"/>
          <w:sz w:val="22"/>
          <w:szCs w:val="22"/>
        </w:rPr>
        <w:t>⋀</w:t>
      </w:r>
      <w:r w:rsidR="005E00C4" w:rsidRPr="005E00C4">
        <w:rPr>
          <w:rFonts w:ascii="Arial" w:hAnsi="Arial" w:cs="Arial"/>
          <w:sz w:val="22"/>
          <w:szCs w:val="22"/>
        </w:rPr>
        <w:t xml:space="preserve"> Continuous(t1,t2,hs) </w:t>
      </w:r>
      <w:r w:rsidR="005E00C4" w:rsidRPr="005E00C4">
        <w:rPr>
          <w:rFonts w:ascii="Cambria Math" w:hAnsi="Cambria Math" w:cs="Cambria Math"/>
          <w:sz w:val="22"/>
          <w:szCs w:val="22"/>
        </w:rPr>
        <w:t>⋀</w:t>
      </w:r>
      <w:r w:rsidR="001E5CF5">
        <w:rPr>
          <w:rFonts w:ascii="Cambria Math" w:hAnsi="Cambria Math" w:cs="Cambria Math"/>
          <w:sz w:val="22"/>
          <w:szCs w:val="22"/>
        </w:rPr>
        <w:t xml:space="preserve"> </w:t>
      </w:r>
      <w:r w:rsidR="001C667E">
        <w:rPr>
          <w:rFonts w:ascii="Cambria Math" w:hAnsi="Cambria Math" w:cs="Cambria Math"/>
          <w:sz w:val="22"/>
          <w:szCs w:val="22"/>
        </w:rPr>
        <w:t xml:space="preserve">         </w:t>
      </w:r>
    </w:p>
    <w:p w:rsidR="005E00C4" w:rsidRPr="005E00C4" w:rsidRDefault="001C667E" w:rsidP="005E00C4">
      <w:pPr>
        <w:pStyle w:val="PlainText"/>
        <w:rPr>
          <w:rFonts w:ascii="Arial" w:hAnsi="Arial" w:cs="Arial"/>
          <w:sz w:val="22"/>
          <w:szCs w:val="22"/>
        </w:rPr>
      </w:pPr>
      <w:r>
        <w:rPr>
          <w:rFonts w:ascii="Cambria Math" w:hAnsi="Cambria Math" w:cs="Cambria Math"/>
          <w:sz w:val="22"/>
          <w:szCs w:val="22"/>
        </w:rPr>
        <w:t xml:space="preserve">                             </w:t>
      </w:r>
      <w:proofErr w:type="gramStart"/>
      <w:r w:rsidR="001E5CF5" w:rsidRPr="001E5CF5">
        <w:rPr>
          <w:rFonts w:ascii="Arial" w:hAnsi="Arial" w:cs="Arial"/>
          <w:sz w:val="22"/>
          <w:szCs w:val="22"/>
        </w:rPr>
        <w:t>AlwaysIntConn(</w:t>
      </w:r>
      <w:proofErr w:type="gramEnd"/>
      <w:r w:rsidR="00FB4150">
        <w:rPr>
          <w:rFonts w:ascii="Arial" w:hAnsi="Arial" w:cs="Arial"/>
          <w:sz w:val="22"/>
          <w:szCs w:val="22"/>
        </w:rPr>
        <w:t>t1,t2</w:t>
      </w:r>
      <w:r>
        <w:rPr>
          <w:rFonts w:ascii="Arial" w:hAnsi="Arial" w:cs="Arial"/>
          <w:sz w:val="22"/>
          <w:szCs w:val="22"/>
        </w:rPr>
        <w:t>,</w:t>
      </w:r>
      <w:r w:rsidR="001E5CF5" w:rsidRPr="001E5CF5">
        <w:rPr>
          <w:rFonts w:ascii="Arial" w:hAnsi="Arial" w:cs="Arial"/>
          <w:sz w:val="22"/>
          <w:szCs w:val="22"/>
        </w:rPr>
        <w:t>hs)</w:t>
      </w:r>
      <w:r w:rsidR="001E5CF5">
        <w:rPr>
          <w:rFonts w:ascii="Cambria Math" w:hAnsi="Cambria Math" w:cs="Cambria Math"/>
          <w:sz w:val="22"/>
          <w:szCs w:val="22"/>
        </w:rPr>
        <w:t xml:space="preserve"> </w:t>
      </w:r>
      <w:r w:rsidR="001E5CF5" w:rsidRPr="005E00C4">
        <w:rPr>
          <w:rFonts w:ascii="Cambria Math" w:hAnsi="Cambria Math" w:cs="Cambria Math"/>
          <w:sz w:val="22"/>
          <w:szCs w:val="22"/>
        </w:rPr>
        <w:t>⋀</w:t>
      </w:r>
    </w:p>
    <w:p w:rsidR="005E00C4" w:rsidRPr="005E00C4" w:rsidRDefault="005E00C4" w:rsidP="005E00C4">
      <w:pPr>
        <w:pStyle w:val="PlainText"/>
        <w:rPr>
          <w:rFonts w:ascii="Arial" w:hAnsi="Arial" w:cs="Arial"/>
          <w:sz w:val="22"/>
          <w:szCs w:val="22"/>
        </w:rPr>
      </w:pPr>
      <w:r>
        <w:rPr>
          <w:rFonts w:ascii="Arial" w:hAnsi="Arial" w:cs="Arial"/>
          <w:sz w:val="22"/>
          <w:szCs w:val="22"/>
        </w:rPr>
        <w:t xml:space="preserve">                       </w:t>
      </w:r>
      <w:r w:rsidRPr="005E00C4">
        <w:rPr>
          <w:rFonts w:ascii="Arial" w:hAnsi="Arial" w:cs="Arial"/>
          <w:sz w:val="22"/>
          <w:szCs w:val="22"/>
        </w:rPr>
        <w:t xml:space="preserve">¬P(Slice(t1,hs),Slice(t1,hc)) </w:t>
      </w:r>
      <w:r w:rsidRPr="005E00C4">
        <w:rPr>
          <w:rFonts w:ascii="Cambria Math" w:hAnsi="Cambria Math" w:cs="Cambria Math"/>
          <w:sz w:val="22"/>
          <w:szCs w:val="22"/>
        </w:rPr>
        <w:t>⋀</w:t>
      </w:r>
      <w:r w:rsidRPr="005E00C4">
        <w:rPr>
          <w:rFonts w:ascii="Arial" w:hAnsi="Arial" w:cs="Arial"/>
          <w:sz w:val="22"/>
          <w:szCs w:val="22"/>
        </w:rPr>
        <w:t xml:space="preserve"> P(Slice(t2,hs),Slice(t2,hc)) </w:t>
      </w:r>
      <w:r w:rsidRPr="005E00C4">
        <w:rPr>
          <w:rFonts w:ascii="Cambria Math" w:hAnsi="Cambria Math" w:cs="Cambria Math"/>
          <w:sz w:val="22"/>
          <w:szCs w:val="22"/>
        </w:rPr>
        <w:t>⇒</w:t>
      </w:r>
    </w:p>
    <w:p w:rsidR="005E00C4" w:rsidRDefault="005E00C4" w:rsidP="005E00C4">
      <w:pPr>
        <w:pStyle w:val="PlainText"/>
        <w:rPr>
          <w:rFonts w:ascii="Arial" w:hAnsi="Arial" w:cs="Arial"/>
          <w:sz w:val="22"/>
          <w:szCs w:val="22"/>
        </w:rPr>
      </w:pPr>
      <w:r>
        <w:rPr>
          <w:rFonts w:ascii="Cambria Math" w:hAnsi="Cambria Math" w:cs="Cambria Math"/>
          <w:sz w:val="22"/>
          <w:szCs w:val="22"/>
        </w:rPr>
        <w:t xml:space="preserve">                   </w:t>
      </w:r>
      <w:r w:rsidRPr="005E00C4">
        <w:rPr>
          <w:rFonts w:ascii="Cambria Math" w:hAnsi="Cambria Math" w:cs="Cambria Math"/>
          <w:sz w:val="22"/>
          <w:szCs w:val="22"/>
        </w:rPr>
        <w:t>∃</w:t>
      </w:r>
      <w:r w:rsidRPr="005E00C4">
        <w:rPr>
          <w:rFonts w:ascii="Arial" w:hAnsi="Arial" w:cs="Arial"/>
          <w:sz w:val="28"/>
          <w:szCs w:val="28"/>
          <w:vertAlign w:val="subscript"/>
        </w:rPr>
        <w:t>tm</w:t>
      </w:r>
      <w:r w:rsidRPr="005E00C4">
        <w:rPr>
          <w:rFonts w:ascii="Arial" w:hAnsi="Arial" w:cs="Arial"/>
          <w:sz w:val="22"/>
          <w:szCs w:val="22"/>
        </w:rPr>
        <w:t xml:space="preserve"> </w:t>
      </w:r>
      <w:proofErr w:type="gramStart"/>
      <w:r w:rsidRPr="005E00C4">
        <w:rPr>
          <w:rFonts w:ascii="Arial" w:hAnsi="Arial" w:cs="Arial"/>
          <w:sz w:val="22"/>
          <w:szCs w:val="22"/>
        </w:rPr>
        <w:t>Lt(</w:t>
      </w:r>
      <w:proofErr w:type="gramEnd"/>
      <w:r w:rsidRPr="005E00C4">
        <w:rPr>
          <w:rFonts w:ascii="Arial" w:hAnsi="Arial" w:cs="Arial"/>
          <w:sz w:val="22"/>
          <w:szCs w:val="22"/>
        </w:rPr>
        <w:t xml:space="preserve">t1,tm) </w:t>
      </w:r>
      <w:r w:rsidRPr="005E00C4">
        <w:rPr>
          <w:rFonts w:ascii="Cambria Math" w:hAnsi="Cambria Math" w:cs="Cambria Math"/>
          <w:sz w:val="22"/>
          <w:szCs w:val="22"/>
        </w:rPr>
        <w:t>⋀</w:t>
      </w:r>
      <w:r w:rsidRPr="005E00C4">
        <w:rPr>
          <w:rFonts w:ascii="Arial" w:hAnsi="Arial" w:cs="Arial"/>
          <w:sz w:val="22"/>
          <w:szCs w:val="22"/>
        </w:rPr>
        <w:t xml:space="preserve"> Lt(tm,t2) </w:t>
      </w:r>
      <w:r w:rsidRPr="005E00C4">
        <w:rPr>
          <w:rFonts w:ascii="Cambria Math" w:hAnsi="Cambria Math" w:cs="Cambria Math"/>
          <w:sz w:val="22"/>
          <w:szCs w:val="22"/>
        </w:rPr>
        <w:t>⋀</w:t>
      </w:r>
      <w:r w:rsidRPr="005E00C4">
        <w:rPr>
          <w:rFonts w:ascii="Arial" w:hAnsi="Arial" w:cs="Arial"/>
          <w:sz w:val="22"/>
          <w:szCs w:val="22"/>
        </w:rPr>
        <w:t xml:space="preserve">O(Slice(tm,hs),Slice(tm,hb)).  </w:t>
      </w:r>
    </w:p>
    <w:p w:rsidR="005E00C4" w:rsidRPr="005E00C4" w:rsidRDefault="005E00C4" w:rsidP="005E00C4">
      <w:pPr>
        <w:pStyle w:val="PlainText"/>
        <w:rPr>
          <w:rFonts w:ascii="Arial" w:hAnsi="Arial" w:cs="Arial"/>
          <w:sz w:val="22"/>
          <w:szCs w:val="22"/>
        </w:rPr>
      </w:pPr>
    </w:p>
    <w:p w:rsidR="00793DCF" w:rsidRPr="00F41AFE" w:rsidRDefault="00205BDC" w:rsidP="00793DCF">
      <w:pPr>
        <w:pStyle w:val="PlainText"/>
        <w:rPr>
          <w:rFonts w:ascii="Times New Roman" w:hAnsi="Times New Roman" w:cs="Times New Roman"/>
          <w:sz w:val="22"/>
          <w:szCs w:val="22"/>
        </w:rPr>
      </w:pPr>
      <w:r>
        <w:rPr>
          <w:rFonts w:ascii="Times New Roman" w:hAnsi="Times New Roman" w:cs="Times New Roman"/>
          <w:sz w:val="22"/>
          <w:szCs w:val="22"/>
        </w:rPr>
        <w:t>H.C.A.4</w:t>
      </w:r>
      <w:r w:rsidR="00F41AFE">
        <w:rPr>
          <w:rFonts w:ascii="Times New Roman" w:hAnsi="Times New Roman" w:cs="Times New Roman"/>
          <w:sz w:val="22"/>
          <w:szCs w:val="22"/>
        </w:rPr>
        <w:t xml:space="preserve"> </w:t>
      </w:r>
      <w:r w:rsidR="00793DCF" w:rsidRPr="00F41AFE">
        <w:rPr>
          <w:rFonts w:ascii="Arial" w:hAnsi="Arial" w:cs="Arial"/>
          <w:sz w:val="22"/>
          <w:szCs w:val="22"/>
        </w:rPr>
        <w:t xml:space="preserve">Constant(t1,t2,hc) </w:t>
      </w:r>
      <w:r w:rsidR="00F41AFE" w:rsidRPr="00F41AFE">
        <w:rPr>
          <w:rFonts w:ascii="Cambria Math" w:hAnsi="Cambria Math" w:cs="Cambria Math"/>
          <w:sz w:val="22"/>
          <w:szCs w:val="22"/>
        </w:rPr>
        <w:t>⋀</w:t>
      </w:r>
      <w:r w:rsidR="00F41AFE" w:rsidRPr="00F41AFE">
        <w:rPr>
          <w:rFonts w:ascii="Arial" w:hAnsi="Arial" w:cs="Arial"/>
          <w:sz w:val="22"/>
          <w:szCs w:val="22"/>
        </w:rPr>
        <w:t xml:space="preserve"> </w:t>
      </w:r>
      <w:r w:rsidR="00793DCF" w:rsidRPr="00F41AFE">
        <w:rPr>
          <w:rFonts w:ascii="Arial" w:hAnsi="Arial" w:cs="Arial"/>
          <w:sz w:val="22"/>
          <w:szCs w:val="22"/>
        </w:rPr>
        <w:t xml:space="preserve">Constant(t1,t2,ho) </w:t>
      </w:r>
      <w:r w:rsidR="00F41AFE" w:rsidRPr="00F41AFE">
        <w:rPr>
          <w:rFonts w:ascii="Cambria Math" w:hAnsi="Cambria Math" w:cs="Cambria Math"/>
          <w:sz w:val="22"/>
          <w:szCs w:val="22"/>
        </w:rPr>
        <w:t>⋀</w:t>
      </w:r>
      <w:r w:rsidR="00F41AFE">
        <w:rPr>
          <w:rFonts w:ascii="Times New Roman" w:hAnsi="Times New Roman" w:cs="Times New Roman"/>
          <w:sz w:val="22"/>
          <w:szCs w:val="22"/>
        </w:rPr>
        <w:t xml:space="preserve"> </w:t>
      </w:r>
      <w:r w:rsidR="00793DCF" w:rsidRPr="00F41AFE">
        <w:rPr>
          <w:rFonts w:ascii="Arial" w:hAnsi="Arial" w:cs="Arial"/>
          <w:sz w:val="22"/>
          <w:szCs w:val="22"/>
        </w:rPr>
        <w:t xml:space="preserve">Cavity(Slice(t1,hc), Slice(t1,ho)) </w:t>
      </w:r>
      <w:r w:rsidR="00F41AFE" w:rsidRPr="00F41AFE">
        <w:rPr>
          <w:rFonts w:ascii="Cambria Math" w:hAnsi="Cambria Math" w:cs="Cambria Math"/>
          <w:sz w:val="22"/>
          <w:szCs w:val="22"/>
        </w:rPr>
        <w:t>⇒</w:t>
      </w:r>
    </w:p>
    <w:p w:rsidR="00793DCF" w:rsidRPr="00F41AFE" w:rsidRDefault="00F41AFE" w:rsidP="00793DCF">
      <w:pPr>
        <w:pStyle w:val="PlainText"/>
        <w:rPr>
          <w:rFonts w:ascii="Arial" w:hAnsi="Arial" w:cs="Arial"/>
          <w:sz w:val="22"/>
          <w:szCs w:val="22"/>
        </w:rPr>
      </w:pPr>
      <w:r>
        <w:rPr>
          <w:rFonts w:ascii="Arial" w:hAnsi="Arial" w:cs="Arial"/>
          <w:sz w:val="22"/>
          <w:szCs w:val="22"/>
        </w:rPr>
        <w:t xml:space="preserve">              </w:t>
      </w:r>
      <w:proofErr w:type="gramStart"/>
      <w:r w:rsidR="00793DCF" w:rsidRPr="00F41AFE">
        <w:rPr>
          <w:rFonts w:ascii="Arial" w:hAnsi="Arial" w:cs="Arial"/>
          <w:sz w:val="22"/>
          <w:szCs w:val="22"/>
        </w:rPr>
        <w:t>PersistentCavity(</w:t>
      </w:r>
      <w:proofErr w:type="gramEnd"/>
      <w:r w:rsidR="00793DCF" w:rsidRPr="00F41AFE">
        <w:rPr>
          <w:rFonts w:ascii="Arial" w:hAnsi="Arial" w:cs="Arial"/>
          <w:sz w:val="22"/>
          <w:szCs w:val="22"/>
        </w:rPr>
        <w:t xml:space="preserve">t1,t2,hc,ho). </w:t>
      </w:r>
    </w:p>
    <w:p w:rsidR="004F4D3C" w:rsidRDefault="004F4D3C" w:rsidP="00793DCF">
      <w:pPr>
        <w:pStyle w:val="PlainText"/>
        <w:rPr>
          <w:rFonts w:ascii="Times New Roman" w:hAnsi="Times New Roman" w:cs="Times New Roman"/>
          <w:sz w:val="22"/>
          <w:szCs w:val="22"/>
        </w:rPr>
      </w:pPr>
    </w:p>
    <w:p w:rsidR="004F4D3C" w:rsidRDefault="00860583" w:rsidP="004F4D3C">
      <w:pPr>
        <w:pStyle w:val="PlainText"/>
        <w:rPr>
          <w:rFonts w:ascii="Arial" w:hAnsi="Arial" w:cs="Arial"/>
          <w:sz w:val="22"/>
          <w:szCs w:val="22"/>
        </w:rPr>
      </w:pPr>
      <w:r>
        <w:rPr>
          <w:rFonts w:ascii="Times New Roman" w:hAnsi="Times New Roman" w:cs="Times New Roman"/>
          <w:sz w:val="22"/>
          <w:szCs w:val="22"/>
        </w:rPr>
        <w:t>H.C.A.5</w:t>
      </w:r>
      <w:r w:rsidR="004F4D3C" w:rsidRPr="004F4D3C">
        <w:rPr>
          <w:rFonts w:ascii="Arial" w:hAnsi="Arial" w:cs="Arial"/>
          <w:sz w:val="22"/>
          <w:szCs w:val="22"/>
        </w:rPr>
        <w:t xml:space="preserve"> </w:t>
      </w:r>
      <w:r w:rsidR="00F57489">
        <w:rPr>
          <w:rFonts w:ascii="Arial" w:hAnsi="Arial" w:cs="Arial"/>
          <w:sz w:val="22"/>
          <w:szCs w:val="22"/>
        </w:rPr>
        <w:t>NoExit</w:t>
      </w:r>
      <w:r w:rsidR="004F4D3C" w:rsidRPr="004E0BED">
        <w:rPr>
          <w:rFonts w:ascii="Arial" w:hAnsi="Arial" w:cs="Arial"/>
          <w:sz w:val="22"/>
          <w:szCs w:val="22"/>
        </w:rPr>
        <w:t>Cavity(t1,t2,hc,hb)</w:t>
      </w:r>
      <w:r w:rsidR="004F4D3C">
        <w:rPr>
          <w:rFonts w:ascii="Arial" w:hAnsi="Arial" w:cs="Arial"/>
          <w:sz w:val="22"/>
          <w:szCs w:val="22"/>
        </w:rPr>
        <w:t xml:space="preserve">  </w:t>
      </w:r>
      <w:r w:rsidR="004F4D3C" w:rsidRPr="00F41AFE">
        <w:rPr>
          <w:rFonts w:ascii="Cambria Math" w:hAnsi="Cambria Math" w:cs="Cambria Math"/>
          <w:sz w:val="22"/>
          <w:szCs w:val="22"/>
        </w:rPr>
        <w:t>⋀</w:t>
      </w:r>
      <w:r w:rsidR="004F4D3C">
        <w:rPr>
          <w:rFonts w:ascii="Cambria Math" w:hAnsi="Cambria Math" w:cs="Cambria Math"/>
          <w:sz w:val="22"/>
          <w:szCs w:val="22"/>
        </w:rPr>
        <w:t xml:space="preserve"> </w:t>
      </w:r>
      <w:r w:rsidR="004F4D3C">
        <w:rPr>
          <w:rFonts w:ascii="Arial" w:hAnsi="Arial" w:cs="Arial"/>
          <w:sz w:val="22"/>
          <w:szCs w:val="22"/>
        </w:rPr>
        <w:t xml:space="preserve"> Lt(t1,tm)  </w:t>
      </w:r>
      <w:r w:rsidR="004F4D3C" w:rsidRPr="00F41AFE">
        <w:rPr>
          <w:rFonts w:ascii="Cambria Math" w:hAnsi="Cambria Math" w:cs="Cambria Math"/>
          <w:sz w:val="22"/>
          <w:szCs w:val="22"/>
        </w:rPr>
        <w:t>⋀</w:t>
      </w:r>
      <w:r w:rsidR="004F4D3C">
        <w:rPr>
          <w:rFonts w:ascii="Arial" w:hAnsi="Arial" w:cs="Arial"/>
          <w:sz w:val="22"/>
          <w:szCs w:val="22"/>
        </w:rPr>
        <w:t xml:space="preserve"> Lt(tm,t2) </w:t>
      </w:r>
      <w:r w:rsidR="004F4D3C" w:rsidRPr="00F41AFE">
        <w:rPr>
          <w:rFonts w:ascii="Cambria Math" w:hAnsi="Cambria Math" w:cs="Cambria Math"/>
          <w:sz w:val="22"/>
          <w:szCs w:val="22"/>
        </w:rPr>
        <w:t>⇒</w:t>
      </w:r>
    </w:p>
    <w:p w:rsidR="004F4D3C" w:rsidRDefault="004F4D3C" w:rsidP="004F4D3C">
      <w:pPr>
        <w:pStyle w:val="PlainText"/>
        <w:rPr>
          <w:rFonts w:ascii="Times New Roman" w:hAnsi="Times New Roman" w:cs="Times New Roman"/>
          <w:sz w:val="22"/>
          <w:szCs w:val="22"/>
        </w:rPr>
      </w:pPr>
      <w:r>
        <w:rPr>
          <w:rFonts w:ascii="Arial" w:hAnsi="Arial" w:cs="Arial"/>
          <w:sz w:val="22"/>
          <w:szCs w:val="22"/>
        </w:rPr>
        <w:t xml:space="preserve">             </w:t>
      </w:r>
      <w:proofErr w:type="gramStart"/>
      <w:r w:rsidR="00F57489">
        <w:rPr>
          <w:rFonts w:ascii="Arial" w:hAnsi="Arial" w:cs="Arial"/>
          <w:sz w:val="22"/>
          <w:szCs w:val="22"/>
        </w:rPr>
        <w:t>NoExit</w:t>
      </w:r>
      <w:r w:rsidR="001E21E2">
        <w:rPr>
          <w:rFonts w:ascii="Arial" w:hAnsi="Arial" w:cs="Arial"/>
          <w:sz w:val="22"/>
          <w:szCs w:val="22"/>
        </w:rPr>
        <w:t>Cavity(</w:t>
      </w:r>
      <w:proofErr w:type="gramEnd"/>
      <w:r w:rsidR="001E21E2">
        <w:rPr>
          <w:rFonts w:ascii="Arial" w:hAnsi="Arial" w:cs="Arial"/>
          <w:sz w:val="22"/>
          <w:szCs w:val="22"/>
        </w:rPr>
        <w:t>t1,tm</w:t>
      </w:r>
      <w:r w:rsidRPr="004E0BED">
        <w:rPr>
          <w:rFonts w:ascii="Arial" w:hAnsi="Arial" w:cs="Arial"/>
          <w:sz w:val="22"/>
          <w:szCs w:val="22"/>
        </w:rPr>
        <w:t xml:space="preserve">,hc,hb) </w:t>
      </w:r>
      <w:r w:rsidRPr="00F41AFE">
        <w:rPr>
          <w:rFonts w:ascii="Cambria Math" w:hAnsi="Cambria Math" w:cs="Cambria Math"/>
          <w:sz w:val="22"/>
          <w:szCs w:val="22"/>
        </w:rPr>
        <w:t>⋀</w:t>
      </w:r>
      <w:r>
        <w:rPr>
          <w:rFonts w:ascii="Arial" w:hAnsi="Arial" w:cs="Arial"/>
          <w:sz w:val="22"/>
          <w:szCs w:val="22"/>
        </w:rPr>
        <w:t xml:space="preserve">   </w:t>
      </w:r>
      <w:r w:rsidR="00F57489">
        <w:rPr>
          <w:rFonts w:ascii="Arial" w:hAnsi="Arial" w:cs="Arial"/>
          <w:sz w:val="22"/>
          <w:szCs w:val="22"/>
        </w:rPr>
        <w:t>NoExit</w:t>
      </w:r>
      <w:r w:rsidR="001E21E2">
        <w:rPr>
          <w:rFonts w:ascii="Arial" w:hAnsi="Arial" w:cs="Arial"/>
          <w:sz w:val="22"/>
          <w:szCs w:val="22"/>
        </w:rPr>
        <w:t>Cavity(tm</w:t>
      </w:r>
      <w:r w:rsidRPr="004E0BED">
        <w:rPr>
          <w:rFonts w:ascii="Arial" w:hAnsi="Arial" w:cs="Arial"/>
          <w:sz w:val="22"/>
          <w:szCs w:val="22"/>
        </w:rPr>
        <w:t>,t2,hc,hb)</w:t>
      </w:r>
    </w:p>
    <w:p w:rsidR="004F4D3C" w:rsidRDefault="004F4D3C" w:rsidP="00793DCF">
      <w:pPr>
        <w:pStyle w:val="PlainText"/>
        <w:rPr>
          <w:rFonts w:ascii="Times New Roman" w:hAnsi="Times New Roman" w:cs="Times New Roman"/>
          <w:sz w:val="22"/>
          <w:szCs w:val="22"/>
        </w:rPr>
      </w:pPr>
    </w:p>
    <w:p w:rsidR="004F4D3C" w:rsidRDefault="004F4D3C" w:rsidP="00793DCF">
      <w:pPr>
        <w:pStyle w:val="PlainText"/>
        <w:rPr>
          <w:rFonts w:ascii="Times New Roman" w:hAnsi="Times New Roman" w:cs="Times New Roman"/>
          <w:sz w:val="22"/>
          <w:szCs w:val="22"/>
        </w:rPr>
      </w:pPr>
    </w:p>
    <w:p w:rsidR="00F57489" w:rsidRDefault="00860583" w:rsidP="00F57489">
      <w:pPr>
        <w:pStyle w:val="PlainText"/>
        <w:rPr>
          <w:rFonts w:ascii="Arial" w:hAnsi="Arial" w:cs="Arial"/>
          <w:sz w:val="22"/>
          <w:szCs w:val="22"/>
        </w:rPr>
      </w:pPr>
      <w:r>
        <w:rPr>
          <w:rFonts w:ascii="Times New Roman" w:hAnsi="Times New Roman" w:cs="Times New Roman"/>
          <w:sz w:val="22"/>
          <w:szCs w:val="22"/>
        </w:rPr>
        <w:t>H.C.A.6</w:t>
      </w:r>
      <w:r w:rsidR="00F57489">
        <w:rPr>
          <w:rFonts w:ascii="Times New Roman" w:hAnsi="Times New Roman" w:cs="Times New Roman"/>
          <w:sz w:val="22"/>
          <w:szCs w:val="22"/>
        </w:rPr>
        <w:t xml:space="preserve"> </w:t>
      </w:r>
      <w:r w:rsidR="00F57489">
        <w:rPr>
          <w:rFonts w:ascii="Arial" w:hAnsi="Arial" w:cs="Arial"/>
          <w:sz w:val="22"/>
          <w:szCs w:val="22"/>
        </w:rPr>
        <w:t>NoEntrance</w:t>
      </w:r>
      <w:r w:rsidR="00F57489" w:rsidRPr="004E0BED">
        <w:rPr>
          <w:rFonts w:ascii="Arial" w:hAnsi="Arial" w:cs="Arial"/>
          <w:sz w:val="22"/>
          <w:szCs w:val="22"/>
        </w:rPr>
        <w:t>Cavity(t1,t2,hc,hb)</w:t>
      </w:r>
      <w:r w:rsidR="00F57489">
        <w:rPr>
          <w:rFonts w:ascii="Arial" w:hAnsi="Arial" w:cs="Arial"/>
          <w:sz w:val="22"/>
          <w:szCs w:val="22"/>
        </w:rPr>
        <w:t xml:space="preserve">  </w:t>
      </w:r>
      <w:r w:rsidR="00F57489" w:rsidRPr="00F41AFE">
        <w:rPr>
          <w:rFonts w:ascii="Cambria Math" w:hAnsi="Cambria Math" w:cs="Cambria Math"/>
          <w:sz w:val="22"/>
          <w:szCs w:val="22"/>
        </w:rPr>
        <w:t>⋀</w:t>
      </w:r>
      <w:r w:rsidR="00F57489">
        <w:rPr>
          <w:rFonts w:ascii="Cambria Math" w:hAnsi="Cambria Math" w:cs="Cambria Math"/>
          <w:sz w:val="22"/>
          <w:szCs w:val="22"/>
        </w:rPr>
        <w:t xml:space="preserve"> </w:t>
      </w:r>
      <w:r w:rsidR="00F57489">
        <w:rPr>
          <w:rFonts w:ascii="Arial" w:hAnsi="Arial" w:cs="Arial"/>
          <w:sz w:val="22"/>
          <w:szCs w:val="22"/>
        </w:rPr>
        <w:t xml:space="preserve"> Lt(t1,tm)  </w:t>
      </w:r>
      <w:r w:rsidR="00F57489" w:rsidRPr="00F41AFE">
        <w:rPr>
          <w:rFonts w:ascii="Cambria Math" w:hAnsi="Cambria Math" w:cs="Cambria Math"/>
          <w:sz w:val="22"/>
          <w:szCs w:val="22"/>
        </w:rPr>
        <w:t>⋀</w:t>
      </w:r>
      <w:r w:rsidR="00F57489">
        <w:rPr>
          <w:rFonts w:ascii="Arial" w:hAnsi="Arial" w:cs="Arial"/>
          <w:sz w:val="22"/>
          <w:szCs w:val="22"/>
        </w:rPr>
        <w:t xml:space="preserve"> Lt(tm,t2) </w:t>
      </w:r>
      <w:r w:rsidR="00F57489" w:rsidRPr="00F41AFE">
        <w:rPr>
          <w:rFonts w:ascii="Cambria Math" w:hAnsi="Cambria Math" w:cs="Cambria Math"/>
          <w:sz w:val="22"/>
          <w:szCs w:val="22"/>
        </w:rPr>
        <w:t>⇒</w:t>
      </w:r>
    </w:p>
    <w:p w:rsidR="00F57489" w:rsidRDefault="00F57489" w:rsidP="00F57489">
      <w:pPr>
        <w:pStyle w:val="PlainText"/>
        <w:rPr>
          <w:rFonts w:ascii="Times New Roman" w:hAnsi="Times New Roman" w:cs="Times New Roman"/>
          <w:sz w:val="22"/>
          <w:szCs w:val="22"/>
        </w:rPr>
      </w:pPr>
      <w:r>
        <w:rPr>
          <w:rFonts w:ascii="Arial" w:hAnsi="Arial" w:cs="Arial"/>
          <w:sz w:val="22"/>
          <w:szCs w:val="22"/>
        </w:rPr>
        <w:t xml:space="preserve">             </w:t>
      </w:r>
      <w:proofErr w:type="gramStart"/>
      <w:r>
        <w:rPr>
          <w:rFonts w:ascii="Arial" w:hAnsi="Arial" w:cs="Arial"/>
          <w:sz w:val="22"/>
          <w:szCs w:val="22"/>
        </w:rPr>
        <w:t>NoEntrance</w:t>
      </w:r>
      <w:r w:rsidR="001E21E2">
        <w:rPr>
          <w:rFonts w:ascii="Arial" w:hAnsi="Arial" w:cs="Arial"/>
          <w:sz w:val="22"/>
          <w:szCs w:val="22"/>
        </w:rPr>
        <w:t>Cavity(</w:t>
      </w:r>
      <w:proofErr w:type="gramEnd"/>
      <w:r w:rsidR="001E21E2">
        <w:rPr>
          <w:rFonts w:ascii="Arial" w:hAnsi="Arial" w:cs="Arial"/>
          <w:sz w:val="22"/>
          <w:szCs w:val="22"/>
        </w:rPr>
        <w:t>t1,tm</w:t>
      </w:r>
      <w:r w:rsidRPr="004E0BED">
        <w:rPr>
          <w:rFonts w:ascii="Arial" w:hAnsi="Arial" w:cs="Arial"/>
          <w:sz w:val="22"/>
          <w:szCs w:val="22"/>
        </w:rPr>
        <w:t xml:space="preserve">,hc,hb) </w:t>
      </w:r>
      <w:r w:rsidRPr="00F41AFE">
        <w:rPr>
          <w:rFonts w:ascii="Cambria Math" w:hAnsi="Cambria Math" w:cs="Cambria Math"/>
          <w:sz w:val="22"/>
          <w:szCs w:val="22"/>
        </w:rPr>
        <w:t>⋀</w:t>
      </w:r>
      <w:r>
        <w:rPr>
          <w:rFonts w:ascii="Arial" w:hAnsi="Arial" w:cs="Arial"/>
          <w:sz w:val="22"/>
          <w:szCs w:val="22"/>
        </w:rPr>
        <w:t xml:space="preserve">   NoEntrance</w:t>
      </w:r>
      <w:r w:rsidR="001E21E2">
        <w:rPr>
          <w:rFonts w:ascii="Arial" w:hAnsi="Arial" w:cs="Arial"/>
          <w:sz w:val="22"/>
          <w:szCs w:val="22"/>
        </w:rPr>
        <w:t>Cavity(tm</w:t>
      </w:r>
      <w:r w:rsidRPr="004E0BED">
        <w:rPr>
          <w:rFonts w:ascii="Arial" w:hAnsi="Arial" w:cs="Arial"/>
          <w:sz w:val="22"/>
          <w:szCs w:val="22"/>
        </w:rPr>
        <w:t>,t2,hc,hb)</w:t>
      </w:r>
    </w:p>
    <w:p w:rsidR="004F4D3C" w:rsidRDefault="004F4D3C" w:rsidP="00793DCF">
      <w:pPr>
        <w:pStyle w:val="PlainText"/>
        <w:rPr>
          <w:rFonts w:ascii="Times New Roman" w:hAnsi="Times New Roman" w:cs="Times New Roman"/>
          <w:sz w:val="22"/>
          <w:szCs w:val="22"/>
        </w:rPr>
      </w:pPr>
    </w:p>
    <w:p w:rsidR="002C528B" w:rsidRDefault="004708E7" w:rsidP="002C528B">
      <w:pPr>
        <w:pStyle w:val="Heading3"/>
      </w:pPr>
      <w:r>
        <w:t>7</w:t>
      </w:r>
      <w:r w:rsidR="002C528B">
        <w:t xml:space="preserve">.6.3 </w:t>
      </w:r>
      <w:r w:rsidR="00906735">
        <w:t>Dynamic upright c</w:t>
      </w:r>
      <w:r w:rsidR="002C528B">
        <w:t>ontainers</w:t>
      </w:r>
    </w:p>
    <w:p w:rsidR="002C528B" w:rsidRDefault="002C528B" w:rsidP="002C528B">
      <w:pPr>
        <w:rPr>
          <w:sz w:val="22"/>
          <w:szCs w:val="22"/>
        </w:rPr>
      </w:pPr>
    </w:p>
    <w:p w:rsidR="00F375D2" w:rsidRDefault="00FD1291" w:rsidP="002C528B">
      <w:pPr>
        <w:rPr>
          <w:sz w:val="22"/>
          <w:szCs w:val="22"/>
        </w:rPr>
      </w:pPr>
      <w:r>
        <w:rPr>
          <w:sz w:val="22"/>
          <w:szCs w:val="22"/>
        </w:rPr>
        <w:t xml:space="preserve">A dynamic upright container is an object that functions as an upright container over a time interval. Specifically the predicate </w:t>
      </w:r>
      <w:proofErr w:type="gramStart"/>
      <w:r w:rsidRPr="00F375D2">
        <w:rPr>
          <w:rFonts w:ascii="Arial" w:hAnsi="Arial" w:cs="Arial"/>
          <w:sz w:val="22"/>
          <w:szCs w:val="22"/>
        </w:rPr>
        <w:t>DynamicUprightContainer(</w:t>
      </w:r>
      <w:proofErr w:type="gramEnd"/>
      <w:r w:rsidRPr="00F375D2">
        <w:rPr>
          <w:rFonts w:ascii="Arial" w:hAnsi="Arial" w:cs="Arial"/>
          <w:sz w:val="22"/>
          <w:szCs w:val="22"/>
        </w:rPr>
        <w:t>ta,tb,ob,hc)</w:t>
      </w:r>
      <w:r w:rsidR="00F375D2">
        <w:rPr>
          <w:rFonts w:ascii="Arial" w:hAnsi="Arial" w:cs="Arial"/>
          <w:sz w:val="22"/>
          <w:szCs w:val="22"/>
        </w:rPr>
        <w:t xml:space="preserve"> </w:t>
      </w:r>
      <w:r w:rsidR="00F375D2">
        <w:rPr>
          <w:sz w:val="22"/>
          <w:szCs w:val="22"/>
        </w:rPr>
        <w:t xml:space="preserve">asserts that object </w:t>
      </w:r>
      <w:r w:rsidR="00F375D2" w:rsidRPr="00F375D2">
        <w:rPr>
          <w:rFonts w:ascii="Arial" w:hAnsi="Arial" w:cs="Arial"/>
          <w:sz w:val="22"/>
          <w:szCs w:val="22"/>
        </w:rPr>
        <w:t>ob</w:t>
      </w:r>
      <w:r w:rsidR="00F375D2">
        <w:rPr>
          <w:sz w:val="22"/>
          <w:szCs w:val="22"/>
        </w:rPr>
        <w:t xml:space="preserve"> is an upright container with cavity </w:t>
      </w:r>
      <w:r w:rsidR="00F375D2" w:rsidRPr="00F375D2">
        <w:rPr>
          <w:rFonts w:ascii="Arial" w:hAnsi="Arial" w:cs="Arial"/>
          <w:sz w:val="22"/>
          <w:szCs w:val="22"/>
        </w:rPr>
        <w:t>hc</w:t>
      </w:r>
      <w:r w:rsidR="00F375D2">
        <w:rPr>
          <w:sz w:val="22"/>
          <w:szCs w:val="22"/>
        </w:rPr>
        <w:t xml:space="preserve"> (a history) over the interval </w:t>
      </w:r>
      <w:r w:rsidR="00F375D2" w:rsidRPr="00F375D2">
        <w:rPr>
          <w:rFonts w:ascii="Arial" w:hAnsi="Arial" w:cs="Arial"/>
          <w:sz w:val="22"/>
          <w:szCs w:val="22"/>
        </w:rPr>
        <w:t>[ta,tb].</w:t>
      </w:r>
      <w:r w:rsidR="00F375D2">
        <w:rPr>
          <w:sz w:val="22"/>
          <w:szCs w:val="22"/>
        </w:rPr>
        <w:t xml:space="preserve">  The history</w:t>
      </w:r>
    </w:p>
    <w:p w:rsidR="00F375D2" w:rsidRDefault="00F375D2" w:rsidP="002C528B">
      <w:pPr>
        <w:rPr>
          <w:sz w:val="22"/>
          <w:szCs w:val="22"/>
        </w:rPr>
      </w:pPr>
      <w:proofErr w:type="gramStart"/>
      <w:r>
        <w:rPr>
          <w:rFonts w:ascii="Arial" w:hAnsi="Arial" w:cs="Arial"/>
          <w:sz w:val="22"/>
          <w:szCs w:val="22"/>
        </w:rPr>
        <w:t>hc</w:t>
      </w:r>
      <w:proofErr w:type="gramEnd"/>
      <w:r>
        <w:rPr>
          <w:rFonts w:ascii="Arial" w:hAnsi="Arial" w:cs="Arial"/>
          <w:sz w:val="22"/>
          <w:szCs w:val="22"/>
        </w:rPr>
        <w:t xml:space="preserve"> </w:t>
      </w:r>
      <w:r>
        <w:rPr>
          <w:sz w:val="22"/>
          <w:szCs w:val="22"/>
        </w:rPr>
        <w:t xml:space="preserve">must be continuous; and at all times </w:t>
      </w:r>
      <w:r w:rsidRPr="00F375D2">
        <w:rPr>
          <w:rFonts w:ascii="Arial" w:hAnsi="Arial" w:cs="Arial"/>
          <w:sz w:val="22"/>
          <w:szCs w:val="22"/>
        </w:rPr>
        <w:t>tm</w:t>
      </w:r>
      <w:r>
        <w:rPr>
          <w:sz w:val="22"/>
          <w:szCs w:val="22"/>
        </w:rPr>
        <w:t xml:space="preserve"> in </w:t>
      </w:r>
      <w:r w:rsidRPr="00F375D2">
        <w:rPr>
          <w:rFonts w:ascii="Arial" w:hAnsi="Arial" w:cs="Arial"/>
          <w:sz w:val="22"/>
          <w:szCs w:val="22"/>
        </w:rPr>
        <w:t>[ta,tb],</w:t>
      </w:r>
      <w:r>
        <w:rPr>
          <w:sz w:val="22"/>
          <w:szCs w:val="22"/>
        </w:rPr>
        <w:t xml:space="preserve"> </w:t>
      </w:r>
      <w:r w:rsidRPr="00F375D2">
        <w:rPr>
          <w:rFonts w:ascii="Arial" w:hAnsi="Arial" w:cs="Arial"/>
          <w:sz w:val="22"/>
          <w:szCs w:val="22"/>
        </w:rPr>
        <w:t>ob</w:t>
      </w:r>
      <w:r>
        <w:rPr>
          <w:sz w:val="22"/>
          <w:szCs w:val="22"/>
        </w:rPr>
        <w:t xml:space="preserve"> must form an upright container with cavity </w:t>
      </w:r>
      <w:r w:rsidRPr="00F375D2">
        <w:rPr>
          <w:rFonts w:ascii="Arial" w:hAnsi="Arial" w:cs="Arial"/>
          <w:sz w:val="22"/>
          <w:szCs w:val="22"/>
        </w:rPr>
        <w:t xml:space="preserve">hc </w:t>
      </w:r>
      <w:r>
        <w:rPr>
          <w:sz w:val="22"/>
          <w:szCs w:val="22"/>
        </w:rPr>
        <w:t xml:space="preserve">which is large enough to contain all the objects that were inside </w:t>
      </w:r>
      <w:r w:rsidRPr="00F375D2">
        <w:rPr>
          <w:rFonts w:ascii="Arial" w:hAnsi="Arial" w:cs="Arial"/>
          <w:sz w:val="22"/>
          <w:szCs w:val="22"/>
        </w:rPr>
        <w:t xml:space="preserve">hc </w:t>
      </w:r>
      <w:r>
        <w:rPr>
          <w:sz w:val="22"/>
          <w:szCs w:val="22"/>
        </w:rPr>
        <w:t xml:space="preserve">at the start time </w:t>
      </w:r>
      <w:r w:rsidRPr="00F375D2">
        <w:rPr>
          <w:rFonts w:ascii="Arial" w:hAnsi="Arial" w:cs="Arial"/>
          <w:sz w:val="22"/>
          <w:szCs w:val="22"/>
        </w:rPr>
        <w:t>ta</w:t>
      </w:r>
    </w:p>
    <w:p w:rsidR="00F555CE" w:rsidRDefault="00F375D2" w:rsidP="003A2A2F">
      <w:pPr>
        <w:rPr>
          <w:sz w:val="22"/>
          <w:szCs w:val="22"/>
        </w:rPr>
      </w:pPr>
      <w:r>
        <w:rPr>
          <w:sz w:val="22"/>
          <w:szCs w:val="22"/>
        </w:rPr>
        <w:t>(</w:t>
      </w:r>
      <w:proofErr w:type="gramStart"/>
      <w:r>
        <w:rPr>
          <w:sz w:val="22"/>
          <w:szCs w:val="22"/>
        </w:rPr>
        <w:t>definition</w:t>
      </w:r>
      <w:proofErr w:type="gramEnd"/>
      <w:r>
        <w:rPr>
          <w:sz w:val="22"/>
          <w:szCs w:val="22"/>
        </w:rPr>
        <w:t xml:space="preserve"> H.U.D.1). Under these conditions, the objects inside </w:t>
      </w:r>
      <w:r w:rsidRPr="00F375D2">
        <w:rPr>
          <w:rFonts w:ascii="Arial" w:hAnsi="Arial" w:cs="Arial"/>
          <w:sz w:val="22"/>
          <w:szCs w:val="22"/>
        </w:rPr>
        <w:t>hc</w:t>
      </w:r>
      <w:r>
        <w:rPr>
          <w:sz w:val="22"/>
          <w:szCs w:val="22"/>
        </w:rPr>
        <w:t xml:space="preserve"> will remain in </w:t>
      </w:r>
      <w:r w:rsidRPr="00F375D2">
        <w:rPr>
          <w:rFonts w:ascii="Arial" w:hAnsi="Arial" w:cs="Arial"/>
          <w:sz w:val="22"/>
          <w:szCs w:val="22"/>
        </w:rPr>
        <w:t>hc</w:t>
      </w:r>
      <w:r>
        <w:rPr>
          <w:sz w:val="22"/>
          <w:szCs w:val="22"/>
        </w:rPr>
        <w:t xml:space="preserve">, if there is no external interference (axiom H.U.A.1). </w:t>
      </w:r>
      <w:r w:rsidR="003A2A2F">
        <w:rPr>
          <w:sz w:val="22"/>
          <w:szCs w:val="22"/>
        </w:rPr>
        <w:t xml:space="preserve">Specifically, if </w:t>
      </w:r>
      <w:r w:rsidR="003A2A2F" w:rsidRPr="003A2A2F">
        <w:rPr>
          <w:rFonts w:ascii="Arial" w:hAnsi="Arial" w:cs="Arial"/>
          <w:sz w:val="22"/>
          <w:szCs w:val="22"/>
        </w:rPr>
        <w:t>ob</w:t>
      </w:r>
      <w:r w:rsidR="003A2A2F">
        <w:rPr>
          <w:sz w:val="22"/>
          <w:szCs w:val="22"/>
        </w:rPr>
        <w:t xml:space="preserve"> is a dynamic upright container over the interval with cavity </w:t>
      </w:r>
      <w:r w:rsidR="003A2A2F" w:rsidRPr="003A2A2F">
        <w:rPr>
          <w:rFonts w:ascii="Arial" w:hAnsi="Arial" w:cs="Arial"/>
          <w:sz w:val="22"/>
          <w:szCs w:val="22"/>
        </w:rPr>
        <w:t>hc</w:t>
      </w:r>
      <w:r w:rsidR="003A2A2F">
        <w:rPr>
          <w:sz w:val="22"/>
          <w:szCs w:val="22"/>
        </w:rPr>
        <w:t xml:space="preserve">, and </w:t>
      </w:r>
      <w:r w:rsidR="00F555CE">
        <w:rPr>
          <w:sz w:val="22"/>
          <w:szCs w:val="22"/>
        </w:rPr>
        <w:t xml:space="preserve">an object </w:t>
      </w:r>
      <w:r w:rsidR="00F555CE" w:rsidRPr="00E21000">
        <w:rPr>
          <w:rFonts w:ascii="Arial" w:hAnsi="Arial" w:cs="Arial"/>
          <w:sz w:val="22"/>
          <w:szCs w:val="22"/>
        </w:rPr>
        <w:t>o</w:t>
      </w:r>
      <w:r w:rsidR="00F555CE">
        <w:rPr>
          <w:rFonts w:ascii="Arial" w:hAnsi="Arial" w:cs="Arial"/>
          <w:sz w:val="22"/>
          <w:szCs w:val="22"/>
        </w:rPr>
        <w:t xml:space="preserve"> </w:t>
      </w:r>
      <w:r w:rsidR="003A2A2F">
        <w:rPr>
          <w:sz w:val="22"/>
          <w:szCs w:val="22"/>
        </w:rPr>
        <w:t>is inside</w:t>
      </w:r>
      <w:r w:rsidR="00F555CE">
        <w:rPr>
          <w:sz w:val="22"/>
          <w:szCs w:val="22"/>
        </w:rPr>
        <w:t xml:space="preserve"> </w:t>
      </w:r>
      <w:r w:rsidR="003A2A2F">
        <w:rPr>
          <w:rFonts w:ascii="Arial" w:hAnsi="Arial" w:cs="Arial"/>
          <w:sz w:val="22"/>
          <w:szCs w:val="22"/>
        </w:rPr>
        <w:t>hc</w:t>
      </w:r>
      <w:r w:rsidR="00F555CE">
        <w:rPr>
          <w:sz w:val="22"/>
          <w:szCs w:val="22"/>
        </w:rPr>
        <w:t xml:space="preserve"> at time</w:t>
      </w:r>
      <w:r w:rsidR="00F555CE" w:rsidRPr="009E7C31">
        <w:rPr>
          <w:rFonts w:ascii="Arial" w:hAnsi="Arial" w:cs="Arial"/>
          <w:sz w:val="22"/>
          <w:szCs w:val="22"/>
        </w:rPr>
        <w:t xml:space="preserve"> ta</w:t>
      </w:r>
      <w:r w:rsidR="00F555CE">
        <w:rPr>
          <w:sz w:val="22"/>
          <w:szCs w:val="22"/>
        </w:rPr>
        <w:t xml:space="preserve"> and outside </w:t>
      </w:r>
      <w:r w:rsidR="00F555CE" w:rsidRPr="009E7C31">
        <w:rPr>
          <w:rFonts w:ascii="Arial" w:hAnsi="Arial" w:cs="Arial"/>
          <w:sz w:val="22"/>
          <w:szCs w:val="22"/>
        </w:rPr>
        <w:t>ob</w:t>
      </w:r>
      <w:r w:rsidR="00F555CE">
        <w:rPr>
          <w:sz w:val="22"/>
          <w:szCs w:val="22"/>
        </w:rPr>
        <w:t xml:space="preserve"> at time </w:t>
      </w:r>
      <w:r w:rsidR="00F555CE" w:rsidRPr="009E7C31">
        <w:rPr>
          <w:rFonts w:ascii="Arial" w:hAnsi="Arial" w:cs="Arial"/>
          <w:sz w:val="22"/>
          <w:szCs w:val="22"/>
        </w:rPr>
        <w:t>tb</w:t>
      </w:r>
      <w:r w:rsidR="00F555CE">
        <w:rPr>
          <w:sz w:val="22"/>
          <w:szCs w:val="22"/>
        </w:rPr>
        <w:t>, then at some time</w:t>
      </w:r>
      <w:r w:rsidR="00F555CE" w:rsidRPr="009E7C31">
        <w:rPr>
          <w:rFonts w:ascii="Arial" w:hAnsi="Arial" w:cs="Arial"/>
          <w:sz w:val="22"/>
          <w:szCs w:val="22"/>
        </w:rPr>
        <w:t xml:space="preserve"> t</w:t>
      </w:r>
      <w:r w:rsidR="00F555CE">
        <w:rPr>
          <w:sz w:val="22"/>
          <w:szCs w:val="22"/>
        </w:rPr>
        <w:t xml:space="preserve"> between </w:t>
      </w:r>
      <w:r w:rsidR="00F555CE" w:rsidRPr="009E7C31">
        <w:rPr>
          <w:rFonts w:ascii="Arial" w:hAnsi="Arial" w:cs="Arial"/>
          <w:sz w:val="22"/>
          <w:szCs w:val="22"/>
        </w:rPr>
        <w:t>ta</w:t>
      </w:r>
      <w:r w:rsidR="00F555CE">
        <w:rPr>
          <w:sz w:val="22"/>
          <w:szCs w:val="22"/>
        </w:rPr>
        <w:t xml:space="preserve"> and </w:t>
      </w:r>
      <w:r w:rsidR="00F555CE" w:rsidRPr="009E7C31">
        <w:rPr>
          <w:rFonts w:ascii="Arial" w:hAnsi="Arial" w:cs="Arial"/>
          <w:sz w:val="22"/>
          <w:szCs w:val="22"/>
        </w:rPr>
        <w:t>tb</w:t>
      </w:r>
      <w:r w:rsidR="00F555CE">
        <w:rPr>
          <w:sz w:val="22"/>
          <w:szCs w:val="22"/>
        </w:rPr>
        <w:t xml:space="preserve"> some object </w:t>
      </w:r>
      <w:proofErr w:type="gramStart"/>
      <w:r w:rsidR="00F555CE" w:rsidRPr="009E7C31">
        <w:rPr>
          <w:rFonts w:ascii="Arial" w:hAnsi="Arial" w:cs="Arial"/>
          <w:sz w:val="22"/>
          <w:szCs w:val="22"/>
        </w:rPr>
        <w:t>ox</w:t>
      </w:r>
      <w:r w:rsidR="003A2A2F">
        <w:rPr>
          <w:rFonts w:ascii="Arial" w:hAnsi="Arial" w:cs="Arial"/>
          <w:sz w:val="22"/>
          <w:szCs w:val="22"/>
        </w:rPr>
        <w:t xml:space="preserve"> </w:t>
      </w:r>
      <w:r w:rsidR="00F555CE">
        <w:rPr>
          <w:sz w:val="22"/>
          <w:szCs w:val="22"/>
        </w:rPr>
        <w:t xml:space="preserve"> was</w:t>
      </w:r>
      <w:proofErr w:type="gramEnd"/>
      <w:r w:rsidR="00F555CE">
        <w:rPr>
          <w:sz w:val="22"/>
          <w:szCs w:val="22"/>
        </w:rPr>
        <w:t xml:space="preserve"> at least partially inside </w:t>
      </w:r>
      <w:r w:rsidR="00F555CE" w:rsidRPr="009E7C31">
        <w:rPr>
          <w:rFonts w:ascii="Arial" w:hAnsi="Arial" w:cs="Arial"/>
          <w:sz w:val="22"/>
          <w:szCs w:val="22"/>
        </w:rPr>
        <w:t>ob</w:t>
      </w:r>
      <w:r w:rsidR="00F555CE">
        <w:rPr>
          <w:sz w:val="22"/>
          <w:szCs w:val="22"/>
        </w:rPr>
        <w:t xml:space="preserve"> and was being manipulated.</w:t>
      </w:r>
      <w:r w:rsidR="003A2A2F">
        <w:rPr>
          <w:sz w:val="22"/>
          <w:szCs w:val="22"/>
        </w:rPr>
        <w:t xml:space="preserve"> The object </w:t>
      </w:r>
      <w:r w:rsidR="003A2A2F" w:rsidRPr="00774312">
        <w:rPr>
          <w:rFonts w:ascii="Arial" w:hAnsi="Arial" w:cs="Arial"/>
          <w:sz w:val="22"/>
          <w:szCs w:val="22"/>
        </w:rPr>
        <w:t>ox</w:t>
      </w:r>
      <w:r w:rsidR="003A2A2F">
        <w:rPr>
          <w:sz w:val="22"/>
          <w:szCs w:val="22"/>
        </w:rPr>
        <w:t xml:space="preserve"> may be </w:t>
      </w:r>
      <w:r w:rsidR="003A2A2F" w:rsidRPr="00774312">
        <w:rPr>
          <w:rFonts w:ascii="Arial" w:hAnsi="Arial" w:cs="Arial"/>
          <w:sz w:val="22"/>
          <w:szCs w:val="22"/>
        </w:rPr>
        <w:t>o</w:t>
      </w:r>
      <w:r w:rsidR="003A2A2F">
        <w:rPr>
          <w:sz w:val="22"/>
          <w:szCs w:val="22"/>
        </w:rPr>
        <w:t xml:space="preserve"> itself or may be some other </w:t>
      </w:r>
      <w:proofErr w:type="gramStart"/>
      <w:r w:rsidR="003A2A2F">
        <w:rPr>
          <w:sz w:val="22"/>
          <w:szCs w:val="22"/>
        </w:rPr>
        <w:t>object</w:t>
      </w:r>
      <w:proofErr w:type="gramEnd"/>
      <w:r w:rsidR="003A2A2F">
        <w:rPr>
          <w:sz w:val="22"/>
          <w:szCs w:val="22"/>
        </w:rPr>
        <w:t xml:space="preserve">; e.g. an object being used to scoop up </w:t>
      </w:r>
      <w:r w:rsidR="003A2A2F" w:rsidRPr="00774312">
        <w:rPr>
          <w:rFonts w:ascii="Arial" w:hAnsi="Arial" w:cs="Arial"/>
          <w:sz w:val="22"/>
          <w:szCs w:val="22"/>
        </w:rPr>
        <w:t>o.</w:t>
      </w:r>
      <w:r>
        <w:rPr>
          <w:sz w:val="22"/>
          <w:szCs w:val="22"/>
        </w:rPr>
        <w:t xml:space="preserve"> In reality the</w:t>
      </w:r>
      <w:r w:rsidR="00365819">
        <w:rPr>
          <w:sz w:val="22"/>
          <w:szCs w:val="22"/>
        </w:rPr>
        <w:t>re are exceptions to this rule</w:t>
      </w:r>
      <w:r>
        <w:rPr>
          <w:sz w:val="22"/>
          <w:szCs w:val="22"/>
        </w:rPr>
        <w:t>,</w:t>
      </w:r>
      <w:r w:rsidR="00365819">
        <w:rPr>
          <w:rStyle w:val="FootnoteReference"/>
          <w:sz w:val="22"/>
          <w:szCs w:val="22"/>
        </w:rPr>
        <w:footnoteReference w:id="12"/>
      </w:r>
      <w:r>
        <w:rPr>
          <w:sz w:val="22"/>
          <w:szCs w:val="22"/>
        </w:rPr>
        <w:t xml:space="preserve"> but it is a good general rule for carrying </w:t>
      </w:r>
      <w:r w:rsidR="00365819">
        <w:rPr>
          <w:sz w:val="22"/>
          <w:szCs w:val="22"/>
        </w:rPr>
        <w:t xml:space="preserve">solid </w:t>
      </w:r>
      <w:r>
        <w:rPr>
          <w:sz w:val="22"/>
          <w:szCs w:val="22"/>
        </w:rPr>
        <w:t>objects in an open container.</w:t>
      </w:r>
      <w:r w:rsidR="003A2A2F" w:rsidRPr="003A2A2F">
        <w:rPr>
          <w:sz w:val="22"/>
          <w:szCs w:val="22"/>
        </w:rPr>
        <w:t xml:space="preserve"> </w:t>
      </w:r>
      <w:r w:rsidR="003A2A2F">
        <w:rPr>
          <w:sz w:val="22"/>
          <w:szCs w:val="22"/>
        </w:rPr>
        <w:t>Axiom H.U.A.1 is a frame axiom in explanation closure form</w:t>
      </w:r>
      <w:sdt>
        <w:sdtPr>
          <w:rPr>
            <w:sz w:val="22"/>
            <w:szCs w:val="22"/>
          </w:rPr>
          <w:id w:val="793568070"/>
          <w:citation/>
        </w:sdtPr>
        <w:sdtContent>
          <w:r w:rsidR="00BE3117">
            <w:rPr>
              <w:sz w:val="22"/>
              <w:szCs w:val="22"/>
            </w:rPr>
            <w:fldChar w:fldCharType="begin"/>
          </w:r>
          <w:r w:rsidR="003A2A2F">
            <w:rPr>
              <w:sz w:val="22"/>
              <w:szCs w:val="22"/>
            </w:rPr>
            <w:instrText xml:space="preserve"> CITATION Sch90 \l 1033 </w:instrText>
          </w:r>
          <w:r w:rsidR="00BE3117">
            <w:rPr>
              <w:sz w:val="22"/>
              <w:szCs w:val="22"/>
            </w:rPr>
            <w:fldChar w:fldCharType="separate"/>
          </w:r>
          <w:r w:rsidR="00F400DF">
            <w:rPr>
              <w:noProof/>
              <w:sz w:val="22"/>
              <w:szCs w:val="22"/>
            </w:rPr>
            <w:t xml:space="preserve"> </w:t>
          </w:r>
          <w:r w:rsidR="00F400DF" w:rsidRPr="00F400DF">
            <w:rPr>
              <w:noProof/>
              <w:sz w:val="22"/>
              <w:szCs w:val="22"/>
            </w:rPr>
            <w:t>(Schubert, 1990)</w:t>
          </w:r>
          <w:r w:rsidR="00BE3117">
            <w:rPr>
              <w:sz w:val="22"/>
              <w:szCs w:val="22"/>
            </w:rPr>
            <w:fldChar w:fldCharType="end"/>
          </w:r>
        </w:sdtContent>
      </w:sdt>
      <w:r w:rsidR="003A2A2F">
        <w:rPr>
          <w:sz w:val="22"/>
          <w:szCs w:val="22"/>
        </w:rPr>
        <w:t>.</w:t>
      </w:r>
    </w:p>
    <w:p w:rsidR="002C528B" w:rsidRDefault="002C528B" w:rsidP="002C528B">
      <w:pPr>
        <w:rPr>
          <w:sz w:val="22"/>
          <w:szCs w:val="22"/>
        </w:rPr>
      </w:pPr>
    </w:p>
    <w:p w:rsidR="002C528B" w:rsidRPr="002B038C" w:rsidRDefault="002C528B" w:rsidP="002C528B">
      <w:pPr>
        <w:pStyle w:val="PlainText"/>
        <w:rPr>
          <w:rFonts w:ascii="Times New Roman" w:hAnsi="Times New Roman" w:cs="Times New Roman"/>
          <w:b/>
          <w:sz w:val="22"/>
          <w:szCs w:val="22"/>
        </w:rPr>
      </w:pPr>
      <w:r w:rsidRPr="002B038C">
        <w:rPr>
          <w:rFonts w:ascii="Times New Roman" w:hAnsi="Times New Roman" w:cs="Times New Roman"/>
          <w:b/>
          <w:sz w:val="22"/>
          <w:szCs w:val="22"/>
        </w:rPr>
        <w:t>Symbols:</w:t>
      </w:r>
    </w:p>
    <w:p w:rsidR="002C528B" w:rsidRDefault="002C528B" w:rsidP="002C528B">
      <w:pPr>
        <w:rPr>
          <w:rFonts w:ascii="Arial" w:hAnsi="Arial" w:cs="Arial"/>
          <w:sz w:val="22"/>
          <w:szCs w:val="22"/>
        </w:rPr>
      </w:pPr>
      <w:proofErr w:type="gramStart"/>
      <w:r>
        <w:rPr>
          <w:rFonts w:ascii="Arial" w:hAnsi="Arial" w:cs="Arial"/>
          <w:sz w:val="22"/>
          <w:szCs w:val="22"/>
        </w:rPr>
        <w:t>DynamicUContainer</w:t>
      </w:r>
      <w:r w:rsidRPr="002B038C">
        <w:rPr>
          <w:rFonts w:ascii="Arial" w:hAnsi="Arial" w:cs="Arial"/>
          <w:sz w:val="22"/>
          <w:szCs w:val="22"/>
        </w:rPr>
        <w:t>(</w:t>
      </w:r>
      <w:proofErr w:type="gramEnd"/>
      <w:r>
        <w:rPr>
          <w:rFonts w:ascii="Arial" w:hAnsi="Arial" w:cs="Arial"/>
          <w:sz w:val="22"/>
          <w:szCs w:val="22"/>
        </w:rPr>
        <w:t>ta,tb:</w:t>
      </w:r>
      <w:r w:rsidRPr="002C528B">
        <w:rPr>
          <w:i/>
          <w:sz w:val="22"/>
          <w:szCs w:val="22"/>
        </w:rPr>
        <w:t>Time</w:t>
      </w:r>
      <w:r>
        <w:rPr>
          <w:rFonts w:ascii="Arial" w:hAnsi="Arial" w:cs="Arial"/>
          <w:sz w:val="22"/>
          <w:szCs w:val="22"/>
        </w:rPr>
        <w:t>; ob:</w:t>
      </w:r>
      <w:r w:rsidRPr="002C528B">
        <w:rPr>
          <w:i/>
          <w:sz w:val="22"/>
          <w:szCs w:val="22"/>
        </w:rPr>
        <w:t>Object</w:t>
      </w:r>
      <w:r w:rsidR="002E5A17">
        <w:rPr>
          <w:rFonts w:ascii="Arial" w:hAnsi="Arial" w:cs="Arial"/>
          <w:sz w:val="22"/>
          <w:szCs w:val="22"/>
        </w:rPr>
        <w:t>; hc</w:t>
      </w:r>
      <w:r>
        <w:rPr>
          <w:rFonts w:ascii="Arial" w:hAnsi="Arial" w:cs="Arial"/>
          <w:sz w:val="22"/>
          <w:szCs w:val="22"/>
        </w:rPr>
        <w:t>:</w:t>
      </w:r>
      <w:r w:rsidR="002E5A17">
        <w:rPr>
          <w:i/>
          <w:sz w:val="22"/>
          <w:szCs w:val="22"/>
        </w:rPr>
        <w:t>History</w:t>
      </w:r>
      <w:r>
        <w:rPr>
          <w:rFonts w:ascii="Arial" w:hAnsi="Arial" w:cs="Arial"/>
          <w:sz w:val="22"/>
          <w:szCs w:val="22"/>
        </w:rPr>
        <w:t>)</w:t>
      </w:r>
    </w:p>
    <w:p w:rsidR="002C528B" w:rsidRDefault="002C528B" w:rsidP="002C528B">
      <w:pPr>
        <w:rPr>
          <w:rFonts w:ascii="Arial" w:hAnsi="Arial" w:cs="Arial"/>
          <w:sz w:val="22"/>
          <w:szCs w:val="22"/>
        </w:rPr>
      </w:pPr>
    </w:p>
    <w:p w:rsidR="002C528B" w:rsidRDefault="002C528B" w:rsidP="002C528B">
      <w:pPr>
        <w:pStyle w:val="PlainText"/>
        <w:rPr>
          <w:rFonts w:ascii="Times New Roman" w:hAnsi="Times New Roman" w:cs="Times New Roman"/>
          <w:b/>
          <w:sz w:val="22"/>
          <w:szCs w:val="22"/>
        </w:rPr>
      </w:pPr>
      <w:r>
        <w:rPr>
          <w:rFonts w:ascii="Times New Roman" w:hAnsi="Times New Roman" w:cs="Times New Roman"/>
          <w:b/>
          <w:sz w:val="22"/>
          <w:szCs w:val="22"/>
        </w:rPr>
        <w:t>Definition:</w:t>
      </w:r>
    </w:p>
    <w:p w:rsidR="002C528B" w:rsidRPr="00906735" w:rsidRDefault="002C528B" w:rsidP="002C528B">
      <w:pPr>
        <w:pStyle w:val="PlainText"/>
        <w:rPr>
          <w:rFonts w:ascii="Times New Roman" w:hAnsi="Times New Roman" w:cs="Times New Roman"/>
          <w:sz w:val="22"/>
          <w:szCs w:val="22"/>
        </w:rPr>
      </w:pPr>
      <w:r>
        <w:rPr>
          <w:rFonts w:ascii="Times New Roman" w:hAnsi="Times New Roman" w:cs="Times New Roman"/>
          <w:sz w:val="22"/>
          <w:szCs w:val="22"/>
        </w:rPr>
        <w:t xml:space="preserve">H.U.D.1  </w:t>
      </w:r>
      <w:r w:rsidRPr="00793DCF">
        <w:rPr>
          <w:rFonts w:ascii="Times New Roman" w:hAnsi="Times New Roman" w:cs="Times New Roman"/>
          <w:sz w:val="22"/>
          <w:szCs w:val="22"/>
        </w:rPr>
        <w:t xml:space="preserve"> </w:t>
      </w:r>
      <w:proofErr w:type="gramStart"/>
      <w:r>
        <w:rPr>
          <w:rFonts w:ascii="Arial" w:hAnsi="Arial" w:cs="Arial"/>
          <w:sz w:val="22"/>
          <w:szCs w:val="22"/>
        </w:rPr>
        <w:t>DynamicUContainer(</w:t>
      </w:r>
      <w:proofErr w:type="gramEnd"/>
      <w:r>
        <w:rPr>
          <w:rFonts w:ascii="Arial" w:hAnsi="Arial" w:cs="Arial"/>
          <w:sz w:val="22"/>
          <w:szCs w:val="22"/>
        </w:rPr>
        <w:t>ta,tb,ob,</w:t>
      </w:r>
      <w:r w:rsidR="00906735">
        <w:rPr>
          <w:rFonts w:ascii="Arial" w:hAnsi="Arial" w:cs="Arial"/>
          <w:sz w:val="22"/>
          <w:szCs w:val="22"/>
        </w:rPr>
        <w:t>hc</w:t>
      </w:r>
      <w:r>
        <w:rPr>
          <w:rFonts w:ascii="Arial" w:hAnsi="Arial" w:cs="Arial"/>
          <w:sz w:val="22"/>
          <w:szCs w:val="22"/>
        </w:rPr>
        <w:t>)</w:t>
      </w:r>
      <w:r w:rsidRPr="007C02E5">
        <w:rPr>
          <w:rFonts w:ascii="Arial" w:hAnsi="Arial" w:cs="Arial"/>
          <w:sz w:val="22"/>
          <w:szCs w:val="22"/>
        </w:rPr>
        <w:t xml:space="preserve"> </w:t>
      </w:r>
      <w:r>
        <w:rPr>
          <w:rFonts w:ascii="Times New Roman" w:hAnsi="Times New Roman" w:cs="Times New Roman"/>
          <w:sz w:val="22"/>
          <w:szCs w:val="22"/>
        </w:rPr>
        <w:t xml:space="preserve"> </w:t>
      </w:r>
      <w:r w:rsidRPr="004E0BED">
        <w:rPr>
          <w:rFonts w:ascii="Cambria Math" w:hAnsi="Cambria Math" w:cs="Cambria Math"/>
          <w:sz w:val="22"/>
          <w:szCs w:val="22"/>
        </w:rPr>
        <w:t>⇔</w:t>
      </w:r>
      <w:r>
        <w:rPr>
          <w:rFonts w:ascii="Cambria Math" w:hAnsi="Cambria Math" w:cs="Cambria Math"/>
          <w:sz w:val="22"/>
          <w:szCs w:val="22"/>
        </w:rPr>
        <w:t xml:space="preserve"> </w:t>
      </w:r>
      <w:r>
        <w:rPr>
          <w:rFonts w:ascii="Times New Roman" w:hAnsi="Times New Roman" w:cs="Times New Roman"/>
          <w:sz w:val="22"/>
          <w:szCs w:val="22"/>
        </w:rPr>
        <w:t xml:space="preserve"> </w:t>
      </w:r>
    </w:p>
    <w:p w:rsidR="002C528B" w:rsidRPr="008236B0" w:rsidRDefault="002C528B" w:rsidP="002C528B">
      <w:pPr>
        <w:pStyle w:val="PlainText"/>
        <w:rPr>
          <w:rFonts w:ascii="Arial" w:hAnsi="Arial" w:cs="Arial"/>
          <w:sz w:val="22"/>
          <w:szCs w:val="22"/>
        </w:rPr>
      </w:pPr>
      <w:r>
        <w:rPr>
          <w:rFonts w:ascii="Cambria Math" w:hAnsi="Cambria Math" w:cs="Arial"/>
          <w:sz w:val="22"/>
          <w:szCs w:val="22"/>
        </w:rPr>
        <w:t xml:space="preserve">                 </w:t>
      </w:r>
      <w:r w:rsidR="00906735">
        <w:rPr>
          <w:rFonts w:ascii="Arial" w:hAnsi="Arial" w:cs="Arial"/>
          <w:sz w:val="22"/>
          <w:szCs w:val="22"/>
        </w:rPr>
        <w:t xml:space="preserve">  </w:t>
      </w:r>
      <w:proofErr w:type="gramStart"/>
      <w:r w:rsidRPr="008236B0">
        <w:rPr>
          <w:rFonts w:ascii="Arial" w:hAnsi="Arial" w:cs="Arial"/>
          <w:sz w:val="22"/>
          <w:szCs w:val="22"/>
        </w:rPr>
        <w:t>Continuous(</w:t>
      </w:r>
      <w:proofErr w:type="gramEnd"/>
      <w:r w:rsidRPr="008236B0">
        <w:rPr>
          <w:rFonts w:ascii="Arial" w:hAnsi="Arial" w:cs="Arial"/>
          <w:sz w:val="22"/>
          <w:szCs w:val="22"/>
        </w:rPr>
        <w:t>ta,tb,hc)</w:t>
      </w:r>
      <w:r>
        <w:rPr>
          <w:rFonts w:ascii="Arial" w:hAnsi="Arial" w:cs="Arial"/>
          <w:sz w:val="22"/>
          <w:szCs w:val="22"/>
        </w:rPr>
        <w:t xml:space="preserve"> </w:t>
      </w:r>
      <w:r w:rsidRPr="008236B0">
        <w:rPr>
          <w:rFonts w:ascii="Cambria Math" w:hAnsi="Cambria Math" w:cs="Arial"/>
          <w:sz w:val="22"/>
          <w:szCs w:val="22"/>
        </w:rPr>
        <w:t>∧</w:t>
      </w:r>
    </w:p>
    <w:p w:rsidR="002C528B" w:rsidRPr="008236B0" w:rsidRDefault="002C528B" w:rsidP="002C528B">
      <w:pPr>
        <w:pStyle w:val="PlainText"/>
        <w:rPr>
          <w:rFonts w:ascii="Arial" w:hAnsi="Arial" w:cs="Arial"/>
          <w:sz w:val="22"/>
          <w:szCs w:val="22"/>
        </w:rPr>
      </w:pPr>
      <w:r>
        <w:rPr>
          <w:rFonts w:ascii="Cambria Math" w:hAnsi="Cambria Math" w:cs="Arial"/>
          <w:sz w:val="22"/>
          <w:szCs w:val="22"/>
        </w:rPr>
        <w:t xml:space="preserve"> </w:t>
      </w:r>
      <w:r w:rsidR="00906735">
        <w:rPr>
          <w:rFonts w:ascii="Cambria Math" w:hAnsi="Cambria Math" w:cs="Arial"/>
          <w:sz w:val="22"/>
          <w:szCs w:val="22"/>
        </w:rPr>
        <w:t xml:space="preserve">                          </w:t>
      </w:r>
      <w:r>
        <w:rPr>
          <w:rFonts w:ascii="Cambria Math" w:hAnsi="Cambria Math" w:cs="Arial"/>
          <w:sz w:val="22"/>
          <w:szCs w:val="22"/>
        </w:rPr>
        <w:t xml:space="preserve"> </w:t>
      </w:r>
      <w:r w:rsidRPr="008236B0">
        <w:rPr>
          <w:rFonts w:ascii="Cambria Math" w:hAnsi="Cambria Math" w:cs="Arial"/>
          <w:sz w:val="22"/>
          <w:szCs w:val="22"/>
        </w:rPr>
        <w:t>∀</w:t>
      </w:r>
      <w:r w:rsidRPr="008236B0">
        <w:rPr>
          <w:rFonts w:ascii="Arial" w:hAnsi="Arial" w:cs="Arial"/>
          <w:sz w:val="28"/>
          <w:szCs w:val="28"/>
          <w:vertAlign w:val="subscript"/>
        </w:rPr>
        <w:t>tm</w:t>
      </w:r>
      <w:r w:rsidRPr="008236B0">
        <w:rPr>
          <w:rFonts w:ascii="Arial" w:hAnsi="Arial" w:cs="Arial"/>
          <w:sz w:val="22"/>
          <w:szCs w:val="22"/>
        </w:rPr>
        <w:t xml:space="preserve"> </w:t>
      </w:r>
      <w:proofErr w:type="gramStart"/>
      <w:r w:rsidRPr="008236B0">
        <w:rPr>
          <w:rFonts w:ascii="Arial" w:hAnsi="Arial" w:cs="Arial"/>
          <w:sz w:val="22"/>
          <w:szCs w:val="22"/>
        </w:rPr>
        <w:t>Leq3(</w:t>
      </w:r>
      <w:proofErr w:type="gramEnd"/>
      <w:r w:rsidRPr="008236B0">
        <w:rPr>
          <w:rFonts w:ascii="Arial" w:hAnsi="Arial" w:cs="Arial"/>
          <w:sz w:val="22"/>
          <w:szCs w:val="22"/>
        </w:rPr>
        <w:t xml:space="preserve">ta,tm,tb) </w:t>
      </w:r>
      <w:r w:rsidRPr="008236B0">
        <w:rPr>
          <w:rFonts w:ascii="Cambria Math" w:hAnsi="Cambria Math" w:cs="Arial"/>
          <w:sz w:val="22"/>
          <w:szCs w:val="22"/>
        </w:rPr>
        <w:t>⇒</w:t>
      </w:r>
    </w:p>
    <w:p w:rsidR="00994BEE" w:rsidRDefault="002C528B" w:rsidP="002C528B">
      <w:pPr>
        <w:pStyle w:val="PlainText"/>
        <w:rPr>
          <w:rFonts w:ascii="Arial" w:hAnsi="Arial" w:cs="Arial"/>
          <w:sz w:val="22"/>
          <w:szCs w:val="22"/>
        </w:rPr>
      </w:pPr>
      <w:r>
        <w:rPr>
          <w:rFonts w:ascii="Arial" w:hAnsi="Arial" w:cs="Arial"/>
          <w:sz w:val="22"/>
          <w:szCs w:val="22"/>
        </w:rPr>
        <w:t xml:space="preserve">                        </w:t>
      </w:r>
      <w:r w:rsidR="00906735">
        <w:rPr>
          <w:rFonts w:ascii="Arial" w:hAnsi="Arial" w:cs="Arial"/>
          <w:sz w:val="22"/>
          <w:szCs w:val="22"/>
        </w:rPr>
        <w:t xml:space="preserve">     </w:t>
      </w:r>
      <w:r w:rsidRPr="008236B0">
        <w:rPr>
          <w:rFonts w:ascii="Arial" w:hAnsi="Arial" w:cs="Arial"/>
          <w:sz w:val="22"/>
          <w:szCs w:val="22"/>
        </w:rPr>
        <w:t>UprightContainer(tm</w:t>
      </w:r>
      <w:proofErr w:type="gramStart"/>
      <w:r w:rsidRPr="008236B0">
        <w:rPr>
          <w:rFonts w:ascii="Arial" w:hAnsi="Arial" w:cs="Arial"/>
          <w:sz w:val="22"/>
          <w:szCs w:val="22"/>
        </w:rPr>
        <w:t>,o,Slice</w:t>
      </w:r>
      <w:proofErr w:type="gramEnd"/>
      <w:r w:rsidRPr="008236B0">
        <w:rPr>
          <w:rFonts w:ascii="Arial" w:hAnsi="Arial" w:cs="Arial"/>
          <w:sz w:val="22"/>
          <w:szCs w:val="22"/>
        </w:rPr>
        <w:t>(tm,hc))</w:t>
      </w:r>
      <w:r>
        <w:rPr>
          <w:rFonts w:ascii="Arial" w:hAnsi="Arial" w:cs="Arial"/>
          <w:sz w:val="22"/>
          <w:szCs w:val="22"/>
        </w:rPr>
        <w:t xml:space="preserve"> </w:t>
      </w:r>
      <w:r w:rsidRPr="008236B0">
        <w:rPr>
          <w:rFonts w:ascii="Cambria Math" w:hAnsi="Cambria Math" w:cs="Arial"/>
          <w:sz w:val="22"/>
          <w:szCs w:val="22"/>
        </w:rPr>
        <w:t>∧</w:t>
      </w:r>
      <w:r w:rsidRPr="008236B0">
        <w:rPr>
          <w:rFonts w:ascii="Arial" w:hAnsi="Arial" w:cs="Arial"/>
          <w:sz w:val="22"/>
          <w:szCs w:val="22"/>
        </w:rPr>
        <w:t xml:space="preserve"> </w:t>
      </w:r>
    </w:p>
    <w:p w:rsidR="002C528B" w:rsidRPr="008236B0" w:rsidRDefault="00994BEE" w:rsidP="002C528B">
      <w:pPr>
        <w:pStyle w:val="PlainText"/>
        <w:rPr>
          <w:rFonts w:ascii="Arial" w:hAnsi="Arial" w:cs="Arial"/>
          <w:sz w:val="22"/>
          <w:szCs w:val="22"/>
        </w:rPr>
      </w:pPr>
      <w:r>
        <w:rPr>
          <w:rFonts w:ascii="Arial" w:hAnsi="Arial" w:cs="Arial"/>
          <w:sz w:val="22"/>
          <w:szCs w:val="22"/>
        </w:rPr>
        <w:t xml:space="preserve">        </w:t>
      </w:r>
      <w:r w:rsidR="00D0030A">
        <w:rPr>
          <w:rFonts w:ascii="Arial" w:hAnsi="Arial" w:cs="Arial"/>
          <w:sz w:val="22"/>
          <w:szCs w:val="22"/>
        </w:rPr>
        <w:t xml:space="preserve">                          </w:t>
      </w:r>
      <w:proofErr w:type="gramStart"/>
      <w:r w:rsidR="00D0030A">
        <w:rPr>
          <w:rFonts w:ascii="Arial" w:hAnsi="Arial" w:cs="Arial"/>
          <w:sz w:val="22"/>
          <w:szCs w:val="22"/>
        </w:rPr>
        <w:t>Fits(</w:t>
      </w:r>
      <w:proofErr w:type="gramEnd"/>
      <w:r>
        <w:rPr>
          <w:rFonts w:ascii="Arial" w:hAnsi="Arial" w:cs="Arial"/>
          <w:sz w:val="22"/>
          <w:szCs w:val="22"/>
        </w:rPr>
        <w:t>Contents(ta,Slice(ta,hc)</w:t>
      </w:r>
      <w:r w:rsidRPr="008236B0">
        <w:rPr>
          <w:rFonts w:ascii="Arial" w:hAnsi="Arial" w:cs="Arial"/>
          <w:sz w:val="22"/>
          <w:szCs w:val="22"/>
        </w:rPr>
        <w:t>)</w:t>
      </w:r>
      <w:r w:rsidR="002C528B" w:rsidRPr="008236B0">
        <w:rPr>
          <w:rFonts w:ascii="Arial" w:hAnsi="Arial" w:cs="Arial"/>
          <w:sz w:val="22"/>
          <w:szCs w:val="22"/>
        </w:rPr>
        <w:t xml:space="preserve">,Slice(tm,hc)). </w:t>
      </w:r>
    </w:p>
    <w:p w:rsidR="002C528B" w:rsidRDefault="002C528B" w:rsidP="002C528B">
      <w:pPr>
        <w:pStyle w:val="PlainText"/>
        <w:rPr>
          <w:rFonts w:ascii="Times New Roman" w:hAnsi="Times New Roman" w:cs="Times New Roman"/>
          <w:sz w:val="22"/>
          <w:szCs w:val="22"/>
        </w:rPr>
      </w:pPr>
    </w:p>
    <w:p w:rsidR="002C528B" w:rsidRDefault="002C528B" w:rsidP="002C528B">
      <w:pPr>
        <w:pStyle w:val="PlainText"/>
        <w:rPr>
          <w:rFonts w:ascii="Times New Roman" w:hAnsi="Times New Roman" w:cs="Times New Roman"/>
          <w:sz w:val="22"/>
          <w:szCs w:val="22"/>
        </w:rPr>
      </w:pPr>
    </w:p>
    <w:p w:rsidR="002C528B" w:rsidRPr="00EB000C" w:rsidRDefault="002C528B" w:rsidP="002C528B">
      <w:pPr>
        <w:pStyle w:val="PlainText"/>
        <w:rPr>
          <w:rFonts w:ascii="Times New Roman" w:hAnsi="Times New Roman" w:cs="Times New Roman"/>
          <w:b/>
          <w:sz w:val="22"/>
          <w:szCs w:val="22"/>
        </w:rPr>
      </w:pPr>
      <w:r w:rsidRPr="00EB000C">
        <w:rPr>
          <w:rFonts w:ascii="Times New Roman" w:hAnsi="Times New Roman" w:cs="Times New Roman"/>
          <w:b/>
          <w:sz w:val="22"/>
          <w:szCs w:val="22"/>
        </w:rPr>
        <w:t>Axiom:</w:t>
      </w:r>
    </w:p>
    <w:p w:rsidR="007F1A26" w:rsidRDefault="00631ED3" w:rsidP="00906735">
      <w:pPr>
        <w:pStyle w:val="PlainText"/>
        <w:rPr>
          <w:rFonts w:ascii="Arial" w:hAnsi="Arial" w:cs="Arial"/>
          <w:sz w:val="22"/>
          <w:szCs w:val="22"/>
        </w:rPr>
      </w:pPr>
      <w:r>
        <w:rPr>
          <w:rFonts w:ascii="Times New Roman" w:hAnsi="Times New Roman" w:cs="Times New Roman"/>
          <w:sz w:val="22"/>
          <w:szCs w:val="22"/>
        </w:rPr>
        <w:t>H.U</w:t>
      </w:r>
      <w:r w:rsidR="002C528B">
        <w:rPr>
          <w:rFonts w:ascii="Times New Roman" w:hAnsi="Times New Roman" w:cs="Times New Roman"/>
          <w:sz w:val="22"/>
          <w:szCs w:val="22"/>
        </w:rPr>
        <w:t xml:space="preserve">.A.1 </w:t>
      </w:r>
      <w:r w:rsidR="00906735">
        <w:rPr>
          <w:rFonts w:ascii="Arial" w:hAnsi="Arial" w:cs="Arial"/>
          <w:sz w:val="22"/>
          <w:szCs w:val="22"/>
        </w:rPr>
        <w:t>DynamicUContainer(ta,tb,ob,hc)</w:t>
      </w:r>
      <w:r w:rsidR="00906735" w:rsidRPr="007C02E5">
        <w:rPr>
          <w:rFonts w:ascii="Arial" w:hAnsi="Arial" w:cs="Arial"/>
          <w:sz w:val="22"/>
          <w:szCs w:val="22"/>
        </w:rPr>
        <w:t xml:space="preserve"> </w:t>
      </w:r>
      <w:r w:rsidR="00906735">
        <w:rPr>
          <w:rFonts w:ascii="Times New Roman" w:hAnsi="Times New Roman" w:cs="Times New Roman"/>
          <w:sz w:val="22"/>
          <w:szCs w:val="22"/>
        </w:rPr>
        <w:t xml:space="preserve"> </w:t>
      </w:r>
      <w:r w:rsidR="00906735" w:rsidRPr="008236B0">
        <w:rPr>
          <w:rFonts w:ascii="Cambria Math" w:hAnsi="Cambria Math" w:cs="Arial"/>
          <w:sz w:val="22"/>
          <w:szCs w:val="22"/>
        </w:rPr>
        <w:t>∧</w:t>
      </w:r>
      <w:r w:rsidR="00906735">
        <w:rPr>
          <w:rFonts w:ascii="Arial" w:hAnsi="Arial" w:cs="Arial"/>
          <w:sz w:val="22"/>
          <w:szCs w:val="22"/>
        </w:rPr>
        <w:t xml:space="preserve"> </w:t>
      </w:r>
      <w:r w:rsidR="007E2F06">
        <w:rPr>
          <w:rFonts w:ascii="Arial" w:hAnsi="Arial" w:cs="Arial"/>
          <w:sz w:val="22"/>
          <w:szCs w:val="22"/>
        </w:rPr>
        <w:t>P(Place(ta,</w:t>
      </w:r>
      <w:r w:rsidR="003A2A2F">
        <w:rPr>
          <w:rFonts w:ascii="Arial" w:hAnsi="Arial" w:cs="Arial"/>
          <w:sz w:val="22"/>
          <w:szCs w:val="22"/>
        </w:rPr>
        <w:t>o),Slice(ta,hc)</w:t>
      </w:r>
      <w:r w:rsidR="007F1A26">
        <w:rPr>
          <w:rFonts w:ascii="Arial" w:hAnsi="Arial" w:cs="Arial"/>
          <w:sz w:val="22"/>
          <w:szCs w:val="22"/>
        </w:rPr>
        <w:t xml:space="preserve">) </w:t>
      </w:r>
      <w:r w:rsidR="007F1A26" w:rsidRPr="008236B0">
        <w:rPr>
          <w:rFonts w:ascii="Cambria Math" w:hAnsi="Cambria Math" w:cs="Arial"/>
          <w:sz w:val="22"/>
          <w:szCs w:val="22"/>
        </w:rPr>
        <w:t>∧</w:t>
      </w:r>
      <w:r w:rsidR="007F1A26">
        <w:rPr>
          <w:rFonts w:ascii="Arial" w:hAnsi="Arial" w:cs="Arial"/>
          <w:sz w:val="22"/>
          <w:szCs w:val="22"/>
        </w:rPr>
        <w:t xml:space="preserve"> </w:t>
      </w:r>
    </w:p>
    <w:p w:rsidR="007F1A26" w:rsidRDefault="007F1A26" w:rsidP="00906735">
      <w:pPr>
        <w:pStyle w:val="PlainText"/>
        <w:rPr>
          <w:rFonts w:ascii="Cambria Math" w:hAnsi="Cambria Math" w:cs="Arial"/>
          <w:sz w:val="22"/>
          <w:szCs w:val="22"/>
        </w:rPr>
      </w:pPr>
      <w:r>
        <w:rPr>
          <w:rFonts w:ascii="Arial" w:hAnsi="Arial" w:cs="Arial"/>
          <w:sz w:val="22"/>
          <w:szCs w:val="22"/>
        </w:rPr>
        <w:t xml:space="preserve">                      </w:t>
      </w:r>
      <w:r w:rsidRPr="005E00C4">
        <w:rPr>
          <w:rFonts w:ascii="Arial" w:hAnsi="Arial" w:cs="Arial"/>
          <w:sz w:val="22"/>
          <w:szCs w:val="22"/>
        </w:rPr>
        <w:t>¬</w:t>
      </w:r>
      <w:proofErr w:type="gramStart"/>
      <w:r>
        <w:rPr>
          <w:rFonts w:ascii="Arial" w:hAnsi="Arial" w:cs="Arial"/>
          <w:sz w:val="22"/>
          <w:szCs w:val="22"/>
        </w:rPr>
        <w:t>UContained(</w:t>
      </w:r>
      <w:proofErr w:type="gramEnd"/>
      <w:r>
        <w:rPr>
          <w:rFonts w:ascii="Arial" w:hAnsi="Arial" w:cs="Arial"/>
          <w:sz w:val="22"/>
          <w:szCs w:val="22"/>
        </w:rPr>
        <w:t>t</w:t>
      </w:r>
      <w:r w:rsidR="00FD34FA">
        <w:rPr>
          <w:rFonts w:ascii="Arial" w:hAnsi="Arial" w:cs="Arial"/>
          <w:sz w:val="22"/>
          <w:szCs w:val="22"/>
        </w:rPr>
        <w:t>b</w:t>
      </w:r>
      <w:r>
        <w:rPr>
          <w:rFonts w:ascii="Arial" w:hAnsi="Arial" w:cs="Arial"/>
          <w:sz w:val="22"/>
          <w:szCs w:val="22"/>
        </w:rPr>
        <w:t xml:space="preserve">,o,ob) </w:t>
      </w:r>
      <w:r w:rsidRPr="008236B0">
        <w:rPr>
          <w:rFonts w:ascii="Cambria Math" w:hAnsi="Cambria Math" w:cs="Arial"/>
          <w:sz w:val="22"/>
          <w:szCs w:val="22"/>
        </w:rPr>
        <w:t>⇒</w:t>
      </w:r>
    </w:p>
    <w:p w:rsidR="00283420" w:rsidRDefault="007F1A26" w:rsidP="00906735">
      <w:pPr>
        <w:pStyle w:val="PlainText"/>
        <w:rPr>
          <w:rFonts w:ascii="Cambria Math" w:hAnsi="Cambria Math" w:cs="Cambria Math"/>
          <w:sz w:val="22"/>
          <w:szCs w:val="22"/>
        </w:rPr>
      </w:pPr>
      <w:r>
        <w:rPr>
          <w:rFonts w:ascii="Cambria Math" w:hAnsi="Cambria Math" w:cs="Arial"/>
          <w:sz w:val="22"/>
          <w:szCs w:val="22"/>
        </w:rPr>
        <w:t xml:space="preserve">                         </w:t>
      </w:r>
      <w:r w:rsidRPr="005E00C4">
        <w:rPr>
          <w:rFonts w:ascii="Cambria Math" w:hAnsi="Cambria Math" w:cs="Cambria Math"/>
          <w:sz w:val="22"/>
          <w:szCs w:val="22"/>
        </w:rPr>
        <w:t>∃</w:t>
      </w:r>
      <w:r w:rsidRPr="005E00C4">
        <w:rPr>
          <w:rFonts w:ascii="Arial" w:hAnsi="Arial" w:cs="Arial"/>
          <w:sz w:val="28"/>
          <w:szCs w:val="28"/>
          <w:vertAlign w:val="subscript"/>
        </w:rPr>
        <w:t>tm</w:t>
      </w:r>
      <w:proofErr w:type="gramStart"/>
      <w:r>
        <w:rPr>
          <w:rFonts w:ascii="Arial" w:hAnsi="Arial" w:cs="Arial"/>
          <w:sz w:val="28"/>
          <w:szCs w:val="28"/>
          <w:vertAlign w:val="subscript"/>
        </w:rPr>
        <w:t>,oy</w:t>
      </w:r>
      <w:proofErr w:type="gramEnd"/>
      <w:r w:rsidR="00FD34FA">
        <w:rPr>
          <w:rFonts w:ascii="Arial" w:hAnsi="Arial" w:cs="Arial"/>
          <w:sz w:val="22"/>
          <w:szCs w:val="22"/>
        </w:rPr>
        <w:t xml:space="preserve"> Lt(ta</w:t>
      </w:r>
      <w:r w:rsidRPr="005E00C4">
        <w:rPr>
          <w:rFonts w:ascii="Arial" w:hAnsi="Arial" w:cs="Arial"/>
          <w:sz w:val="22"/>
          <w:szCs w:val="22"/>
        </w:rPr>
        <w:t xml:space="preserve">,tm) </w:t>
      </w:r>
      <w:r w:rsidRPr="005E00C4">
        <w:rPr>
          <w:rFonts w:ascii="Cambria Math" w:hAnsi="Cambria Math" w:cs="Cambria Math"/>
          <w:sz w:val="22"/>
          <w:szCs w:val="22"/>
        </w:rPr>
        <w:t>⋀</w:t>
      </w:r>
      <w:r w:rsidR="00FD34FA">
        <w:rPr>
          <w:rFonts w:ascii="Arial" w:hAnsi="Arial" w:cs="Arial"/>
          <w:sz w:val="22"/>
          <w:szCs w:val="22"/>
        </w:rPr>
        <w:t xml:space="preserve"> Lt(tm,tb</w:t>
      </w:r>
      <w:r w:rsidRPr="005E00C4">
        <w:rPr>
          <w:rFonts w:ascii="Arial" w:hAnsi="Arial" w:cs="Arial"/>
          <w:sz w:val="22"/>
          <w:szCs w:val="22"/>
        </w:rPr>
        <w:t>)</w:t>
      </w:r>
      <w:r>
        <w:rPr>
          <w:rFonts w:ascii="Arial" w:hAnsi="Arial" w:cs="Arial"/>
          <w:sz w:val="22"/>
          <w:szCs w:val="22"/>
        </w:rPr>
        <w:t xml:space="preserve"> </w:t>
      </w:r>
      <w:r w:rsidRPr="005E00C4">
        <w:rPr>
          <w:rFonts w:ascii="Cambria Math" w:hAnsi="Cambria Math" w:cs="Cambria Math"/>
          <w:sz w:val="22"/>
          <w:szCs w:val="22"/>
        </w:rPr>
        <w:t>⋀</w:t>
      </w:r>
      <w:r w:rsidR="00283420">
        <w:rPr>
          <w:rFonts w:ascii="Cambria Math" w:hAnsi="Cambria Math" w:cs="Cambria Math"/>
          <w:sz w:val="22"/>
          <w:szCs w:val="22"/>
        </w:rPr>
        <w:t xml:space="preserve"> </w:t>
      </w:r>
      <w:r w:rsidR="00283420">
        <w:rPr>
          <w:rFonts w:ascii="Arial" w:hAnsi="Arial" w:cs="Arial"/>
          <w:sz w:val="22"/>
          <w:szCs w:val="22"/>
        </w:rPr>
        <w:t>Grasp(t</w:t>
      </w:r>
      <w:r w:rsidR="00994BEE">
        <w:rPr>
          <w:rFonts w:ascii="Arial" w:hAnsi="Arial" w:cs="Arial"/>
          <w:sz w:val="22"/>
          <w:szCs w:val="22"/>
        </w:rPr>
        <w:t>m</w:t>
      </w:r>
      <w:r w:rsidR="00283420">
        <w:rPr>
          <w:rFonts w:ascii="Arial" w:hAnsi="Arial" w:cs="Arial"/>
          <w:sz w:val="22"/>
          <w:szCs w:val="22"/>
        </w:rPr>
        <w:t xml:space="preserve">,oy) </w:t>
      </w:r>
      <w:r w:rsidR="00283420" w:rsidRPr="005E00C4">
        <w:rPr>
          <w:rFonts w:ascii="Cambria Math" w:hAnsi="Cambria Math" w:cs="Cambria Math"/>
          <w:sz w:val="22"/>
          <w:szCs w:val="22"/>
        </w:rPr>
        <w:t>⋀</w:t>
      </w:r>
      <w:r w:rsidR="00283420">
        <w:rPr>
          <w:rFonts w:ascii="Cambria Math" w:hAnsi="Cambria Math" w:cs="Cambria Math"/>
          <w:sz w:val="22"/>
          <w:szCs w:val="22"/>
        </w:rPr>
        <w:t xml:space="preserve"> </w:t>
      </w:r>
    </w:p>
    <w:p w:rsidR="007F1A26" w:rsidRDefault="00283420" w:rsidP="00906735">
      <w:pPr>
        <w:pStyle w:val="PlainText"/>
        <w:rPr>
          <w:rFonts w:ascii="Arial" w:hAnsi="Arial" w:cs="Arial"/>
          <w:sz w:val="22"/>
          <w:szCs w:val="22"/>
        </w:rPr>
      </w:pPr>
      <w:r>
        <w:rPr>
          <w:rFonts w:ascii="Cambria Math" w:hAnsi="Cambria Math" w:cs="Cambria Math"/>
          <w:sz w:val="22"/>
          <w:szCs w:val="22"/>
        </w:rPr>
        <w:t xml:space="preserve">                                           </w:t>
      </w:r>
      <w:proofErr w:type="gramStart"/>
      <w:r w:rsidR="00C55F2D">
        <w:rPr>
          <w:rFonts w:ascii="Arial" w:hAnsi="Arial" w:cs="Arial"/>
          <w:sz w:val="22"/>
          <w:szCs w:val="22"/>
        </w:rPr>
        <w:t>O</w:t>
      </w:r>
      <w:r w:rsidR="007F1A26">
        <w:rPr>
          <w:rFonts w:ascii="Arial" w:hAnsi="Arial" w:cs="Arial"/>
          <w:sz w:val="22"/>
          <w:szCs w:val="22"/>
        </w:rPr>
        <w:t>(</w:t>
      </w:r>
      <w:proofErr w:type="gramEnd"/>
      <w:r>
        <w:rPr>
          <w:rFonts w:ascii="Arial" w:hAnsi="Arial" w:cs="Arial"/>
          <w:sz w:val="22"/>
          <w:szCs w:val="22"/>
        </w:rPr>
        <w:t>Place(</w:t>
      </w:r>
      <w:r w:rsidR="007F1A26">
        <w:rPr>
          <w:rFonts w:ascii="Arial" w:hAnsi="Arial" w:cs="Arial"/>
          <w:sz w:val="22"/>
          <w:szCs w:val="22"/>
        </w:rPr>
        <w:t>t</w:t>
      </w:r>
      <w:r w:rsidR="00994BEE">
        <w:rPr>
          <w:rFonts w:ascii="Arial" w:hAnsi="Arial" w:cs="Arial"/>
          <w:sz w:val="22"/>
          <w:szCs w:val="22"/>
        </w:rPr>
        <w:t>m</w:t>
      </w:r>
      <w:r w:rsidR="007F1A26">
        <w:rPr>
          <w:rFonts w:ascii="Arial" w:hAnsi="Arial" w:cs="Arial"/>
          <w:sz w:val="22"/>
          <w:szCs w:val="22"/>
        </w:rPr>
        <w:t>,oy</w:t>
      </w:r>
      <w:r>
        <w:rPr>
          <w:rFonts w:ascii="Arial" w:hAnsi="Arial" w:cs="Arial"/>
          <w:sz w:val="22"/>
          <w:szCs w:val="22"/>
        </w:rPr>
        <w:t>)</w:t>
      </w:r>
      <w:r w:rsidR="007F1A26">
        <w:rPr>
          <w:rFonts w:ascii="Arial" w:hAnsi="Arial" w:cs="Arial"/>
          <w:sz w:val="22"/>
          <w:szCs w:val="22"/>
        </w:rPr>
        <w:t>,</w:t>
      </w:r>
      <w:r>
        <w:rPr>
          <w:rFonts w:ascii="Arial" w:hAnsi="Arial" w:cs="Arial"/>
          <w:sz w:val="22"/>
          <w:szCs w:val="22"/>
        </w:rPr>
        <w:t>Slice(t</w:t>
      </w:r>
      <w:r w:rsidR="00FD34FA">
        <w:rPr>
          <w:rFonts w:ascii="Arial" w:hAnsi="Arial" w:cs="Arial"/>
          <w:sz w:val="22"/>
          <w:szCs w:val="22"/>
        </w:rPr>
        <w:t>m</w:t>
      </w:r>
      <w:r>
        <w:rPr>
          <w:rFonts w:ascii="Arial" w:hAnsi="Arial" w:cs="Arial"/>
          <w:sz w:val="22"/>
          <w:szCs w:val="22"/>
        </w:rPr>
        <w:t>,HPlace(hc)</w:t>
      </w:r>
      <w:r w:rsidR="00774312">
        <w:rPr>
          <w:rFonts w:ascii="Arial" w:hAnsi="Arial" w:cs="Arial"/>
          <w:sz w:val="22"/>
          <w:szCs w:val="22"/>
        </w:rPr>
        <w:t>)</w:t>
      </w:r>
      <w:r w:rsidR="007F1A26">
        <w:rPr>
          <w:rFonts w:ascii="Arial" w:hAnsi="Arial" w:cs="Arial"/>
          <w:sz w:val="22"/>
          <w:szCs w:val="22"/>
        </w:rPr>
        <w:t>).</w:t>
      </w:r>
    </w:p>
    <w:p w:rsidR="002C528B" w:rsidRDefault="002C528B" w:rsidP="002C528B">
      <w:pPr>
        <w:pStyle w:val="PlainText"/>
        <w:rPr>
          <w:rFonts w:ascii="Times New Roman" w:hAnsi="Times New Roman" w:cs="Times New Roman"/>
          <w:b/>
          <w:sz w:val="22"/>
          <w:szCs w:val="22"/>
        </w:rPr>
      </w:pPr>
      <w:r>
        <w:rPr>
          <w:rFonts w:ascii="Times New Roman" w:hAnsi="Times New Roman" w:cs="Times New Roman"/>
          <w:sz w:val="22"/>
          <w:szCs w:val="22"/>
        </w:rPr>
        <w:t xml:space="preserve">                     </w:t>
      </w:r>
      <w:r>
        <w:rPr>
          <w:rFonts w:ascii="Arial" w:hAnsi="Arial" w:cs="Arial"/>
          <w:sz w:val="22"/>
          <w:szCs w:val="22"/>
        </w:rPr>
        <w:t xml:space="preserve">      </w:t>
      </w:r>
    </w:p>
    <w:p w:rsidR="002C528B" w:rsidRPr="00793DCF" w:rsidRDefault="004708E7" w:rsidP="007F446C">
      <w:pPr>
        <w:pStyle w:val="Heading2"/>
      </w:pPr>
      <w:r>
        <w:t>7</w:t>
      </w:r>
      <w:r w:rsidR="007F446C">
        <w:t>.7</w:t>
      </w:r>
      <w:r w:rsidR="002C528B">
        <w:t xml:space="preserve"> </w:t>
      </w:r>
      <w:r w:rsidR="002C528B" w:rsidRPr="00793DCF">
        <w:t>Rigid Objects</w:t>
      </w:r>
    </w:p>
    <w:p w:rsidR="002C528B" w:rsidRDefault="002C528B" w:rsidP="00F51A47">
      <w:pPr>
        <w:pStyle w:val="PlainText"/>
        <w:rPr>
          <w:rFonts w:ascii="Times New Roman" w:hAnsi="Times New Roman" w:cs="Times New Roman"/>
          <w:sz w:val="22"/>
          <w:szCs w:val="22"/>
        </w:rPr>
      </w:pPr>
    </w:p>
    <w:p w:rsidR="004518B9" w:rsidRDefault="004518B9" w:rsidP="00F51A47">
      <w:pPr>
        <w:pStyle w:val="PlainText"/>
        <w:rPr>
          <w:rFonts w:ascii="Times New Roman" w:hAnsi="Times New Roman" w:cs="Times New Roman"/>
          <w:sz w:val="22"/>
          <w:szCs w:val="22"/>
        </w:rPr>
      </w:pPr>
    </w:p>
    <w:p w:rsidR="004518B9" w:rsidRDefault="002C528B" w:rsidP="00F51A47">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Rigid objects maintain their shape </w:t>
      </w:r>
      <w:r w:rsidR="00F51A47" w:rsidRPr="00793DCF">
        <w:rPr>
          <w:rFonts w:ascii="Times New Roman" w:hAnsi="Times New Roman" w:cs="Times New Roman"/>
          <w:sz w:val="22"/>
          <w:szCs w:val="22"/>
        </w:rPr>
        <w:t>over time; they are a particularly important</w:t>
      </w:r>
      <w:r w:rsidR="00F51A47">
        <w:rPr>
          <w:rFonts w:ascii="Times New Roman" w:hAnsi="Times New Roman" w:cs="Times New Roman"/>
          <w:sz w:val="22"/>
          <w:szCs w:val="22"/>
        </w:rPr>
        <w:t xml:space="preserve"> </w:t>
      </w:r>
      <w:r w:rsidR="00F51A47" w:rsidRPr="00793DCF">
        <w:rPr>
          <w:rFonts w:ascii="Times New Roman" w:hAnsi="Times New Roman" w:cs="Times New Roman"/>
          <w:sz w:val="22"/>
          <w:szCs w:val="22"/>
        </w:rPr>
        <w:t>and well-behaved kind of object.</w:t>
      </w:r>
      <w:r w:rsidR="004F2FFA">
        <w:rPr>
          <w:rFonts w:ascii="Times New Roman" w:hAnsi="Times New Roman" w:cs="Times New Roman"/>
          <w:sz w:val="22"/>
          <w:szCs w:val="22"/>
        </w:rPr>
        <w:t xml:space="preserve"> </w:t>
      </w:r>
    </w:p>
    <w:p w:rsidR="004518B9" w:rsidRDefault="004518B9" w:rsidP="00F51A47">
      <w:pPr>
        <w:pStyle w:val="PlainText"/>
        <w:rPr>
          <w:rFonts w:ascii="Times New Roman" w:hAnsi="Times New Roman" w:cs="Times New Roman"/>
          <w:sz w:val="22"/>
          <w:szCs w:val="22"/>
        </w:rPr>
      </w:pPr>
    </w:p>
    <w:p w:rsidR="004518B9" w:rsidRPr="00793DCF" w:rsidRDefault="004708E7" w:rsidP="004518B9">
      <w:pPr>
        <w:pStyle w:val="Heading3"/>
      </w:pPr>
      <w:r>
        <w:t>7</w:t>
      </w:r>
      <w:r w:rsidR="004518B9">
        <w:t>.7.1 Basic Rigid Objects</w:t>
      </w:r>
    </w:p>
    <w:p w:rsidR="0045478E" w:rsidRDefault="0045478E" w:rsidP="00F51A47">
      <w:pPr>
        <w:pStyle w:val="PlainText"/>
        <w:rPr>
          <w:rFonts w:ascii="Times New Roman" w:hAnsi="Times New Roman" w:cs="Times New Roman"/>
          <w:sz w:val="22"/>
          <w:szCs w:val="22"/>
        </w:rPr>
      </w:pPr>
    </w:p>
    <w:p w:rsidR="00F51A47" w:rsidRPr="00793DCF" w:rsidRDefault="004F2FFA" w:rsidP="00F51A47">
      <w:pPr>
        <w:pStyle w:val="PlainText"/>
        <w:rPr>
          <w:rFonts w:ascii="Times New Roman" w:hAnsi="Times New Roman" w:cs="Times New Roman"/>
          <w:sz w:val="22"/>
          <w:szCs w:val="22"/>
        </w:rPr>
      </w:pPr>
      <w:r>
        <w:rPr>
          <w:rFonts w:ascii="Times New Roman" w:hAnsi="Times New Roman" w:cs="Times New Roman"/>
          <w:sz w:val="22"/>
          <w:szCs w:val="22"/>
        </w:rPr>
        <w:t>The place of a rigid object over time i</w:t>
      </w:r>
      <w:r w:rsidR="0044486F">
        <w:rPr>
          <w:rFonts w:ascii="Times New Roman" w:hAnsi="Times New Roman" w:cs="Times New Roman"/>
          <w:sz w:val="22"/>
          <w:szCs w:val="22"/>
        </w:rPr>
        <w:t xml:space="preserve">s a rigid history (axiom </w:t>
      </w:r>
      <w:r w:rsidR="00727B7E">
        <w:rPr>
          <w:rFonts w:ascii="Times New Roman" w:hAnsi="Times New Roman" w:cs="Times New Roman"/>
          <w:sz w:val="22"/>
          <w:szCs w:val="22"/>
        </w:rPr>
        <w:t>R.O</w:t>
      </w:r>
      <w:r w:rsidR="0044486F">
        <w:rPr>
          <w:rFonts w:ascii="Times New Roman" w:hAnsi="Times New Roman" w:cs="Times New Roman"/>
          <w:sz w:val="22"/>
          <w:szCs w:val="22"/>
        </w:rPr>
        <w:t>.A.1</w:t>
      </w:r>
      <w:r>
        <w:rPr>
          <w:rFonts w:ascii="Times New Roman" w:hAnsi="Times New Roman" w:cs="Times New Roman"/>
          <w:sz w:val="22"/>
          <w:szCs w:val="22"/>
        </w:rPr>
        <w:t xml:space="preserve">).  </w:t>
      </w:r>
      <w:r w:rsidR="0045478E">
        <w:rPr>
          <w:rFonts w:ascii="Times New Roman" w:hAnsi="Times New Roman" w:cs="Times New Roman"/>
          <w:sz w:val="22"/>
          <w:szCs w:val="22"/>
        </w:rPr>
        <w:t xml:space="preserve">We do not define rigid histories geometrically, since that would require a theory of congruence, which we have not developed. </w:t>
      </w:r>
      <w:r>
        <w:rPr>
          <w:rFonts w:ascii="Times New Roman" w:hAnsi="Times New Roman" w:cs="Times New Roman"/>
          <w:sz w:val="22"/>
          <w:szCs w:val="22"/>
        </w:rPr>
        <w:t>For our purposes, the most important property of rigid histories is that any cavity of a</w:t>
      </w:r>
      <w:r w:rsidR="00774312">
        <w:rPr>
          <w:rFonts w:ascii="Times New Roman" w:hAnsi="Times New Roman" w:cs="Times New Roman"/>
          <w:sz w:val="22"/>
          <w:szCs w:val="22"/>
        </w:rPr>
        <w:t xml:space="preserve"> time slice of </w:t>
      </w:r>
      <w:proofErr w:type="gramStart"/>
      <w:r w:rsidR="00774312">
        <w:rPr>
          <w:rFonts w:ascii="Times New Roman" w:hAnsi="Times New Roman" w:cs="Times New Roman"/>
          <w:sz w:val="22"/>
          <w:szCs w:val="22"/>
        </w:rPr>
        <w:t xml:space="preserve">a </w:t>
      </w:r>
      <w:r>
        <w:rPr>
          <w:rFonts w:ascii="Times New Roman" w:hAnsi="Times New Roman" w:cs="Times New Roman"/>
          <w:sz w:val="22"/>
          <w:szCs w:val="22"/>
        </w:rPr>
        <w:t xml:space="preserve"> rigid</w:t>
      </w:r>
      <w:proofErr w:type="gramEnd"/>
      <w:r>
        <w:rPr>
          <w:rFonts w:ascii="Times New Roman" w:hAnsi="Times New Roman" w:cs="Times New Roman"/>
          <w:sz w:val="22"/>
          <w:szCs w:val="22"/>
        </w:rPr>
        <w:t xml:space="preserve"> history</w:t>
      </w:r>
      <w:r w:rsidR="00F51A47" w:rsidRPr="00793DCF">
        <w:rPr>
          <w:rFonts w:ascii="Times New Roman" w:hAnsi="Times New Roman" w:cs="Times New Roman"/>
          <w:sz w:val="22"/>
          <w:szCs w:val="22"/>
        </w:rPr>
        <w:t xml:space="preserve"> is a </w:t>
      </w:r>
      <w:r w:rsidR="00774312">
        <w:rPr>
          <w:rFonts w:ascii="Times New Roman" w:hAnsi="Times New Roman" w:cs="Times New Roman"/>
          <w:sz w:val="22"/>
          <w:szCs w:val="22"/>
        </w:rPr>
        <w:t xml:space="preserve">time slice of a </w:t>
      </w:r>
      <w:r w:rsidR="00F51A47" w:rsidRPr="00793DCF">
        <w:rPr>
          <w:rFonts w:ascii="Times New Roman" w:hAnsi="Times New Roman" w:cs="Times New Roman"/>
          <w:sz w:val="22"/>
          <w:szCs w:val="22"/>
        </w:rPr>
        <w:t xml:space="preserve">persistent cavity </w:t>
      </w:r>
      <w:r w:rsidR="00F51A47">
        <w:rPr>
          <w:rFonts w:ascii="Times New Roman" w:hAnsi="Times New Roman" w:cs="Times New Roman"/>
          <w:sz w:val="22"/>
          <w:szCs w:val="22"/>
        </w:rPr>
        <w:t xml:space="preserve"> </w:t>
      </w:r>
      <w:r w:rsidR="00727B7E">
        <w:rPr>
          <w:rFonts w:ascii="Times New Roman" w:hAnsi="Times New Roman" w:cs="Times New Roman"/>
          <w:sz w:val="22"/>
          <w:szCs w:val="22"/>
        </w:rPr>
        <w:t>(axiom R.O</w:t>
      </w:r>
      <w:r w:rsidR="0044486F">
        <w:rPr>
          <w:rFonts w:ascii="Times New Roman" w:hAnsi="Times New Roman" w:cs="Times New Roman"/>
          <w:sz w:val="22"/>
          <w:szCs w:val="22"/>
        </w:rPr>
        <w:t>.A.2</w:t>
      </w:r>
      <w:r w:rsidR="00F51A47" w:rsidRPr="00793DCF">
        <w:rPr>
          <w:rFonts w:ascii="Times New Roman" w:hAnsi="Times New Roman" w:cs="Times New Roman"/>
          <w:sz w:val="22"/>
          <w:szCs w:val="22"/>
        </w:rPr>
        <w:t>)</w:t>
      </w:r>
    </w:p>
    <w:p w:rsidR="00F51A47" w:rsidRDefault="00F51A47" w:rsidP="00F51A47">
      <w:pPr>
        <w:pStyle w:val="PlainText"/>
        <w:rPr>
          <w:rFonts w:ascii="Times New Roman" w:hAnsi="Times New Roman" w:cs="Times New Roman"/>
          <w:sz w:val="22"/>
          <w:szCs w:val="22"/>
        </w:rPr>
      </w:pPr>
    </w:p>
    <w:p w:rsidR="00DD50C9" w:rsidRDefault="00DD50C9" w:rsidP="00F51A47">
      <w:pPr>
        <w:pStyle w:val="PlainText"/>
        <w:rPr>
          <w:rFonts w:ascii="Times New Roman" w:hAnsi="Times New Roman" w:cs="Times New Roman"/>
          <w:sz w:val="22"/>
          <w:szCs w:val="22"/>
        </w:rPr>
      </w:pPr>
      <w:r>
        <w:rPr>
          <w:rFonts w:ascii="Times New Roman" w:hAnsi="Times New Roman" w:cs="Times New Roman"/>
          <w:sz w:val="22"/>
          <w:szCs w:val="22"/>
        </w:rPr>
        <w:t>A history</w:t>
      </w:r>
      <w:r w:rsidRPr="00DD50C9">
        <w:rPr>
          <w:rFonts w:ascii="Arial" w:hAnsi="Arial" w:cs="Arial"/>
          <w:sz w:val="22"/>
          <w:szCs w:val="22"/>
        </w:rPr>
        <w:t xml:space="preserve"> h</w:t>
      </w:r>
      <w:r>
        <w:rPr>
          <w:rFonts w:ascii="Times New Roman" w:hAnsi="Times New Roman" w:cs="Times New Roman"/>
          <w:sz w:val="22"/>
          <w:szCs w:val="22"/>
        </w:rPr>
        <w:t xml:space="preserve"> is rigid and upright if it does not involve any rotations of the vertical axis</w:t>
      </w:r>
      <w:r w:rsidR="0045478E">
        <w:rPr>
          <w:rFonts w:ascii="Times New Roman" w:hAnsi="Times New Roman" w:cs="Times New Roman"/>
          <w:sz w:val="22"/>
          <w:szCs w:val="22"/>
        </w:rPr>
        <w:t xml:space="preserve">. </w:t>
      </w:r>
      <w:r>
        <w:rPr>
          <w:rFonts w:ascii="Times New Roman" w:hAnsi="Times New Roman" w:cs="Times New Roman"/>
          <w:sz w:val="22"/>
          <w:szCs w:val="22"/>
        </w:rPr>
        <w:t>If an object is an upright container and its place is a rigid upright history, then it is a dynamic upright container (axiom R.O.A.3).</w:t>
      </w:r>
    </w:p>
    <w:p w:rsidR="00DD50C9" w:rsidRPr="00793DCF" w:rsidRDefault="00DD50C9" w:rsidP="00F51A47">
      <w:pPr>
        <w:pStyle w:val="PlainText"/>
        <w:rPr>
          <w:rFonts w:ascii="Times New Roman" w:hAnsi="Times New Roman" w:cs="Times New Roman"/>
          <w:sz w:val="22"/>
          <w:szCs w:val="22"/>
        </w:rPr>
      </w:pPr>
    </w:p>
    <w:p w:rsidR="00F51A47" w:rsidRPr="002B038C" w:rsidRDefault="00F51A47" w:rsidP="00F51A47">
      <w:pPr>
        <w:pStyle w:val="PlainText"/>
        <w:rPr>
          <w:rFonts w:ascii="Times New Roman" w:hAnsi="Times New Roman" w:cs="Times New Roman"/>
          <w:b/>
          <w:sz w:val="22"/>
          <w:szCs w:val="22"/>
        </w:rPr>
      </w:pPr>
      <w:r w:rsidRPr="002B038C">
        <w:rPr>
          <w:rFonts w:ascii="Times New Roman" w:hAnsi="Times New Roman" w:cs="Times New Roman"/>
          <w:b/>
          <w:sz w:val="22"/>
          <w:szCs w:val="22"/>
        </w:rPr>
        <w:t>Symbols:</w:t>
      </w:r>
    </w:p>
    <w:p w:rsidR="004D1DDE" w:rsidRDefault="004D1DDE" w:rsidP="00F51A47">
      <w:pPr>
        <w:pStyle w:val="PlainText"/>
        <w:rPr>
          <w:rFonts w:ascii="Arial" w:hAnsi="Arial" w:cs="Arial"/>
          <w:sz w:val="22"/>
          <w:szCs w:val="22"/>
        </w:rPr>
      </w:pPr>
    </w:p>
    <w:p w:rsidR="00F51A47" w:rsidRPr="00793DCF" w:rsidRDefault="00F51A47" w:rsidP="00F51A47">
      <w:pPr>
        <w:pStyle w:val="PlainText"/>
        <w:rPr>
          <w:rFonts w:ascii="Times New Roman" w:hAnsi="Times New Roman" w:cs="Times New Roman"/>
          <w:sz w:val="22"/>
          <w:szCs w:val="22"/>
        </w:rPr>
      </w:pPr>
      <w:proofErr w:type="gramStart"/>
      <w:r w:rsidRPr="002B038C">
        <w:rPr>
          <w:rFonts w:ascii="Arial" w:hAnsi="Arial" w:cs="Arial"/>
          <w:sz w:val="22"/>
          <w:szCs w:val="22"/>
        </w:rPr>
        <w:t>RigidObject(</w:t>
      </w:r>
      <w:proofErr w:type="gramEnd"/>
      <w:r w:rsidRPr="002B038C">
        <w:rPr>
          <w:rFonts w:ascii="Arial" w:hAnsi="Arial" w:cs="Arial"/>
          <w:sz w:val="22"/>
          <w:szCs w:val="22"/>
        </w:rPr>
        <w:t>o:</w:t>
      </w:r>
      <w:r w:rsidRPr="00793DCF">
        <w:rPr>
          <w:rFonts w:ascii="Times New Roman" w:hAnsi="Times New Roman" w:cs="Times New Roman"/>
          <w:sz w:val="22"/>
          <w:szCs w:val="22"/>
        </w:rPr>
        <w:t xml:space="preserve">  </w:t>
      </w:r>
      <w:r w:rsidRPr="002B038C">
        <w:rPr>
          <w:rFonts w:ascii="Times New Roman" w:hAnsi="Times New Roman" w:cs="Times New Roman"/>
          <w:i/>
          <w:sz w:val="22"/>
          <w:szCs w:val="22"/>
        </w:rPr>
        <w:t>Object</w:t>
      </w:r>
      <w:r w:rsidRPr="00793DCF">
        <w:rPr>
          <w:rFonts w:ascii="Times New Roman" w:hAnsi="Times New Roman" w:cs="Times New Roman"/>
          <w:sz w:val="22"/>
          <w:szCs w:val="22"/>
        </w:rPr>
        <w:t xml:space="preserve">). </w:t>
      </w:r>
      <w:r>
        <w:rPr>
          <w:rFonts w:ascii="Arial" w:hAnsi="Arial" w:cs="Arial"/>
          <w:sz w:val="22"/>
          <w:szCs w:val="22"/>
        </w:rPr>
        <w:t>―</w:t>
      </w:r>
      <w:r>
        <w:rPr>
          <w:rFonts w:ascii="Times New Roman" w:hAnsi="Times New Roman" w:cs="Times New Roman"/>
          <w:sz w:val="22"/>
          <w:szCs w:val="22"/>
        </w:rPr>
        <w:t xml:space="preserve"> </w:t>
      </w:r>
      <w:proofErr w:type="gramStart"/>
      <w:r w:rsidRPr="002B038C">
        <w:rPr>
          <w:rFonts w:ascii="Arial" w:hAnsi="Arial" w:cs="Arial"/>
          <w:sz w:val="22"/>
          <w:szCs w:val="22"/>
        </w:rPr>
        <w:t>o</w:t>
      </w:r>
      <w:proofErr w:type="gramEnd"/>
      <w:r>
        <w:rPr>
          <w:rFonts w:ascii="Times New Roman" w:hAnsi="Times New Roman" w:cs="Times New Roman"/>
          <w:sz w:val="22"/>
          <w:szCs w:val="22"/>
        </w:rPr>
        <w:t xml:space="preserve"> is a rigid solid object. </w:t>
      </w:r>
    </w:p>
    <w:p w:rsidR="00F51A47" w:rsidRPr="00793DCF" w:rsidRDefault="00F51A47" w:rsidP="00F51A47">
      <w:pPr>
        <w:pStyle w:val="PlainText"/>
        <w:rPr>
          <w:rFonts w:ascii="Times New Roman" w:hAnsi="Times New Roman" w:cs="Times New Roman"/>
          <w:sz w:val="22"/>
          <w:szCs w:val="22"/>
        </w:rPr>
      </w:pPr>
      <w:proofErr w:type="gramStart"/>
      <w:r w:rsidRPr="002B038C">
        <w:rPr>
          <w:rFonts w:ascii="Arial" w:hAnsi="Arial" w:cs="Arial"/>
          <w:sz w:val="22"/>
          <w:szCs w:val="22"/>
        </w:rPr>
        <w:t>RigidHistory(</w:t>
      </w:r>
      <w:proofErr w:type="gramEnd"/>
      <w:r w:rsidRPr="002B038C">
        <w:rPr>
          <w:rFonts w:ascii="Arial" w:hAnsi="Arial" w:cs="Arial"/>
          <w:sz w:val="22"/>
          <w:szCs w:val="22"/>
        </w:rPr>
        <w:t>h:</w:t>
      </w:r>
      <w:r w:rsidRPr="00793DCF">
        <w:rPr>
          <w:rFonts w:ascii="Times New Roman" w:hAnsi="Times New Roman" w:cs="Times New Roman"/>
          <w:sz w:val="22"/>
          <w:szCs w:val="22"/>
        </w:rPr>
        <w:t xml:space="preserve">  </w:t>
      </w:r>
      <w:r w:rsidRPr="002B038C">
        <w:rPr>
          <w:rFonts w:ascii="Times New Roman" w:hAnsi="Times New Roman" w:cs="Times New Roman"/>
          <w:i/>
          <w:sz w:val="22"/>
          <w:szCs w:val="22"/>
        </w:rPr>
        <w:t>History</w:t>
      </w:r>
      <w:r w:rsidRPr="00793DCF">
        <w:rPr>
          <w:rFonts w:ascii="Times New Roman" w:hAnsi="Times New Roman" w:cs="Times New Roman"/>
          <w:sz w:val="22"/>
          <w:szCs w:val="22"/>
        </w:rPr>
        <w:t xml:space="preserve">) </w:t>
      </w:r>
      <w:r>
        <w:rPr>
          <w:rFonts w:ascii="Arial" w:hAnsi="Arial" w:cs="Arial"/>
          <w:sz w:val="22"/>
          <w:szCs w:val="22"/>
        </w:rPr>
        <w:t>―</w:t>
      </w:r>
      <w:r w:rsidRPr="00793DCF">
        <w:rPr>
          <w:rFonts w:ascii="Times New Roman" w:hAnsi="Times New Roman" w:cs="Times New Roman"/>
          <w:sz w:val="22"/>
          <w:szCs w:val="22"/>
        </w:rPr>
        <w:t xml:space="preserve"> </w:t>
      </w:r>
      <w:r w:rsidRPr="002B038C">
        <w:rPr>
          <w:rFonts w:ascii="Arial" w:hAnsi="Arial" w:cs="Arial"/>
          <w:sz w:val="22"/>
          <w:szCs w:val="22"/>
        </w:rPr>
        <w:t xml:space="preserve">h </w:t>
      </w:r>
      <w:r w:rsidRPr="00793DCF">
        <w:rPr>
          <w:rFonts w:ascii="Times New Roman" w:hAnsi="Times New Roman" w:cs="Times New Roman"/>
          <w:sz w:val="22"/>
          <w:szCs w:val="22"/>
        </w:rPr>
        <w:t>is a rigid history.</w:t>
      </w:r>
    </w:p>
    <w:p w:rsidR="00F51A47" w:rsidRDefault="002E5A17" w:rsidP="00F51A47">
      <w:pPr>
        <w:pStyle w:val="PlainText"/>
        <w:rPr>
          <w:rFonts w:ascii="Times New Roman" w:hAnsi="Times New Roman" w:cs="Times New Roman"/>
          <w:sz w:val="22"/>
          <w:szCs w:val="22"/>
        </w:rPr>
      </w:pPr>
      <w:proofErr w:type="gramStart"/>
      <w:r w:rsidRPr="002B038C">
        <w:rPr>
          <w:rFonts w:ascii="Arial" w:hAnsi="Arial" w:cs="Arial"/>
          <w:sz w:val="22"/>
          <w:szCs w:val="22"/>
        </w:rPr>
        <w:t>Rigid</w:t>
      </w:r>
      <w:r>
        <w:rPr>
          <w:rFonts w:ascii="Arial" w:hAnsi="Arial" w:cs="Arial"/>
          <w:sz w:val="22"/>
          <w:szCs w:val="22"/>
        </w:rPr>
        <w:t>Upright</w:t>
      </w:r>
      <w:r w:rsidRPr="002B038C">
        <w:rPr>
          <w:rFonts w:ascii="Arial" w:hAnsi="Arial" w:cs="Arial"/>
          <w:sz w:val="22"/>
          <w:szCs w:val="22"/>
        </w:rPr>
        <w:t>History(</w:t>
      </w:r>
      <w:proofErr w:type="gramEnd"/>
      <w:r>
        <w:rPr>
          <w:rFonts w:ascii="Arial" w:hAnsi="Arial" w:cs="Arial"/>
          <w:sz w:val="22"/>
          <w:szCs w:val="22"/>
        </w:rPr>
        <w:t>ta,tb:</w:t>
      </w:r>
      <w:r w:rsidRPr="002E5A17">
        <w:rPr>
          <w:rFonts w:ascii="Times New Roman" w:hAnsi="Times New Roman" w:cs="Times New Roman"/>
          <w:i/>
          <w:sz w:val="22"/>
          <w:szCs w:val="22"/>
        </w:rPr>
        <w:t>Time;</w:t>
      </w:r>
      <w:r>
        <w:rPr>
          <w:rFonts w:ascii="Arial" w:hAnsi="Arial" w:cs="Arial"/>
          <w:sz w:val="22"/>
          <w:szCs w:val="22"/>
        </w:rPr>
        <w:t xml:space="preserve"> </w:t>
      </w:r>
      <w:r w:rsidRPr="002B038C">
        <w:rPr>
          <w:rFonts w:ascii="Arial" w:hAnsi="Arial" w:cs="Arial"/>
          <w:sz w:val="22"/>
          <w:szCs w:val="22"/>
        </w:rPr>
        <w:t>h:</w:t>
      </w:r>
      <w:r w:rsidRPr="00793DCF">
        <w:rPr>
          <w:rFonts w:ascii="Times New Roman" w:hAnsi="Times New Roman" w:cs="Times New Roman"/>
          <w:sz w:val="22"/>
          <w:szCs w:val="22"/>
        </w:rPr>
        <w:t xml:space="preserve">  </w:t>
      </w:r>
      <w:r w:rsidRPr="002B038C">
        <w:rPr>
          <w:rFonts w:ascii="Times New Roman" w:hAnsi="Times New Roman" w:cs="Times New Roman"/>
          <w:i/>
          <w:sz w:val="22"/>
          <w:szCs w:val="22"/>
        </w:rPr>
        <w:t>History</w:t>
      </w:r>
      <w:r w:rsidRPr="00793DCF">
        <w:rPr>
          <w:rFonts w:ascii="Times New Roman" w:hAnsi="Times New Roman" w:cs="Times New Roman"/>
          <w:sz w:val="22"/>
          <w:szCs w:val="22"/>
        </w:rPr>
        <w:t xml:space="preserve">) </w:t>
      </w:r>
      <w:r>
        <w:rPr>
          <w:rFonts w:ascii="Arial" w:hAnsi="Arial" w:cs="Arial"/>
          <w:sz w:val="22"/>
          <w:szCs w:val="22"/>
        </w:rPr>
        <w:t>―</w:t>
      </w:r>
      <w:r w:rsidRPr="00793DCF">
        <w:rPr>
          <w:rFonts w:ascii="Times New Roman" w:hAnsi="Times New Roman" w:cs="Times New Roman"/>
          <w:sz w:val="22"/>
          <w:szCs w:val="22"/>
        </w:rPr>
        <w:t xml:space="preserve"> </w:t>
      </w:r>
      <w:r w:rsidRPr="002B038C">
        <w:rPr>
          <w:rFonts w:ascii="Arial" w:hAnsi="Arial" w:cs="Arial"/>
          <w:sz w:val="22"/>
          <w:szCs w:val="22"/>
        </w:rPr>
        <w:t xml:space="preserve">h </w:t>
      </w:r>
      <w:r w:rsidRPr="00793DCF">
        <w:rPr>
          <w:rFonts w:ascii="Times New Roman" w:hAnsi="Times New Roman" w:cs="Times New Roman"/>
          <w:sz w:val="22"/>
          <w:szCs w:val="22"/>
        </w:rPr>
        <w:t>is a rigid history</w:t>
      </w:r>
      <w:r>
        <w:rPr>
          <w:rFonts w:ascii="Times New Roman" w:hAnsi="Times New Roman" w:cs="Times New Roman"/>
          <w:sz w:val="22"/>
          <w:szCs w:val="22"/>
        </w:rPr>
        <w:t xml:space="preserve"> that maintains a vertical axis.</w:t>
      </w:r>
    </w:p>
    <w:p w:rsidR="002E5A17" w:rsidRPr="00793DCF" w:rsidRDefault="002E5A17" w:rsidP="00F51A47">
      <w:pPr>
        <w:pStyle w:val="PlainText"/>
        <w:rPr>
          <w:rFonts w:ascii="Times New Roman" w:hAnsi="Times New Roman" w:cs="Times New Roman"/>
          <w:sz w:val="22"/>
          <w:szCs w:val="22"/>
        </w:rPr>
      </w:pPr>
    </w:p>
    <w:p w:rsidR="004D1DDE" w:rsidRPr="002B038C" w:rsidRDefault="004D1DDE" w:rsidP="004D1DDE">
      <w:pPr>
        <w:pStyle w:val="PlainText"/>
        <w:rPr>
          <w:rFonts w:ascii="Times New Roman" w:hAnsi="Times New Roman" w:cs="Times New Roman"/>
          <w:b/>
          <w:sz w:val="22"/>
          <w:szCs w:val="22"/>
        </w:rPr>
      </w:pPr>
      <w:r>
        <w:rPr>
          <w:rFonts w:ascii="Times New Roman" w:hAnsi="Times New Roman" w:cs="Times New Roman"/>
          <w:b/>
          <w:sz w:val="22"/>
          <w:szCs w:val="22"/>
        </w:rPr>
        <w:t>Axiom</w:t>
      </w:r>
      <w:r w:rsidRPr="002B038C">
        <w:rPr>
          <w:rFonts w:ascii="Times New Roman" w:hAnsi="Times New Roman" w:cs="Times New Roman"/>
          <w:b/>
          <w:sz w:val="22"/>
          <w:szCs w:val="22"/>
        </w:rPr>
        <w:t>s:</w:t>
      </w:r>
    </w:p>
    <w:p w:rsidR="004D1DDE" w:rsidRDefault="004D1DDE" w:rsidP="00F51A47">
      <w:pPr>
        <w:pStyle w:val="PlainText"/>
        <w:rPr>
          <w:rFonts w:ascii="Times New Roman" w:hAnsi="Times New Roman" w:cs="Times New Roman"/>
          <w:sz w:val="22"/>
          <w:szCs w:val="22"/>
        </w:rPr>
      </w:pPr>
    </w:p>
    <w:p w:rsidR="00F51A47" w:rsidRPr="007C02E5" w:rsidRDefault="007F446C" w:rsidP="00F51A47">
      <w:pPr>
        <w:pStyle w:val="PlainText"/>
        <w:rPr>
          <w:rFonts w:ascii="Times New Roman" w:hAnsi="Times New Roman" w:cs="Times New Roman"/>
          <w:sz w:val="22"/>
          <w:szCs w:val="22"/>
        </w:rPr>
      </w:pPr>
      <w:r>
        <w:rPr>
          <w:rFonts w:ascii="Times New Roman" w:hAnsi="Times New Roman" w:cs="Times New Roman"/>
          <w:sz w:val="22"/>
          <w:szCs w:val="22"/>
        </w:rPr>
        <w:t>R.O</w:t>
      </w:r>
      <w:r w:rsidR="0044486F">
        <w:rPr>
          <w:rFonts w:ascii="Times New Roman" w:hAnsi="Times New Roman" w:cs="Times New Roman"/>
          <w:sz w:val="22"/>
          <w:szCs w:val="22"/>
        </w:rPr>
        <w:t>.A.1</w:t>
      </w:r>
      <w:r w:rsidR="00F51A47">
        <w:rPr>
          <w:rFonts w:ascii="Times New Roman" w:hAnsi="Times New Roman" w:cs="Times New Roman"/>
          <w:sz w:val="22"/>
          <w:szCs w:val="22"/>
        </w:rPr>
        <w:t xml:space="preserve">  </w:t>
      </w:r>
      <w:r w:rsidR="00F51A47" w:rsidRPr="00793DCF">
        <w:rPr>
          <w:rFonts w:ascii="Times New Roman" w:hAnsi="Times New Roman" w:cs="Times New Roman"/>
          <w:sz w:val="22"/>
          <w:szCs w:val="22"/>
        </w:rPr>
        <w:t xml:space="preserve"> </w:t>
      </w:r>
      <w:proofErr w:type="gramStart"/>
      <w:r w:rsidR="00F51A47" w:rsidRPr="007C02E5">
        <w:rPr>
          <w:rFonts w:ascii="Arial" w:hAnsi="Arial" w:cs="Arial"/>
          <w:sz w:val="22"/>
          <w:szCs w:val="22"/>
        </w:rPr>
        <w:t>RigidObject(</w:t>
      </w:r>
      <w:proofErr w:type="gramEnd"/>
      <w:r w:rsidR="00F51A47" w:rsidRPr="007C02E5">
        <w:rPr>
          <w:rFonts w:ascii="Arial" w:hAnsi="Arial" w:cs="Arial"/>
          <w:sz w:val="22"/>
          <w:szCs w:val="22"/>
        </w:rPr>
        <w:t xml:space="preserve">o) </w:t>
      </w:r>
      <w:r w:rsidR="00F51A47" w:rsidRPr="007C02E5">
        <w:rPr>
          <w:rFonts w:ascii="Cambria Math" w:hAnsi="Cambria Math" w:cs="Arial"/>
          <w:sz w:val="22"/>
          <w:szCs w:val="22"/>
        </w:rPr>
        <w:t>⇒</w:t>
      </w:r>
      <w:r w:rsidR="00F51A47" w:rsidRPr="007C02E5">
        <w:rPr>
          <w:rFonts w:ascii="Arial" w:hAnsi="Arial" w:cs="Arial"/>
          <w:sz w:val="22"/>
          <w:szCs w:val="22"/>
        </w:rPr>
        <w:t xml:space="preserve"> RigidHistory(HPlace(o)).</w:t>
      </w:r>
    </w:p>
    <w:p w:rsidR="00F51A47" w:rsidRPr="007C02E5" w:rsidRDefault="007F446C" w:rsidP="00F51A47">
      <w:pPr>
        <w:pStyle w:val="PlainText"/>
        <w:rPr>
          <w:rFonts w:ascii="Arial" w:hAnsi="Arial" w:cs="Arial"/>
          <w:sz w:val="22"/>
          <w:szCs w:val="22"/>
        </w:rPr>
      </w:pPr>
      <w:r>
        <w:rPr>
          <w:rFonts w:ascii="Times New Roman" w:hAnsi="Times New Roman" w:cs="Times New Roman"/>
          <w:sz w:val="22"/>
          <w:szCs w:val="22"/>
        </w:rPr>
        <w:t>R.O</w:t>
      </w:r>
      <w:r w:rsidR="00F51A47">
        <w:rPr>
          <w:rFonts w:ascii="Times New Roman" w:hAnsi="Times New Roman" w:cs="Times New Roman"/>
          <w:sz w:val="22"/>
          <w:szCs w:val="22"/>
        </w:rPr>
        <w:t>.</w:t>
      </w:r>
      <w:r w:rsidR="0044486F">
        <w:rPr>
          <w:rFonts w:ascii="Times New Roman" w:hAnsi="Times New Roman" w:cs="Times New Roman"/>
          <w:sz w:val="22"/>
          <w:szCs w:val="22"/>
        </w:rPr>
        <w:t>A.2</w:t>
      </w:r>
      <w:r w:rsidR="00F51A47">
        <w:rPr>
          <w:rFonts w:ascii="Times New Roman" w:hAnsi="Times New Roman" w:cs="Times New Roman"/>
          <w:sz w:val="22"/>
          <w:szCs w:val="22"/>
        </w:rPr>
        <w:t xml:space="preserve">   </w:t>
      </w:r>
      <w:proofErr w:type="gramStart"/>
      <w:r w:rsidR="00F51A47" w:rsidRPr="007C02E5">
        <w:rPr>
          <w:rFonts w:ascii="Arial" w:hAnsi="Arial" w:cs="Arial"/>
          <w:sz w:val="22"/>
          <w:szCs w:val="22"/>
        </w:rPr>
        <w:t>RigidHistory(</w:t>
      </w:r>
      <w:proofErr w:type="gramEnd"/>
      <w:r w:rsidR="00F51A47" w:rsidRPr="007C02E5">
        <w:rPr>
          <w:rFonts w:ascii="Arial" w:hAnsi="Arial" w:cs="Arial"/>
          <w:sz w:val="22"/>
          <w:szCs w:val="22"/>
        </w:rPr>
        <w:t xml:space="preserve">h) </w:t>
      </w:r>
      <w:r w:rsidR="00F51A47" w:rsidRPr="007C02E5">
        <w:rPr>
          <w:rFonts w:ascii="Cambria Math" w:hAnsi="Cambria Math" w:cs="Arial"/>
          <w:sz w:val="22"/>
          <w:szCs w:val="22"/>
        </w:rPr>
        <w:t>∧</w:t>
      </w:r>
      <w:r w:rsidR="002E5A17">
        <w:rPr>
          <w:rFonts w:ascii="Cambria Math" w:hAnsi="Cambria Math" w:cs="Arial"/>
          <w:sz w:val="22"/>
          <w:szCs w:val="22"/>
        </w:rPr>
        <w:t xml:space="preserve"> </w:t>
      </w:r>
      <w:r w:rsidR="003A2A2F">
        <w:rPr>
          <w:rFonts w:ascii="Arial" w:hAnsi="Arial" w:cs="Arial"/>
          <w:sz w:val="22"/>
          <w:szCs w:val="22"/>
        </w:rPr>
        <w:t>Leq3</w:t>
      </w:r>
      <w:r w:rsidR="00F51A47" w:rsidRPr="007C02E5">
        <w:rPr>
          <w:rFonts w:ascii="Arial" w:hAnsi="Arial" w:cs="Arial"/>
          <w:sz w:val="22"/>
          <w:szCs w:val="22"/>
        </w:rPr>
        <w:t>(t1,</w:t>
      </w:r>
      <w:r w:rsidR="003A2A2F">
        <w:rPr>
          <w:rFonts w:ascii="Arial" w:hAnsi="Arial" w:cs="Arial"/>
          <w:sz w:val="22"/>
          <w:szCs w:val="22"/>
        </w:rPr>
        <w:t>tm,</w:t>
      </w:r>
      <w:r w:rsidR="00F51A47" w:rsidRPr="007C02E5">
        <w:rPr>
          <w:rFonts w:ascii="Arial" w:hAnsi="Arial" w:cs="Arial"/>
          <w:sz w:val="22"/>
          <w:szCs w:val="22"/>
        </w:rPr>
        <w:t xml:space="preserve">t2) </w:t>
      </w:r>
      <w:r w:rsidR="00F51A47" w:rsidRPr="007C02E5">
        <w:rPr>
          <w:rFonts w:ascii="Cambria Math" w:hAnsi="Cambria Math" w:cs="Arial"/>
          <w:sz w:val="22"/>
          <w:szCs w:val="22"/>
        </w:rPr>
        <w:t>∧</w:t>
      </w:r>
      <w:r w:rsidR="003A2A2F">
        <w:rPr>
          <w:rFonts w:ascii="Arial" w:hAnsi="Arial" w:cs="Arial"/>
          <w:sz w:val="22"/>
          <w:szCs w:val="22"/>
        </w:rPr>
        <w:t xml:space="preserve"> Cavity(r,Slice(tm</w:t>
      </w:r>
      <w:r w:rsidR="00F51A47" w:rsidRPr="007C02E5">
        <w:rPr>
          <w:rFonts w:ascii="Arial" w:hAnsi="Arial" w:cs="Arial"/>
          <w:sz w:val="22"/>
          <w:szCs w:val="22"/>
        </w:rPr>
        <w:t xml:space="preserve">,h)) </w:t>
      </w:r>
      <w:r w:rsidR="00F51A47" w:rsidRPr="007C02E5">
        <w:rPr>
          <w:rFonts w:ascii="Cambria Math" w:hAnsi="Cambria Math" w:cs="Arial"/>
          <w:sz w:val="22"/>
          <w:szCs w:val="22"/>
        </w:rPr>
        <w:t>⇒</w:t>
      </w:r>
    </w:p>
    <w:p w:rsidR="002E5A17" w:rsidRDefault="00F51A47" w:rsidP="00F51A47">
      <w:pPr>
        <w:pStyle w:val="PlainText"/>
        <w:rPr>
          <w:rFonts w:ascii="Times New Roman" w:hAnsi="Times New Roman" w:cs="Times New Roman"/>
          <w:sz w:val="22"/>
          <w:szCs w:val="22"/>
        </w:rPr>
      </w:pPr>
      <w:r w:rsidRPr="007C02E5">
        <w:rPr>
          <w:rFonts w:ascii="Arial" w:hAnsi="Arial" w:cs="Arial"/>
          <w:sz w:val="22"/>
          <w:szCs w:val="22"/>
        </w:rPr>
        <w:t xml:space="preserve">                    </w:t>
      </w:r>
      <w:r w:rsidRPr="007C02E5">
        <w:rPr>
          <w:rFonts w:ascii="Cambria Math" w:hAnsi="Cambria Math" w:cs="Arial"/>
          <w:sz w:val="22"/>
          <w:szCs w:val="22"/>
        </w:rPr>
        <w:t>∃</w:t>
      </w:r>
      <w:r w:rsidRPr="00696AD9">
        <w:rPr>
          <w:rFonts w:ascii="Arial" w:hAnsi="Arial" w:cs="Arial"/>
          <w:sz w:val="28"/>
          <w:szCs w:val="28"/>
          <w:vertAlign w:val="subscript"/>
        </w:rPr>
        <w:t>hc</w:t>
      </w:r>
      <w:r w:rsidRPr="007C02E5">
        <w:rPr>
          <w:rFonts w:ascii="Arial" w:hAnsi="Arial" w:cs="Arial"/>
          <w:sz w:val="22"/>
          <w:szCs w:val="22"/>
        </w:rPr>
        <w:t xml:space="preserve"> </w:t>
      </w:r>
      <w:proofErr w:type="gramStart"/>
      <w:r w:rsidRPr="007C02E5">
        <w:rPr>
          <w:rFonts w:ascii="Arial" w:hAnsi="Arial" w:cs="Arial"/>
          <w:sz w:val="22"/>
          <w:szCs w:val="22"/>
        </w:rPr>
        <w:t>RigidHistory(</w:t>
      </w:r>
      <w:proofErr w:type="gramEnd"/>
      <w:r w:rsidRPr="007C02E5">
        <w:rPr>
          <w:rFonts w:ascii="Arial" w:hAnsi="Arial" w:cs="Arial"/>
          <w:sz w:val="22"/>
          <w:szCs w:val="22"/>
        </w:rPr>
        <w:t xml:space="preserve">hc) </w:t>
      </w:r>
      <w:r w:rsidRPr="007C02E5">
        <w:rPr>
          <w:rFonts w:ascii="Cambria Math" w:hAnsi="Cambria Math" w:cs="Arial"/>
          <w:sz w:val="22"/>
          <w:szCs w:val="22"/>
        </w:rPr>
        <w:t>∧</w:t>
      </w:r>
      <w:r w:rsidRPr="007C02E5">
        <w:rPr>
          <w:rFonts w:ascii="Arial" w:hAnsi="Arial" w:cs="Arial"/>
          <w:sz w:val="22"/>
          <w:szCs w:val="22"/>
        </w:rPr>
        <w:t xml:space="preserve">  PersistentCavity(t1,t2,hc,h) </w:t>
      </w:r>
      <w:r w:rsidRPr="007C02E5">
        <w:rPr>
          <w:rFonts w:ascii="Cambria Math" w:hAnsi="Cambria Math" w:cs="Arial"/>
          <w:sz w:val="22"/>
          <w:szCs w:val="22"/>
        </w:rPr>
        <w:t>∧</w:t>
      </w:r>
      <w:r w:rsidR="003A2A2F">
        <w:rPr>
          <w:rFonts w:ascii="Arial" w:hAnsi="Arial" w:cs="Arial"/>
          <w:sz w:val="22"/>
          <w:szCs w:val="22"/>
        </w:rPr>
        <w:t xml:space="preserve"> r = Slice(tm</w:t>
      </w:r>
      <w:r w:rsidRPr="007C02E5">
        <w:rPr>
          <w:rFonts w:ascii="Arial" w:hAnsi="Arial" w:cs="Arial"/>
          <w:sz w:val="22"/>
          <w:szCs w:val="22"/>
        </w:rPr>
        <w:t>,hc</w:t>
      </w:r>
      <w:r>
        <w:rPr>
          <w:rFonts w:ascii="Times New Roman" w:hAnsi="Times New Roman" w:cs="Times New Roman"/>
          <w:sz w:val="22"/>
          <w:szCs w:val="22"/>
        </w:rPr>
        <w:t xml:space="preserve">). </w:t>
      </w:r>
    </w:p>
    <w:p w:rsidR="002E5A17" w:rsidRPr="002E5A17" w:rsidRDefault="007F446C" w:rsidP="002E5A17">
      <w:pPr>
        <w:pStyle w:val="PlainText"/>
        <w:rPr>
          <w:rFonts w:ascii="Arial" w:hAnsi="Arial" w:cs="Arial"/>
          <w:sz w:val="22"/>
          <w:szCs w:val="22"/>
        </w:rPr>
      </w:pPr>
      <w:r>
        <w:rPr>
          <w:rFonts w:ascii="Times New Roman" w:hAnsi="Times New Roman" w:cs="Times New Roman"/>
          <w:sz w:val="22"/>
          <w:szCs w:val="22"/>
        </w:rPr>
        <w:t>R.O.A.3</w:t>
      </w:r>
      <w:r w:rsidR="002E5A17">
        <w:rPr>
          <w:rFonts w:ascii="Times New Roman" w:hAnsi="Times New Roman" w:cs="Times New Roman"/>
          <w:sz w:val="22"/>
          <w:szCs w:val="22"/>
        </w:rPr>
        <w:t xml:space="preserve">  </w:t>
      </w:r>
      <w:r w:rsidR="002E5A17" w:rsidRPr="00793DCF">
        <w:rPr>
          <w:rFonts w:ascii="Times New Roman" w:hAnsi="Times New Roman" w:cs="Times New Roman"/>
          <w:sz w:val="22"/>
          <w:szCs w:val="22"/>
        </w:rPr>
        <w:t xml:space="preserve"> </w:t>
      </w:r>
      <w:proofErr w:type="gramStart"/>
      <w:r w:rsidR="002E5A17" w:rsidRPr="007C02E5">
        <w:rPr>
          <w:rFonts w:ascii="Arial" w:hAnsi="Arial" w:cs="Arial"/>
          <w:sz w:val="22"/>
          <w:szCs w:val="22"/>
        </w:rPr>
        <w:t>Rigid</w:t>
      </w:r>
      <w:r w:rsidR="002E5A17">
        <w:rPr>
          <w:rFonts w:ascii="Arial" w:hAnsi="Arial" w:cs="Arial"/>
          <w:sz w:val="22"/>
          <w:szCs w:val="22"/>
        </w:rPr>
        <w:t>Upright</w:t>
      </w:r>
      <w:r w:rsidR="002E5A17" w:rsidRPr="007C02E5">
        <w:rPr>
          <w:rFonts w:ascii="Arial" w:hAnsi="Arial" w:cs="Arial"/>
          <w:sz w:val="22"/>
          <w:szCs w:val="22"/>
        </w:rPr>
        <w:t>History(</w:t>
      </w:r>
      <w:proofErr w:type="gramEnd"/>
      <w:r w:rsidR="002E5A17">
        <w:rPr>
          <w:rFonts w:ascii="Arial" w:hAnsi="Arial" w:cs="Arial"/>
          <w:sz w:val="22"/>
          <w:szCs w:val="22"/>
        </w:rPr>
        <w:t>ta,tb,</w:t>
      </w:r>
      <w:r w:rsidR="002E5A17" w:rsidRPr="007C02E5">
        <w:rPr>
          <w:rFonts w:ascii="Arial" w:hAnsi="Arial" w:cs="Arial"/>
          <w:sz w:val="22"/>
          <w:szCs w:val="22"/>
        </w:rPr>
        <w:t>HPlace(o))</w:t>
      </w:r>
      <w:r w:rsidR="002E5A17">
        <w:rPr>
          <w:rFonts w:ascii="Arial" w:hAnsi="Arial" w:cs="Arial"/>
          <w:sz w:val="22"/>
          <w:szCs w:val="22"/>
        </w:rPr>
        <w:t xml:space="preserve"> </w:t>
      </w:r>
      <w:r w:rsidR="002E5A17" w:rsidRPr="00F41AFE">
        <w:rPr>
          <w:rFonts w:ascii="Cambria Math" w:hAnsi="Cambria Math" w:cs="Cambria Math"/>
          <w:sz w:val="22"/>
          <w:szCs w:val="22"/>
        </w:rPr>
        <w:t>⋀</w:t>
      </w:r>
      <w:r w:rsidR="002E5A17">
        <w:rPr>
          <w:rFonts w:ascii="Arial" w:hAnsi="Arial" w:cs="Arial"/>
          <w:sz w:val="22"/>
          <w:szCs w:val="22"/>
        </w:rPr>
        <w:t xml:space="preserve"> UprightContainer(t,o,rc)</w:t>
      </w:r>
      <w:r w:rsidR="00623E25">
        <w:rPr>
          <w:rFonts w:ascii="Arial" w:hAnsi="Arial" w:cs="Arial"/>
          <w:sz w:val="22"/>
          <w:szCs w:val="22"/>
        </w:rPr>
        <w:t xml:space="preserve"> </w:t>
      </w:r>
      <w:r w:rsidR="002E5A17">
        <w:rPr>
          <w:rFonts w:ascii="Arial" w:hAnsi="Arial" w:cs="Arial"/>
          <w:sz w:val="22"/>
          <w:szCs w:val="22"/>
        </w:rPr>
        <w:t xml:space="preserve"> </w:t>
      </w:r>
      <w:r w:rsidR="00623E25" w:rsidRPr="007C02E5">
        <w:rPr>
          <w:rFonts w:ascii="Cambria Math" w:hAnsi="Cambria Math" w:cs="Arial"/>
          <w:sz w:val="22"/>
          <w:szCs w:val="22"/>
        </w:rPr>
        <w:t>⇒</w:t>
      </w:r>
      <w:r w:rsidR="002E5A17">
        <w:rPr>
          <w:rFonts w:ascii="Arial" w:hAnsi="Arial" w:cs="Arial"/>
          <w:sz w:val="22"/>
          <w:szCs w:val="22"/>
        </w:rPr>
        <w:t xml:space="preserve">  </w:t>
      </w:r>
    </w:p>
    <w:p w:rsidR="00F51A47" w:rsidRPr="00793DCF" w:rsidRDefault="00F51A47" w:rsidP="002E5A17">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2E5A17">
        <w:rPr>
          <w:rFonts w:ascii="Times New Roman" w:hAnsi="Times New Roman" w:cs="Times New Roman"/>
          <w:sz w:val="22"/>
          <w:szCs w:val="22"/>
        </w:rPr>
        <w:t xml:space="preserve">                </w:t>
      </w:r>
      <w:r w:rsidR="002E5A17" w:rsidRPr="007C02E5">
        <w:rPr>
          <w:rFonts w:ascii="Cambria Math" w:hAnsi="Cambria Math" w:cs="Arial"/>
          <w:sz w:val="22"/>
          <w:szCs w:val="22"/>
        </w:rPr>
        <w:t>∃</w:t>
      </w:r>
      <w:r w:rsidR="002E5A17" w:rsidRPr="00696AD9">
        <w:rPr>
          <w:rFonts w:ascii="Arial" w:hAnsi="Arial" w:cs="Arial"/>
          <w:sz w:val="28"/>
          <w:szCs w:val="28"/>
          <w:vertAlign w:val="subscript"/>
        </w:rPr>
        <w:t>hc</w:t>
      </w:r>
      <w:r w:rsidR="002E5A17">
        <w:rPr>
          <w:rFonts w:ascii="Arial" w:hAnsi="Arial" w:cs="Arial"/>
          <w:sz w:val="28"/>
          <w:szCs w:val="28"/>
          <w:vertAlign w:val="subscript"/>
        </w:rPr>
        <w:t xml:space="preserve"> </w:t>
      </w:r>
      <w:proofErr w:type="gramStart"/>
      <w:r w:rsidR="002E5A17">
        <w:rPr>
          <w:rFonts w:ascii="Arial" w:hAnsi="Arial" w:cs="Arial"/>
          <w:sz w:val="22"/>
          <w:szCs w:val="22"/>
        </w:rPr>
        <w:t>DynamicUContainer(</w:t>
      </w:r>
      <w:proofErr w:type="gramEnd"/>
      <w:r w:rsidR="002E5A17">
        <w:rPr>
          <w:rFonts w:ascii="Arial" w:hAnsi="Arial" w:cs="Arial"/>
          <w:sz w:val="22"/>
          <w:szCs w:val="22"/>
        </w:rPr>
        <w:t xml:space="preserve">ta,tb,o,hc) </w:t>
      </w:r>
      <w:r w:rsidR="00D9338C" w:rsidRPr="00F41AFE">
        <w:rPr>
          <w:rFonts w:ascii="Cambria Math" w:hAnsi="Cambria Math" w:cs="Cambria Math"/>
          <w:sz w:val="22"/>
          <w:szCs w:val="22"/>
        </w:rPr>
        <w:t>⋀</w:t>
      </w:r>
      <w:r w:rsidR="00D9338C">
        <w:rPr>
          <w:rFonts w:ascii="Cambria Math" w:hAnsi="Cambria Math" w:cs="Cambria Math"/>
          <w:sz w:val="22"/>
          <w:szCs w:val="22"/>
        </w:rPr>
        <w:t xml:space="preserve"> </w:t>
      </w:r>
      <w:r w:rsidR="00D9338C">
        <w:rPr>
          <w:rFonts w:ascii="Arial" w:hAnsi="Arial" w:cs="Arial"/>
          <w:sz w:val="22"/>
          <w:szCs w:val="22"/>
        </w:rPr>
        <w:t>rc=Slice(ta,h</w:t>
      </w:r>
      <w:r w:rsidR="002E5A17">
        <w:rPr>
          <w:rFonts w:ascii="Arial" w:hAnsi="Arial" w:cs="Arial"/>
          <w:sz w:val="22"/>
          <w:szCs w:val="22"/>
        </w:rPr>
        <w:t>c)</w:t>
      </w:r>
      <w:r w:rsidR="00D9338C">
        <w:rPr>
          <w:rFonts w:ascii="Arial" w:hAnsi="Arial" w:cs="Arial"/>
          <w:sz w:val="22"/>
          <w:szCs w:val="22"/>
        </w:rPr>
        <w:t>.</w:t>
      </w:r>
    </w:p>
    <w:p w:rsidR="00F51A47" w:rsidRPr="00793DCF" w:rsidRDefault="00F51A47" w:rsidP="00F51A47">
      <w:pPr>
        <w:pStyle w:val="PlainText"/>
        <w:rPr>
          <w:rFonts w:ascii="Times New Roman" w:hAnsi="Times New Roman" w:cs="Times New Roman"/>
          <w:sz w:val="22"/>
          <w:szCs w:val="22"/>
        </w:rPr>
      </w:pPr>
    </w:p>
    <w:p w:rsidR="007F446C" w:rsidRPr="00793DCF" w:rsidRDefault="004708E7" w:rsidP="007F446C">
      <w:pPr>
        <w:pStyle w:val="Heading3"/>
      </w:pPr>
      <w:r>
        <w:lastRenderedPageBreak/>
        <w:t>7</w:t>
      </w:r>
      <w:r w:rsidR="004518B9">
        <w:t>.7.2</w:t>
      </w:r>
      <w:r w:rsidR="007F446C">
        <w:t xml:space="preserve"> </w:t>
      </w:r>
      <w:r w:rsidR="007F446C" w:rsidRPr="00793DCF">
        <w:t>Box with lid</w:t>
      </w:r>
    </w:p>
    <w:p w:rsidR="007F446C" w:rsidRPr="00793DCF" w:rsidRDefault="007F446C" w:rsidP="007F446C">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The intended meaning of a box with a lid is a pair of </w:t>
      </w:r>
      <w:r w:rsidR="003E5247">
        <w:rPr>
          <w:rFonts w:ascii="Times New Roman" w:hAnsi="Times New Roman" w:cs="Times New Roman"/>
          <w:sz w:val="22"/>
          <w:szCs w:val="22"/>
        </w:rPr>
        <w:t xml:space="preserve">rigid </w:t>
      </w:r>
      <w:r w:rsidRPr="00793DCF">
        <w:rPr>
          <w:rFonts w:ascii="Times New Roman" w:hAnsi="Times New Roman" w:cs="Times New Roman"/>
          <w:sz w:val="22"/>
          <w:szCs w:val="22"/>
        </w:rPr>
        <w:t>object</w:t>
      </w:r>
      <w:r>
        <w:rPr>
          <w:rFonts w:ascii="Times New Roman" w:hAnsi="Times New Roman" w:cs="Times New Roman"/>
          <w:sz w:val="22"/>
          <w:szCs w:val="22"/>
        </w:rPr>
        <w:t>s</w:t>
      </w:r>
      <w:r w:rsidRPr="00793DCF">
        <w:rPr>
          <w:rFonts w:ascii="Times New Roman" w:hAnsi="Times New Roman" w:cs="Times New Roman"/>
          <w:sz w:val="22"/>
          <w:szCs w:val="22"/>
        </w:rPr>
        <w:t xml:space="preserve"> that form</w:t>
      </w:r>
      <w:r>
        <w:rPr>
          <w:rFonts w:ascii="Times New Roman" w:hAnsi="Times New Roman" w:cs="Times New Roman"/>
          <w:sz w:val="22"/>
          <w:szCs w:val="22"/>
        </w:rPr>
        <w:t xml:space="preserve"> </w:t>
      </w:r>
      <w:r w:rsidRPr="00793DCF">
        <w:rPr>
          <w:rFonts w:ascii="Times New Roman" w:hAnsi="Times New Roman" w:cs="Times New Roman"/>
          <w:sz w:val="22"/>
          <w:szCs w:val="22"/>
        </w:rPr>
        <w:t>a closed container, where the lid is sta</w:t>
      </w:r>
      <w:r>
        <w:rPr>
          <w:rFonts w:ascii="Times New Roman" w:hAnsi="Times New Roman" w:cs="Times New Roman"/>
          <w:sz w:val="22"/>
          <w:szCs w:val="22"/>
        </w:rPr>
        <w:t xml:space="preserve">bly placed on the box, so that, </w:t>
      </w:r>
      <w:r w:rsidRPr="00793DCF">
        <w:rPr>
          <w:rFonts w:ascii="Times New Roman" w:hAnsi="Times New Roman" w:cs="Times New Roman"/>
          <w:sz w:val="22"/>
          <w:szCs w:val="22"/>
        </w:rPr>
        <w:t>if you move the box, the lid will follow al</w:t>
      </w:r>
      <w:r>
        <w:rPr>
          <w:rFonts w:ascii="Times New Roman" w:hAnsi="Times New Roman" w:cs="Times New Roman"/>
          <w:sz w:val="22"/>
          <w:szCs w:val="22"/>
        </w:rPr>
        <w:t xml:space="preserve">ong. We do not axiomatize </w:t>
      </w:r>
      <w:r w:rsidRPr="00793DCF">
        <w:rPr>
          <w:rFonts w:ascii="Times New Roman" w:hAnsi="Times New Roman" w:cs="Times New Roman"/>
          <w:sz w:val="22"/>
          <w:szCs w:val="22"/>
        </w:rPr>
        <w:t>the conditions necessary for this, which</w:t>
      </w:r>
      <w:r>
        <w:rPr>
          <w:rFonts w:ascii="Times New Roman" w:hAnsi="Times New Roman" w:cs="Times New Roman"/>
          <w:sz w:val="22"/>
          <w:szCs w:val="22"/>
        </w:rPr>
        <w:t xml:space="preserve"> involve both </w:t>
      </w:r>
      <w:r w:rsidRPr="00793DCF">
        <w:rPr>
          <w:rFonts w:ascii="Times New Roman" w:hAnsi="Times New Roman" w:cs="Times New Roman"/>
          <w:sz w:val="22"/>
          <w:szCs w:val="22"/>
        </w:rPr>
        <w:t>geometric and physical pro</w:t>
      </w:r>
      <w:r>
        <w:rPr>
          <w:rFonts w:ascii="Times New Roman" w:hAnsi="Times New Roman" w:cs="Times New Roman"/>
          <w:sz w:val="22"/>
          <w:szCs w:val="22"/>
        </w:rPr>
        <w:t xml:space="preserve">perties of the box and the lid. Rather, we </w:t>
      </w:r>
      <w:r w:rsidRPr="00793DCF">
        <w:rPr>
          <w:rFonts w:ascii="Times New Roman" w:hAnsi="Times New Roman" w:cs="Times New Roman"/>
          <w:sz w:val="22"/>
          <w:szCs w:val="22"/>
        </w:rPr>
        <w:t>present it as a primitive</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and use it in some further </w:t>
      </w:r>
      <w:r>
        <w:rPr>
          <w:rFonts w:ascii="Times New Roman" w:hAnsi="Times New Roman" w:cs="Times New Roman"/>
          <w:sz w:val="22"/>
          <w:szCs w:val="22"/>
        </w:rPr>
        <w:t xml:space="preserve">causal axioms </w:t>
      </w:r>
      <w:r w:rsidRPr="00793DCF">
        <w:rPr>
          <w:rFonts w:ascii="Times New Roman" w:hAnsi="Times New Roman" w:cs="Times New Roman"/>
          <w:sz w:val="22"/>
          <w:szCs w:val="22"/>
        </w:rPr>
        <w:t>characterizing actions.</w:t>
      </w:r>
    </w:p>
    <w:p w:rsidR="007F446C" w:rsidRDefault="007F446C" w:rsidP="007F446C">
      <w:pPr>
        <w:pStyle w:val="PlainText"/>
        <w:rPr>
          <w:rFonts w:ascii="Times New Roman" w:hAnsi="Times New Roman" w:cs="Times New Roman"/>
          <w:sz w:val="22"/>
          <w:szCs w:val="22"/>
        </w:rPr>
      </w:pPr>
    </w:p>
    <w:p w:rsidR="007F446C" w:rsidRDefault="007F446C" w:rsidP="004F02B0">
      <w:pPr>
        <w:pStyle w:val="PlainText"/>
        <w:rPr>
          <w:rFonts w:ascii="Times New Roman" w:hAnsi="Times New Roman" w:cs="Times New Roman"/>
          <w:sz w:val="22"/>
          <w:szCs w:val="22"/>
        </w:rPr>
      </w:pPr>
      <w:r>
        <w:rPr>
          <w:rFonts w:ascii="Times New Roman" w:hAnsi="Times New Roman" w:cs="Times New Roman"/>
          <w:sz w:val="22"/>
          <w:szCs w:val="22"/>
        </w:rPr>
        <w:t>Note that</w:t>
      </w:r>
      <w:r w:rsidR="00F2340B">
        <w:rPr>
          <w:rFonts w:ascii="Times New Roman" w:hAnsi="Times New Roman" w:cs="Times New Roman"/>
          <w:sz w:val="22"/>
          <w:szCs w:val="22"/>
        </w:rPr>
        <w:t xml:space="preserve"> the inside of the box-with-lid can be more than the inside of the box by itself</w:t>
      </w:r>
      <w:r>
        <w:rPr>
          <w:rFonts w:ascii="Times New Roman" w:hAnsi="Times New Roman" w:cs="Times New Roman"/>
          <w:sz w:val="22"/>
          <w:szCs w:val="22"/>
        </w:rPr>
        <w:t xml:space="preserve"> </w:t>
      </w:r>
      <w:r w:rsidR="00F2340B">
        <w:rPr>
          <w:rFonts w:ascii="Times New Roman" w:hAnsi="Times New Roman" w:cs="Times New Roman"/>
          <w:sz w:val="22"/>
          <w:szCs w:val="22"/>
        </w:rPr>
        <w:t>viewed as</w:t>
      </w:r>
      <w:r>
        <w:rPr>
          <w:rFonts w:ascii="Times New Roman" w:hAnsi="Times New Roman" w:cs="Times New Roman"/>
          <w:sz w:val="22"/>
          <w:szCs w:val="22"/>
        </w:rPr>
        <w:t xml:space="preserve"> an open container</w:t>
      </w:r>
      <w:r w:rsidR="00F2340B">
        <w:rPr>
          <w:rFonts w:ascii="Times New Roman" w:hAnsi="Times New Roman" w:cs="Times New Roman"/>
          <w:sz w:val="22"/>
          <w:szCs w:val="22"/>
        </w:rPr>
        <w:t xml:space="preserve">; </w:t>
      </w:r>
      <w:r w:rsidRPr="00793DCF">
        <w:rPr>
          <w:rFonts w:ascii="Times New Roman" w:hAnsi="Times New Roman" w:cs="Times New Roman"/>
          <w:sz w:val="22"/>
          <w:szCs w:val="22"/>
        </w:rPr>
        <w:t>the lid can arch over th</w:t>
      </w:r>
      <w:r>
        <w:rPr>
          <w:rFonts w:ascii="Times New Roman" w:hAnsi="Times New Roman" w:cs="Times New Roman"/>
          <w:sz w:val="22"/>
          <w:szCs w:val="22"/>
        </w:rPr>
        <w:t>e box a</w:t>
      </w:r>
      <w:r w:rsidR="001E62EA">
        <w:rPr>
          <w:rFonts w:ascii="Times New Roman" w:hAnsi="Times New Roman" w:cs="Times New Roman"/>
          <w:sz w:val="22"/>
          <w:szCs w:val="22"/>
        </w:rPr>
        <w:t>nd enclose more space (figure 14</w:t>
      </w:r>
      <w:r>
        <w:rPr>
          <w:rFonts w:ascii="Times New Roman" w:hAnsi="Times New Roman" w:cs="Times New Roman"/>
          <w:sz w:val="22"/>
          <w:szCs w:val="22"/>
        </w:rPr>
        <w:t>).</w:t>
      </w:r>
    </w:p>
    <w:p w:rsidR="00CE7C72" w:rsidRDefault="00CE7C72" w:rsidP="004F02B0">
      <w:pPr>
        <w:pStyle w:val="PlainText"/>
        <w:rPr>
          <w:rFonts w:ascii="Times New Roman" w:hAnsi="Times New Roman" w:cs="Times New Roman"/>
          <w:sz w:val="22"/>
          <w:szCs w:val="22"/>
        </w:rPr>
      </w:pPr>
    </w:p>
    <w:p w:rsidR="00CE7C72" w:rsidRPr="004F02B0" w:rsidRDefault="00CE7C72" w:rsidP="004F02B0">
      <w:pPr>
        <w:pStyle w:val="PlainText"/>
        <w:rPr>
          <w:rFonts w:ascii="Times New Roman" w:hAnsi="Times New Roman" w:cs="Times New Roman"/>
          <w:b/>
          <w:sz w:val="22"/>
          <w:szCs w:val="22"/>
        </w:rPr>
      </w:pPr>
    </w:p>
    <w:p w:rsidR="00CE7C72" w:rsidRDefault="00CE7C72" w:rsidP="00CE7C72">
      <w:pPr>
        <w:pStyle w:val="PlainText"/>
        <w:jc w:val="center"/>
        <w:rPr>
          <w:rFonts w:ascii="Times New Roman" w:hAnsi="Times New Roman" w:cs="Times New Roman"/>
          <w:sz w:val="22"/>
          <w:szCs w:val="22"/>
        </w:rPr>
      </w:pPr>
      <w:r w:rsidRPr="00CE7C72">
        <w:rPr>
          <w:rFonts w:ascii="Times New Roman" w:hAnsi="Times New Roman" w:cs="Times New Roman"/>
          <w:noProof/>
          <w:sz w:val="22"/>
          <w:szCs w:val="22"/>
        </w:rPr>
        <w:drawing>
          <wp:inline distT="0" distB="0" distL="0" distR="0">
            <wp:extent cx="2183550" cy="1166085"/>
            <wp:effectExtent l="19050" t="0" r="7200" b="0"/>
            <wp:docPr id="15" name="Picture 12" descr="BoxWith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WithLid.png"/>
                    <pic:cNvPicPr/>
                  </pic:nvPicPr>
                  <pic:blipFill>
                    <a:blip r:embed="rId23"/>
                    <a:stretch>
                      <a:fillRect/>
                    </a:stretch>
                  </pic:blipFill>
                  <pic:spPr>
                    <a:xfrm>
                      <a:off x="0" y="0"/>
                      <a:ext cx="2183550" cy="1166085"/>
                    </a:xfrm>
                    <a:prstGeom prst="rect">
                      <a:avLst/>
                    </a:prstGeom>
                  </pic:spPr>
                </pic:pic>
              </a:graphicData>
            </a:graphic>
          </wp:inline>
        </w:drawing>
      </w:r>
    </w:p>
    <w:p w:rsidR="00CE7C72" w:rsidRPr="00793DCF" w:rsidRDefault="00CE7C72" w:rsidP="00CE7C72">
      <w:pPr>
        <w:pStyle w:val="Caption"/>
        <w:jc w:val="center"/>
        <w:rPr>
          <w:sz w:val="22"/>
          <w:szCs w:val="22"/>
        </w:rPr>
      </w:pPr>
      <w:r>
        <w:t>Figure 14: Box with lid</w:t>
      </w:r>
    </w:p>
    <w:p w:rsidR="00CE7C72" w:rsidRDefault="00CE7C72" w:rsidP="00CE7C72">
      <w:pPr>
        <w:pStyle w:val="PlainText"/>
        <w:rPr>
          <w:rFonts w:ascii="Times New Roman" w:hAnsi="Times New Roman" w:cs="Times New Roman"/>
          <w:sz w:val="22"/>
          <w:szCs w:val="22"/>
        </w:rPr>
      </w:pPr>
    </w:p>
    <w:p w:rsidR="00A92D98" w:rsidRDefault="00A92D98" w:rsidP="00CE7C72">
      <w:pPr>
        <w:pStyle w:val="PlainText"/>
        <w:rPr>
          <w:rFonts w:ascii="Times New Roman" w:hAnsi="Times New Roman" w:cs="Times New Roman"/>
          <w:sz w:val="22"/>
          <w:szCs w:val="22"/>
        </w:rPr>
      </w:pPr>
    </w:p>
    <w:p w:rsidR="00A92D98" w:rsidRDefault="00A92D98" w:rsidP="00CE7C72">
      <w:pPr>
        <w:pStyle w:val="PlainText"/>
        <w:rPr>
          <w:rFonts w:ascii="Times New Roman" w:hAnsi="Times New Roman" w:cs="Times New Roman"/>
          <w:sz w:val="22"/>
          <w:szCs w:val="22"/>
        </w:rPr>
      </w:pPr>
      <w:r>
        <w:rPr>
          <w:rFonts w:ascii="Times New Roman" w:hAnsi="Times New Roman" w:cs="Times New Roman"/>
          <w:sz w:val="22"/>
          <w:szCs w:val="22"/>
        </w:rPr>
        <w:t xml:space="preserve">The predicate </w:t>
      </w:r>
      <w:r w:rsidRPr="00A92D98">
        <w:rPr>
          <w:rFonts w:ascii="Arial" w:hAnsi="Arial" w:cs="Arial"/>
          <w:sz w:val="22"/>
          <w:szCs w:val="22"/>
        </w:rPr>
        <w:t>BoxWithLid(t,ob,ol)</w:t>
      </w:r>
      <w:r>
        <w:rPr>
          <w:rFonts w:ascii="Times New Roman" w:hAnsi="Times New Roman" w:cs="Times New Roman"/>
          <w:sz w:val="22"/>
          <w:szCs w:val="22"/>
        </w:rPr>
        <w:t xml:space="preserve"> asserts that objects </w:t>
      </w:r>
      <w:r w:rsidRPr="00A92D98">
        <w:rPr>
          <w:rFonts w:ascii="Arial" w:hAnsi="Arial" w:cs="Arial"/>
          <w:sz w:val="22"/>
          <w:szCs w:val="22"/>
        </w:rPr>
        <w:t>ob</w:t>
      </w:r>
      <w:r>
        <w:rPr>
          <w:rFonts w:ascii="Times New Roman" w:hAnsi="Times New Roman" w:cs="Times New Roman"/>
          <w:sz w:val="22"/>
          <w:szCs w:val="22"/>
        </w:rPr>
        <w:t xml:space="preserve"> and </w:t>
      </w:r>
      <w:r w:rsidRPr="00A92D98">
        <w:rPr>
          <w:rFonts w:ascii="Arial" w:hAnsi="Arial" w:cs="Arial"/>
          <w:sz w:val="22"/>
          <w:szCs w:val="22"/>
        </w:rPr>
        <w:t xml:space="preserve">ol </w:t>
      </w:r>
      <w:r>
        <w:rPr>
          <w:rFonts w:ascii="Times New Roman" w:hAnsi="Times New Roman" w:cs="Times New Roman"/>
          <w:sz w:val="22"/>
          <w:szCs w:val="22"/>
        </w:rPr>
        <w:t xml:space="preserve">form a box with lid at time </w:t>
      </w:r>
      <w:r w:rsidRPr="00A92D98">
        <w:rPr>
          <w:rFonts w:ascii="Arial" w:hAnsi="Arial" w:cs="Arial"/>
          <w:sz w:val="22"/>
          <w:szCs w:val="22"/>
        </w:rPr>
        <w:t>t</w:t>
      </w:r>
      <w:r>
        <w:rPr>
          <w:rFonts w:ascii="Times New Roman" w:hAnsi="Times New Roman" w:cs="Times New Roman"/>
          <w:sz w:val="22"/>
          <w:szCs w:val="22"/>
        </w:rPr>
        <w:t xml:space="preserve">. </w:t>
      </w:r>
      <w:r w:rsidRPr="00A92D98">
        <w:rPr>
          <w:rFonts w:ascii="Arial" w:hAnsi="Arial" w:cs="Arial"/>
          <w:sz w:val="22"/>
          <w:szCs w:val="22"/>
        </w:rPr>
        <w:t>BoxWithLidC(t,ol,ob,rc)</w:t>
      </w:r>
      <w:r>
        <w:rPr>
          <w:rFonts w:ascii="Times New Roman" w:hAnsi="Times New Roman" w:cs="Times New Roman"/>
          <w:sz w:val="22"/>
          <w:szCs w:val="22"/>
        </w:rPr>
        <w:t xml:space="preserve"> is the same, with the additional argument </w:t>
      </w:r>
      <w:r w:rsidRPr="00A92D98">
        <w:rPr>
          <w:rFonts w:ascii="Arial" w:hAnsi="Arial" w:cs="Arial"/>
          <w:sz w:val="22"/>
          <w:szCs w:val="22"/>
        </w:rPr>
        <w:t>rc</w:t>
      </w:r>
      <w:r>
        <w:rPr>
          <w:rFonts w:ascii="Times New Roman" w:hAnsi="Times New Roman" w:cs="Times New Roman"/>
          <w:sz w:val="22"/>
          <w:szCs w:val="22"/>
        </w:rPr>
        <w:t xml:space="preserve">, the cavity enclosed. </w:t>
      </w:r>
    </w:p>
    <w:p w:rsidR="00A92D98" w:rsidRDefault="00A92D98" w:rsidP="00CE7C72">
      <w:pPr>
        <w:pStyle w:val="PlainText"/>
        <w:rPr>
          <w:rFonts w:ascii="Times New Roman" w:hAnsi="Times New Roman" w:cs="Times New Roman"/>
          <w:sz w:val="22"/>
          <w:szCs w:val="22"/>
        </w:rPr>
      </w:pPr>
      <w:proofErr w:type="gramStart"/>
      <w:r w:rsidRPr="00A92D98">
        <w:rPr>
          <w:rFonts w:ascii="Arial" w:hAnsi="Arial" w:cs="Arial"/>
          <w:sz w:val="22"/>
          <w:szCs w:val="22"/>
        </w:rPr>
        <w:t>BLContained(</w:t>
      </w:r>
      <w:proofErr w:type="gramEnd"/>
      <w:r w:rsidRPr="00A92D98">
        <w:rPr>
          <w:rFonts w:ascii="Arial" w:hAnsi="Arial" w:cs="Arial"/>
          <w:sz w:val="22"/>
          <w:szCs w:val="22"/>
        </w:rPr>
        <w:t>t,ox,ob</w:t>
      </w:r>
      <w:r>
        <w:rPr>
          <w:rFonts w:ascii="Times New Roman" w:hAnsi="Times New Roman" w:cs="Times New Roman"/>
          <w:sz w:val="22"/>
          <w:szCs w:val="22"/>
        </w:rPr>
        <w:t>) asserts that at time</w:t>
      </w:r>
      <w:r w:rsidRPr="00A92D98">
        <w:rPr>
          <w:rFonts w:ascii="Arial" w:hAnsi="Arial" w:cs="Arial"/>
          <w:sz w:val="22"/>
          <w:szCs w:val="22"/>
        </w:rPr>
        <w:t xml:space="preserve"> t</w:t>
      </w:r>
      <w:r>
        <w:rPr>
          <w:rFonts w:ascii="Times New Roman" w:hAnsi="Times New Roman" w:cs="Times New Roman"/>
          <w:sz w:val="22"/>
          <w:szCs w:val="22"/>
        </w:rPr>
        <w:t xml:space="preserve">, object </w:t>
      </w:r>
      <w:r w:rsidRPr="00A92D98">
        <w:rPr>
          <w:rFonts w:ascii="Arial" w:hAnsi="Arial" w:cs="Arial"/>
          <w:sz w:val="22"/>
          <w:szCs w:val="22"/>
        </w:rPr>
        <w:t>ox</w:t>
      </w:r>
      <w:r>
        <w:rPr>
          <w:rFonts w:ascii="Times New Roman" w:hAnsi="Times New Roman" w:cs="Times New Roman"/>
          <w:sz w:val="22"/>
          <w:szCs w:val="22"/>
        </w:rPr>
        <w:t xml:space="preserve"> is inside a box </w:t>
      </w:r>
      <w:r w:rsidRPr="00A92D98">
        <w:rPr>
          <w:rFonts w:ascii="Arial" w:hAnsi="Arial" w:cs="Arial"/>
          <w:sz w:val="22"/>
          <w:szCs w:val="22"/>
        </w:rPr>
        <w:t>ob</w:t>
      </w:r>
      <w:r>
        <w:rPr>
          <w:rFonts w:ascii="Times New Roman" w:hAnsi="Times New Roman" w:cs="Times New Roman"/>
          <w:sz w:val="22"/>
          <w:szCs w:val="22"/>
        </w:rPr>
        <w:t xml:space="preserve"> with an unspecified lid.</w:t>
      </w:r>
    </w:p>
    <w:p w:rsidR="00A92D98" w:rsidRDefault="00A92D98" w:rsidP="00CE7C72">
      <w:pPr>
        <w:pStyle w:val="PlainText"/>
        <w:rPr>
          <w:rFonts w:ascii="Times New Roman" w:hAnsi="Times New Roman" w:cs="Times New Roman"/>
          <w:sz w:val="22"/>
          <w:szCs w:val="22"/>
        </w:rPr>
      </w:pPr>
    </w:p>
    <w:p w:rsidR="00A92D98" w:rsidRDefault="00F2340B" w:rsidP="00CE7C72">
      <w:pPr>
        <w:pStyle w:val="PlainText"/>
        <w:rPr>
          <w:rFonts w:ascii="Times New Roman" w:hAnsi="Times New Roman" w:cs="Times New Roman"/>
          <w:sz w:val="22"/>
          <w:szCs w:val="22"/>
        </w:rPr>
      </w:pPr>
      <w:r>
        <w:rPr>
          <w:rFonts w:ascii="Times New Roman" w:hAnsi="Times New Roman" w:cs="Times New Roman"/>
          <w:sz w:val="22"/>
          <w:szCs w:val="22"/>
        </w:rPr>
        <w:t xml:space="preserve">Axiom R.B.A.1 </w:t>
      </w:r>
      <w:r w:rsidR="00A92D98">
        <w:rPr>
          <w:rFonts w:ascii="Times New Roman" w:hAnsi="Times New Roman" w:cs="Times New Roman"/>
          <w:sz w:val="22"/>
          <w:szCs w:val="22"/>
        </w:rPr>
        <w:t>asserts some basic properties: A box is a pair of rigid objects, not the agent</w:t>
      </w:r>
      <w:proofErr w:type="gramStart"/>
      <w:r w:rsidR="0089600A">
        <w:rPr>
          <w:rFonts w:ascii="Times New Roman" w:hAnsi="Times New Roman" w:cs="Times New Roman"/>
          <w:sz w:val="22"/>
          <w:szCs w:val="22"/>
        </w:rPr>
        <w:t xml:space="preserve">; </w:t>
      </w:r>
      <w:r w:rsidR="00A92D98">
        <w:rPr>
          <w:rFonts w:ascii="Times New Roman" w:hAnsi="Times New Roman" w:cs="Times New Roman"/>
          <w:sz w:val="22"/>
          <w:szCs w:val="22"/>
        </w:rPr>
        <w:t xml:space="preserve"> the</w:t>
      </w:r>
      <w:proofErr w:type="gramEnd"/>
      <w:r w:rsidR="00A92D98">
        <w:rPr>
          <w:rFonts w:ascii="Times New Roman" w:hAnsi="Times New Roman" w:cs="Times New Roman"/>
          <w:sz w:val="22"/>
          <w:szCs w:val="22"/>
        </w:rPr>
        <w:t xml:space="preserve"> lid is stable</w:t>
      </w:r>
      <w:r w:rsidR="0089600A">
        <w:rPr>
          <w:rFonts w:ascii="Times New Roman" w:hAnsi="Times New Roman" w:cs="Times New Roman"/>
          <w:sz w:val="22"/>
          <w:szCs w:val="22"/>
        </w:rPr>
        <w:t>; and the box and lid form a combined container for a cavity.</w:t>
      </w:r>
    </w:p>
    <w:p w:rsidR="00F2340B" w:rsidRDefault="00F2340B" w:rsidP="00CE7C72">
      <w:pPr>
        <w:pStyle w:val="PlainText"/>
        <w:rPr>
          <w:rFonts w:ascii="Times New Roman" w:hAnsi="Times New Roman" w:cs="Times New Roman"/>
          <w:sz w:val="22"/>
          <w:szCs w:val="22"/>
        </w:rPr>
      </w:pPr>
    </w:p>
    <w:p w:rsidR="00A92D98" w:rsidRDefault="00CE7C72" w:rsidP="00CE7C72">
      <w:pPr>
        <w:pStyle w:val="PlainText"/>
        <w:rPr>
          <w:rFonts w:ascii="Times New Roman" w:hAnsi="Times New Roman" w:cs="Times New Roman"/>
          <w:sz w:val="22"/>
          <w:szCs w:val="22"/>
        </w:rPr>
      </w:pPr>
      <w:r>
        <w:rPr>
          <w:rFonts w:ascii="Times New Roman" w:hAnsi="Times New Roman" w:cs="Times New Roman"/>
          <w:sz w:val="22"/>
          <w:szCs w:val="22"/>
        </w:rPr>
        <w:t xml:space="preserve">Axiom R.B.A.2 states </w:t>
      </w:r>
      <w:r w:rsidR="00A92D98">
        <w:rPr>
          <w:rFonts w:ascii="Times New Roman" w:hAnsi="Times New Roman" w:cs="Times New Roman"/>
          <w:sz w:val="22"/>
          <w:szCs w:val="22"/>
        </w:rPr>
        <w:t xml:space="preserve">that if a box is motionless and the agent does not grasp the lid, then the lid remains motionless – obviously not always physically true, but true of the way in which a box with lid is standardly used. </w:t>
      </w:r>
    </w:p>
    <w:p w:rsidR="004F02B0" w:rsidRDefault="004F02B0" w:rsidP="007F446C">
      <w:pPr>
        <w:pStyle w:val="PlainText"/>
        <w:rPr>
          <w:rFonts w:ascii="Arial" w:hAnsi="Arial" w:cs="Arial"/>
          <w:sz w:val="22"/>
          <w:szCs w:val="22"/>
        </w:rPr>
      </w:pPr>
    </w:p>
    <w:p w:rsidR="00F555CE" w:rsidRPr="00BA0F36" w:rsidRDefault="00F555CE" w:rsidP="009667ED">
      <w:pPr>
        <w:pStyle w:val="PlainText"/>
        <w:rPr>
          <w:rFonts w:ascii="Times New Roman" w:hAnsi="Times New Roman" w:cs="Times New Roman"/>
          <w:sz w:val="22"/>
          <w:szCs w:val="22"/>
        </w:rPr>
      </w:pPr>
      <w:r>
        <w:rPr>
          <w:rFonts w:ascii="Times New Roman" w:hAnsi="Times New Roman" w:cs="Times New Roman"/>
          <w:sz w:val="22"/>
          <w:szCs w:val="22"/>
        </w:rPr>
        <w:t xml:space="preserve">Axioms R.B.A.3 </w:t>
      </w:r>
      <w:r w:rsidR="009667ED">
        <w:rPr>
          <w:rFonts w:ascii="Times New Roman" w:hAnsi="Times New Roman" w:cs="Times New Roman"/>
          <w:sz w:val="22"/>
          <w:szCs w:val="22"/>
        </w:rPr>
        <w:t xml:space="preserve">is a </w:t>
      </w:r>
      <w:r>
        <w:rPr>
          <w:rFonts w:ascii="Times New Roman" w:hAnsi="Times New Roman" w:cs="Times New Roman"/>
          <w:sz w:val="22"/>
          <w:szCs w:val="22"/>
        </w:rPr>
        <w:t xml:space="preserve">frame axiom for the </w:t>
      </w:r>
      <w:r w:rsidRPr="00096527">
        <w:rPr>
          <w:rFonts w:ascii="Arial" w:hAnsi="Arial" w:cs="Arial"/>
          <w:sz w:val="22"/>
          <w:szCs w:val="22"/>
        </w:rPr>
        <w:t>BoxWithLid</w:t>
      </w:r>
      <w:r w:rsidR="009667ED">
        <w:rPr>
          <w:rFonts w:ascii="Times New Roman" w:hAnsi="Times New Roman" w:cs="Times New Roman"/>
          <w:sz w:val="22"/>
          <w:szCs w:val="22"/>
        </w:rPr>
        <w:t xml:space="preserve"> relation; it</w:t>
      </w:r>
      <w:r>
        <w:rPr>
          <w:rFonts w:ascii="Times New Roman" w:hAnsi="Times New Roman" w:cs="Times New Roman"/>
          <w:sz w:val="22"/>
          <w:szCs w:val="22"/>
        </w:rPr>
        <w:t xml:space="preserve">4 states that a </w:t>
      </w:r>
      <w:r w:rsidRPr="00096527">
        <w:rPr>
          <w:rFonts w:ascii="Arial" w:hAnsi="Arial" w:cs="Arial"/>
          <w:sz w:val="22"/>
          <w:szCs w:val="22"/>
        </w:rPr>
        <w:t>BoxWithLid</w:t>
      </w:r>
      <w:r>
        <w:rPr>
          <w:rFonts w:ascii="Times New Roman" w:hAnsi="Times New Roman" w:cs="Times New Roman"/>
          <w:sz w:val="22"/>
          <w:szCs w:val="22"/>
        </w:rPr>
        <w:t xml:space="preserve"> relation can only be created </w:t>
      </w:r>
      <w:r w:rsidR="009667ED">
        <w:rPr>
          <w:rFonts w:ascii="Times New Roman" w:hAnsi="Times New Roman" w:cs="Times New Roman"/>
          <w:sz w:val="22"/>
          <w:szCs w:val="22"/>
        </w:rPr>
        <w:t xml:space="preserve">by manipulating </w:t>
      </w:r>
      <w:r>
        <w:rPr>
          <w:rFonts w:ascii="Times New Roman" w:hAnsi="Times New Roman" w:cs="Times New Roman"/>
          <w:sz w:val="22"/>
          <w:szCs w:val="22"/>
        </w:rPr>
        <w:t xml:space="preserve">the </w:t>
      </w:r>
      <w:r w:rsidR="009667ED">
        <w:rPr>
          <w:rFonts w:ascii="Times New Roman" w:hAnsi="Times New Roman" w:cs="Times New Roman"/>
          <w:sz w:val="22"/>
          <w:szCs w:val="22"/>
        </w:rPr>
        <w:t>lid</w:t>
      </w:r>
      <w:proofErr w:type="gramStart"/>
      <w:r w:rsidR="009667ED">
        <w:rPr>
          <w:rFonts w:ascii="Times New Roman" w:hAnsi="Times New Roman" w:cs="Times New Roman"/>
          <w:sz w:val="22"/>
          <w:szCs w:val="22"/>
        </w:rPr>
        <w:t>..</w:t>
      </w:r>
      <w:proofErr w:type="gramEnd"/>
    </w:p>
    <w:p w:rsidR="00F555CE" w:rsidRDefault="00F555CE" w:rsidP="00F555CE">
      <w:pPr>
        <w:pStyle w:val="PlainText"/>
        <w:rPr>
          <w:rFonts w:ascii="Times New Roman" w:hAnsi="Times New Roman" w:cs="Times New Roman"/>
          <w:b/>
          <w:sz w:val="22"/>
          <w:szCs w:val="22"/>
        </w:rPr>
      </w:pPr>
    </w:p>
    <w:p w:rsidR="00C23F2D" w:rsidRDefault="00204E78" w:rsidP="00F555CE">
      <w:pPr>
        <w:pStyle w:val="PlainText"/>
        <w:rPr>
          <w:rFonts w:ascii="Times New Roman" w:hAnsi="Times New Roman" w:cs="Times New Roman"/>
          <w:sz w:val="22"/>
          <w:szCs w:val="22"/>
        </w:rPr>
      </w:pPr>
      <w:r>
        <w:rPr>
          <w:rFonts w:ascii="Times New Roman" w:hAnsi="Times New Roman" w:cs="Times New Roman"/>
          <w:sz w:val="22"/>
          <w:szCs w:val="22"/>
        </w:rPr>
        <w:t>Axiom R.B.A.4</w:t>
      </w:r>
      <w:r w:rsidR="00774312">
        <w:rPr>
          <w:rFonts w:ascii="Times New Roman" w:hAnsi="Times New Roman" w:cs="Times New Roman"/>
          <w:sz w:val="22"/>
          <w:szCs w:val="22"/>
        </w:rPr>
        <w:t xml:space="preserve"> s</w:t>
      </w:r>
      <w:r w:rsidR="00C23F2D">
        <w:rPr>
          <w:rFonts w:ascii="Times New Roman" w:hAnsi="Times New Roman" w:cs="Times New Roman"/>
          <w:sz w:val="22"/>
          <w:szCs w:val="22"/>
        </w:rPr>
        <w:t xml:space="preserve">tates that an agent who is inside a box with a lid cannot grasp the box </w:t>
      </w:r>
      <w:r w:rsidR="00774312">
        <w:rPr>
          <w:rFonts w:ascii="Times New Roman" w:hAnsi="Times New Roman" w:cs="Times New Roman"/>
          <w:sz w:val="22"/>
          <w:szCs w:val="22"/>
        </w:rPr>
        <w:t>so as</w:t>
      </w:r>
      <w:r>
        <w:rPr>
          <w:rFonts w:ascii="Times New Roman" w:hAnsi="Times New Roman" w:cs="Times New Roman"/>
          <w:sz w:val="22"/>
          <w:szCs w:val="22"/>
        </w:rPr>
        <w:t xml:space="preserve"> </w:t>
      </w:r>
      <w:r w:rsidR="00C23F2D">
        <w:rPr>
          <w:rFonts w:ascii="Times New Roman" w:hAnsi="Times New Roman" w:cs="Times New Roman"/>
          <w:sz w:val="22"/>
          <w:szCs w:val="22"/>
        </w:rPr>
        <w:t>to move it. (However, he may be able to grasp the lid, e.g. to push it off.)</w:t>
      </w:r>
      <w:r w:rsidR="00774312">
        <w:rPr>
          <w:rFonts w:ascii="Times New Roman" w:hAnsi="Times New Roman" w:cs="Times New Roman"/>
          <w:sz w:val="22"/>
          <w:szCs w:val="22"/>
        </w:rPr>
        <w:t xml:space="preserve"> It is analogous to axiom M.G.A.3, which asserts the same thing for agents inside closed and open boxes.</w:t>
      </w:r>
    </w:p>
    <w:p w:rsidR="00CE7C72" w:rsidRDefault="00CE7C72" w:rsidP="00F555CE">
      <w:pPr>
        <w:pStyle w:val="PlainText"/>
        <w:rPr>
          <w:rFonts w:ascii="Times New Roman" w:hAnsi="Times New Roman" w:cs="Times New Roman"/>
          <w:sz w:val="22"/>
          <w:szCs w:val="22"/>
        </w:rPr>
      </w:pPr>
    </w:p>
    <w:p w:rsidR="00204E78" w:rsidRPr="00CE7C72" w:rsidRDefault="00204E78" w:rsidP="00F555CE">
      <w:pPr>
        <w:pStyle w:val="PlainText"/>
        <w:rPr>
          <w:rFonts w:ascii="Times New Roman" w:hAnsi="Times New Roman" w:cs="Times New Roman"/>
          <w:sz w:val="22"/>
          <w:szCs w:val="22"/>
        </w:rPr>
      </w:pPr>
      <w:r>
        <w:rPr>
          <w:rFonts w:ascii="Times New Roman" w:hAnsi="Times New Roman" w:cs="Times New Roman"/>
          <w:sz w:val="22"/>
          <w:szCs w:val="22"/>
        </w:rPr>
        <w:t xml:space="preserve">Axiom R.B.A.5 asserts that, for any particular pair of objects </w:t>
      </w:r>
      <w:r w:rsidRPr="00204E78">
        <w:rPr>
          <w:rFonts w:ascii="Arial" w:hAnsi="Arial" w:cs="Arial"/>
          <w:sz w:val="22"/>
          <w:szCs w:val="22"/>
        </w:rPr>
        <w:t>ob</w:t>
      </w:r>
      <w:r>
        <w:rPr>
          <w:rFonts w:ascii="Times New Roman" w:hAnsi="Times New Roman" w:cs="Times New Roman"/>
          <w:sz w:val="22"/>
          <w:szCs w:val="22"/>
        </w:rPr>
        <w:t xml:space="preserve"> and </w:t>
      </w:r>
      <w:r w:rsidRPr="00204E78">
        <w:rPr>
          <w:rFonts w:ascii="Arial" w:hAnsi="Arial" w:cs="Arial"/>
          <w:sz w:val="22"/>
          <w:szCs w:val="22"/>
        </w:rPr>
        <w:t>ol</w:t>
      </w:r>
      <w:r w:rsidR="00860583">
        <w:rPr>
          <w:rFonts w:ascii="Times New Roman" w:hAnsi="Times New Roman" w:cs="Times New Roman"/>
          <w:sz w:val="22"/>
          <w:szCs w:val="22"/>
        </w:rPr>
        <w:t>, whether they form a “box with lid”</w:t>
      </w:r>
      <w:r>
        <w:rPr>
          <w:rFonts w:ascii="Times New Roman" w:hAnsi="Times New Roman" w:cs="Times New Roman"/>
          <w:sz w:val="22"/>
          <w:szCs w:val="22"/>
        </w:rPr>
        <w:t xml:space="preserve"> at time </w:t>
      </w:r>
      <w:r w:rsidRPr="00204E78">
        <w:rPr>
          <w:rFonts w:ascii="Arial" w:hAnsi="Arial" w:cs="Arial"/>
          <w:sz w:val="22"/>
          <w:szCs w:val="22"/>
        </w:rPr>
        <w:t>t</w:t>
      </w:r>
      <w:r>
        <w:rPr>
          <w:rFonts w:ascii="Times New Roman" w:hAnsi="Times New Roman" w:cs="Times New Roman"/>
          <w:sz w:val="22"/>
          <w:szCs w:val="22"/>
        </w:rPr>
        <w:t xml:space="preserve"> depends entirely on their positions at time </w:t>
      </w:r>
      <w:r w:rsidRPr="00204E78">
        <w:rPr>
          <w:rFonts w:ascii="Arial" w:hAnsi="Arial" w:cs="Arial"/>
          <w:sz w:val="22"/>
          <w:szCs w:val="22"/>
        </w:rPr>
        <w:t>t.</w:t>
      </w:r>
    </w:p>
    <w:p w:rsidR="00F555CE" w:rsidRDefault="00F555CE" w:rsidP="00D052D2">
      <w:pPr>
        <w:pStyle w:val="PlainText"/>
        <w:jc w:val="center"/>
        <w:rPr>
          <w:rFonts w:ascii="Arial" w:hAnsi="Arial" w:cs="Arial"/>
          <w:sz w:val="22"/>
          <w:szCs w:val="22"/>
        </w:rPr>
      </w:pPr>
    </w:p>
    <w:p w:rsidR="00D052D2" w:rsidRDefault="00D052D2" w:rsidP="007F446C">
      <w:pPr>
        <w:pStyle w:val="PlainText"/>
        <w:rPr>
          <w:rFonts w:ascii="Arial" w:hAnsi="Arial" w:cs="Arial"/>
          <w:sz w:val="22"/>
          <w:szCs w:val="22"/>
        </w:rPr>
      </w:pPr>
    </w:p>
    <w:p w:rsidR="004F02B0" w:rsidRDefault="004F02B0" w:rsidP="007F446C">
      <w:pPr>
        <w:pStyle w:val="PlainText"/>
        <w:rPr>
          <w:rFonts w:ascii="Arial" w:hAnsi="Arial" w:cs="Arial"/>
          <w:sz w:val="22"/>
          <w:szCs w:val="22"/>
        </w:rPr>
      </w:pPr>
      <w:r w:rsidRPr="00455DCD">
        <w:rPr>
          <w:rFonts w:ascii="Times New Roman" w:hAnsi="Times New Roman" w:cs="Times New Roman"/>
          <w:b/>
          <w:sz w:val="22"/>
          <w:szCs w:val="22"/>
        </w:rPr>
        <w:t>Symbols</w:t>
      </w:r>
      <w:r>
        <w:rPr>
          <w:rFonts w:ascii="Times New Roman" w:hAnsi="Times New Roman" w:cs="Times New Roman"/>
          <w:b/>
          <w:sz w:val="22"/>
          <w:szCs w:val="22"/>
        </w:rPr>
        <w:t>:</w:t>
      </w:r>
    </w:p>
    <w:p w:rsidR="007F446C" w:rsidRPr="00793DCF" w:rsidRDefault="007F446C" w:rsidP="007F446C">
      <w:pPr>
        <w:pStyle w:val="PlainText"/>
        <w:rPr>
          <w:rFonts w:ascii="Times New Roman" w:hAnsi="Times New Roman" w:cs="Times New Roman"/>
          <w:sz w:val="22"/>
          <w:szCs w:val="22"/>
        </w:rPr>
      </w:pPr>
      <w:proofErr w:type="gramStart"/>
      <w:r w:rsidRPr="001722BE">
        <w:rPr>
          <w:rFonts w:ascii="Arial" w:hAnsi="Arial" w:cs="Arial"/>
          <w:sz w:val="22"/>
          <w:szCs w:val="22"/>
        </w:rPr>
        <w:t>BoxWithLid(</w:t>
      </w:r>
      <w:proofErr w:type="gramEnd"/>
      <w:r w:rsidRPr="001722BE">
        <w:rPr>
          <w:rFonts w:ascii="Arial" w:hAnsi="Arial" w:cs="Arial"/>
          <w:sz w:val="22"/>
          <w:szCs w:val="22"/>
        </w:rPr>
        <w:t>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1722BE">
        <w:rPr>
          <w:rFonts w:ascii="Arial" w:hAnsi="Arial" w:cs="Arial"/>
          <w:sz w:val="22"/>
          <w:szCs w:val="22"/>
        </w:rPr>
        <w:t>ob,ol:</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Object</w:t>
      </w:r>
      <w:r>
        <w:rPr>
          <w:rFonts w:ascii="Times New Roman" w:hAnsi="Times New Roman" w:cs="Times New Roman"/>
          <w:sz w:val="22"/>
          <w:szCs w:val="22"/>
        </w:rPr>
        <w:t>)  —</w:t>
      </w:r>
    </w:p>
    <w:p w:rsidR="007F446C" w:rsidRDefault="007F446C" w:rsidP="007F446C">
      <w:pPr>
        <w:pStyle w:val="PlainText"/>
        <w:ind w:left="400"/>
        <w:rPr>
          <w:rFonts w:ascii="Times New Roman" w:hAnsi="Times New Roman" w:cs="Times New Roman"/>
          <w:sz w:val="22"/>
          <w:szCs w:val="22"/>
        </w:rPr>
      </w:pPr>
      <w:proofErr w:type="gramStart"/>
      <w:r w:rsidRPr="00793DCF">
        <w:rPr>
          <w:rFonts w:ascii="Times New Roman" w:hAnsi="Times New Roman" w:cs="Times New Roman"/>
          <w:sz w:val="22"/>
          <w:szCs w:val="22"/>
        </w:rPr>
        <w:t xml:space="preserve">Objects  </w:t>
      </w:r>
      <w:r w:rsidRPr="001722BE">
        <w:rPr>
          <w:rFonts w:ascii="Arial" w:hAnsi="Arial" w:cs="Arial"/>
          <w:sz w:val="22"/>
          <w:szCs w:val="22"/>
        </w:rPr>
        <w:t>ob,ol</w:t>
      </w:r>
      <w:proofErr w:type="gramEnd"/>
      <w:r w:rsidRPr="00793DCF">
        <w:rPr>
          <w:rFonts w:ascii="Times New Roman" w:hAnsi="Times New Roman" w:cs="Times New Roman"/>
          <w:sz w:val="22"/>
          <w:szCs w:val="22"/>
        </w:rPr>
        <w:t xml:space="preserve"> physic</w:t>
      </w:r>
      <w:r w:rsidR="00B62C9C">
        <w:rPr>
          <w:rFonts w:ascii="Times New Roman" w:hAnsi="Times New Roman" w:cs="Times New Roman"/>
          <w:sz w:val="22"/>
          <w:szCs w:val="22"/>
        </w:rPr>
        <w:t>ally form a box with lid (thus,</w:t>
      </w:r>
      <w:r>
        <w:rPr>
          <w:rFonts w:ascii="Times New Roman" w:hAnsi="Times New Roman" w:cs="Times New Roman"/>
          <w:sz w:val="22"/>
          <w:szCs w:val="22"/>
        </w:rPr>
        <w:t xml:space="preserve"> </w:t>
      </w:r>
      <w:r w:rsidRPr="001722BE">
        <w:rPr>
          <w:rFonts w:ascii="Arial" w:hAnsi="Arial" w:cs="Arial"/>
          <w:sz w:val="22"/>
          <w:szCs w:val="22"/>
        </w:rPr>
        <w:t>ol</w:t>
      </w:r>
      <w:r w:rsidRPr="00793DCF">
        <w:rPr>
          <w:rFonts w:ascii="Times New Roman" w:hAnsi="Times New Roman" w:cs="Times New Roman"/>
          <w:sz w:val="22"/>
          <w:szCs w:val="22"/>
        </w:rPr>
        <w:t xml:space="preserve"> will move along when  </w:t>
      </w:r>
      <w:r w:rsidRPr="001722BE">
        <w:rPr>
          <w:rFonts w:ascii="Arial" w:hAnsi="Arial" w:cs="Arial"/>
          <w:sz w:val="22"/>
          <w:szCs w:val="22"/>
        </w:rPr>
        <w:t xml:space="preserve">ob </w:t>
      </w:r>
      <w:r w:rsidRPr="00793DCF">
        <w:rPr>
          <w:rFonts w:ascii="Times New Roman" w:hAnsi="Times New Roman" w:cs="Times New Roman"/>
          <w:sz w:val="22"/>
          <w:szCs w:val="22"/>
        </w:rPr>
        <w:t xml:space="preserve">is moved.) </w:t>
      </w:r>
    </w:p>
    <w:p w:rsidR="00167655" w:rsidRDefault="00167655" w:rsidP="00167655">
      <w:pPr>
        <w:pStyle w:val="PlainText"/>
        <w:rPr>
          <w:rFonts w:ascii="Times New Roman" w:hAnsi="Times New Roman" w:cs="Times New Roman"/>
          <w:sz w:val="22"/>
          <w:szCs w:val="22"/>
        </w:rPr>
      </w:pPr>
      <w:proofErr w:type="gramStart"/>
      <w:r w:rsidRPr="001722BE">
        <w:rPr>
          <w:rFonts w:ascii="Arial" w:hAnsi="Arial" w:cs="Arial"/>
          <w:sz w:val="22"/>
          <w:szCs w:val="22"/>
        </w:rPr>
        <w:t>BoxWithLid</w:t>
      </w:r>
      <w:r>
        <w:rPr>
          <w:rFonts w:ascii="Arial" w:hAnsi="Arial" w:cs="Arial"/>
          <w:sz w:val="22"/>
          <w:szCs w:val="22"/>
        </w:rPr>
        <w:t>C</w:t>
      </w:r>
      <w:r w:rsidRPr="001722BE">
        <w:rPr>
          <w:rFonts w:ascii="Arial" w:hAnsi="Arial" w:cs="Arial"/>
          <w:sz w:val="22"/>
          <w:szCs w:val="22"/>
        </w:rPr>
        <w:t>(</w:t>
      </w:r>
      <w:proofErr w:type="gramEnd"/>
      <w:r w:rsidRPr="001722BE">
        <w:rPr>
          <w:rFonts w:ascii="Arial" w:hAnsi="Arial" w:cs="Arial"/>
          <w:sz w:val="22"/>
          <w:szCs w:val="22"/>
        </w:rPr>
        <w:t>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1722BE">
        <w:rPr>
          <w:rFonts w:ascii="Arial" w:hAnsi="Arial" w:cs="Arial"/>
          <w:sz w:val="22"/>
          <w:szCs w:val="22"/>
        </w:rPr>
        <w:t>ob,ol:</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Object</w:t>
      </w:r>
      <w:r>
        <w:rPr>
          <w:rFonts w:ascii="Times New Roman" w:hAnsi="Times New Roman" w:cs="Times New Roman"/>
          <w:i/>
          <w:sz w:val="22"/>
          <w:szCs w:val="22"/>
        </w:rPr>
        <w:t xml:space="preserve">; </w:t>
      </w:r>
      <w:r>
        <w:rPr>
          <w:rFonts w:ascii="Arial" w:hAnsi="Arial" w:cs="Arial"/>
          <w:sz w:val="22"/>
          <w:szCs w:val="22"/>
        </w:rPr>
        <w:t>r:</w:t>
      </w:r>
      <w:r>
        <w:rPr>
          <w:rFonts w:ascii="Times New Roman" w:hAnsi="Times New Roman" w:cs="Times New Roman"/>
          <w:i/>
          <w:sz w:val="22"/>
          <w:szCs w:val="22"/>
        </w:rPr>
        <w:t xml:space="preserve"> Region </w:t>
      </w:r>
      <w:r>
        <w:rPr>
          <w:rFonts w:ascii="Times New Roman" w:hAnsi="Times New Roman" w:cs="Times New Roman"/>
          <w:sz w:val="22"/>
          <w:szCs w:val="22"/>
        </w:rPr>
        <w:t>)  —</w:t>
      </w:r>
    </w:p>
    <w:p w:rsidR="00167655" w:rsidRPr="00793DCF" w:rsidRDefault="00167655" w:rsidP="00167655">
      <w:pPr>
        <w:pStyle w:val="PlainText"/>
        <w:ind w:left="400"/>
        <w:rPr>
          <w:rFonts w:ascii="Times New Roman" w:hAnsi="Times New Roman" w:cs="Times New Roman"/>
          <w:sz w:val="22"/>
          <w:szCs w:val="22"/>
        </w:rPr>
      </w:pPr>
      <w:r>
        <w:rPr>
          <w:rFonts w:ascii="Times New Roman" w:hAnsi="Times New Roman" w:cs="Times New Roman"/>
          <w:sz w:val="22"/>
          <w:szCs w:val="22"/>
        </w:rPr>
        <w:lastRenderedPageBreak/>
        <w:t xml:space="preserve">At time </w:t>
      </w:r>
      <w:r w:rsidRPr="00167655">
        <w:rPr>
          <w:rFonts w:ascii="Arial" w:hAnsi="Arial" w:cs="Arial"/>
          <w:sz w:val="22"/>
          <w:szCs w:val="22"/>
        </w:rPr>
        <w:t xml:space="preserve">t </w:t>
      </w:r>
      <w:r>
        <w:rPr>
          <w:rFonts w:ascii="Times New Roman" w:hAnsi="Times New Roman" w:cs="Times New Roman"/>
          <w:sz w:val="22"/>
          <w:szCs w:val="22"/>
        </w:rPr>
        <w:t xml:space="preserve">objects </w:t>
      </w:r>
      <w:r w:rsidRPr="00167655">
        <w:rPr>
          <w:rFonts w:ascii="Arial" w:hAnsi="Arial" w:cs="Arial"/>
          <w:sz w:val="22"/>
          <w:szCs w:val="22"/>
        </w:rPr>
        <w:t>ob</w:t>
      </w:r>
      <w:proofErr w:type="gramStart"/>
      <w:r w:rsidRPr="00167655">
        <w:rPr>
          <w:rFonts w:ascii="Arial" w:hAnsi="Arial" w:cs="Arial"/>
          <w:sz w:val="22"/>
          <w:szCs w:val="22"/>
        </w:rPr>
        <w:t>,ol</w:t>
      </w:r>
      <w:proofErr w:type="gramEnd"/>
      <w:r>
        <w:rPr>
          <w:rFonts w:ascii="Times New Roman" w:hAnsi="Times New Roman" w:cs="Times New Roman"/>
          <w:sz w:val="22"/>
          <w:szCs w:val="22"/>
        </w:rPr>
        <w:t xml:space="preserve"> form a box with lid with interior </w:t>
      </w:r>
      <w:r w:rsidRPr="00167655">
        <w:rPr>
          <w:rFonts w:ascii="Arial" w:hAnsi="Arial" w:cs="Arial"/>
          <w:sz w:val="22"/>
          <w:szCs w:val="22"/>
        </w:rPr>
        <w:t>rc</w:t>
      </w:r>
      <w:r>
        <w:rPr>
          <w:rFonts w:ascii="Times New Roman" w:hAnsi="Times New Roman" w:cs="Times New Roman"/>
          <w:sz w:val="22"/>
          <w:szCs w:val="22"/>
        </w:rPr>
        <w:t>.</w:t>
      </w:r>
    </w:p>
    <w:p w:rsidR="00371A27" w:rsidRDefault="00371A27" w:rsidP="00371A27">
      <w:pPr>
        <w:pStyle w:val="PlainText"/>
        <w:rPr>
          <w:rFonts w:ascii="Times New Roman" w:hAnsi="Times New Roman" w:cs="Times New Roman"/>
          <w:sz w:val="22"/>
          <w:szCs w:val="22"/>
        </w:rPr>
      </w:pPr>
      <w:r>
        <w:rPr>
          <w:rFonts w:ascii="Arial" w:hAnsi="Arial" w:cs="Arial"/>
          <w:sz w:val="22"/>
          <w:szCs w:val="22"/>
        </w:rPr>
        <w:t>BLContained</w:t>
      </w:r>
      <w:r w:rsidRPr="001722BE">
        <w:rPr>
          <w:rFonts w:ascii="Arial" w:hAnsi="Arial" w:cs="Arial"/>
          <w:sz w:val="22"/>
          <w:szCs w:val="22"/>
        </w:rPr>
        <w:t xml:space="preserve"> (t: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1722BE">
        <w:rPr>
          <w:rFonts w:ascii="Arial" w:hAnsi="Arial" w:cs="Arial"/>
          <w:sz w:val="22"/>
          <w:szCs w:val="22"/>
        </w:rPr>
        <w:t>o</w:t>
      </w:r>
      <w:r>
        <w:rPr>
          <w:rFonts w:ascii="Arial" w:hAnsi="Arial" w:cs="Arial"/>
          <w:sz w:val="22"/>
          <w:szCs w:val="22"/>
        </w:rPr>
        <w:t>x</w:t>
      </w:r>
      <w:proofErr w:type="gramStart"/>
      <w:r>
        <w:rPr>
          <w:rFonts w:ascii="Arial" w:hAnsi="Arial" w:cs="Arial"/>
          <w:sz w:val="22"/>
          <w:szCs w:val="22"/>
        </w:rPr>
        <w:t>,ob</w:t>
      </w:r>
      <w:proofErr w:type="gramEnd"/>
      <w:r w:rsidRPr="001722BE">
        <w:rPr>
          <w:rFonts w:ascii="Arial" w:hAnsi="Arial" w:cs="Arial"/>
          <w:sz w:val="22"/>
          <w:szCs w:val="22"/>
        </w:rPr>
        <w: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Object</w:t>
      </w:r>
      <w:r>
        <w:rPr>
          <w:rFonts w:ascii="Times New Roman" w:hAnsi="Times New Roman" w:cs="Times New Roman"/>
          <w:sz w:val="22"/>
          <w:szCs w:val="22"/>
        </w:rPr>
        <w:t>)  —</w:t>
      </w:r>
    </w:p>
    <w:p w:rsidR="00371A27" w:rsidRDefault="00371A27" w:rsidP="00371A27">
      <w:pPr>
        <w:pStyle w:val="PlainText"/>
        <w:rPr>
          <w:rFonts w:ascii="Times New Roman" w:hAnsi="Times New Roman" w:cs="Times New Roman"/>
          <w:sz w:val="22"/>
          <w:szCs w:val="22"/>
        </w:rPr>
      </w:pPr>
      <w:r>
        <w:rPr>
          <w:rFonts w:ascii="Times New Roman" w:hAnsi="Times New Roman" w:cs="Times New Roman"/>
          <w:b/>
          <w:sz w:val="22"/>
          <w:szCs w:val="22"/>
        </w:rPr>
        <w:t xml:space="preserve">        </w:t>
      </w:r>
      <w:r w:rsidRPr="00793DCF">
        <w:rPr>
          <w:rFonts w:ascii="Times New Roman" w:hAnsi="Times New Roman" w:cs="Times New Roman"/>
          <w:sz w:val="22"/>
          <w:szCs w:val="22"/>
        </w:rPr>
        <w:t>Object</w:t>
      </w:r>
      <w:r>
        <w:rPr>
          <w:rFonts w:ascii="Times New Roman" w:hAnsi="Times New Roman" w:cs="Times New Roman"/>
          <w:sz w:val="22"/>
          <w:szCs w:val="22"/>
        </w:rPr>
        <w:t xml:space="preserve"> </w:t>
      </w:r>
      <w:r w:rsidRPr="001722BE">
        <w:rPr>
          <w:rFonts w:ascii="Arial" w:hAnsi="Arial" w:cs="Arial"/>
          <w:sz w:val="22"/>
          <w:szCs w:val="22"/>
        </w:rPr>
        <w:t>o</w:t>
      </w:r>
      <w:r>
        <w:rPr>
          <w:rFonts w:ascii="Arial" w:hAnsi="Arial" w:cs="Arial"/>
          <w:sz w:val="22"/>
          <w:szCs w:val="22"/>
        </w:rPr>
        <w:t>x</w:t>
      </w:r>
      <w:r>
        <w:rPr>
          <w:rFonts w:ascii="Times New Roman" w:hAnsi="Times New Roman" w:cs="Times New Roman"/>
          <w:sz w:val="22"/>
          <w:szCs w:val="22"/>
        </w:rPr>
        <w:t xml:space="preserve"> is contained in a </w:t>
      </w:r>
      <w:proofErr w:type="gramStart"/>
      <w:r>
        <w:rPr>
          <w:rFonts w:ascii="Times New Roman" w:hAnsi="Times New Roman" w:cs="Times New Roman"/>
          <w:sz w:val="22"/>
          <w:szCs w:val="22"/>
        </w:rPr>
        <w:t xml:space="preserve">box  </w:t>
      </w:r>
      <w:r w:rsidRPr="001722BE">
        <w:rPr>
          <w:rFonts w:ascii="Arial" w:hAnsi="Arial" w:cs="Arial"/>
          <w:sz w:val="22"/>
          <w:szCs w:val="22"/>
        </w:rPr>
        <w:t>o</w:t>
      </w:r>
      <w:r>
        <w:rPr>
          <w:rFonts w:ascii="Arial" w:hAnsi="Arial" w:cs="Arial"/>
          <w:sz w:val="22"/>
          <w:szCs w:val="22"/>
        </w:rPr>
        <w:t>b</w:t>
      </w:r>
      <w:proofErr w:type="gramEnd"/>
      <w:r>
        <w:rPr>
          <w:rFonts w:ascii="Times New Roman" w:hAnsi="Times New Roman" w:cs="Times New Roman"/>
          <w:sz w:val="22"/>
          <w:szCs w:val="22"/>
        </w:rPr>
        <w:t xml:space="preserve"> which has a lid.</w:t>
      </w:r>
    </w:p>
    <w:p w:rsidR="00FB4150" w:rsidRDefault="00FB4150" w:rsidP="007F446C">
      <w:pPr>
        <w:pStyle w:val="PlainText"/>
        <w:rPr>
          <w:rFonts w:ascii="Arial" w:hAnsi="Arial" w:cs="Arial"/>
          <w:sz w:val="22"/>
          <w:szCs w:val="22"/>
        </w:rPr>
      </w:pPr>
    </w:p>
    <w:p w:rsidR="007F446C" w:rsidRPr="000623E5" w:rsidRDefault="004F02B0" w:rsidP="007F446C">
      <w:pPr>
        <w:pStyle w:val="PlainText"/>
        <w:rPr>
          <w:rFonts w:ascii="Times New Roman" w:hAnsi="Times New Roman" w:cs="Times New Roman"/>
          <w:b/>
          <w:sz w:val="22"/>
          <w:szCs w:val="22"/>
        </w:rPr>
      </w:pPr>
      <w:r>
        <w:rPr>
          <w:rFonts w:ascii="Times New Roman" w:hAnsi="Times New Roman" w:cs="Times New Roman"/>
          <w:b/>
          <w:sz w:val="22"/>
          <w:szCs w:val="22"/>
        </w:rPr>
        <w:t>Definition</w:t>
      </w:r>
      <w:r w:rsidR="007F446C" w:rsidRPr="000623E5">
        <w:rPr>
          <w:rFonts w:ascii="Times New Roman" w:hAnsi="Times New Roman" w:cs="Times New Roman"/>
          <w:b/>
          <w:sz w:val="22"/>
          <w:szCs w:val="22"/>
        </w:rPr>
        <w:t>:</w:t>
      </w:r>
    </w:p>
    <w:p w:rsidR="00167655" w:rsidRDefault="00167655" w:rsidP="007F446C">
      <w:pPr>
        <w:pStyle w:val="PlainText"/>
        <w:rPr>
          <w:rFonts w:ascii="Cambria Math" w:hAnsi="Cambria Math" w:cs="Cambria Math"/>
          <w:sz w:val="22"/>
          <w:szCs w:val="22"/>
        </w:rPr>
      </w:pPr>
      <w:proofErr w:type="gramStart"/>
      <w:r>
        <w:rPr>
          <w:rFonts w:ascii="Times New Roman" w:hAnsi="Times New Roman" w:cs="Times New Roman"/>
          <w:sz w:val="22"/>
          <w:szCs w:val="22"/>
        </w:rPr>
        <w:t xml:space="preserve">R.B.D.1  </w:t>
      </w:r>
      <w:r w:rsidRPr="000623E5">
        <w:rPr>
          <w:rFonts w:ascii="Arial" w:hAnsi="Arial" w:cs="Arial"/>
          <w:sz w:val="22"/>
          <w:szCs w:val="22"/>
        </w:rPr>
        <w:t>BoxWithLid</w:t>
      </w:r>
      <w:r>
        <w:rPr>
          <w:rFonts w:ascii="Arial" w:hAnsi="Arial" w:cs="Arial"/>
          <w:sz w:val="22"/>
          <w:szCs w:val="22"/>
        </w:rPr>
        <w:t>C</w:t>
      </w:r>
      <w:proofErr w:type="gramEnd"/>
      <w:r w:rsidRPr="000623E5">
        <w:rPr>
          <w:rFonts w:ascii="Arial" w:hAnsi="Arial" w:cs="Arial"/>
          <w:sz w:val="22"/>
          <w:szCs w:val="22"/>
        </w:rPr>
        <w:t>(t,ob,ol</w:t>
      </w:r>
      <w:r>
        <w:rPr>
          <w:rFonts w:ascii="Arial" w:hAnsi="Arial" w:cs="Arial"/>
          <w:sz w:val="22"/>
          <w:szCs w:val="22"/>
        </w:rPr>
        <w:t>,rc</w:t>
      </w:r>
      <w:r w:rsidRPr="000623E5">
        <w:rPr>
          <w:rFonts w:ascii="Arial" w:hAnsi="Arial" w:cs="Arial"/>
          <w:sz w:val="22"/>
          <w:szCs w:val="22"/>
        </w:rPr>
        <w:t>)</w:t>
      </w:r>
      <w:r>
        <w:rPr>
          <w:rFonts w:ascii="Arial" w:hAnsi="Arial" w:cs="Arial"/>
          <w:sz w:val="22"/>
          <w:szCs w:val="22"/>
        </w:rPr>
        <w:t xml:space="preserve"> </w:t>
      </w:r>
      <w:r w:rsidRPr="000623E5">
        <w:rPr>
          <w:rFonts w:ascii="Cambria Math" w:hAnsi="Cambria Math" w:cs="Cambria Math"/>
          <w:sz w:val="22"/>
          <w:szCs w:val="22"/>
        </w:rPr>
        <w:t>⇔</w:t>
      </w:r>
    </w:p>
    <w:p w:rsidR="00167655" w:rsidRDefault="00167655" w:rsidP="00167655">
      <w:pPr>
        <w:pStyle w:val="PlainText"/>
        <w:rPr>
          <w:rFonts w:ascii="Cambria Math" w:hAnsi="Cambria Math" w:cs="Cambria Math"/>
          <w:sz w:val="22"/>
          <w:szCs w:val="22"/>
        </w:rPr>
      </w:pPr>
      <w:r>
        <w:rPr>
          <w:rFonts w:ascii="Arial" w:hAnsi="Arial" w:cs="Arial"/>
          <w:sz w:val="22"/>
          <w:szCs w:val="22"/>
        </w:rPr>
        <w:t xml:space="preserve">              </w:t>
      </w:r>
      <w:proofErr w:type="gramStart"/>
      <w:r w:rsidRPr="000623E5">
        <w:rPr>
          <w:rFonts w:ascii="Arial" w:hAnsi="Arial" w:cs="Arial"/>
          <w:sz w:val="22"/>
          <w:szCs w:val="22"/>
        </w:rPr>
        <w:t>BoxWithLid(</w:t>
      </w:r>
      <w:proofErr w:type="gramEnd"/>
      <w:r w:rsidRPr="000623E5">
        <w:rPr>
          <w:rFonts w:ascii="Arial" w:hAnsi="Arial" w:cs="Arial"/>
          <w:sz w:val="22"/>
          <w:szCs w:val="22"/>
        </w:rPr>
        <w:t>t,ob,ol)</w:t>
      </w:r>
      <w:r>
        <w:rPr>
          <w:rFonts w:ascii="Arial" w:hAnsi="Arial" w:cs="Arial"/>
          <w:sz w:val="22"/>
          <w:szCs w:val="22"/>
        </w:rPr>
        <w:t xml:space="preserve">  </w:t>
      </w:r>
      <w:r w:rsidRPr="000623E5">
        <w:rPr>
          <w:rFonts w:ascii="Cambria Math" w:hAnsi="Cambria Math" w:cs="Cambria Math"/>
          <w:sz w:val="22"/>
          <w:szCs w:val="22"/>
        </w:rPr>
        <w:t>⋀</w:t>
      </w:r>
      <w:r>
        <w:rPr>
          <w:rFonts w:ascii="Cambria Math" w:hAnsi="Cambria Math" w:cs="Cambria Math"/>
          <w:sz w:val="22"/>
          <w:szCs w:val="22"/>
        </w:rPr>
        <w:t xml:space="preserve"> </w:t>
      </w:r>
    </w:p>
    <w:p w:rsidR="00167655" w:rsidRPr="00167655" w:rsidRDefault="00167655" w:rsidP="00167655">
      <w:pPr>
        <w:pStyle w:val="PlainText"/>
        <w:rPr>
          <w:rFonts w:ascii="Arial" w:hAnsi="Arial" w:cs="Arial"/>
          <w:sz w:val="22"/>
          <w:szCs w:val="22"/>
        </w:rPr>
      </w:pPr>
      <w:r>
        <w:rPr>
          <w:rFonts w:ascii="Cambria Math" w:hAnsi="Cambria Math" w:cs="Cambria Math"/>
          <w:sz w:val="22"/>
          <w:szCs w:val="22"/>
        </w:rPr>
        <w:t xml:space="preserve">                                   </w:t>
      </w:r>
      <w:r>
        <w:rPr>
          <w:rFonts w:ascii="Arial" w:hAnsi="Arial" w:cs="Arial"/>
          <w:sz w:val="22"/>
          <w:szCs w:val="22"/>
        </w:rPr>
        <w:t>CombinedContainer(Place(t,ob),Place(t,ol),rc)..</w:t>
      </w:r>
    </w:p>
    <w:p w:rsidR="00167655" w:rsidRDefault="00167655" w:rsidP="007F446C">
      <w:pPr>
        <w:pStyle w:val="PlainText"/>
        <w:rPr>
          <w:rFonts w:ascii="Times New Roman" w:hAnsi="Times New Roman" w:cs="Times New Roman"/>
          <w:sz w:val="22"/>
          <w:szCs w:val="22"/>
        </w:rPr>
      </w:pPr>
    </w:p>
    <w:p w:rsidR="007F446C" w:rsidRDefault="004F02B0" w:rsidP="007F446C">
      <w:pPr>
        <w:pStyle w:val="PlainText"/>
        <w:rPr>
          <w:rFonts w:ascii="Arial" w:hAnsi="Arial" w:cs="Arial"/>
          <w:sz w:val="22"/>
          <w:szCs w:val="22"/>
        </w:rPr>
      </w:pPr>
      <w:proofErr w:type="gramStart"/>
      <w:r>
        <w:rPr>
          <w:rFonts w:ascii="Times New Roman" w:hAnsi="Times New Roman" w:cs="Times New Roman"/>
          <w:sz w:val="22"/>
          <w:szCs w:val="22"/>
        </w:rPr>
        <w:t>R.B</w:t>
      </w:r>
      <w:r w:rsidR="00167655">
        <w:rPr>
          <w:rFonts w:ascii="Times New Roman" w:hAnsi="Times New Roman" w:cs="Times New Roman"/>
          <w:sz w:val="22"/>
          <w:szCs w:val="22"/>
        </w:rPr>
        <w:t>.D.2</w:t>
      </w:r>
      <w:r w:rsidR="007F446C">
        <w:rPr>
          <w:rFonts w:ascii="Times New Roman" w:hAnsi="Times New Roman" w:cs="Times New Roman"/>
          <w:sz w:val="22"/>
          <w:szCs w:val="22"/>
        </w:rPr>
        <w:t xml:space="preserve"> </w:t>
      </w:r>
      <w:r w:rsidR="007F446C" w:rsidRPr="000623E5">
        <w:rPr>
          <w:rFonts w:ascii="Arial" w:hAnsi="Arial" w:cs="Arial"/>
          <w:sz w:val="22"/>
          <w:szCs w:val="22"/>
        </w:rPr>
        <w:t xml:space="preserve"> </w:t>
      </w:r>
      <w:r w:rsidR="00793607">
        <w:rPr>
          <w:rFonts w:ascii="Arial" w:hAnsi="Arial" w:cs="Arial"/>
          <w:sz w:val="22"/>
          <w:szCs w:val="22"/>
        </w:rPr>
        <w:t>B</w:t>
      </w:r>
      <w:r w:rsidR="00371A27">
        <w:rPr>
          <w:rFonts w:ascii="Arial" w:hAnsi="Arial" w:cs="Arial"/>
          <w:sz w:val="22"/>
          <w:szCs w:val="22"/>
        </w:rPr>
        <w:t>LContained</w:t>
      </w:r>
      <w:proofErr w:type="gramEnd"/>
      <w:r w:rsidR="00371A27">
        <w:rPr>
          <w:rFonts w:ascii="Arial" w:hAnsi="Arial" w:cs="Arial"/>
          <w:sz w:val="22"/>
          <w:szCs w:val="22"/>
        </w:rPr>
        <w:t>(t,ox,ob</w:t>
      </w:r>
      <w:r w:rsidR="007F446C" w:rsidRPr="000623E5">
        <w:rPr>
          <w:rFonts w:ascii="Arial" w:hAnsi="Arial" w:cs="Arial"/>
          <w:sz w:val="22"/>
          <w:szCs w:val="22"/>
        </w:rPr>
        <w:t xml:space="preserve">) </w:t>
      </w:r>
      <w:r w:rsidR="007F446C" w:rsidRPr="000623E5">
        <w:rPr>
          <w:rFonts w:ascii="Cambria Math" w:hAnsi="Cambria Math" w:cs="Cambria Math"/>
          <w:sz w:val="22"/>
          <w:szCs w:val="22"/>
        </w:rPr>
        <w:t>⇔</w:t>
      </w:r>
      <w:r w:rsidR="007F446C">
        <w:rPr>
          <w:rFonts w:ascii="Arial" w:hAnsi="Arial" w:cs="Arial"/>
          <w:sz w:val="22"/>
          <w:szCs w:val="22"/>
        </w:rPr>
        <w:t xml:space="preserve"> </w:t>
      </w:r>
    </w:p>
    <w:p w:rsidR="007F446C" w:rsidRDefault="007F446C" w:rsidP="007F446C">
      <w:pPr>
        <w:pStyle w:val="PlainText"/>
        <w:rPr>
          <w:rFonts w:ascii="Times New Roman" w:hAnsi="Times New Roman" w:cs="Times New Roman"/>
          <w:sz w:val="22"/>
          <w:szCs w:val="22"/>
        </w:rPr>
      </w:pPr>
      <w:r>
        <w:rPr>
          <w:rFonts w:ascii="Arial" w:hAnsi="Arial" w:cs="Arial"/>
          <w:sz w:val="22"/>
          <w:szCs w:val="22"/>
        </w:rPr>
        <w:t xml:space="preserve">              </w:t>
      </w:r>
      <w:r w:rsidR="00371A27" w:rsidRPr="000623E5">
        <w:rPr>
          <w:rFonts w:ascii="Cambria Math" w:hAnsi="Cambria Math" w:cs="Cambria Math"/>
          <w:sz w:val="22"/>
          <w:szCs w:val="22"/>
        </w:rPr>
        <w:t>∃</w:t>
      </w:r>
      <w:r w:rsidR="00371A27" w:rsidRPr="000623E5">
        <w:rPr>
          <w:rFonts w:ascii="Arial" w:hAnsi="Arial" w:cs="Arial"/>
          <w:sz w:val="28"/>
          <w:szCs w:val="28"/>
          <w:vertAlign w:val="subscript"/>
        </w:rPr>
        <w:t>rc</w:t>
      </w:r>
      <w:r w:rsidR="00371A27">
        <w:rPr>
          <w:rFonts w:ascii="Arial" w:hAnsi="Arial" w:cs="Arial"/>
          <w:sz w:val="28"/>
          <w:szCs w:val="28"/>
          <w:vertAlign w:val="subscript"/>
        </w:rPr>
        <w:t>,ol</w:t>
      </w:r>
      <w:r w:rsidR="00371A27">
        <w:rPr>
          <w:rFonts w:ascii="Arial" w:hAnsi="Arial" w:cs="Arial"/>
          <w:sz w:val="22"/>
          <w:szCs w:val="22"/>
        </w:rPr>
        <w:t xml:space="preserve"> </w:t>
      </w:r>
      <w:r>
        <w:rPr>
          <w:rFonts w:ascii="Arial" w:hAnsi="Arial" w:cs="Arial"/>
          <w:sz w:val="22"/>
          <w:szCs w:val="22"/>
        </w:rPr>
        <w:t>BoxWithLid</w:t>
      </w:r>
      <w:r w:rsidR="00167655">
        <w:rPr>
          <w:rFonts w:ascii="Arial" w:hAnsi="Arial" w:cs="Arial"/>
          <w:sz w:val="22"/>
          <w:szCs w:val="22"/>
        </w:rPr>
        <w:t>C</w:t>
      </w:r>
      <w:r>
        <w:rPr>
          <w:rFonts w:ascii="Arial" w:hAnsi="Arial" w:cs="Arial"/>
          <w:sz w:val="22"/>
          <w:szCs w:val="22"/>
        </w:rPr>
        <w:t>(t,ob,ol</w:t>
      </w:r>
      <w:r w:rsidR="00167655">
        <w:rPr>
          <w:rFonts w:ascii="Arial" w:hAnsi="Arial" w:cs="Arial"/>
          <w:sz w:val="22"/>
          <w:szCs w:val="22"/>
        </w:rPr>
        <w:t>,rc</w:t>
      </w:r>
      <w:r>
        <w:rPr>
          <w:rFonts w:ascii="Arial" w:hAnsi="Arial" w:cs="Arial"/>
          <w:sz w:val="22"/>
          <w:szCs w:val="22"/>
        </w:rPr>
        <w:t>)</w:t>
      </w:r>
      <w:r w:rsidR="004F02B0">
        <w:rPr>
          <w:rFonts w:ascii="Arial" w:hAnsi="Arial" w:cs="Arial"/>
          <w:sz w:val="22"/>
          <w:szCs w:val="22"/>
        </w:rPr>
        <w:t xml:space="preserve"> </w:t>
      </w:r>
      <w:r w:rsidR="004F02B0" w:rsidRPr="000623E5">
        <w:rPr>
          <w:rFonts w:ascii="Cambria Math" w:hAnsi="Cambria Math" w:cs="Cambria Math"/>
          <w:sz w:val="22"/>
          <w:szCs w:val="22"/>
        </w:rPr>
        <w:t>⋀</w:t>
      </w:r>
      <w:r w:rsidR="00167655">
        <w:rPr>
          <w:rFonts w:ascii="Arial" w:hAnsi="Arial" w:cs="Arial"/>
          <w:sz w:val="22"/>
          <w:szCs w:val="22"/>
        </w:rPr>
        <w:t xml:space="preserve"> </w:t>
      </w:r>
      <w:r w:rsidR="00371A27">
        <w:rPr>
          <w:rFonts w:ascii="Arial" w:hAnsi="Arial" w:cs="Arial"/>
          <w:sz w:val="22"/>
          <w:szCs w:val="22"/>
        </w:rPr>
        <w:t xml:space="preserve">Object(ox) </w:t>
      </w:r>
      <w:r w:rsidR="00371A27" w:rsidRPr="000623E5">
        <w:rPr>
          <w:rFonts w:ascii="Cambria Math" w:hAnsi="Cambria Math" w:cs="Cambria Math"/>
          <w:sz w:val="22"/>
          <w:szCs w:val="22"/>
        </w:rPr>
        <w:t>⋀</w:t>
      </w:r>
      <w:r w:rsidR="00371A27">
        <w:rPr>
          <w:rFonts w:ascii="Cambria Math" w:hAnsi="Cambria Math" w:cs="Cambria Math"/>
          <w:sz w:val="22"/>
          <w:szCs w:val="22"/>
        </w:rPr>
        <w:t xml:space="preserve">  </w:t>
      </w:r>
      <w:r w:rsidR="00371A27">
        <w:rPr>
          <w:rFonts w:ascii="Arial" w:hAnsi="Arial" w:cs="Arial"/>
          <w:sz w:val="22"/>
          <w:szCs w:val="22"/>
        </w:rPr>
        <w:t>P(Place(t,ox),rc)</w:t>
      </w:r>
      <w:r w:rsidR="00167655">
        <w:rPr>
          <w:rFonts w:ascii="Arial" w:hAnsi="Arial" w:cs="Arial"/>
          <w:sz w:val="22"/>
          <w:szCs w:val="22"/>
        </w:rPr>
        <w:t>.</w:t>
      </w:r>
    </w:p>
    <w:p w:rsidR="00615660" w:rsidRDefault="00615660" w:rsidP="00615660">
      <w:pPr>
        <w:pStyle w:val="PlainText"/>
        <w:rPr>
          <w:rFonts w:ascii="Times New Roman" w:hAnsi="Times New Roman" w:cs="Times New Roman"/>
          <w:sz w:val="22"/>
          <w:szCs w:val="22"/>
        </w:rPr>
      </w:pPr>
    </w:p>
    <w:p w:rsidR="007F446C" w:rsidRPr="004F02B0" w:rsidRDefault="004F02B0" w:rsidP="007F446C">
      <w:pPr>
        <w:pStyle w:val="PlainText"/>
        <w:rPr>
          <w:rFonts w:ascii="Times New Roman" w:hAnsi="Times New Roman" w:cs="Times New Roman"/>
          <w:b/>
          <w:sz w:val="22"/>
          <w:szCs w:val="22"/>
        </w:rPr>
      </w:pPr>
      <w:r>
        <w:rPr>
          <w:rFonts w:ascii="Times New Roman" w:hAnsi="Times New Roman" w:cs="Times New Roman"/>
          <w:b/>
          <w:sz w:val="22"/>
          <w:szCs w:val="22"/>
        </w:rPr>
        <w:t>Axiom</w:t>
      </w:r>
      <w:r w:rsidR="00DD50C9">
        <w:rPr>
          <w:rFonts w:ascii="Times New Roman" w:hAnsi="Times New Roman" w:cs="Times New Roman"/>
          <w:b/>
          <w:sz w:val="22"/>
          <w:szCs w:val="22"/>
        </w:rPr>
        <w:t>s</w:t>
      </w:r>
      <w:r w:rsidR="007F446C" w:rsidRPr="000623E5">
        <w:rPr>
          <w:rFonts w:ascii="Times New Roman" w:hAnsi="Times New Roman" w:cs="Times New Roman"/>
          <w:b/>
          <w:sz w:val="22"/>
          <w:szCs w:val="22"/>
        </w:rPr>
        <w:t>:</w:t>
      </w:r>
    </w:p>
    <w:p w:rsidR="00167655" w:rsidRDefault="004F02B0" w:rsidP="007C63DA">
      <w:pPr>
        <w:pStyle w:val="PlainText"/>
        <w:rPr>
          <w:rFonts w:ascii="Arial" w:hAnsi="Arial" w:cs="Arial"/>
          <w:sz w:val="22"/>
          <w:szCs w:val="22"/>
        </w:rPr>
      </w:pPr>
      <w:proofErr w:type="gramStart"/>
      <w:r>
        <w:rPr>
          <w:rFonts w:ascii="Times New Roman" w:hAnsi="Times New Roman" w:cs="Times New Roman"/>
          <w:sz w:val="22"/>
          <w:szCs w:val="22"/>
        </w:rPr>
        <w:t>R.B</w:t>
      </w:r>
      <w:r w:rsidR="007F446C" w:rsidRPr="00793DCF">
        <w:rPr>
          <w:rFonts w:ascii="Times New Roman" w:hAnsi="Times New Roman" w:cs="Times New Roman"/>
          <w:sz w:val="22"/>
          <w:szCs w:val="22"/>
        </w:rPr>
        <w:t>.A.</w:t>
      </w:r>
      <w:r>
        <w:rPr>
          <w:rFonts w:ascii="Times New Roman" w:hAnsi="Times New Roman" w:cs="Times New Roman"/>
          <w:sz w:val="22"/>
          <w:szCs w:val="22"/>
        </w:rPr>
        <w:t>1</w:t>
      </w:r>
      <w:r w:rsidR="007F446C">
        <w:rPr>
          <w:rFonts w:ascii="Arial" w:hAnsi="Arial" w:cs="Arial"/>
          <w:sz w:val="22"/>
          <w:szCs w:val="22"/>
        </w:rPr>
        <w:t xml:space="preserve">  </w:t>
      </w:r>
      <w:r w:rsidR="007F446C" w:rsidRPr="000623E5">
        <w:rPr>
          <w:rFonts w:ascii="Arial" w:hAnsi="Arial" w:cs="Arial"/>
          <w:sz w:val="22"/>
          <w:szCs w:val="22"/>
        </w:rPr>
        <w:t>BoxWithLid</w:t>
      </w:r>
      <w:proofErr w:type="gramEnd"/>
      <w:r w:rsidR="007F446C" w:rsidRPr="000623E5">
        <w:rPr>
          <w:rFonts w:ascii="Arial" w:hAnsi="Arial" w:cs="Arial"/>
          <w:sz w:val="22"/>
          <w:szCs w:val="22"/>
        </w:rPr>
        <w:t xml:space="preserve">(t,ob,ol) </w:t>
      </w:r>
      <w:r w:rsidR="007F446C" w:rsidRPr="000623E5">
        <w:rPr>
          <w:rFonts w:ascii="Cambria Math" w:hAnsi="Cambria Math" w:cs="Cambria Math"/>
          <w:sz w:val="22"/>
          <w:szCs w:val="22"/>
        </w:rPr>
        <w:t>⇒</w:t>
      </w:r>
      <w:r w:rsidR="00167655">
        <w:rPr>
          <w:rFonts w:ascii="Arial" w:hAnsi="Arial" w:cs="Arial"/>
          <w:sz w:val="22"/>
          <w:szCs w:val="22"/>
        </w:rPr>
        <w:t xml:space="preserve"> </w:t>
      </w:r>
    </w:p>
    <w:p w:rsidR="007C63DA" w:rsidRDefault="00167655" w:rsidP="007C63DA">
      <w:pPr>
        <w:pStyle w:val="PlainText"/>
        <w:rPr>
          <w:rFonts w:ascii="Arial" w:hAnsi="Arial" w:cs="Arial"/>
          <w:sz w:val="22"/>
          <w:szCs w:val="22"/>
        </w:rPr>
      </w:pPr>
      <w:r>
        <w:rPr>
          <w:rFonts w:ascii="Arial" w:hAnsi="Arial" w:cs="Arial"/>
          <w:sz w:val="22"/>
          <w:szCs w:val="22"/>
        </w:rPr>
        <w:t xml:space="preserve">              </w:t>
      </w:r>
      <w:proofErr w:type="gramStart"/>
      <w:r w:rsidR="007F446C">
        <w:rPr>
          <w:rFonts w:ascii="Arial" w:hAnsi="Arial" w:cs="Arial"/>
          <w:sz w:val="22"/>
          <w:szCs w:val="22"/>
        </w:rPr>
        <w:t>RigidObject(</w:t>
      </w:r>
      <w:proofErr w:type="gramEnd"/>
      <w:r w:rsidR="007F446C">
        <w:rPr>
          <w:rFonts w:ascii="Arial" w:hAnsi="Arial" w:cs="Arial"/>
          <w:sz w:val="22"/>
          <w:szCs w:val="22"/>
        </w:rPr>
        <w:t xml:space="preserve">ob) </w:t>
      </w:r>
      <w:r w:rsidR="007F446C" w:rsidRPr="000623E5">
        <w:rPr>
          <w:rFonts w:ascii="Cambria Math" w:hAnsi="Cambria Math" w:cs="Cambria Math"/>
          <w:sz w:val="22"/>
          <w:szCs w:val="22"/>
        </w:rPr>
        <w:t>⋀</w:t>
      </w:r>
      <w:r>
        <w:rPr>
          <w:rFonts w:ascii="Cambria Math" w:hAnsi="Cambria Math" w:cs="Cambria Math"/>
          <w:sz w:val="22"/>
          <w:szCs w:val="22"/>
        </w:rPr>
        <w:t xml:space="preserve"> </w:t>
      </w:r>
      <w:r w:rsidR="007F446C">
        <w:rPr>
          <w:rFonts w:ascii="Cambria Math" w:hAnsi="Cambria Math" w:cs="Cambria Math"/>
          <w:sz w:val="22"/>
          <w:szCs w:val="22"/>
        </w:rPr>
        <w:t xml:space="preserve"> </w:t>
      </w:r>
      <w:r>
        <w:rPr>
          <w:rFonts w:ascii="Arial" w:hAnsi="Arial" w:cs="Arial"/>
          <w:sz w:val="22"/>
          <w:szCs w:val="22"/>
        </w:rPr>
        <w:t xml:space="preserve">RigidObject(ol) </w:t>
      </w:r>
      <w:r w:rsidR="007F446C">
        <w:rPr>
          <w:rFonts w:ascii="Cambria Math" w:hAnsi="Cambria Math" w:cs="Cambria Math"/>
          <w:sz w:val="22"/>
          <w:szCs w:val="22"/>
        </w:rPr>
        <w:t xml:space="preserve"> </w:t>
      </w:r>
      <w:r w:rsidRPr="000623E5">
        <w:rPr>
          <w:rFonts w:ascii="Cambria Math" w:hAnsi="Cambria Math" w:cs="Cambria Math"/>
          <w:sz w:val="22"/>
          <w:szCs w:val="22"/>
        </w:rPr>
        <w:t>⋀</w:t>
      </w:r>
      <w:r w:rsidR="007C63DA" w:rsidRPr="001675AF">
        <w:rPr>
          <w:rFonts w:ascii="Arial" w:hAnsi="Arial" w:cs="Arial"/>
          <w:sz w:val="22"/>
          <w:szCs w:val="22"/>
        </w:rPr>
        <w:t xml:space="preserve"> Stable(t,ol)</w:t>
      </w:r>
      <w:r>
        <w:rPr>
          <w:rFonts w:ascii="Arial" w:hAnsi="Arial" w:cs="Arial"/>
          <w:sz w:val="22"/>
          <w:szCs w:val="22"/>
        </w:rPr>
        <w:t xml:space="preserve"> </w:t>
      </w:r>
      <w:r w:rsidRPr="000623E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ob ≠ Agent</w:t>
      </w:r>
      <w:r>
        <w:rPr>
          <w:rFonts w:ascii="Cambria Math" w:hAnsi="Cambria Math" w:cs="Cambria Math"/>
          <w:sz w:val="22"/>
          <w:szCs w:val="22"/>
        </w:rPr>
        <w:t xml:space="preserve"> </w:t>
      </w:r>
      <w:r w:rsidRPr="00535064">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ol ≠ Agent</w:t>
      </w:r>
      <w:r w:rsidR="00F2746E">
        <w:rPr>
          <w:rFonts w:ascii="Arial" w:hAnsi="Arial" w:cs="Arial"/>
          <w:sz w:val="22"/>
          <w:szCs w:val="22"/>
        </w:rPr>
        <w:t xml:space="preserve"> </w:t>
      </w:r>
      <w:r w:rsidR="00F2746E" w:rsidRPr="00535064">
        <w:rPr>
          <w:rFonts w:ascii="Cambria Math" w:hAnsi="Cambria Math" w:cs="Cambria Math"/>
          <w:sz w:val="22"/>
          <w:szCs w:val="22"/>
        </w:rPr>
        <w:t>⋀</w:t>
      </w:r>
    </w:p>
    <w:p w:rsidR="0089600A" w:rsidRPr="00167655" w:rsidRDefault="00F2746E" w:rsidP="0089600A">
      <w:pPr>
        <w:pStyle w:val="PlainText"/>
        <w:rPr>
          <w:rFonts w:ascii="Arial" w:hAnsi="Arial" w:cs="Arial"/>
          <w:sz w:val="22"/>
          <w:szCs w:val="22"/>
        </w:rPr>
      </w:pPr>
      <w:r>
        <w:rPr>
          <w:rFonts w:ascii="Arial" w:hAnsi="Arial" w:cs="Arial"/>
          <w:sz w:val="22"/>
          <w:szCs w:val="22"/>
        </w:rPr>
        <w:t xml:space="preserve">      </w:t>
      </w:r>
      <w:r w:rsidR="0089600A">
        <w:rPr>
          <w:rFonts w:ascii="Arial" w:hAnsi="Arial" w:cs="Arial"/>
          <w:sz w:val="22"/>
          <w:szCs w:val="22"/>
        </w:rPr>
        <w:t xml:space="preserve">              </w:t>
      </w:r>
      <w:r w:rsidR="0089600A" w:rsidRPr="000623E5">
        <w:rPr>
          <w:rFonts w:ascii="Cambria Math" w:hAnsi="Cambria Math" w:cs="Cambria Math"/>
          <w:sz w:val="22"/>
          <w:szCs w:val="22"/>
        </w:rPr>
        <w:t>∃</w:t>
      </w:r>
      <w:r w:rsidR="0089600A" w:rsidRPr="000623E5">
        <w:rPr>
          <w:rFonts w:ascii="Arial" w:hAnsi="Arial" w:cs="Arial"/>
          <w:sz w:val="28"/>
          <w:szCs w:val="28"/>
          <w:vertAlign w:val="subscript"/>
        </w:rPr>
        <w:t>rc</w:t>
      </w:r>
      <w:r w:rsidR="0089600A">
        <w:rPr>
          <w:rFonts w:ascii="Arial" w:hAnsi="Arial" w:cs="Arial"/>
          <w:sz w:val="28"/>
          <w:szCs w:val="28"/>
          <w:vertAlign w:val="subscript"/>
        </w:rPr>
        <w:t xml:space="preserve">  </w:t>
      </w:r>
      <w:r w:rsidR="0089600A">
        <w:rPr>
          <w:rFonts w:ascii="Arial" w:hAnsi="Arial" w:cs="Arial"/>
          <w:sz w:val="22"/>
          <w:szCs w:val="22"/>
        </w:rPr>
        <w:t>CombinedContainer(Place(t,ob),Place(t,ol),rc)..</w:t>
      </w:r>
    </w:p>
    <w:p w:rsidR="0089600A" w:rsidRDefault="0089600A" w:rsidP="007C63DA">
      <w:pPr>
        <w:pStyle w:val="PlainText"/>
        <w:rPr>
          <w:rFonts w:ascii="Cambria Math" w:hAnsi="Cambria Math" w:cs="Cambria Math"/>
          <w:sz w:val="22"/>
          <w:szCs w:val="22"/>
        </w:rPr>
      </w:pPr>
    </w:p>
    <w:p w:rsidR="004518B9" w:rsidRPr="00167655" w:rsidRDefault="00167655" w:rsidP="007C63DA">
      <w:pPr>
        <w:pStyle w:val="PlainText"/>
        <w:rPr>
          <w:rFonts w:ascii="Arial" w:hAnsi="Arial" w:cs="Arial"/>
          <w:sz w:val="22"/>
          <w:szCs w:val="22"/>
        </w:rPr>
      </w:pPr>
      <w:r>
        <w:rPr>
          <w:rFonts w:ascii="Cambria Math" w:hAnsi="Cambria Math" w:cs="Cambria Math"/>
          <w:sz w:val="22"/>
          <w:szCs w:val="22"/>
        </w:rPr>
        <w:t xml:space="preserve">           </w:t>
      </w:r>
    </w:p>
    <w:p w:rsidR="00167655" w:rsidRDefault="00167655" w:rsidP="004518B9">
      <w:pPr>
        <w:pStyle w:val="PlainText"/>
        <w:rPr>
          <w:rFonts w:ascii="Cambria Math" w:hAnsi="Cambria Math" w:cs="Cambria Math"/>
          <w:sz w:val="22"/>
          <w:szCs w:val="22"/>
        </w:rPr>
      </w:pPr>
      <w:proofErr w:type="gramStart"/>
      <w:r>
        <w:rPr>
          <w:rFonts w:ascii="Times New Roman" w:hAnsi="Times New Roman" w:cs="Times New Roman"/>
          <w:sz w:val="22"/>
          <w:szCs w:val="22"/>
        </w:rPr>
        <w:t xml:space="preserve">R.B.A.2 </w:t>
      </w:r>
      <w:r w:rsidR="004518B9">
        <w:rPr>
          <w:rFonts w:ascii="Times New Roman" w:hAnsi="Times New Roman" w:cs="Times New Roman"/>
          <w:sz w:val="22"/>
          <w:szCs w:val="22"/>
        </w:rPr>
        <w:t xml:space="preserve"> </w:t>
      </w:r>
      <w:r w:rsidR="004518B9" w:rsidRPr="00535064">
        <w:rPr>
          <w:rFonts w:ascii="Arial" w:hAnsi="Arial" w:cs="Arial"/>
          <w:sz w:val="22"/>
          <w:szCs w:val="22"/>
        </w:rPr>
        <w:t>BoxWithLid</w:t>
      </w:r>
      <w:proofErr w:type="gramEnd"/>
      <w:r w:rsidR="00A92D98" w:rsidRPr="00535064">
        <w:rPr>
          <w:rFonts w:ascii="Arial" w:hAnsi="Arial" w:cs="Arial"/>
          <w:sz w:val="22"/>
          <w:szCs w:val="22"/>
        </w:rPr>
        <w:t xml:space="preserve"> </w:t>
      </w:r>
      <w:r w:rsidR="004518B9" w:rsidRPr="00535064">
        <w:rPr>
          <w:rFonts w:ascii="Arial" w:hAnsi="Arial" w:cs="Arial"/>
          <w:sz w:val="22"/>
          <w:szCs w:val="22"/>
        </w:rPr>
        <w:t xml:space="preserve">(ta,ob,ol) </w:t>
      </w:r>
      <w:r w:rsidR="004518B9" w:rsidRPr="00535064">
        <w:rPr>
          <w:rFonts w:ascii="Cambria Math" w:hAnsi="Cambria Math" w:cs="Cambria Math"/>
          <w:sz w:val="22"/>
          <w:szCs w:val="22"/>
        </w:rPr>
        <w:t>⋀</w:t>
      </w:r>
      <w:r w:rsidR="004518B9">
        <w:rPr>
          <w:rFonts w:ascii="Arial" w:hAnsi="Arial" w:cs="Arial"/>
          <w:sz w:val="22"/>
          <w:szCs w:val="22"/>
        </w:rPr>
        <w:t xml:space="preserve"> </w:t>
      </w:r>
      <w:r>
        <w:rPr>
          <w:rFonts w:ascii="Arial" w:hAnsi="Arial" w:cs="Arial"/>
          <w:sz w:val="22"/>
          <w:szCs w:val="22"/>
        </w:rPr>
        <w:t xml:space="preserve">Released(ta,tb,ol) </w:t>
      </w:r>
      <w:r w:rsidRPr="00535064">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Motionless(ta,tb,ob) </w:t>
      </w:r>
      <w:r w:rsidRPr="00535064">
        <w:rPr>
          <w:rFonts w:ascii="Cambria Math" w:hAnsi="Cambria Math" w:cs="Cambria Math"/>
          <w:sz w:val="22"/>
          <w:szCs w:val="22"/>
        </w:rPr>
        <w:t>⇒</w:t>
      </w:r>
    </w:p>
    <w:p w:rsidR="004518B9" w:rsidRDefault="00167655" w:rsidP="004518B9">
      <w:pPr>
        <w:pStyle w:val="PlainText"/>
        <w:rPr>
          <w:rFonts w:ascii="Arial" w:hAnsi="Arial" w:cs="Arial"/>
          <w:sz w:val="22"/>
          <w:szCs w:val="22"/>
        </w:rPr>
      </w:pPr>
      <w:r>
        <w:rPr>
          <w:rFonts w:ascii="Cambria Math" w:hAnsi="Cambria Math" w:cs="Cambria Math"/>
          <w:sz w:val="22"/>
          <w:szCs w:val="22"/>
        </w:rPr>
        <w:t xml:space="preserve">                 </w:t>
      </w:r>
      <w:proofErr w:type="gramStart"/>
      <w:r>
        <w:rPr>
          <w:rFonts w:ascii="Arial" w:hAnsi="Arial" w:cs="Arial"/>
          <w:sz w:val="22"/>
          <w:szCs w:val="22"/>
        </w:rPr>
        <w:t>Motionless(</w:t>
      </w:r>
      <w:proofErr w:type="gramEnd"/>
      <w:r>
        <w:rPr>
          <w:rFonts w:ascii="Arial" w:hAnsi="Arial" w:cs="Arial"/>
          <w:sz w:val="22"/>
          <w:szCs w:val="22"/>
        </w:rPr>
        <w:t xml:space="preserve">ta,tb,ol). </w:t>
      </w:r>
    </w:p>
    <w:p w:rsidR="00167655" w:rsidRDefault="00167655" w:rsidP="004518B9">
      <w:pPr>
        <w:pStyle w:val="PlainText"/>
        <w:rPr>
          <w:rFonts w:ascii="Arial" w:hAnsi="Arial" w:cs="Arial"/>
          <w:sz w:val="22"/>
          <w:szCs w:val="22"/>
        </w:rPr>
      </w:pPr>
    </w:p>
    <w:p w:rsidR="00167655" w:rsidRDefault="00167655" w:rsidP="004518B9">
      <w:pPr>
        <w:pStyle w:val="PlainText"/>
        <w:rPr>
          <w:rFonts w:ascii="Arial" w:hAnsi="Arial" w:cs="Arial"/>
          <w:sz w:val="22"/>
          <w:szCs w:val="22"/>
        </w:rPr>
      </w:pPr>
      <w:r>
        <w:rPr>
          <w:rFonts w:ascii="Times New Roman" w:hAnsi="Times New Roman" w:cs="Times New Roman"/>
          <w:sz w:val="22"/>
          <w:szCs w:val="22"/>
        </w:rPr>
        <w:t>R.B.A.3</w:t>
      </w:r>
      <w:r w:rsidR="004518B9">
        <w:rPr>
          <w:rFonts w:ascii="Times New Roman" w:hAnsi="Times New Roman" w:cs="Times New Roman"/>
          <w:sz w:val="22"/>
          <w:szCs w:val="22"/>
        </w:rPr>
        <w:t xml:space="preserve"> </w:t>
      </w:r>
      <w:proofErr w:type="gramStart"/>
      <w:r w:rsidR="004518B9" w:rsidRPr="00535064">
        <w:rPr>
          <w:rFonts w:ascii="Arial" w:hAnsi="Arial" w:cs="Arial"/>
          <w:sz w:val="22"/>
          <w:szCs w:val="22"/>
        </w:rPr>
        <w:t>Lt(</w:t>
      </w:r>
      <w:proofErr w:type="gramEnd"/>
      <w:r w:rsidR="004518B9" w:rsidRPr="00535064">
        <w:rPr>
          <w:rFonts w:ascii="Arial" w:hAnsi="Arial" w:cs="Arial"/>
          <w:sz w:val="22"/>
          <w:szCs w:val="22"/>
        </w:rPr>
        <w:t xml:space="preserve">ta,tb) </w:t>
      </w:r>
      <w:r w:rsidR="004518B9" w:rsidRPr="00535064">
        <w:rPr>
          <w:rFonts w:ascii="Cambria Math" w:hAnsi="Cambria Math" w:cs="Cambria Math"/>
          <w:sz w:val="22"/>
          <w:szCs w:val="22"/>
        </w:rPr>
        <w:t>⋀</w:t>
      </w:r>
      <w:r w:rsidR="004518B9" w:rsidRPr="00535064">
        <w:rPr>
          <w:rFonts w:ascii="Arial" w:hAnsi="Arial" w:cs="Arial"/>
          <w:sz w:val="22"/>
          <w:szCs w:val="22"/>
        </w:rPr>
        <w:t xml:space="preserve"> ¬BoxWithLid(ta,ob,ol) </w:t>
      </w:r>
      <w:r w:rsidR="004518B9" w:rsidRPr="00535064">
        <w:rPr>
          <w:rFonts w:ascii="Cambria Math" w:hAnsi="Cambria Math" w:cs="Cambria Math"/>
          <w:sz w:val="22"/>
          <w:szCs w:val="22"/>
        </w:rPr>
        <w:t>⋀</w:t>
      </w:r>
      <w:r w:rsidR="004518B9">
        <w:rPr>
          <w:rFonts w:ascii="Arial" w:hAnsi="Arial" w:cs="Arial"/>
          <w:sz w:val="22"/>
          <w:szCs w:val="22"/>
        </w:rPr>
        <w:t xml:space="preserve"> </w:t>
      </w:r>
      <w:r>
        <w:rPr>
          <w:rFonts w:ascii="Arial" w:hAnsi="Arial" w:cs="Arial"/>
          <w:sz w:val="22"/>
          <w:szCs w:val="22"/>
        </w:rPr>
        <w:t xml:space="preserve">Released(ta,tb,ol) </w:t>
      </w:r>
      <w:r w:rsidRPr="00535064">
        <w:rPr>
          <w:rFonts w:ascii="Cambria Math" w:hAnsi="Cambria Math" w:cs="Cambria Math"/>
          <w:sz w:val="22"/>
          <w:szCs w:val="22"/>
        </w:rPr>
        <w:t>⇒</w:t>
      </w:r>
    </w:p>
    <w:p w:rsidR="004518B9" w:rsidRPr="00116BF8" w:rsidRDefault="00167655" w:rsidP="004518B9">
      <w:pPr>
        <w:pStyle w:val="PlainText"/>
        <w:rPr>
          <w:rFonts w:ascii="Times New Roman" w:hAnsi="Times New Roman" w:cs="Times New Roman"/>
          <w:sz w:val="22"/>
          <w:szCs w:val="22"/>
        </w:rPr>
      </w:pPr>
      <w:r>
        <w:rPr>
          <w:rFonts w:ascii="Arial" w:hAnsi="Arial" w:cs="Arial"/>
          <w:sz w:val="22"/>
          <w:szCs w:val="22"/>
        </w:rPr>
        <w:t xml:space="preserve">               </w:t>
      </w:r>
      <w:r w:rsidRPr="00535064">
        <w:rPr>
          <w:rFonts w:ascii="Arial" w:hAnsi="Arial" w:cs="Arial"/>
          <w:sz w:val="22"/>
          <w:szCs w:val="22"/>
        </w:rPr>
        <w:t>¬</w:t>
      </w:r>
      <w:proofErr w:type="gramStart"/>
      <w:r w:rsidR="004518B9" w:rsidRPr="00535064">
        <w:rPr>
          <w:rFonts w:ascii="Arial" w:hAnsi="Arial" w:cs="Arial"/>
          <w:sz w:val="22"/>
          <w:szCs w:val="22"/>
        </w:rPr>
        <w:t>BoxWithLid(</w:t>
      </w:r>
      <w:proofErr w:type="gramEnd"/>
      <w:r w:rsidR="004518B9" w:rsidRPr="00535064">
        <w:rPr>
          <w:rFonts w:ascii="Arial" w:hAnsi="Arial" w:cs="Arial"/>
          <w:sz w:val="22"/>
          <w:szCs w:val="22"/>
        </w:rPr>
        <w:t xml:space="preserve">tb,ob,ol) </w:t>
      </w:r>
    </w:p>
    <w:p w:rsidR="004518B9" w:rsidRPr="00793DCF" w:rsidRDefault="004518B9" w:rsidP="004518B9">
      <w:pPr>
        <w:pStyle w:val="PlainText"/>
        <w:rPr>
          <w:rFonts w:ascii="Times New Roman" w:hAnsi="Times New Roman" w:cs="Times New Roman"/>
          <w:sz w:val="22"/>
          <w:szCs w:val="22"/>
        </w:rPr>
      </w:pPr>
      <w:r>
        <w:rPr>
          <w:rFonts w:ascii="Arial" w:hAnsi="Arial" w:cs="Arial"/>
          <w:sz w:val="22"/>
          <w:szCs w:val="22"/>
        </w:rPr>
        <w:t>.</w:t>
      </w:r>
    </w:p>
    <w:p w:rsidR="00793607" w:rsidRPr="00793607" w:rsidRDefault="00167655" w:rsidP="00793607">
      <w:pPr>
        <w:pStyle w:val="PlainText"/>
        <w:rPr>
          <w:rFonts w:ascii="Arial" w:hAnsi="Arial" w:cs="Arial"/>
          <w:sz w:val="22"/>
          <w:szCs w:val="22"/>
        </w:rPr>
      </w:pPr>
      <w:r>
        <w:rPr>
          <w:rFonts w:ascii="Times New Roman" w:hAnsi="Times New Roman" w:cs="Times New Roman"/>
          <w:sz w:val="22"/>
          <w:szCs w:val="22"/>
        </w:rPr>
        <w:t>R.B.A.4</w:t>
      </w:r>
      <w:r w:rsidR="00793607">
        <w:rPr>
          <w:rFonts w:ascii="Times New Roman" w:hAnsi="Times New Roman" w:cs="Times New Roman"/>
          <w:sz w:val="22"/>
          <w:szCs w:val="22"/>
        </w:rPr>
        <w:t xml:space="preserve">  </w:t>
      </w:r>
      <w:r w:rsidR="00417599">
        <w:rPr>
          <w:rFonts w:ascii="Arial" w:hAnsi="Arial" w:cs="Arial"/>
          <w:sz w:val="22"/>
          <w:szCs w:val="22"/>
        </w:rPr>
        <w:t>BLContained</w:t>
      </w:r>
      <w:r w:rsidR="00793607">
        <w:rPr>
          <w:rFonts w:ascii="Arial" w:hAnsi="Arial" w:cs="Arial"/>
          <w:sz w:val="22"/>
          <w:szCs w:val="22"/>
        </w:rPr>
        <w:t>(t,</w:t>
      </w:r>
      <w:r w:rsidR="003E5247">
        <w:rPr>
          <w:rFonts w:ascii="Arial" w:hAnsi="Arial" w:cs="Arial"/>
          <w:sz w:val="22"/>
          <w:szCs w:val="22"/>
        </w:rPr>
        <w:t>Agent,</w:t>
      </w:r>
      <w:r w:rsidR="00417599">
        <w:rPr>
          <w:rFonts w:ascii="Arial" w:hAnsi="Arial" w:cs="Arial"/>
          <w:sz w:val="22"/>
          <w:szCs w:val="22"/>
        </w:rPr>
        <w:t>ob</w:t>
      </w:r>
      <w:r w:rsidR="00793607" w:rsidRPr="00535064">
        <w:rPr>
          <w:rFonts w:ascii="Arial" w:hAnsi="Arial" w:cs="Arial"/>
          <w:sz w:val="22"/>
          <w:szCs w:val="22"/>
        </w:rPr>
        <w:t>)</w:t>
      </w:r>
      <w:r w:rsidR="00793607">
        <w:rPr>
          <w:rFonts w:ascii="Arial" w:hAnsi="Arial" w:cs="Arial"/>
          <w:sz w:val="22"/>
          <w:szCs w:val="22"/>
        </w:rPr>
        <w:t xml:space="preserve">  </w:t>
      </w:r>
      <w:r w:rsidR="00793607" w:rsidRPr="00535064">
        <w:rPr>
          <w:rFonts w:ascii="Cambria Math" w:hAnsi="Cambria Math" w:cs="Cambria Math"/>
          <w:sz w:val="22"/>
          <w:szCs w:val="22"/>
        </w:rPr>
        <w:t>⇒</w:t>
      </w:r>
      <w:r w:rsidR="00793607">
        <w:rPr>
          <w:rFonts w:ascii="Arial" w:hAnsi="Arial" w:cs="Arial"/>
          <w:sz w:val="22"/>
          <w:szCs w:val="22"/>
        </w:rPr>
        <w:t xml:space="preserve"> </w:t>
      </w:r>
      <w:r w:rsidR="00793607" w:rsidRPr="00535064">
        <w:rPr>
          <w:rFonts w:ascii="Arial" w:hAnsi="Arial" w:cs="Arial"/>
          <w:sz w:val="22"/>
          <w:szCs w:val="22"/>
        </w:rPr>
        <w:t>¬</w:t>
      </w:r>
      <w:r w:rsidR="00F56A32">
        <w:rPr>
          <w:rFonts w:ascii="Arial" w:hAnsi="Arial" w:cs="Arial"/>
          <w:sz w:val="22"/>
          <w:szCs w:val="22"/>
        </w:rPr>
        <w:t xml:space="preserve">Grasp(t,ob) </w:t>
      </w:r>
      <w:r w:rsidR="00F56A32" w:rsidRPr="00535064">
        <w:rPr>
          <w:rFonts w:ascii="Cambria Math" w:hAnsi="Cambria Math" w:cs="Cambria Math"/>
          <w:sz w:val="22"/>
          <w:szCs w:val="22"/>
        </w:rPr>
        <w:t>⋀</w:t>
      </w:r>
      <w:r w:rsidR="00F56A32">
        <w:rPr>
          <w:rFonts w:ascii="Cambria Math" w:hAnsi="Cambria Math" w:cs="Cambria Math"/>
          <w:sz w:val="22"/>
          <w:szCs w:val="22"/>
        </w:rPr>
        <w:t xml:space="preserve"> </w:t>
      </w:r>
      <w:r w:rsidR="00F56A32">
        <w:rPr>
          <w:rFonts w:ascii="Arial" w:hAnsi="Arial" w:cs="Arial"/>
          <w:sz w:val="22"/>
          <w:szCs w:val="22"/>
        </w:rPr>
        <w:t xml:space="preserve"> </w:t>
      </w:r>
      <w:r w:rsidR="00F56A32" w:rsidRPr="00535064">
        <w:rPr>
          <w:rFonts w:ascii="Arial" w:hAnsi="Arial" w:cs="Arial"/>
          <w:sz w:val="22"/>
          <w:szCs w:val="22"/>
        </w:rPr>
        <w:t>¬</w:t>
      </w:r>
      <w:r w:rsidR="00F56A32">
        <w:rPr>
          <w:rFonts w:ascii="Arial" w:hAnsi="Arial" w:cs="Arial"/>
          <w:sz w:val="22"/>
          <w:szCs w:val="22"/>
        </w:rPr>
        <w:t>CanGrasp(t,ob)</w:t>
      </w:r>
    </w:p>
    <w:p w:rsidR="00793607" w:rsidRDefault="00793607" w:rsidP="00F51A47">
      <w:pPr>
        <w:pStyle w:val="PlainText"/>
        <w:rPr>
          <w:rFonts w:ascii="Times New Roman" w:hAnsi="Times New Roman" w:cs="Times New Roman"/>
          <w:sz w:val="22"/>
          <w:szCs w:val="22"/>
        </w:rPr>
      </w:pPr>
    </w:p>
    <w:p w:rsidR="00167655" w:rsidRDefault="00167655" w:rsidP="00B62C9C">
      <w:pPr>
        <w:pStyle w:val="PlainText"/>
        <w:rPr>
          <w:rFonts w:ascii="Cambria Math" w:hAnsi="Cambria Math" w:cs="Cambria Math"/>
          <w:sz w:val="22"/>
          <w:szCs w:val="22"/>
        </w:rPr>
      </w:pPr>
      <w:r>
        <w:rPr>
          <w:rFonts w:ascii="Times New Roman" w:hAnsi="Times New Roman" w:cs="Times New Roman"/>
          <w:sz w:val="22"/>
          <w:szCs w:val="22"/>
        </w:rPr>
        <w:t>R.B.A.5</w:t>
      </w:r>
      <w:r w:rsidR="00B62C9C">
        <w:rPr>
          <w:rFonts w:ascii="Times New Roman" w:hAnsi="Times New Roman" w:cs="Times New Roman"/>
          <w:sz w:val="22"/>
          <w:szCs w:val="22"/>
        </w:rPr>
        <w:t xml:space="preserve"> </w:t>
      </w:r>
      <w:proofErr w:type="gramStart"/>
      <w:r w:rsidR="00B62C9C" w:rsidRPr="00535064">
        <w:rPr>
          <w:rFonts w:ascii="Arial" w:hAnsi="Arial" w:cs="Arial"/>
          <w:sz w:val="22"/>
          <w:szCs w:val="22"/>
        </w:rPr>
        <w:t>BoxWithLid(</w:t>
      </w:r>
      <w:proofErr w:type="gramEnd"/>
      <w:r w:rsidR="00B62C9C" w:rsidRPr="00535064">
        <w:rPr>
          <w:rFonts w:ascii="Arial" w:hAnsi="Arial" w:cs="Arial"/>
          <w:sz w:val="22"/>
          <w:szCs w:val="22"/>
        </w:rPr>
        <w:t xml:space="preserve">ta,ob,ol) </w:t>
      </w:r>
      <w:r w:rsidR="00B62C9C" w:rsidRPr="00535064">
        <w:rPr>
          <w:rFonts w:ascii="Cambria Math" w:hAnsi="Cambria Math" w:cs="Cambria Math"/>
          <w:sz w:val="22"/>
          <w:szCs w:val="22"/>
        </w:rPr>
        <w:t>⋀</w:t>
      </w:r>
      <w:r w:rsidR="00B62C9C">
        <w:rPr>
          <w:rFonts w:ascii="Cambria Math" w:hAnsi="Cambria Math" w:cs="Cambria Math"/>
          <w:sz w:val="22"/>
          <w:szCs w:val="22"/>
        </w:rPr>
        <w:t xml:space="preserve"> </w:t>
      </w:r>
    </w:p>
    <w:p w:rsidR="00F51A47" w:rsidRPr="00B62C9C" w:rsidRDefault="00167655" w:rsidP="00B62C9C">
      <w:pPr>
        <w:pStyle w:val="PlainText"/>
        <w:rPr>
          <w:rFonts w:ascii="Arial" w:hAnsi="Arial" w:cs="Arial"/>
        </w:rPr>
      </w:pPr>
      <w:r>
        <w:rPr>
          <w:rFonts w:ascii="Cambria Math" w:hAnsi="Cambria Math" w:cs="Cambria Math"/>
          <w:sz w:val="22"/>
          <w:szCs w:val="22"/>
        </w:rPr>
        <w:t xml:space="preserve">                          </w:t>
      </w:r>
      <w:proofErr w:type="gramStart"/>
      <w:r w:rsidR="00B62C9C">
        <w:rPr>
          <w:rFonts w:ascii="Arial" w:hAnsi="Arial" w:cs="Arial"/>
          <w:sz w:val="22"/>
          <w:szCs w:val="22"/>
        </w:rPr>
        <w:t>Place(</w:t>
      </w:r>
      <w:proofErr w:type="gramEnd"/>
      <w:r w:rsidR="00B62C9C">
        <w:rPr>
          <w:rFonts w:ascii="Arial" w:hAnsi="Arial" w:cs="Arial"/>
          <w:sz w:val="22"/>
          <w:szCs w:val="22"/>
        </w:rPr>
        <w:t xml:space="preserve">tb,ob) = Place(ta,ob) </w:t>
      </w:r>
      <w:r w:rsidRPr="00535064">
        <w:rPr>
          <w:rFonts w:ascii="Cambria Math" w:hAnsi="Cambria Math" w:cs="Cambria Math"/>
          <w:sz w:val="22"/>
          <w:szCs w:val="22"/>
        </w:rPr>
        <w:t>⋀</w:t>
      </w:r>
      <w:r>
        <w:rPr>
          <w:rFonts w:ascii="Cambria Math" w:hAnsi="Cambria Math" w:cs="Cambria Math"/>
          <w:sz w:val="22"/>
          <w:szCs w:val="22"/>
        </w:rPr>
        <w:t xml:space="preserve"> </w:t>
      </w:r>
      <w:r w:rsidR="00727B7E">
        <w:rPr>
          <w:rFonts w:ascii="Arial" w:hAnsi="Arial" w:cs="Arial"/>
          <w:sz w:val="22"/>
          <w:szCs w:val="22"/>
        </w:rPr>
        <w:t>Place(tb,ol) = Place(ta,ol</w:t>
      </w:r>
      <w:r>
        <w:rPr>
          <w:rFonts w:ascii="Arial" w:hAnsi="Arial" w:cs="Arial"/>
          <w:sz w:val="22"/>
          <w:szCs w:val="22"/>
        </w:rPr>
        <w:t xml:space="preserve">) </w:t>
      </w:r>
      <w:r w:rsidR="003D4035" w:rsidRPr="00535064">
        <w:rPr>
          <w:rFonts w:ascii="Cambria Math" w:hAnsi="Cambria Math" w:cs="Cambria Math"/>
          <w:sz w:val="22"/>
          <w:szCs w:val="22"/>
        </w:rPr>
        <w:t>⇒</w:t>
      </w:r>
    </w:p>
    <w:p w:rsidR="007854D5" w:rsidRDefault="003D4035" w:rsidP="007854D5">
      <w:pPr>
        <w:rPr>
          <w:rFonts w:ascii="Arial" w:hAnsi="Arial" w:cs="Arial"/>
          <w:sz w:val="22"/>
          <w:szCs w:val="22"/>
        </w:rPr>
      </w:pPr>
      <w:r>
        <w:t xml:space="preserve">              </w:t>
      </w:r>
      <w:proofErr w:type="gramStart"/>
      <w:r>
        <w:rPr>
          <w:rFonts w:ascii="Arial" w:hAnsi="Arial" w:cs="Arial"/>
          <w:sz w:val="22"/>
          <w:szCs w:val="22"/>
        </w:rPr>
        <w:t>BoxWithLid(</w:t>
      </w:r>
      <w:proofErr w:type="gramEnd"/>
      <w:r>
        <w:rPr>
          <w:rFonts w:ascii="Arial" w:hAnsi="Arial" w:cs="Arial"/>
          <w:sz w:val="22"/>
          <w:szCs w:val="22"/>
        </w:rPr>
        <w:t>tb</w:t>
      </w:r>
      <w:r w:rsidRPr="00535064">
        <w:rPr>
          <w:rFonts w:ascii="Arial" w:hAnsi="Arial" w:cs="Arial"/>
          <w:sz w:val="22"/>
          <w:szCs w:val="22"/>
        </w:rPr>
        <w:t>,ob,o</w:t>
      </w:r>
      <w:r w:rsidR="00167655">
        <w:rPr>
          <w:rFonts w:ascii="Arial" w:hAnsi="Arial" w:cs="Arial"/>
          <w:sz w:val="22"/>
          <w:szCs w:val="22"/>
        </w:rPr>
        <w:t>l</w:t>
      </w:r>
      <w:r w:rsidRPr="00535064">
        <w:rPr>
          <w:rFonts w:ascii="Arial" w:hAnsi="Arial" w:cs="Arial"/>
          <w:sz w:val="22"/>
          <w:szCs w:val="22"/>
        </w:rPr>
        <w:t>)</w:t>
      </w:r>
    </w:p>
    <w:p w:rsidR="003D4035" w:rsidRDefault="003D4035" w:rsidP="007854D5">
      <w:pPr>
        <w:rPr>
          <w:sz w:val="22"/>
          <w:szCs w:val="22"/>
        </w:rPr>
      </w:pPr>
    </w:p>
    <w:p w:rsidR="001E1220" w:rsidRDefault="004708E7" w:rsidP="001E1220">
      <w:pPr>
        <w:pStyle w:val="Heading2"/>
      </w:pPr>
      <w:r>
        <w:t>7</w:t>
      </w:r>
      <w:r w:rsidR="001E1220">
        <w:t>.8 Specific Actions</w:t>
      </w:r>
    </w:p>
    <w:p w:rsidR="001E1220" w:rsidRPr="001E1220" w:rsidRDefault="001E1220" w:rsidP="001E1220"/>
    <w:p w:rsidR="00D64810" w:rsidRPr="000155FB" w:rsidRDefault="00DD50C9" w:rsidP="00F42916">
      <w:pPr>
        <w:rPr>
          <w:sz w:val="22"/>
          <w:szCs w:val="22"/>
        </w:rPr>
      </w:pPr>
      <w:r w:rsidRPr="000155FB">
        <w:rPr>
          <w:sz w:val="22"/>
          <w:szCs w:val="22"/>
        </w:rPr>
        <w:t xml:space="preserve">The theory developed so far is too weak to support many of the kinds of inferences we would like to make. In particular, the axioms do not suffice to validate any plans, </w:t>
      </w:r>
      <w:r w:rsidR="00B246EE" w:rsidRPr="000155FB">
        <w:rPr>
          <w:sz w:val="22"/>
          <w:szCs w:val="22"/>
        </w:rPr>
        <w:t>because there are no axioms giving sufficient conditions for a manipulation to be feasible.</w:t>
      </w:r>
      <w:r w:rsidR="00C6581E">
        <w:rPr>
          <w:sz w:val="22"/>
          <w:szCs w:val="22"/>
        </w:rPr>
        <w:t xml:space="preserve"> </w:t>
      </w:r>
      <w:r w:rsidR="00F42916">
        <w:rPr>
          <w:sz w:val="22"/>
          <w:szCs w:val="22"/>
        </w:rPr>
        <w:t>In fact, we have not been able to formulate any axioms that give sufficient conditions for manipulation using the kind of general geometric and physical conditions that we have discussed so far in this paper</w:t>
      </w:r>
      <w:r w:rsidR="005440AF">
        <w:rPr>
          <w:sz w:val="22"/>
          <w:szCs w:val="22"/>
        </w:rPr>
        <w:t xml:space="preserve">. </w:t>
      </w:r>
      <w:r w:rsidR="00B246EE" w:rsidRPr="000155FB">
        <w:rPr>
          <w:sz w:val="22"/>
          <w:szCs w:val="22"/>
        </w:rPr>
        <w:t xml:space="preserve">Rather, we conjecture that, in qualitative reasoning about manipulation, it is necessary to </w:t>
      </w:r>
      <w:r w:rsidR="00D64810" w:rsidRPr="000155FB">
        <w:rPr>
          <w:sz w:val="22"/>
          <w:szCs w:val="22"/>
        </w:rPr>
        <w:t>work at a lower level of generality, and develop a collection of more specific theories addressing narrower classes of action.</w:t>
      </w:r>
    </w:p>
    <w:p w:rsidR="00D64810" w:rsidRPr="000155FB" w:rsidRDefault="00D64810" w:rsidP="000155FB">
      <w:pPr>
        <w:rPr>
          <w:sz w:val="22"/>
          <w:szCs w:val="22"/>
        </w:rPr>
      </w:pPr>
    </w:p>
    <w:p w:rsidR="00D64810" w:rsidRPr="000155FB" w:rsidRDefault="00D64810" w:rsidP="000155FB">
      <w:pPr>
        <w:rPr>
          <w:sz w:val="22"/>
          <w:szCs w:val="22"/>
        </w:rPr>
      </w:pPr>
      <w:r w:rsidRPr="000155FB">
        <w:rPr>
          <w:sz w:val="22"/>
          <w:szCs w:val="22"/>
        </w:rPr>
        <w:t xml:space="preserve">In this section we sketch the beginning of such a qualitative analysis of manipulations involving containers. We first characterize a class of </w:t>
      </w:r>
      <w:r w:rsidRPr="000155FB">
        <w:rPr>
          <w:i/>
          <w:sz w:val="22"/>
          <w:szCs w:val="22"/>
        </w:rPr>
        <w:t>safe</w:t>
      </w:r>
      <w:r w:rsidRPr="000155FB">
        <w:rPr>
          <w:sz w:val="22"/>
          <w:szCs w:val="22"/>
        </w:rPr>
        <w:t xml:space="preserve"> manipulations; i.e. manipulations where the effects are predictable and controlled (section </w:t>
      </w:r>
      <w:r w:rsidR="00AD04CB">
        <w:rPr>
          <w:sz w:val="22"/>
          <w:szCs w:val="22"/>
        </w:rPr>
        <w:t>7</w:t>
      </w:r>
      <w:r w:rsidRPr="000155FB">
        <w:rPr>
          <w:sz w:val="22"/>
          <w:szCs w:val="22"/>
        </w:rPr>
        <w:t xml:space="preserve">.8.1). We then formulate a theory for the specific case of </w:t>
      </w:r>
      <w:r w:rsidR="005440AF">
        <w:rPr>
          <w:sz w:val="22"/>
          <w:szCs w:val="22"/>
        </w:rPr>
        <w:t xml:space="preserve">safely </w:t>
      </w:r>
      <w:r w:rsidRPr="000155FB">
        <w:rPr>
          <w:sz w:val="22"/>
          <w:szCs w:val="22"/>
        </w:rPr>
        <w:t>loading a small object into an upright container</w:t>
      </w:r>
      <w:r w:rsidR="002C2D03">
        <w:rPr>
          <w:sz w:val="22"/>
          <w:szCs w:val="22"/>
        </w:rPr>
        <w:t xml:space="preserve"> </w:t>
      </w:r>
      <w:r w:rsidRPr="000155FB">
        <w:rPr>
          <w:sz w:val="22"/>
          <w:szCs w:val="22"/>
        </w:rPr>
        <w:t xml:space="preserve">(section </w:t>
      </w:r>
      <w:r w:rsidR="00AD04CB">
        <w:rPr>
          <w:sz w:val="22"/>
          <w:szCs w:val="22"/>
        </w:rPr>
        <w:t>7</w:t>
      </w:r>
      <w:r w:rsidRPr="000155FB">
        <w:rPr>
          <w:sz w:val="22"/>
          <w:szCs w:val="22"/>
        </w:rPr>
        <w:t>.8.2).</w:t>
      </w:r>
    </w:p>
    <w:p w:rsidR="005760A6" w:rsidRDefault="004708E7" w:rsidP="00D64810">
      <w:pPr>
        <w:pStyle w:val="Heading3"/>
      </w:pPr>
      <w:r>
        <w:t>7</w:t>
      </w:r>
      <w:r w:rsidR="000D0A63">
        <w:t>.8</w:t>
      </w:r>
      <w:r w:rsidR="00D9338C">
        <w:t>.1</w:t>
      </w:r>
      <w:r w:rsidR="005760A6">
        <w:t xml:space="preserve"> </w:t>
      </w:r>
      <w:r w:rsidR="002C029F">
        <w:t>Safe manipulation</w:t>
      </w:r>
    </w:p>
    <w:p w:rsidR="002A71A6" w:rsidRDefault="002A71A6" w:rsidP="002A71A6"/>
    <w:p w:rsidR="00D64810" w:rsidRDefault="002A71A6" w:rsidP="00D64810">
      <w:pPr>
        <w:pStyle w:val="PlainText"/>
        <w:rPr>
          <w:rFonts w:ascii="Times New Roman" w:hAnsi="Times New Roman" w:cs="Times New Roman"/>
          <w:sz w:val="22"/>
          <w:szCs w:val="22"/>
        </w:rPr>
      </w:pPr>
      <w:r>
        <w:rPr>
          <w:rFonts w:ascii="Times New Roman" w:hAnsi="Times New Roman" w:cs="Times New Roman"/>
          <w:sz w:val="22"/>
          <w:szCs w:val="22"/>
        </w:rPr>
        <w:lastRenderedPageBreak/>
        <w:t>To simplify the description of safe manipulations we define a number of predicates. The predicate</w:t>
      </w:r>
      <w:r w:rsidRPr="005E529F">
        <w:rPr>
          <w:rFonts w:ascii="Arial" w:hAnsi="Arial" w:cs="Arial"/>
          <w:sz w:val="22"/>
          <w:szCs w:val="22"/>
        </w:rPr>
        <w:t xml:space="preserve"> </w:t>
      </w:r>
      <w:proofErr w:type="gramStart"/>
      <w:r>
        <w:rPr>
          <w:rFonts w:ascii="Arial" w:hAnsi="Arial" w:cs="Arial"/>
          <w:sz w:val="22"/>
          <w:szCs w:val="22"/>
        </w:rPr>
        <w:t>BoxedIn(</w:t>
      </w:r>
      <w:proofErr w:type="gramEnd"/>
      <w:r>
        <w:rPr>
          <w:rFonts w:ascii="Arial" w:hAnsi="Arial" w:cs="Arial"/>
          <w:sz w:val="22"/>
          <w:szCs w:val="22"/>
        </w:rPr>
        <w:t>t</w:t>
      </w:r>
      <w:r w:rsidRPr="00DF13A5">
        <w:rPr>
          <w:rFonts w:ascii="Arial" w:hAnsi="Arial" w:cs="Arial"/>
          <w:sz w:val="22"/>
          <w:szCs w:val="22"/>
        </w:rPr>
        <w:t>,</w:t>
      </w:r>
      <w:r>
        <w:rPr>
          <w:rFonts w:ascii="Arial" w:hAnsi="Arial" w:cs="Arial"/>
          <w:sz w:val="22"/>
          <w:szCs w:val="22"/>
        </w:rPr>
        <w:t>ox,ob</w:t>
      </w:r>
      <w:r w:rsidRPr="00DF13A5">
        <w:rPr>
          <w:rFonts w:ascii="Arial" w:hAnsi="Arial" w:cs="Arial"/>
          <w:sz w:val="22"/>
          <w:szCs w:val="22"/>
        </w:rPr>
        <w:t>)</w:t>
      </w:r>
      <w:r>
        <w:rPr>
          <w:rFonts w:ascii="Arial" w:hAnsi="Arial" w:cs="Arial"/>
          <w:sz w:val="22"/>
          <w:szCs w:val="22"/>
        </w:rPr>
        <w:t xml:space="preserve"> </w:t>
      </w:r>
      <w:r>
        <w:rPr>
          <w:rFonts w:ascii="Times New Roman" w:hAnsi="Times New Roman" w:cs="Times New Roman"/>
          <w:sz w:val="22"/>
          <w:szCs w:val="22"/>
        </w:rPr>
        <w:t xml:space="preserve"> (definition A.S.D.4)  means that </w:t>
      </w:r>
      <w:r w:rsidRPr="008A5B29">
        <w:rPr>
          <w:rFonts w:ascii="Arial" w:hAnsi="Arial" w:cs="Arial"/>
          <w:sz w:val="22"/>
          <w:szCs w:val="22"/>
        </w:rPr>
        <w:t>ob</w:t>
      </w:r>
      <w:r>
        <w:rPr>
          <w:rFonts w:ascii="Times New Roman" w:hAnsi="Times New Roman" w:cs="Times New Roman"/>
          <w:sz w:val="22"/>
          <w:szCs w:val="22"/>
        </w:rPr>
        <w:t xml:space="preserve"> is a closed container, open container, or box with lid that contains</w:t>
      </w:r>
      <w:r w:rsidRPr="008A5B29">
        <w:rPr>
          <w:rFonts w:ascii="Arial" w:hAnsi="Arial" w:cs="Arial"/>
          <w:sz w:val="22"/>
          <w:szCs w:val="22"/>
        </w:rPr>
        <w:t xml:space="preserve"> ox</w:t>
      </w:r>
      <w:r>
        <w:rPr>
          <w:rFonts w:ascii="Times New Roman" w:hAnsi="Times New Roman" w:cs="Times New Roman"/>
          <w:sz w:val="22"/>
          <w:szCs w:val="22"/>
        </w:rPr>
        <w:t>.  The predicate</w:t>
      </w:r>
      <w:r w:rsidRPr="005E529F">
        <w:rPr>
          <w:rFonts w:ascii="Arial" w:hAnsi="Arial" w:cs="Arial"/>
          <w:sz w:val="22"/>
          <w:szCs w:val="22"/>
        </w:rPr>
        <w:t xml:space="preserve"> </w:t>
      </w:r>
      <w:proofErr w:type="gramStart"/>
      <w:r>
        <w:rPr>
          <w:rFonts w:ascii="Arial" w:hAnsi="Arial" w:cs="Arial"/>
          <w:sz w:val="22"/>
          <w:szCs w:val="22"/>
        </w:rPr>
        <w:t>SafelyMoveWith(</w:t>
      </w:r>
      <w:proofErr w:type="gramEnd"/>
      <w:r>
        <w:rPr>
          <w:rFonts w:ascii="Arial" w:hAnsi="Arial" w:cs="Arial"/>
          <w:sz w:val="22"/>
          <w:szCs w:val="22"/>
        </w:rPr>
        <w:t>t</w:t>
      </w:r>
      <w:r w:rsidRPr="00DF13A5">
        <w:rPr>
          <w:rFonts w:ascii="Arial" w:hAnsi="Arial" w:cs="Arial"/>
          <w:sz w:val="22"/>
          <w:szCs w:val="22"/>
        </w:rPr>
        <w:t>,</w:t>
      </w:r>
      <w:r>
        <w:rPr>
          <w:rFonts w:ascii="Arial" w:hAnsi="Arial" w:cs="Arial"/>
          <w:sz w:val="22"/>
          <w:szCs w:val="22"/>
        </w:rPr>
        <w:t>ox,ob</w:t>
      </w:r>
      <w:r w:rsidRPr="00DF13A5">
        <w:rPr>
          <w:rFonts w:ascii="Arial" w:hAnsi="Arial" w:cs="Arial"/>
          <w:sz w:val="22"/>
          <w:szCs w:val="22"/>
        </w:rPr>
        <w:t>)</w:t>
      </w:r>
      <w:r>
        <w:rPr>
          <w:rFonts w:ascii="Arial" w:hAnsi="Arial" w:cs="Arial"/>
          <w:sz w:val="22"/>
          <w:szCs w:val="22"/>
        </w:rPr>
        <w:t xml:space="preserve"> </w:t>
      </w:r>
      <w:r>
        <w:rPr>
          <w:rFonts w:ascii="Times New Roman" w:hAnsi="Times New Roman" w:cs="Times New Roman"/>
          <w:sz w:val="22"/>
          <w:szCs w:val="22"/>
        </w:rPr>
        <w:t>(definition A.S.D.5)  means that</w:t>
      </w:r>
      <w:r w:rsidRPr="008A5B29">
        <w:rPr>
          <w:rFonts w:ascii="Arial" w:hAnsi="Arial" w:cs="Arial"/>
          <w:sz w:val="22"/>
          <w:szCs w:val="22"/>
        </w:rPr>
        <w:t xml:space="preserve"> ox</w:t>
      </w:r>
      <w:r>
        <w:rPr>
          <w:rFonts w:ascii="Times New Roman" w:hAnsi="Times New Roman" w:cs="Times New Roman"/>
          <w:sz w:val="22"/>
          <w:szCs w:val="22"/>
        </w:rPr>
        <w:t xml:space="preserve"> is an object that reliably moves along with </w:t>
      </w:r>
      <w:r w:rsidRPr="008A5B29">
        <w:rPr>
          <w:rFonts w:ascii="Arial" w:hAnsi="Arial" w:cs="Arial"/>
          <w:sz w:val="22"/>
          <w:szCs w:val="22"/>
        </w:rPr>
        <w:t>o</w:t>
      </w:r>
      <w:r>
        <w:rPr>
          <w:rFonts w:ascii="Times New Roman" w:hAnsi="Times New Roman" w:cs="Times New Roman"/>
          <w:sz w:val="22"/>
          <w:szCs w:val="22"/>
        </w:rPr>
        <w:t xml:space="preserve"> if</w:t>
      </w:r>
      <w:r w:rsidRPr="008A5B29">
        <w:rPr>
          <w:rFonts w:ascii="Arial" w:hAnsi="Arial" w:cs="Arial"/>
          <w:sz w:val="22"/>
          <w:szCs w:val="22"/>
        </w:rPr>
        <w:t xml:space="preserve"> o</w:t>
      </w:r>
      <w:r>
        <w:rPr>
          <w:rFonts w:ascii="Times New Roman" w:hAnsi="Times New Roman" w:cs="Times New Roman"/>
          <w:sz w:val="22"/>
          <w:szCs w:val="22"/>
        </w:rPr>
        <w:t xml:space="preserve"> is moved safely. Specifically, either </w:t>
      </w:r>
      <w:r w:rsidRPr="008A5B29">
        <w:rPr>
          <w:rFonts w:ascii="Arial" w:hAnsi="Arial" w:cs="Arial"/>
          <w:sz w:val="22"/>
          <w:szCs w:val="22"/>
        </w:rPr>
        <w:t>ox</w:t>
      </w:r>
      <w:r>
        <w:rPr>
          <w:rFonts w:ascii="Times New Roman" w:hAnsi="Times New Roman" w:cs="Times New Roman"/>
          <w:sz w:val="22"/>
          <w:szCs w:val="22"/>
        </w:rPr>
        <w:t xml:space="preserve"> is </w:t>
      </w:r>
      <w:r w:rsidRPr="008A5B29">
        <w:rPr>
          <w:rFonts w:ascii="Arial" w:hAnsi="Arial" w:cs="Arial"/>
          <w:sz w:val="22"/>
          <w:szCs w:val="22"/>
        </w:rPr>
        <w:t>ob</w:t>
      </w:r>
      <w:r>
        <w:rPr>
          <w:rFonts w:ascii="Times New Roman" w:hAnsi="Times New Roman" w:cs="Times New Roman"/>
          <w:sz w:val="22"/>
          <w:szCs w:val="22"/>
        </w:rPr>
        <w:t xml:space="preserve"> itself; or </w:t>
      </w:r>
      <w:r w:rsidRPr="008A5B29">
        <w:rPr>
          <w:rFonts w:ascii="Arial" w:hAnsi="Arial" w:cs="Arial"/>
          <w:sz w:val="22"/>
          <w:szCs w:val="22"/>
        </w:rPr>
        <w:t>ox</w:t>
      </w:r>
      <w:r>
        <w:rPr>
          <w:rFonts w:ascii="Times New Roman" w:hAnsi="Times New Roman" w:cs="Times New Roman"/>
          <w:sz w:val="22"/>
          <w:szCs w:val="22"/>
        </w:rPr>
        <w:t xml:space="preserve"> is a lid on top of </w:t>
      </w:r>
      <w:r w:rsidRPr="008A5B29">
        <w:rPr>
          <w:rFonts w:ascii="Arial" w:hAnsi="Arial" w:cs="Arial"/>
          <w:sz w:val="22"/>
          <w:szCs w:val="22"/>
        </w:rPr>
        <w:t>ob</w:t>
      </w:r>
      <w:r>
        <w:rPr>
          <w:rFonts w:ascii="Times New Roman" w:hAnsi="Times New Roman" w:cs="Times New Roman"/>
          <w:sz w:val="22"/>
          <w:szCs w:val="22"/>
        </w:rPr>
        <w:t xml:space="preserve">; or </w:t>
      </w:r>
      <w:r w:rsidRPr="008A5B29">
        <w:rPr>
          <w:rFonts w:ascii="Arial" w:hAnsi="Arial" w:cs="Arial"/>
          <w:sz w:val="22"/>
          <w:szCs w:val="22"/>
        </w:rPr>
        <w:t>o</w:t>
      </w:r>
      <w:r>
        <w:rPr>
          <w:rFonts w:ascii="Arial" w:hAnsi="Arial" w:cs="Arial"/>
          <w:sz w:val="22"/>
          <w:szCs w:val="22"/>
        </w:rPr>
        <w:t>x</w:t>
      </w:r>
      <w:r>
        <w:rPr>
          <w:rFonts w:ascii="Times New Roman" w:hAnsi="Times New Roman" w:cs="Times New Roman"/>
          <w:sz w:val="22"/>
          <w:szCs w:val="22"/>
        </w:rPr>
        <w:t xml:space="preserve"> is boxed in </w:t>
      </w:r>
      <w:r w:rsidRPr="008A5B29">
        <w:rPr>
          <w:rFonts w:ascii="Arial" w:hAnsi="Arial" w:cs="Arial"/>
          <w:sz w:val="22"/>
          <w:szCs w:val="22"/>
        </w:rPr>
        <w:t>o</w:t>
      </w:r>
      <w:r>
        <w:rPr>
          <w:rFonts w:ascii="Arial" w:hAnsi="Arial" w:cs="Arial"/>
          <w:sz w:val="22"/>
          <w:szCs w:val="22"/>
        </w:rPr>
        <w:t>b</w:t>
      </w:r>
      <w:r>
        <w:rPr>
          <w:rFonts w:ascii="Times New Roman" w:hAnsi="Times New Roman" w:cs="Times New Roman"/>
          <w:sz w:val="22"/>
          <w:szCs w:val="22"/>
        </w:rPr>
        <w:t>. The function</w:t>
      </w:r>
      <w:r w:rsidRPr="00B9064E">
        <w:rPr>
          <w:rFonts w:ascii="Arial" w:hAnsi="Arial" w:cs="Arial"/>
          <w:sz w:val="22"/>
          <w:szCs w:val="22"/>
        </w:rPr>
        <w:t xml:space="preserve"> </w:t>
      </w:r>
      <w:proofErr w:type="gramStart"/>
      <w:r>
        <w:rPr>
          <w:rFonts w:ascii="Arial" w:hAnsi="Arial" w:cs="Arial"/>
          <w:sz w:val="22"/>
          <w:szCs w:val="22"/>
        </w:rPr>
        <w:t>MovingGroup(</w:t>
      </w:r>
      <w:proofErr w:type="gramEnd"/>
      <w:r>
        <w:rPr>
          <w:rFonts w:ascii="Arial" w:hAnsi="Arial" w:cs="Arial"/>
          <w:sz w:val="22"/>
          <w:szCs w:val="22"/>
        </w:rPr>
        <w:t>t</w:t>
      </w:r>
      <w:r w:rsidRPr="00DF13A5">
        <w:rPr>
          <w:rFonts w:ascii="Arial" w:hAnsi="Arial" w:cs="Arial"/>
          <w:sz w:val="22"/>
          <w:szCs w:val="22"/>
        </w:rPr>
        <w:t>,</w:t>
      </w:r>
      <w:r>
        <w:rPr>
          <w:rFonts w:ascii="Arial" w:hAnsi="Arial" w:cs="Arial"/>
          <w:sz w:val="22"/>
          <w:szCs w:val="22"/>
        </w:rPr>
        <w:t>o</w:t>
      </w:r>
      <w:r w:rsidRPr="00DF13A5">
        <w:rPr>
          <w:rFonts w:ascii="Arial" w:hAnsi="Arial" w:cs="Arial"/>
          <w:sz w:val="22"/>
          <w:szCs w:val="22"/>
        </w:rPr>
        <w:t>)</w:t>
      </w:r>
      <w:r>
        <w:rPr>
          <w:rFonts w:ascii="Arial" w:hAnsi="Arial" w:cs="Arial"/>
          <w:sz w:val="22"/>
          <w:szCs w:val="22"/>
        </w:rPr>
        <w:t xml:space="preserve"> </w:t>
      </w:r>
      <w:r>
        <w:rPr>
          <w:rFonts w:ascii="Times New Roman" w:hAnsi="Times New Roman" w:cs="Times New Roman"/>
          <w:sz w:val="22"/>
          <w:szCs w:val="22"/>
        </w:rPr>
        <w:t>(definition A.S.D.6)  is the set of all objects that safely move with o.</w:t>
      </w:r>
    </w:p>
    <w:p w:rsidR="00470191" w:rsidRDefault="00470191" w:rsidP="00D64810">
      <w:pPr>
        <w:pStyle w:val="PlainText"/>
        <w:rPr>
          <w:rFonts w:ascii="Times New Roman" w:hAnsi="Times New Roman" w:cs="Times New Roman"/>
          <w:sz w:val="22"/>
          <w:szCs w:val="22"/>
        </w:rPr>
      </w:pPr>
    </w:p>
    <w:p w:rsidR="002A71A6" w:rsidRDefault="002C2D03" w:rsidP="002A71A6">
      <w:pPr>
        <w:pStyle w:val="PlainText"/>
        <w:rPr>
          <w:rFonts w:ascii="Times New Roman" w:hAnsi="Times New Roman" w:cs="Times New Roman"/>
          <w:sz w:val="22"/>
          <w:szCs w:val="22"/>
        </w:rPr>
      </w:pPr>
      <w:r>
        <w:rPr>
          <w:rFonts w:ascii="Times New Roman" w:hAnsi="Times New Roman" w:cs="Times New Roman"/>
          <w:sz w:val="22"/>
          <w:szCs w:val="22"/>
        </w:rPr>
        <w:t>The predicat</w:t>
      </w:r>
      <w:r w:rsidR="00D64810">
        <w:rPr>
          <w:rFonts w:ascii="Times New Roman" w:hAnsi="Times New Roman" w:cs="Times New Roman"/>
          <w:sz w:val="22"/>
          <w:szCs w:val="22"/>
        </w:rPr>
        <w:t>e</w:t>
      </w:r>
      <w:r w:rsidR="00D64810" w:rsidRPr="005E529F">
        <w:rPr>
          <w:rFonts w:ascii="Arial" w:hAnsi="Arial" w:cs="Arial"/>
          <w:sz w:val="22"/>
          <w:szCs w:val="22"/>
        </w:rPr>
        <w:t xml:space="preserve"> </w:t>
      </w:r>
      <w:proofErr w:type="gramStart"/>
      <w:r w:rsidR="00D64810">
        <w:rPr>
          <w:rFonts w:ascii="Arial" w:hAnsi="Arial" w:cs="Arial"/>
          <w:sz w:val="22"/>
          <w:szCs w:val="22"/>
        </w:rPr>
        <w:t>Safe</w:t>
      </w:r>
      <w:r>
        <w:rPr>
          <w:rFonts w:ascii="Arial" w:hAnsi="Arial" w:cs="Arial"/>
          <w:sz w:val="22"/>
          <w:szCs w:val="22"/>
        </w:rPr>
        <w:t>Manipulate</w:t>
      </w:r>
      <w:r w:rsidR="00D64810" w:rsidRPr="00DF13A5">
        <w:rPr>
          <w:rFonts w:ascii="Arial" w:hAnsi="Arial" w:cs="Arial"/>
          <w:sz w:val="22"/>
          <w:szCs w:val="22"/>
        </w:rPr>
        <w:t>(</w:t>
      </w:r>
      <w:proofErr w:type="gramEnd"/>
      <w:r w:rsidR="00D64810" w:rsidRPr="00DF13A5">
        <w:rPr>
          <w:rFonts w:ascii="Arial" w:hAnsi="Arial" w:cs="Arial"/>
          <w:sz w:val="22"/>
          <w:szCs w:val="22"/>
        </w:rPr>
        <w:t>ta,tb,</w:t>
      </w:r>
      <w:r w:rsidR="00D64810">
        <w:rPr>
          <w:rFonts w:ascii="Arial" w:hAnsi="Arial" w:cs="Arial"/>
          <w:sz w:val="22"/>
          <w:szCs w:val="22"/>
        </w:rPr>
        <w:t>o,r</w:t>
      </w:r>
      <w:r w:rsidR="00D64810" w:rsidRPr="00DF13A5">
        <w:rPr>
          <w:rFonts w:ascii="Arial" w:hAnsi="Arial" w:cs="Arial"/>
          <w:sz w:val="22"/>
          <w:szCs w:val="22"/>
        </w:rPr>
        <w:t>)</w:t>
      </w:r>
      <w:r w:rsidR="000C7BF0">
        <w:rPr>
          <w:rFonts w:ascii="Times New Roman" w:hAnsi="Times New Roman" w:cs="Times New Roman"/>
          <w:sz w:val="22"/>
          <w:szCs w:val="22"/>
        </w:rPr>
        <w:t xml:space="preserve"> means</w:t>
      </w:r>
      <w:r w:rsidR="00D64810">
        <w:rPr>
          <w:rFonts w:ascii="Times New Roman" w:hAnsi="Times New Roman" w:cs="Times New Roman"/>
          <w:sz w:val="22"/>
          <w:szCs w:val="22"/>
        </w:rPr>
        <w:t xml:space="preserve"> </w:t>
      </w:r>
      <w:r w:rsidR="00B9064E">
        <w:rPr>
          <w:rFonts w:ascii="Times New Roman" w:hAnsi="Times New Roman" w:cs="Times New Roman"/>
          <w:sz w:val="22"/>
          <w:szCs w:val="22"/>
        </w:rPr>
        <w:t xml:space="preserve">that </w:t>
      </w:r>
      <w:r w:rsidR="00D64810">
        <w:rPr>
          <w:rFonts w:ascii="Times New Roman" w:hAnsi="Times New Roman" w:cs="Times New Roman"/>
          <w:sz w:val="22"/>
          <w:szCs w:val="22"/>
        </w:rPr>
        <w:t>object</w:t>
      </w:r>
      <w:r w:rsidR="00D64810" w:rsidRPr="005E529F">
        <w:rPr>
          <w:rFonts w:ascii="Arial" w:hAnsi="Arial" w:cs="Arial"/>
          <w:sz w:val="22"/>
          <w:szCs w:val="22"/>
        </w:rPr>
        <w:t xml:space="preserve"> o</w:t>
      </w:r>
      <w:r w:rsidR="00B9064E">
        <w:rPr>
          <w:rFonts w:ascii="Times New Roman" w:hAnsi="Times New Roman" w:cs="Times New Roman"/>
          <w:sz w:val="22"/>
          <w:szCs w:val="22"/>
        </w:rPr>
        <w:t xml:space="preserve"> is</w:t>
      </w:r>
      <w:r w:rsidR="00D64810">
        <w:rPr>
          <w:rFonts w:ascii="Times New Roman" w:hAnsi="Times New Roman" w:cs="Times New Roman"/>
          <w:sz w:val="22"/>
          <w:szCs w:val="22"/>
        </w:rPr>
        <w:t xml:space="preserve"> </w:t>
      </w:r>
      <w:r w:rsidR="00B9064E">
        <w:rPr>
          <w:rFonts w:ascii="Times New Roman" w:hAnsi="Times New Roman" w:cs="Times New Roman"/>
          <w:sz w:val="22"/>
          <w:szCs w:val="22"/>
        </w:rPr>
        <w:t>manipulated in a safe way du</w:t>
      </w:r>
      <w:r w:rsidR="00D64810">
        <w:rPr>
          <w:rFonts w:ascii="Times New Roman" w:hAnsi="Times New Roman" w:cs="Times New Roman"/>
          <w:sz w:val="22"/>
          <w:szCs w:val="22"/>
        </w:rPr>
        <w:t>ring</w:t>
      </w:r>
      <w:r w:rsidR="00D64810" w:rsidRPr="00793DCF">
        <w:rPr>
          <w:rFonts w:ascii="Times New Roman" w:hAnsi="Times New Roman" w:cs="Times New Roman"/>
          <w:sz w:val="22"/>
          <w:szCs w:val="22"/>
        </w:rPr>
        <w:t xml:space="preserve"> </w:t>
      </w:r>
      <w:r w:rsidR="00D64810">
        <w:rPr>
          <w:rFonts w:ascii="Times New Roman" w:hAnsi="Times New Roman" w:cs="Times New Roman"/>
          <w:sz w:val="22"/>
          <w:szCs w:val="22"/>
        </w:rPr>
        <w:t>the time interval [</w:t>
      </w:r>
      <w:r w:rsidR="00D64810" w:rsidRPr="00DF13A5">
        <w:rPr>
          <w:rFonts w:ascii="Arial" w:hAnsi="Arial" w:cs="Arial"/>
          <w:sz w:val="22"/>
          <w:szCs w:val="22"/>
        </w:rPr>
        <w:t>ta,tb</w:t>
      </w:r>
      <w:r w:rsidR="00B9064E">
        <w:rPr>
          <w:rFonts w:ascii="Times New Roman" w:hAnsi="Times New Roman" w:cs="Times New Roman"/>
          <w:sz w:val="22"/>
          <w:szCs w:val="22"/>
        </w:rPr>
        <w:t>]</w:t>
      </w:r>
      <w:r w:rsidR="000C7BF0">
        <w:rPr>
          <w:rFonts w:ascii="Times New Roman" w:hAnsi="Times New Roman" w:cs="Times New Roman"/>
          <w:sz w:val="22"/>
          <w:szCs w:val="22"/>
        </w:rPr>
        <w:t>.</w:t>
      </w:r>
      <w:r w:rsidR="00D64810">
        <w:rPr>
          <w:rFonts w:ascii="Times New Roman" w:hAnsi="Times New Roman" w:cs="Times New Roman"/>
          <w:sz w:val="22"/>
          <w:szCs w:val="22"/>
        </w:rPr>
        <w:t xml:space="preserve"> </w:t>
      </w:r>
      <w:r w:rsidR="00B9064E">
        <w:rPr>
          <w:rFonts w:ascii="Times New Roman" w:hAnsi="Times New Roman" w:cs="Times New Roman"/>
          <w:sz w:val="22"/>
          <w:szCs w:val="22"/>
        </w:rPr>
        <w:t xml:space="preserve">Region </w:t>
      </w:r>
      <w:r w:rsidR="00B9064E" w:rsidRPr="005E529F">
        <w:rPr>
          <w:rFonts w:ascii="Arial" w:hAnsi="Arial" w:cs="Arial"/>
          <w:sz w:val="22"/>
          <w:szCs w:val="22"/>
        </w:rPr>
        <w:t>r</w:t>
      </w:r>
      <w:r w:rsidR="00B9064E">
        <w:rPr>
          <w:rFonts w:ascii="Arial" w:hAnsi="Arial" w:cs="Arial"/>
          <w:sz w:val="22"/>
          <w:szCs w:val="22"/>
        </w:rPr>
        <w:t xml:space="preserve"> </w:t>
      </w:r>
      <w:r w:rsidR="00B9064E">
        <w:rPr>
          <w:rFonts w:ascii="Times New Roman" w:hAnsi="Times New Roman" w:cs="Times New Roman"/>
          <w:sz w:val="22"/>
          <w:szCs w:val="22"/>
        </w:rPr>
        <w:t>is the region occupied by the moving group of</w:t>
      </w:r>
      <w:r w:rsidR="00B9064E" w:rsidRPr="00B9064E">
        <w:rPr>
          <w:rFonts w:ascii="Arial" w:hAnsi="Arial" w:cs="Arial"/>
          <w:sz w:val="22"/>
          <w:szCs w:val="22"/>
        </w:rPr>
        <w:t xml:space="preserve"> o</w:t>
      </w:r>
      <w:r w:rsidR="00B9064E">
        <w:rPr>
          <w:rFonts w:ascii="Times New Roman" w:hAnsi="Times New Roman" w:cs="Times New Roman"/>
          <w:sz w:val="22"/>
          <w:szCs w:val="22"/>
        </w:rPr>
        <w:t xml:space="preserve"> at time </w:t>
      </w:r>
      <w:r w:rsidR="00B9064E" w:rsidRPr="003E5247">
        <w:rPr>
          <w:rFonts w:ascii="Arial" w:hAnsi="Arial" w:cs="Arial"/>
          <w:sz w:val="22"/>
          <w:szCs w:val="22"/>
        </w:rPr>
        <w:t>tb.</w:t>
      </w:r>
      <w:r w:rsidR="00B9064E">
        <w:rPr>
          <w:rFonts w:ascii="Times New Roman" w:hAnsi="Times New Roman" w:cs="Times New Roman"/>
          <w:sz w:val="22"/>
          <w:szCs w:val="22"/>
        </w:rPr>
        <w:t xml:space="preserve">  </w:t>
      </w:r>
      <w:r w:rsidR="002A71A6">
        <w:rPr>
          <w:rFonts w:ascii="Times New Roman" w:hAnsi="Times New Roman" w:cs="Times New Roman"/>
          <w:sz w:val="22"/>
          <w:szCs w:val="22"/>
        </w:rPr>
        <w:t>For a manipulation to be safe, the following must hold (axiom A.S.A.1; these are necessary conditions, but not sufficient):</w:t>
      </w:r>
    </w:p>
    <w:p w:rsidR="007774C0" w:rsidRDefault="007774C0" w:rsidP="007774C0">
      <w:pPr>
        <w:pStyle w:val="PlainText"/>
        <w:numPr>
          <w:ilvl w:val="0"/>
          <w:numId w:val="36"/>
        </w:numPr>
        <w:rPr>
          <w:rFonts w:ascii="Times New Roman" w:hAnsi="Times New Roman" w:cs="Times New Roman"/>
          <w:sz w:val="22"/>
          <w:szCs w:val="22"/>
        </w:rPr>
      </w:pPr>
      <w:r>
        <w:rPr>
          <w:rFonts w:ascii="Times New Roman" w:hAnsi="Times New Roman" w:cs="Times New Roman"/>
          <w:sz w:val="22"/>
          <w:szCs w:val="22"/>
        </w:rPr>
        <w:t xml:space="preserve">Object </w:t>
      </w:r>
      <w:r w:rsidRPr="007774C0">
        <w:rPr>
          <w:rFonts w:ascii="Arial" w:hAnsi="Arial" w:cs="Arial"/>
          <w:sz w:val="22"/>
          <w:szCs w:val="22"/>
        </w:rPr>
        <w:t>o</w:t>
      </w:r>
      <w:r>
        <w:rPr>
          <w:rFonts w:ascii="Times New Roman" w:hAnsi="Times New Roman" w:cs="Times New Roman"/>
          <w:sz w:val="22"/>
          <w:szCs w:val="22"/>
        </w:rPr>
        <w:t xml:space="preserve"> is the only thing the agent is grasping.</w:t>
      </w:r>
    </w:p>
    <w:p w:rsidR="000C7BF0" w:rsidRDefault="000C7BF0" w:rsidP="007774C0">
      <w:pPr>
        <w:pStyle w:val="PlainText"/>
        <w:numPr>
          <w:ilvl w:val="0"/>
          <w:numId w:val="36"/>
        </w:numPr>
        <w:rPr>
          <w:rFonts w:ascii="Times New Roman" w:hAnsi="Times New Roman" w:cs="Times New Roman"/>
          <w:sz w:val="22"/>
          <w:szCs w:val="22"/>
        </w:rPr>
      </w:pPr>
      <w:r>
        <w:rPr>
          <w:rFonts w:ascii="Times New Roman" w:hAnsi="Times New Roman" w:cs="Times New Roman"/>
          <w:sz w:val="22"/>
          <w:szCs w:val="22"/>
        </w:rPr>
        <w:t xml:space="preserve">If </w:t>
      </w:r>
      <w:r w:rsidRPr="000C7BF0">
        <w:rPr>
          <w:rFonts w:ascii="Arial" w:hAnsi="Arial" w:cs="Arial"/>
          <w:sz w:val="22"/>
          <w:szCs w:val="22"/>
        </w:rPr>
        <w:t>o</w:t>
      </w:r>
      <w:r>
        <w:rPr>
          <w:rFonts w:ascii="Times New Roman" w:hAnsi="Times New Roman" w:cs="Times New Roman"/>
          <w:sz w:val="22"/>
          <w:szCs w:val="22"/>
        </w:rPr>
        <w:t xml:space="preserve"> is a closed container containing object </w:t>
      </w:r>
      <w:r w:rsidRPr="00035472">
        <w:rPr>
          <w:rFonts w:ascii="Arial" w:hAnsi="Arial" w:cs="Arial"/>
          <w:sz w:val="22"/>
          <w:szCs w:val="22"/>
        </w:rPr>
        <w:t>ox</w:t>
      </w:r>
      <w:r>
        <w:rPr>
          <w:rFonts w:ascii="Times New Roman" w:hAnsi="Times New Roman" w:cs="Times New Roman"/>
          <w:sz w:val="22"/>
          <w:szCs w:val="22"/>
        </w:rPr>
        <w:t xml:space="preserve">, then the cavity </w:t>
      </w:r>
      <w:r w:rsidRPr="00035472">
        <w:rPr>
          <w:rFonts w:ascii="Arial" w:hAnsi="Arial" w:cs="Arial"/>
          <w:sz w:val="22"/>
          <w:szCs w:val="22"/>
        </w:rPr>
        <w:t xml:space="preserve">hc </w:t>
      </w:r>
      <w:r>
        <w:rPr>
          <w:rFonts w:ascii="Times New Roman" w:hAnsi="Times New Roman" w:cs="Times New Roman"/>
          <w:sz w:val="22"/>
          <w:szCs w:val="22"/>
        </w:rPr>
        <w:t xml:space="preserve">containing </w:t>
      </w:r>
      <w:r w:rsidRPr="00035472">
        <w:rPr>
          <w:rFonts w:ascii="Arial" w:hAnsi="Arial" w:cs="Arial"/>
          <w:sz w:val="22"/>
          <w:szCs w:val="22"/>
        </w:rPr>
        <w:t>o</w:t>
      </w:r>
      <w:r>
        <w:rPr>
          <w:rFonts w:ascii="Times New Roman" w:hAnsi="Times New Roman" w:cs="Times New Roman"/>
          <w:sz w:val="22"/>
          <w:szCs w:val="22"/>
        </w:rPr>
        <w:t xml:space="preserve"> is a no-exit cavity; thus, </w:t>
      </w:r>
      <w:r w:rsidRPr="00035472">
        <w:rPr>
          <w:rFonts w:ascii="Arial" w:hAnsi="Arial" w:cs="Arial"/>
          <w:sz w:val="22"/>
          <w:szCs w:val="22"/>
        </w:rPr>
        <w:t xml:space="preserve">ox </w:t>
      </w:r>
      <w:r>
        <w:rPr>
          <w:rFonts w:ascii="Times New Roman" w:hAnsi="Times New Roman" w:cs="Times New Roman"/>
          <w:sz w:val="22"/>
          <w:szCs w:val="22"/>
        </w:rPr>
        <w:t xml:space="preserve">remains inside </w:t>
      </w:r>
      <w:r w:rsidRPr="00035472">
        <w:rPr>
          <w:rFonts w:ascii="Arial" w:hAnsi="Arial" w:cs="Arial"/>
          <w:sz w:val="22"/>
          <w:szCs w:val="22"/>
        </w:rPr>
        <w:t>o</w:t>
      </w:r>
      <w:r>
        <w:rPr>
          <w:rFonts w:ascii="Times New Roman" w:hAnsi="Times New Roman" w:cs="Times New Roman"/>
          <w:sz w:val="22"/>
          <w:szCs w:val="22"/>
        </w:rPr>
        <w:t xml:space="preserve"> (</w:t>
      </w:r>
      <w:r w:rsidR="006054ED">
        <w:rPr>
          <w:rFonts w:ascii="Times New Roman" w:hAnsi="Times New Roman" w:cs="Times New Roman"/>
          <w:sz w:val="22"/>
          <w:szCs w:val="22"/>
        </w:rPr>
        <w:t xml:space="preserve">predicate </w:t>
      </w:r>
      <w:r w:rsidR="006054ED" w:rsidRPr="006054ED">
        <w:rPr>
          <w:rFonts w:ascii="Arial" w:hAnsi="Arial" w:cs="Arial"/>
          <w:sz w:val="22"/>
          <w:szCs w:val="22"/>
        </w:rPr>
        <w:t>Preserve</w:t>
      </w:r>
      <w:r w:rsidR="006054ED">
        <w:rPr>
          <w:rFonts w:ascii="Arial" w:hAnsi="Arial" w:cs="Arial"/>
          <w:sz w:val="22"/>
          <w:szCs w:val="22"/>
        </w:rPr>
        <w:t>C</w:t>
      </w:r>
      <w:r w:rsidR="006054ED" w:rsidRPr="006054ED">
        <w:rPr>
          <w:rFonts w:ascii="Arial" w:hAnsi="Arial" w:cs="Arial"/>
          <w:sz w:val="22"/>
          <w:szCs w:val="22"/>
        </w:rPr>
        <w:t>Contents</w:t>
      </w:r>
      <w:r w:rsidR="006054ED">
        <w:rPr>
          <w:rFonts w:ascii="Times New Roman" w:hAnsi="Times New Roman" w:cs="Times New Roman"/>
          <w:sz w:val="22"/>
          <w:szCs w:val="22"/>
        </w:rPr>
        <w:t xml:space="preserve">, </w:t>
      </w:r>
      <w:r>
        <w:rPr>
          <w:rFonts w:ascii="Times New Roman" w:hAnsi="Times New Roman" w:cs="Times New Roman"/>
          <w:sz w:val="22"/>
          <w:szCs w:val="22"/>
        </w:rPr>
        <w:t>definition A.S.D.1).</w:t>
      </w:r>
    </w:p>
    <w:p w:rsidR="006054ED" w:rsidRDefault="000C7BF0" w:rsidP="006054ED">
      <w:pPr>
        <w:pStyle w:val="PlainText"/>
        <w:numPr>
          <w:ilvl w:val="0"/>
          <w:numId w:val="33"/>
        </w:numPr>
        <w:rPr>
          <w:rFonts w:ascii="Times New Roman" w:hAnsi="Times New Roman" w:cs="Times New Roman"/>
          <w:sz w:val="22"/>
          <w:szCs w:val="22"/>
        </w:rPr>
      </w:pPr>
      <w:r>
        <w:rPr>
          <w:rFonts w:ascii="Times New Roman" w:hAnsi="Times New Roman" w:cs="Times New Roman"/>
          <w:sz w:val="22"/>
          <w:szCs w:val="22"/>
        </w:rPr>
        <w:t xml:space="preserve">If </w:t>
      </w:r>
      <w:r w:rsidRPr="000C7BF0">
        <w:rPr>
          <w:rFonts w:ascii="Arial" w:hAnsi="Arial" w:cs="Arial"/>
          <w:sz w:val="22"/>
          <w:szCs w:val="22"/>
        </w:rPr>
        <w:t>o</w:t>
      </w:r>
      <w:r>
        <w:rPr>
          <w:rFonts w:ascii="Times New Roman" w:hAnsi="Times New Roman" w:cs="Times New Roman"/>
          <w:sz w:val="22"/>
          <w:szCs w:val="22"/>
        </w:rPr>
        <w:t xml:space="preserve"> is an upright container containing object </w:t>
      </w:r>
      <w:r w:rsidRPr="00035472">
        <w:rPr>
          <w:rFonts w:ascii="Arial" w:hAnsi="Arial" w:cs="Arial"/>
          <w:sz w:val="22"/>
          <w:szCs w:val="22"/>
        </w:rPr>
        <w:t>ox</w:t>
      </w:r>
      <w:r>
        <w:rPr>
          <w:rFonts w:ascii="Times New Roman" w:hAnsi="Times New Roman" w:cs="Times New Roman"/>
          <w:sz w:val="22"/>
          <w:szCs w:val="22"/>
        </w:rPr>
        <w:t>, then</w:t>
      </w:r>
      <w:r w:rsidRPr="00035472">
        <w:rPr>
          <w:rFonts w:ascii="Arial" w:hAnsi="Arial" w:cs="Arial"/>
          <w:sz w:val="22"/>
          <w:szCs w:val="22"/>
        </w:rPr>
        <w:t xml:space="preserve"> o</w:t>
      </w:r>
      <w:r>
        <w:rPr>
          <w:rFonts w:ascii="Times New Roman" w:hAnsi="Times New Roman" w:cs="Times New Roman"/>
          <w:sz w:val="22"/>
          <w:szCs w:val="22"/>
        </w:rPr>
        <w:t xml:space="preserve"> is a dynamic upright container; thus, </w:t>
      </w:r>
      <w:r w:rsidRPr="00035472">
        <w:rPr>
          <w:rFonts w:ascii="Arial" w:hAnsi="Arial" w:cs="Arial"/>
          <w:sz w:val="22"/>
          <w:szCs w:val="22"/>
        </w:rPr>
        <w:t>ox</w:t>
      </w:r>
      <w:r>
        <w:rPr>
          <w:rFonts w:ascii="Times New Roman" w:hAnsi="Times New Roman" w:cs="Times New Roman"/>
          <w:sz w:val="22"/>
          <w:szCs w:val="22"/>
        </w:rPr>
        <w:t xml:space="preserve"> remains inside </w:t>
      </w:r>
      <w:r w:rsidRPr="00035472">
        <w:rPr>
          <w:rFonts w:ascii="Arial" w:hAnsi="Arial" w:cs="Arial"/>
          <w:sz w:val="22"/>
          <w:szCs w:val="22"/>
        </w:rPr>
        <w:t>o</w:t>
      </w:r>
      <w:r>
        <w:rPr>
          <w:rFonts w:ascii="Times New Roman" w:hAnsi="Times New Roman" w:cs="Times New Roman"/>
          <w:sz w:val="22"/>
          <w:szCs w:val="22"/>
        </w:rPr>
        <w:t xml:space="preserve"> (</w:t>
      </w:r>
      <w:r w:rsidR="006054ED">
        <w:rPr>
          <w:rFonts w:ascii="Times New Roman" w:hAnsi="Times New Roman" w:cs="Times New Roman"/>
          <w:sz w:val="22"/>
          <w:szCs w:val="22"/>
        </w:rPr>
        <w:t xml:space="preserve">predicate </w:t>
      </w:r>
      <w:proofErr w:type="gramStart"/>
      <w:r w:rsidR="006054ED" w:rsidRPr="006054ED">
        <w:rPr>
          <w:rFonts w:ascii="Arial" w:hAnsi="Arial" w:cs="Arial"/>
          <w:sz w:val="22"/>
          <w:szCs w:val="22"/>
        </w:rPr>
        <w:t>Preserve</w:t>
      </w:r>
      <w:r w:rsidR="006054ED">
        <w:rPr>
          <w:rFonts w:ascii="Arial" w:hAnsi="Arial" w:cs="Arial"/>
          <w:sz w:val="22"/>
          <w:szCs w:val="22"/>
        </w:rPr>
        <w:t>U</w:t>
      </w:r>
      <w:r w:rsidR="006054ED" w:rsidRPr="006054ED">
        <w:rPr>
          <w:rFonts w:ascii="Arial" w:hAnsi="Arial" w:cs="Arial"/>
          <w:sz w:val="22"/>
          <w:szCs w:val="22"/>
        </w:rPr>
        <w:t>Contents</w:t>
      </w:r>
      <w:r w:rsidR="006054ED">
        <w:rPr>
          <w:rFonts w:ascii="Times New Roman" w:hAnsi="Times New Roman" w:cs="Times New Roman"/>
          <w:sz w:val="22"/>
          <w:szCs w:val="22"/>
        </w:rPr>
        <w:t xml:space="preserve"> ,</w:t>
      </w:r>
      <w:proofErr w:type="gramEnd"/>
      <w:r w:rsidR="006054ED">
        <w:rPr>
          <w:rFonts w:ascii="Times New Roman" w:hAnsi="Times New Roman" w:cs="Times New Roman"/>
          <w:sz w:val="22"/>
          <w:szCs w:val="22"/>
        </w:rPr>
        <w:t xml:space="preserve"> </w:t>
      </w:r>
      <w:r>
        <w:rPr>
          <w:rFonts w:ascii="Times New Roman" w:hAnsi="Times New Roman" w:cs="Times New Roman"/>
          <w:sz w:val="22"/>
          <w:szCs w:val="22"/>
        </w:rPr>
        <w:t>definition A.S.D.2).</w:t>
      </w:r>
    </w:p>
    <w:p w:rsidR="006054ED" w:rsidRPr="006054ED" w:rsidRDefault="006054ED" w:rsidP="006054ED">
      <w:pPr>
        <w:pStyle w:val="PlainText"/>
        <w:numPr>
          <w:ilvl w:val="0"/>
          <w:numId w:val="33"/>
        </w:numPr>
        <w:rPr>
          <w:rFonts w:ascii="Times New Roman" w:hAnsi="Times New Roman" w:cs="Times New Roman"/>
          <w:sz w:val="22"/>
          <w:szCs w:val="22"/>
        </w:rPr>
      </w:pPr>
      <w:r w:rsidRPr="006054ED">
        <w:rPr>
          <w:rFonts w:ascii="Times New Roman" w:hAnsi="Times New Roman" w:cs="Times New Roman"/>
          <w:sz w:val="22"/>
          <w:szCs w:val="22"/>
        </w:rPr>
        <w:t xml:space="preserve"> </w:t>
      </w:r>
      <w:r>
        <w:rPr>
          <w:rFonts w:ascii="Times New Roman" w:hAnsi="Times New Roman" w:cs="Times New Roman"/>
          <w:sz w:val="22"/>
          <w:szCs w:val="22"/>
        </w:rPr>
        <w:t xml:space="preserve">If </w:t>
      </w:r>
      <w:r w:rsidRPr="000C7BF0">
        <w:rPr>
          <w:rFonts w:ascii="Arial" w:hAnsi="Arial" w:cs="Arial"/>
          <w:sz w:val="22"/>
          <w:szCs w:val="22"/>
        </w:rPr>
        <w:t>o</w:t>
      </w:r>
      <w:r>
        <w:rPr>
          <w:rFonts w:ascii="Times New Roman" w:hAnsi="Times New Roman" w:cs="Times New Roman"/>
          <w:sz w:val="22"/>
          <w:szCs w:val="22"/>
        </w:rPr>
        <w:t xml:space="preserve"> is a box that has a lid, then</w:t>
      </w:r>
      <w:r w:rsidRPr="00035472">
        <w:rPr>
          <w:rFonts w:ascii="Arial" w:hAnsi="Arial" w:cs="Arial"/>
          <w:sz w:val="22"/>
          <w:szCs w:val="22"/>
        </w:rPr>
        <w:t xml:space="preserve"> o</w:t>
      </w:r>
      <w:r>
        <w:rPr>
          <w:rFonts w:ascii="Times New Roman" w:hAnsi="Times New Roman" w:cs="Times New Roman"/>
          <w:sz w:val="22"/>
          <w:szCs w:val="22"/>
        </w:rPr>
        <w:t xml:space="preserve"> is carried vertically upright; (predicate </w:t>
      </w:r>
      <w:proofErr w:type="gramStart"/>
      <w:r w:rsidRPr="006054ED">
        <w:rPr>
          <w:rFonts w:ascii="Arial" w:hAnsi="Arial" w:cs="Arial"/>
          <w:sz w:val="22"/>
          <w:szCs w:val="22"/>
        </w:rPr>
        <w:t>Preserve</w:t>
      </w:r>
      <w:r>
        <w:rPr>
          <w:rFonts w:ascii="Arial" w:hAnsi="Arial" w:cs="Arial"/>
          <w:sz w:val="22"/>
          <w:szCs w:val="22"/>
        </w:rPr>
        <w:t>BoxWithLid</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definition A.S.D.3).</w:t>
      </w:r>
    </w:p>
    <w:p w:rsidR="002A71A6" w:rsidRDefault="002A71A6" w:rsidP="00D64810">
      <w:pPr>
        <w:rPr>
          <w:sz w:val="22"/>
          <w:szCs w:val="22"/>
        </w:rPr>
      </w:pPr>
    </w:p>
    <w:p w:rsidR="002A71A6" w:rsidRDefault="00513EC3" w:rsidP="00D64810">
      <w:pPr>
        <w:rPr>
          <w:sz w:val="22"/>
          <w:szCs w:val="22"/>
        </w:rPr>
      </w:pPr>
      <w:r>
        <w:rPr>
          <w:sz w:val="22"/>
          <w:szCs w:val="22"/>
        </w:rPr>
        <w:t xml:space="preserve">If </w:t>
      </w:r>
      <w:r w:rsidR="000155FB" w:rsidRPr="00335E7B">
        <w:rPr>
          <w:sz w:val="22"/>
          <w:szCs w:val="22"/>
        </w:rPr>
        <w:t>a m</w:t>
      </w:r>
      <w:r w:rsidR="006054ED" w:rsidRPr="00335E7B">
        <w:rPr>
          <w:sz w:val="22"/>
          <w:szCs w:val="22"/>
        </w:rPr>
        <w:t xml:space="preserve">anipulation of </w:t>
      </w:r>
      <w:r w:rsidR="006054ED" w:rsidRPr="00335E7B">
        <w:rPr>
          <w:rFonts w:ascii="Arial" w:hAnsi="Arial" w:cs="Arial"/>
          <w:sz w:val="22"/>
          <w:szCs w:val="22"/>
        </w:rPr>
        <w:t>o</w:t>
      </w:r>
      <w:r>
        <w:rPr>
          <w:sz w:val="22"/>
          <w:szCs w:val="22"/>
        </w:rPr>
        <w:t xml:space="preserve"> during </w:t>
      </w:r>
      <w:r w:rsidRPr="006C30E4">
        <w:rPr>
          <w:rFonts w:ascii="Arial" w:hAnsi="Arial" w:cs="Arial"/>
          <w:sz w:val="22"/>
          <w:szCs w:val="22"/>
        </w:rPr>
        <w:t>[ta,tb]</w:t>
      </w:r>
      <w:r>
        <w:rPr>
          <w:sz w:val="22"/>
          <w:szCs w:val="22"/>
        </w:rPr>
        <w:t xml:space="preserve"> is </w:t>
      </w:r>
      <w:r w:rsidR="006054ED" w:rsidRPr="00335E7B">
        <w:rPr>
          <w:sz w:val="22"/>
          <w:szCs w:val="22"/>
        </w:rPr>
        <w:t xml:space="preserve"> safe,  </w:t>
      </w:r>
      <w:r>
        <w:rPr>
          <w:sz w:val="22"/>
          <w:szCs w:val="22"/>
        </w:rPr>
        <w:t>then it follows</w:t>
      </w:r>
      <w:r w:rsidR="006054ED" w:rsidRPr="00335E7B">
        <w:rPr>
          <w:sz w:val="22"/>
          <w:szCs w:val="22"/>
        </w:rPr>
        <w:t xml:space="preserve"> from the frame axioms already stated that the objects inside </w:t>
      </w:r>
      <w:r w:rsidR="006054ED" w:rsidRPr="00335E7B">
        <w:rPr>
          <w:rFonts w:ascii="Arial" w:hAnsi="Arial" w:cs="Arial"/>
          <w:sz w:val="22"/>
          <w:szCs w:val="22"/>
        </w:rPr>
        <w:t>o</w:t>
      </w:r>
      <w:r w:rsidR="006054ED" w:rsidRPr="00335E7B">
        <w:rPr>
          <w:sz w:val="22"/>
          <w:szCs w:val="22"/>
        </w:rPr>
        <w:t xml:space="preserve"> remain inside </w:t>
      </w:r>
      <w:r w:rsidR="006054ED" w:rsidRPr="00335E7B">
        <w:rPr>
          <w:rFonts w:ascii="Arial" w:hAnsi="Arial" w:cs="Arial"/>
          <w:sz w:val="22"/>
          <w:szCs w:val="22"/>
        </w:rPr>
        <w:t>o</w:t>
      </w:r>
      <w:r w:rsidR="006054ED" w:rsidRPr="00335E7B">
        <w:rPr>
          <w:sz w:val="22"/>
          <w:szCs w:val="22"/>
        </w:rPr>
        <w:t xml:space="preserve">; </w:t>
      </w:r>
      <w:r>
        <w:rPr>
          <w:sz w:val="22"/>
          <w:szCs w:val="22"/>
        </w:rPr>
        <w:t xml:space="preserve">and </w:t>
      </w:r>
      <w:r w:rsidR="006054ED" w:rsidRPr="00335E7B">
        <w:rPr>
          <w:sz w:val="22"/>
          <w:szCs w:val="22"/>
        </w:rPr>
        <w:t>any lid on</w:t>
      </w:r>
      <w:r w:rsidR="006054ED" w:rsidRPr="00335E7B">
        <w:rPr>
          <w:rFonts w:ascii="Arial" w:hAnsi="Arial" w:cs="Arial"/>
          <w:sz w:val="22"/>
          <w:szCs w:val="22"/>
        </w:rPr>
        <w:t xml:space="preserve"> o</w:t>
      </w:r>
      <w:r w:rsidR="006054ED" w:rsidRPr="00335E7B">
        <w:rPr>
          <w:sz w:val="22"/>
          <w:szCs w:val="22"/>
        </w:rPr>
        <w:t xml:space="preserve"> remains on </w:t>
      </w:r>
      <w:r w:rsidR="006054ED" w:rsidRPr="00335E7B">
        <w:rPr>
          <w:rFonts w:ascii="Arial" w:hAnsi="Arial" w:cs="Arial"/>
          <w:sz w:val="22"/>
          <w:szCs w:val="22"/>
        </w:rPr>
        <w:t>o</w:t>
      </w:r>
      <w:r>
        <w:rPr>
          <w:sz w:val="22"/>
          <w:szCs w:val="22"/>
        </w:rPr>
        <w:t xml:space="preserve">. </w:t>
      </w:r>
    </w:p>
    <w:p w:rsidR="002A71A6" w:rsidRDefault="002A71A6" w:rsidP="00D64810">
      <w:pPr>
        <w:rPr>
          <w:sz w:val="22"/>
          <w:szCs w:val="22"/>
        </w:rPr>
      </w:pPr>
    </w:p>
    <w:p w:rsidR="00013DC9" w:rsidRPr="00335E7B" w:rsidRDefault="002A71A6" w:rsidP="00D64810">
      <w:pPr>
        <w:rPr>
          <w:sz w:val="22"/>
          <w:szCs w:val="22"/>
        </w:rPr>
      </w:pPr>
      <w:r>
        <w:rPr>
          <w:sz w:val="22"/>
          <w:szCs w:val="22"/>
        </w:rPr>
        <w:t>Axiom A.S.A.2</w:t>
      </w:r>
      <w:r w:rsidR="00513EC3">
        <w:rPr>
          <w:sz w:val="22"/>
          <w:szCs w:val="22"/>
        </w:rPr>
        <w:t xml:space="preserve"> asserts further that</w:t>
      </w:r>
      <w:r w:rsidR="006054ED" w:rsidRPr="00335E7B">
        <w:rPr>
          <w:sz w:val="22"/>
          <w:szCs w:val="22"/>
        </w:rPr>
        <w:t xml:space="preserve"> </w:t>
      </w:r>
      <w:r w:rsidR="0068773D">
        <w:rPr>
          <w:sz w:val="22"/>
          <w:szCs w:val="22"/>
        </w:rPr>
        <w:t xml:space="preserve">if everything that is not in the moving group of </w:t>
      </w:r>
      <w:r w:rsidR="00013DC9" w:rsidRPr="00335E7B">
        <w:rPr>
          <w:rFonts w:ascii="Arial" w:hAnsi="Arial" w:cs="Arial"/>
          <w:sz w:val="22"/>
          <w:szCs w:val="22"/>
        </w:rPr>
        <w:t>o</w:t>
      </w:r>
      <w:r w:rsidR="0068773D">
        <w:rPr>
          <w:sz w:val="22"/>
          <w:szCs w:val="22"/>
        </w:rPr>
        <w:t xml:space="preserve"> is</w:t>
      </w:r>
      <w:r w:rsidR="00013DC9" w:rsidRPr="00335E7B">
        <w:rPr>
          <w:sz w:val="22"/>
          <w:szCs w:val="22"/>
        </w:rPr>
        <w:t xml:space="preserve"> stable at time </w:t>
      </w:r>
      <w:r w:rsidR="00013DC9" w:rsidRPr="00335E7B">
        <w:rPr>
          <w:rFonts w:ascii="Arial" w:hAnsi="Arial" w:cs="Arial"/>
          <w:sz w:val="22"/>
          <w:szCs w:val="22"/>
        </w:rPr>
        <w:t>ta,</w:t>
      </w:r>
      <w:r w:rsidR="00013DC9">
        <w:rPr>
          <w:sz w:val="22"/>
          <w:szCs w:val="22"/>
        </w:rPr>
        <w:t xml:space="preserve"> </w:t>
      </w:r>
      <w:r w:rsidR="0068773D">
        <w:rPr>
          <w:sz w:val="22"/>
          <w:szCs w:val="22"/>
        </w:rPr>
        <w:t xml:space="preserve">then those </w:t>
      </w:r>
      <w:r w:rsidR="006054ED" w:rsidRPr="00335E7B">
        <w:rPr>
          <w:sz w:val="22"/>
          <w:szCs w:val="22"/>
        </w:rPr>
        <w:t xml:space="preserve">objects outside </w:t>
      </w:r>
      <w:r w:rsidR="006054ED" w:rsidRPr="00335E7B">
        <w:rPr>
          <w:rFonts w:ascii="Arial" w:hAnsi="Arial" w:cs="Arial"/>
          <w:sz w:val="22"/>
          <w:szCs w:val="22"/>
        </w:rPr>
        <w:t>o</w:t>
      </w:r>
      <w:r w:rsidR="006054ED" w:rsidRPr="00335E7B">
        <w:rPr>
          <w:sz w:val="22"/>
          <w:szCs w:val="22"/>
        </w:rPr>
        <w:t xml:space="preserve"> are all motionless.</w:t>
      </w:r>
      <w:r w:rsidR="00013DC9">
        <w:rPr>
          <w:sz w:val="22"/>
          <w:szCs w:val="22"/>
        </w:rPr>
        <w:t xml:space="preserve"> As discussed in section </w:t>
      </w:r>
      <w:r w:rsidR="00AD04CB">
        <w:rPr>
          <w:sz w:val="22"/>
          <w:szCs w:val="22"/>
        </w:rPr>
        <w:t>7</w:t>
      </w:r>
      <w:r w:rsidR="00013DC9">
        <w:rPr>
          <w:sz w:val="22"/>
          <w:szCs w:val="22"/>
        </w:rPr>
        <w:t xml:space="preserve">.5.4, this is a special case of a more general principle that the objects outside </w:t>
      </w:r>
      <w:r w:rsidR="00013DC9" w:rsidRPr="00013DC9">
        <w:rPr>
          <w:rFonts w:ascii="Arial" w:hAnsi="Arial" w:cs="Arial"/>
          <w:sz w:val="22"/>
          <w:szCs w:val="22"/>
        </w:rPr>
        <w:t xml:space="preserve">o </w:t>
      </w:r>
      <w:r w:rsidR="00013DC9">
        <w:rPr>
          <w:sz w:val="22"/>
          <w:szCs w:val="22"/>
        </w:rPr>
        <w:t>evolve independently of the manipulation; but stating that requires a more powerful language.</w:t>
      </w:r>
    </w:p>
    <w:p w:rsidR="005760A6" w:rsidRDefault="005760A6" w:rsidP="000155FB">
      <w:pPr>
        <w:pStyle w:val="PlainText"/>
        <w:rPr>
          <w:rFonts w:ascii="Times New Roman" w:hAnsi="Times New Roman" w:cs="Times New Roman"/>
          <w:sz w:val="22"/>
          <w:szCs w:val="22"/>
        </w:rPr>
      </w:pPr>
    </w:p>
    <w:p w:rsidR="002D199A" w:rsidRDefault="005760A6" w:rsidP="005760A6">
      <w:pPr>
        <w:pStyle w:val="PlainText"/>
        <w:rPr>
          <w:rFonts w:ascii="Times New Roman" w:hAnsi="Times New Roman" w:cs="Times New Roman"/>
          <w:sz w:val="22"/>
          <w:szCs w:val="22"/>
        </w:rPr>
      </w:pPr>
      <w:r>
        <w:rPr>
          <w:rFonts w:ascii="Times New Roman" w:hAnsi="Times New Roman" w:cs="Times New Roman"/>
          <w:sz w:val="22"/>
          <w:szCs w:val="22"/>
        </w:rPr>
        <w:t xml:space="preserve">We say that </w:t>
      </w:r>
      <w:r w:rsidRPr="00847583">
        <w:rPr>
          <w:rFonts w:ascii="Arial" w:hAnsi="Arial" w:cs="Arial"/>
          <w:sz w:val="22"/>
          <w:szCs w:val="22"/>
        </w:rPr>
        <w:t>o</w:t>
      </w:r>
      <w:r w:rsidR="00622CDB">
        <w:rPr>
          <w:rFonts w:ascii="Times New Roman" w:hAnsi="Times New Roman" w:cs="Times New Roman"/>
          <w:sz w:val="22"/>
          <w:szCs w:val="22"/>
        </w:rPr>
        <w:t xml:space="preserve"> is safely movable </w:t>
      </w:r>
      <w:r w:rsidR="00335E7B">
        <w:rPr>
          <w:rFonts w:ascii="Times New Roman" w:hAnsi="Times New Roman" w:cs="Times New Roman"/>
          <w:sz w:val="22"/>
          <w:szCs w:val="22"/>
        </w:rPr>
        <w:t>if</w:t>
      </w:r>
      <w:r w:rsidR="006C30E4">
        <w:rPr>
          <w:rFonts w:ascii="Times New Roman" w:hAnsi="Times New Roman" w:cs="Times New Roman"/>
          <w:sz w:val="22"/>
          <w:szCs w:val="22"/>
        </w:rPr>
        <w:t xml:space="preserve"> the other objects in the world would not </w:t>
      </w:r>
      <w:r w:rsidR="005D6EAA">
        <w:rPr>
          <w:rFonts w:ascii="Times New Roman" w:hAnsi="Times New Roman" w:cs="Times New Roman"/>
          <w:sz w:val="22"/>
          <w:szCs w:val="22"/>
        </w:rPr>
        <w:t xml:space="preserve">interfere with moving it safely; </w:t>
      </w:r>
      <w:r w:rsidR="006C30E4">
        <w:rPr>
          <w:rFonts w:ascii="Times New Roman" w:hAnsi="Times New Roman" w:cs="Times New Roman"/>
          <w:sz w:val="22"/>
          <w:szCs w:val="22"/>
        </w:rPr>
        <w:t xml:space="preserve">that is, if the agent can get into a position where he can grasp </w:t>
      </w:r>
      <w:r w:rsidR="005D6EAA">
        <w:rPr>
          <w:rFonts w:ascii="Times New Roman" w:hAnsi="Times New Roman" w:cs="Times New Roman"/>
          <w:sz w:val="22"/>
          <w:szCs w:val="22"/>
        </w:rPr>
        <w:t xml:space="preserve">it, </w:t>
      </w:r>
      <w:proofErr w:type="gramStart"/>
      <w:r w:rsidR="005D6EAA">
        <w:rPr>
          <w:rFonts w:ascii="Times New Roman" w:hAnsi="Times New Roman" w:cs="Times New Roman"/>
          <w:sz w:val="22"/>
          <w:szCs w:val="22"/>
        </w:rPr>
        <w:t>then</w:t>
      </w:r>
      <w:proofErr w:type="gramEnd"/>
      <w:r w:rsidR="005D6EAA">
        <w:rPr>
          <w:rFonts w:ascii="Times New Roman" w:hAnsi="Times New Roman" w:cs="Times New Roman"/>
          <w:sz w:val="22"/>
          <w:szCs w:val="22"/>
        </w:rPr>
        <w:t xml:space="preserve"> he can move it safely.</w:t>
      </w:r>
      <w:r w:rsidR="006C30E4">
        <w:rPr>
          <w:rFonts w:ascii="Times New Roman" w:hAnsi="Times New Roman" w:cs="Times New Roman"/>
          <w:sz w:val="22"/>
          <w:szCs w:val="22"/>
        </w:rPr>
        <w:t xml:space="preserve"> We do not formally define</w:t>
      </w:r>
      <w:r w:rsidR="002D199A">
        <w:rPr>
          <w:rFonts w:ascii="Times New Roman" w:hAnsi="Times New Roman" w:cs="Times New Roman"/>
          <w:sz w:val="22"/>
          <w:szCs w:val="22"/>
        </w:rPr>
        <w:t xml:space="preserve"> this</w:t>
      </w:r>
      <w:r w:rsidR="005D6EAA">
        <w:rPr>
          <w:rFonts w:ascii="Times New Roman" w:hAnsi="Times New Roman" w:cs="Times New Roman"/>
          <w:sz w:val="22"/>
          <w:szCs w:val="22"/>
        </w:rPr>
        <w:t xml:space="preserve"> p</w:t>
      </w:r>
      <w:r w:rsidR="006C30E4">
        <w:rPr>
          <w:rFonts w:ascii="Times New Roman" w:hAnsi="Times New Roman" w:cs="Times New Roman"/>
          <w:sz w:val="22"/>
          <w:szCs w:val="22"/>
        </w:rPr>
        <w:t>re</w:t>
      </w:r>
      <w:r w:rsidR="005D6EAA">
        <w:rPr>
          <w:rFonts w:ascii="Times New Roman" w:hAnsi="Times New Roman" w:cs="Times New Roman"/>
          <w:sz w:val="22"/>
          <w:szCs w:val="22"/>
        </w:rPr>
        <w:t>di</w:t>
      </w:r>
      <w:r w:rsidR="006C30E4">
        <w:rPr>
          <w:rFonts w:ascii="Times New Roman" w:hAnsi="Times New Roman" w:cs="Times New Roman"/>
          <w:sz w:val="22"/>
          <w:szCs w:val="22"/>
        </w:rPr>
        <w:t>cate</w:t>
      </w:r>
      <w:r w:rsidR="002D199A">
        <w:rPr>
          <w:rFonts w:ascii="Times New Roman" w:hAnsi="Times New Roman" w:cs="Times New Roman"/>
          <w:sz w:val="22"/>
          <w:szCs w:val="22"/>
        </w:rPr>
        <w:t xml:space="preserve">; rather, we take </w:t>
      </w:r>
      <w:r w:rsidR="002D199A" w:rsidRPr="00774312">
        <w:rPr>
          <w:rFonts w:ascii="Arial" w:hAnsi="Arial" w:cs="Arial"/>
          <w:sz w:val="22"/>
          <w:szCs w:val="22"/>
        </w:rPr>
        <w:t>SafelyMovable</w:t>
      </w:r>
      <w:r w:rsidR="002D199A">
        <w:rPr>
          <w:rFonts w:ascii="Times New Roman" w:hAnsi="Times New Roman" w:cs="Times New Roman"/>
          <w:sz w:val="22"/>
          <w:szCs w:val="22"/>
        </w:rPr>
        <w:t xml:space="preserve"> to be a primitive</w:t>
      </w:r>
      <w:r w:rsidR="005D6EAA">
        <w:rPr>
          <w:rFonts w:ascii="Times New Roman" w:hAnsi="Times New Roman" w:cs="Times New Roman"/>
          <w:sz w:val="22"/>
          <w:szCs w:val="22"/>
        </w:rPr>
        <w:t>,</w:t>
      </w:r>
      <w:r w:rsidR="002D199A">
        <w:rPr>
          <w:rFonts w:ascii="Times New Roman" w:hAnsi="Times New Roman" w:cs="Times New Roman"/>
          <w:sz w:val="22"/>
          <w:szCs w:val="22"/>
        </w:rPr>
        <w:t xml:space="preserve"> and </w:t>
      </w:r>
      <w:r w:rsidR="005D6EAA">
        <w:rPr>
          <w:rFonts w:ascii="Times New Roman" w:hAnsi="Times New Roman" w:cs="Times New Roman"/>
          <w:sz w:val="22"/>
          <w:szCs w:val="22"/>
        </w:rPr>
        <w:t xml:space="preserve">we </w:t>
      </w:r>
      <w:r w:rsidR="002D199A">
        <w:rPr>
          <w:rFonts w:ascii="Times New Roman" w:hAnsi="Times New Roman" w:cs="Times New Roman"/>
          <w:sz w:val="22"/>
          <w:szCs w:val="22"/>
        </w:rPr>
        <w:t>posit (axiom A.S.A.3) that, if two situations are the same except for the position of the agent, then the same objects are sa</w:t>
      </w:r>
      <w:r w:rsidR="001D4CDE">
        <w:rPr>
          <w:rFonts w:ascii="Times New Roman" w:hAnsi="Times New Roman" w:cs="Times New Roman"/>
          <w:sz w:val="22"/>
          <w:szCs w:val="22"/>
        </w:rPr>
        <w:t>fely movable. (A stronger axiom would state</w:t>
      </w:r>
      <w:r w:rsidR="002D199A">
        <w:rPr>
          <w:rFonts w:ascii="Times New Roman" w:hAnsi="Times New Roman" w:cs="Times New Roman"/>
          <w:sz w:val="22"/>
          <w:szCs w:val="22"/>
        </w:rPr>
        <w:t xml:space="preserve"> that if the </w:t>
      </w:r>
      <w:r w:rsidR="004477FF">
        <w:rPr>
          <w:rFonts w:ascii="Times New Roman" w:hAnsi="Times New Roman" w:cs="Times New Roman"/>
          <w:sz w:val="22"/>
          <w:szCs w:val="22"/>
        </w:rPr>
        <w:t>objects close</w:t>
      </w:r>
      <w:r w:rsidR="002D199A">
        <w:rPr>
          <w:rFonts w:ascii="Times New Roman" w:hAnsi="Times New Roman" w:cs="Times New Roman"/>
          <w:sz w:val="22"/>
          <w:szCs w:val="22"/>
        </w:rPr>
        <w:t xml:space="preserve"> to object </w:t>
      </w:r>
      <w:r w:rsidR="002D199A" w:rsidRPr="004477FF">
        <w:rPr>
          <w:rFonts w:ascii="Arial" w:hAnsi="Arial" w:cs="Arial"/>
          <w:sz w:val="22"/>
          <w:szCs w:val="22"/>
        </w:rPr>
        <w:t>o</w:t>
      </w:r>
      <w:r w:rsidR="002D199A">
        <w:rPr>
          <w:rFonts w:ascii="Times New Roman" w:hAnsi="Times New Roman" w:cs="Times New Roman"/>
          <w:sz w:val="22"/>
          <w:szCs w:val="22"/>
        </w:rPr>
        <w:t xml:space="preserve"> are the same at two different times then whether </w:t>
      </w:r>
      <w:r w:rsidR="002D199A" w:rsidRPr="004477FF">
        <w:rPr>
          <w:rFonts w:ascii="Arial" w:hAnsi="Arial" w:cs="Arial"/>
          <w:sz w:val="22"/>
          <w:szCs w:val="22"/>
        </w:rPr>
        <w:t>o</w:t>
      </w:r>
      <w:r w:rsidR="002D199A">
        <w:rPr>
          <w:rFonts w:ascii="Times New Roman" w:hAnsi="Times New Roman" w:cs="Times New Roman"/>
          <w:sz w:val="22"/>
          <w:szCs w:val="22"/>
        </w:rPr>
        <w:t xml:space="preserve"> is safely movable is also the same at the two different times; but t</w:t>
      </w:r>
      <w:r w:rsidR="001D4CDE">
        <w:rPr>
          <w:rFonts w:ascii="Times New Roman" w:hAnsi="Times New Roman" w:cs="Times New Roman"/>
          <w:sz w:val="22"/>
          <w:szCs w:val="22"/>
        </w:rPr>
        <w:t>ha</w:t>
      </w:r>
      <w:r w:rsidR="004477FF">
        <w:rPr>
          <w:rFonts w:ascii="Times New Roman" w:hAnsi="Times New Roman" w:cs="Times New Roman"/>
          <w:sz w:val="22"/>
          <w:szCs w:val="22"/>
        </w:rPr>
        <w:t>t would require a more powerful</w:t>
      </w:r>
      <w:r w:rsidR="002D199A">
        <w:rPr>
          <w:rFonts w:ascii="Times New Roman" w:hAnsi="Times New Roman" w:cs="Times New Roman"/>
          <w:sz w:val="22"/>
          <w:szCs w:val="22"/>
        </w:rPr>
        <w:t xml:space="preserve"> spatial language than we are using here.</w:t>
      </w:r>
      <w:r w:rsidR="001D4CDE">
        <w:rPr>
          <w:rFonts w:ascii="Times New Roman" w:hAnsi="Times New Roman" w:cs="Times New Roman"/>
          <w:sz w:val="22"/>
          <w:szCs w:val="22"/>
        </w:rPr>
        <w:t>)</w:t>
      </w:r>
    </w:p>
    <w:p w:rsidR="002D199A" w:rsidRDefault="002D199A" w:rsidP="005760A6">
      <w:pPr>
        <w:pStyle w:val="PlainText"/>
        <w:rPr>
          <w:rFonts w:ascii="Times New Roman" w:hAnsi="Times New Roman" w:cs="Times New Roman"/>
          <w:sz w:val="22"/>
          <w:szCs w:val="22"/>
        </w:rPr>
      </w:pPr>
    </w:p>
    <w:p w:rsidR="00335E7B" w:rsidRPr="00793DCF" w:rsidRDefault="00335E7B" w:rsidP="005760A6">
      <w:pPr>
        <w:pStyle w:val="PlainText"/>
        <w:rPr>
          <w:rFonts w:ascii="Times New Roman" w:hAnsi="Times New Roman" w:cs="Times New Roman"/>
          <w:sz w:val="22"/>
          <w:szCs w:val="22"/>
        </w:rPr>
      </w:pPr>
      <w:r>
        <w:rPr>
          <w:rFonts w:ascii="Times New Roman" w:hAnsi="Times New Roman" w:cs="Times New Roman"/>
          <w:sz w:val="22"/>
          <w:szCs w:val="22"/>
        </w:rPr>
        <w:t xml:space="preserve">For example, if </w:t>
      </w:r>
      <w:r w:rsidRPr="00513EC3">
        <w:rPr>
          <w:rFonts w:ascii="Arial" w:hAnsi="Arial" w:cs="Arial"/>
          <w:sz w:val="22"/>
          <w:szCs w:val="22"/>
        </w:rPr>
        <w:t>o</w:t>
      </w:r>
      <w:r>
        <w:rPr>
          <w:rFonts w:ascii="Times New Roman" w:hAnsi="Times New Roman" w:cs="Times New Roman"/>
          <w:sz w:val="22"/>
          <w:szCs w:val="22"/>
        </w:rPr>
        <w:t xml:space="preserve"> has </w:t>
      </w:r>
      <w:proofErr w:type="gramStart"/>
      <w:r>
        <w:rPr>
          <w:rFonts w:ascii="Times New Roman" w:hAnsi="Times New Roman" w:cs="Times New Roman"/>
          <w:sz w:val="22"/>
          <w:szCs w:val="22"/>
        </w:rPr>
        <w:t>objects piled on top of it, or is</w:t>
      </w:r>
      <w:proofErr w:type="gramEnd"/>
      <w:r>
        <w:rPr>
          <w:rFonts w:ascii="Times New Roman" w:hAnsi="Times New Roman" w:cs="Times New Roman"/>
          <w:sz w:val="22"/>
          <w:szCs w:val="22"/>
        </w:rPr>
        <w:t xml:space="preserve"> surrounded closel</w:t>
      </w:r>
      <w:r w:rsidR="00470191">
        <w:rPr>
          <w:rFonts w:ascii="Times New Roman" w:hAnsi="Times New Roman" w:cs="Times New Roman"/>
          <w:sz w:val="22"/>
          <w:szCs w:val="22"/>
        </w:rPr>
        <w:t>y by objects on all sides, then</w:t>
      </w:r>
      <w:r>
        <w:rPr>
          <w:rFonts w:ascii="Times New Roman" w:hAnsi="Times New Roman" w:cs="Times New Roman"/>
          <w:sz w:val="22"/>
          <w:szCs w:val="22"/>
        </w:rPr>
        <w:t xml:space="preserve"> it is not safely movable. We do not here specify geometric conditions sufficient to guarantee that an object is safely movable; rather it is a condition stated in the problem specifications.</w:t>
      </w:r>
    </w:p>
    <w:p w:rsidR="002C029F" w:rsidRPr="00793DCF" w:rsidRDefault="002C029F" w:rsidP="002C029F">
      <w:pPr>
        <w:pStyle w:val="PlainText"/>
        <w:rPr>
          <w:rFonts w:ascii="Times New Roman" w:hAnsi="Times New Roman" w:cs="Times New Roman"/>
          <w:sz w:val="22"/>
          <w:szCs w:val="22"/>
        </w:rPr>
      </w:pPr>
    </w:p>
    <w:p w:rsidR="003A5A11" w:rsidRPr="00F3158D" w:rsidRDefault="003A5A11" w:rsidP="003A5A11">
      <w:pPr>
        <w:pStyle w:val="PlainText"/>
        <w:rPr>
          <w:rFonts w:ascii="Times New Roman" w:hAnsi="Times New Roman" w:cs="Times New Roman"/>
          <w:b/>
          <w:sz w:val="22"/>
          <w:szCs w:val="22"/>
        </w:rPr>
      </w:pPr>
      <w:r w:rsidRPr="00F3158D">
        <w:rPr>
          <w:rFonts w:ascii="Times New Roman" w:hAnsi="Times New Roman" w:cs="Times New Roman"/>
          <w:b/>
          <w:sz w:val="22"/>
          <w:szCs w:val="22"/>
        </w:rPr>
        <w:t xml:space="preserve">Symbols: </w:t>
      </w:r>
    </w:p>
    <w:p w:rsidR="003A5A11" w:rsidRDefault="003A5A11" w:rsidP="003A5A11">
      <w:pPr>
        <w:pStyle w:val="PlainText"/>
        <w:rPr>
          <w:rFonts w:ascii="Times New Roman" w:hAnsi="Times New Roman" w:cs="Times New Roman"/>
          <w:sz w:val="22"/>
          <w:szCs w:val="22"/>
        </w:rPr>
      </w:pPr>
      <w:proofErr w:type="gramStart"/>
      <w:r>
        <w:rPr>
          <w:rFonts w:ascii="Arial" w:hAnsi="Arial" w:cs="Arial"/>
          <w:sz w:val="22"/>
          <w:szCs w:val="22"/>
        </w:rPr>
        <w:t>PreserveCContents</w:t>
      </w:r>
      <w:r w:rsidRPr="006739BE">
        <w:rPr>
          <w:rFonts w:ascii="Arial" w:hAnsi="Arial" w:cs="Arial"/>
          <w:sz w:val="22"/>
          <w:szCs w:val="22"/>
        </w:rPr>
        <w:t>(</w:t>
      </w:r>
      <w:proofErr w:type="gramEnd"/>
      <w:r w:rsidRPr="006739BE">
        <w:rPr>
          <w:rFonts w:ascii="Arial" w:hAnsi="Arial" w:cs="Arial"/>
          <w:sz w:val="22"/>
          <w:szCs w:val="22"/>
        </w:rPr>
        <w:t>ta,tb:</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739BE">
        <w:rPr>
          <w:rFonts w:ascii="Arial" w:hAnsi="Arial" w:cs="Arial"/>
          <w:sz w:val="22"/>
          <w:szCs w:val="22"/>
        </w:rPr>
        <w:t>o:</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sz w:val="22"/>
          <w:szCs w:val="22"/>
        </w:rPr>
        <w:t xml:space="preserve">). </w:t>
      </w:r>
    </w:p>
    <w:p w:rsidR="003A5A11" w:rsidRDefault="003A5A11" w:rsidP="003A5A11">
      <w:pPr>
        <w:pStyle w:val="PlainText"/>
        <w:rPr>
          <w:rFonts w:ascii="Times New Roman" w:hAnsi="Times New Roman" w:cs="Times New Roman"/>
          <w:sz w:val="22"/>
          <w:szCs w:val="22"/>
        </w:rPr>
      </w:pPr>
      <w:proofErr w:type="gramStart"/>
      <w:r>
        <w:rPr>
          <w:rFonts w:ascii="Arial" w:hAnsi="Arial" w:cs="Arial"/>
          <w:sz w:val="22"/>
          <w:szCs w:val="22"/>
        </w:rPr>
        <w:t>PreserveUContents</w:t>
      </w:r>
      <w:r w:rsidRPr="006739BE">
        <w:rPr>
          <w:rFonts w:ascii="Arial" w:hAnsi="Arial" w:cs="Arial"/>
          <w:sz w:val="22"/>
          <w:szCs w:val="22"/>
        </w:rPr>
        <w:t>(</w:t>
      </w:r>
      <w:proofErr w:type="gramEnd"/>
      <w:r w:rsidRPr="006739BE">
        <w:rPr>
          <w:rFonts w:ascii="Arial" w:hAnsi="Arial" w:cs="Arial"/>
          <w:sz w:val="22"/>
          <w:szCs w:val="22"/>
        </w:rPr>
        <w:t>ta,tb:</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739BE">
        <w:rPr>
          <w:rFonts w:ascii="Arial" w:hAnsi="Arial" w:cs="Arial"/>
          <w:sz w:val="22"/>
          <w:szCs w:val="22"/>
        </w:rPr>
        <w:t>o:</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sz w:val="22"/>
          <w:szCs w:val="22"/>
        </w:rPr>
        <w:t xml:space="preserve">). </w:t>
      </w:r>
    </w:p>
    <w:p w:rsidR="00F15014" w:rsidRDefault="00F15014" w:rsidP="003A5A11">
      <w:pPr>
        <w:pStyle w:val="PlainText"/>
        <w:rPr>
          <w:rFonts w:ascii="Times New Roman" w:hAnsi="Times New Roman" w:cs="Times New Roman"/>
          <w:sz w:val="22"/>
          <w:szCs w:val="22"/>
        </w:rPr>
      </w:pPr>
      <w:proofErr w:type="gramStart"/>
      <w:r>
        <w:rPr>
          <w:rFonts w:ascii="Arial" w:hAnsi="Arial" w:cs="Arial"/>
          <w:sz w:val="22"/>
          <w:szCs w:val="22"/>
        </w:rPr>
        <w:t>PreserveBoxWithLid</w:t>
      </w:r>
      <w:r w:rsidRPr="006739BE">
        <w:rPr>
          <w:rFonts w:ascii="Arial" w:hAnsi="Arial" w:cs="Arial"/>
          <w:sz w:val="22"/>
          <w:szCs w:val="22"/>
        </w:rPr>
        <w:t>(</w:t>
      </w:r>
      <w:proofErr w:type="gramEnd"/>
      <w:r w:rsidRPr="006739BE">
        <w:rPr>
          <w:rFonts w:ascii="Arial" w:hAnsi="Arial" w:cs="Arial"/>
          <w:sz w:val="22"/>
          <w:szCs w:val="22"/>
        </w:rPr>
        <w:t>ta,tb:</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739BE">
        <w:rPr>
          <w:rFonts w:ascii="Arial" w:hAnsi="Arial" w:cs="Arial"/>
          <w:sz w:val="22"/>
          <w:szCs w:val="22"/>
        </w:rPr>
        <w:t>o:</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sz w:val="22"/>
          <w:szCs w:val="22"/>
        </w:rPr>
        <w:t xml:space="preserve">). </w:t>
      </w:r>
    </w:p>
    <w:p w:rsidR="009F74A1" w:rsidRDefault="009F74A1" w:rsidP="009F74A1">
      <w:pPr>
        <w:pStyle w:val="PlainText"/>
        <w:rPr>
          <w:rFonts w:ascii="Times New Roman" w:hAnsi="Times New Roman" w:cs="Times New Roman"/>
          <w:sz w:val="22"/>
          <w:szCs w:val="22"/>
        </w:rPr>
      </w:pPr>
      <w:r>
        <w:rPr>
          <w:rFonts w:ascii="Arial" w:hAnsi="Arial" w:cs="Arial"/>
          <w:sz w:val="22"/>
          <w:szCs w:val="22"/>
        </w:rPr>
        <w:t>Boxed</w:t>
      </w:r>
      <w:r w:rsidR="00470191">
        <w:rPr>
          <w:rFonts w:ascii="Arial" w:hAnsi="Arial" w:cs="Arial"/>
          <w:sz w:val="22"/>
          <w:szCs w:val="22"/>
        </w:rPr>
        <w:t>In</w:t>
      </w:r>
      <w:r w:rsidRPr="001722BE">
        <w:rPr>
          <w:rFonts w:ascii="Arial" w:hAnsi="Arial" w:cs="Arial"/>
          <w:sz w:val="22"/>
          <w:szCs w:val="22"/>
        </w:rPr>
        <w:t xml:space="preserve"> (t: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1722BE">
        <w:rPr>
          <w:rFonts w:ascii="Arial" w:hAnsi="Arial" w:cs="Arial"/>
          <w:sz w:val="22"/>
          <w:szCs w:val="22"/>
        </w:rPr>
        <w:t>o</w:t>
      </w:r>
      <w:r>
        <w:rPr>
          <w:rFonts w:ascii="Arial" w:hAnsi="Arial" w:cs="Arial"/>
          <w:sz w:val="22"/>
          <w:szCs w:val="22"/>
        </w:rPr>
        <w:t>x</w:t>
      </w:r>
      <w:proofErr w:type="gramStart"/>
      <w:r>
        <w:rPr>
          <w:rFonts w:ascii="Arial" w:hAnsi="Arial" w:cs="Arial"/>
          <w:sz w:val="22"/>
          <w:szCs w:val="22"/>
        </w:rPr>
        <w:t>,ob</w:t>
      </w:r>
      <w:proofErr w:type="gramEnd"/>
      <w:r>
        <w:rPr>
          <w:rFonts w:ascii="Arial" w:hAnsi="Arial" w:cs="Arial"/>
          <w:sz w:val="22"/>
          <w:szCs w:val="22"/>
        </w:rPr>
        <w:t xml:space="preserve">: </w:t>
      </w:r>
      <w:r w:rsidRPr="001722BE">
        <w:rPr>
          <w:rFonts w:ascii="Times New Roman" w:hAnsi="Times New Roman" w:cs="Times New Roman"/>
          <w:i/>
          <w:sz w:val="22"/>
          <w:szCs w:val="22"/>
        </w:rPr>
        <w:t>Object</w:t>
      </w:r>
      <w:r>
        <w:rPr>
          <w:rFonts w:ascii="Times New Roman" w:hAnsi="Times New Roman" w:cs="Times New Roman"/>
          <w:sz w:val="22"/>
          <w:szCs w:val="22"/>
        </w:rPr>
        <w:t>).</w:t>
      </w:r>
    </w:p>
    <w:p w:rsidR="00417599" w:rsidRDefault="00417599" w:rsidP="001925B6">
      <w:pPr>
        <w:pStyle w:val="PlainText"/>
        <w:rPr>
          <w:rFonts w:ascii="Arial" w:hAnsi="Arial" w:cs="Arial"/>
          <w:sz w:val="22"/>
          <w:szCs w:val="22"/>
        </w:rPr>
      </w:pPr>
      <w:proofErr w:type="gramStart"/>
      <w:r>
        <w:rPr>
          <w:rFonts w:ascii="Arial" w:hAnsi="Arial" w:cs="Arial"/>
          <w:sz w:val="22"/>
          <w:szCs w:val="22"/>
        </w:rPr>
        <w:t>SafelyMovesWith</w:t>
      </w:r>
      <w:r w:rsidRPr="001722BE">
        <w:rPr>
          <w:rFonts w:ascii="Arial" w:hAnsi="Arial" w:cs="Arial"/>
          <w:sz w:val="22"/>
          <w:szCs w:val="22"/>
        </w:rPr>
        <w:t>(</w:t>
      </w:r>
      <w:proofErr w:type="gramEnd"/>
      <w:r w:rsidRPr="001722BE">
        <w:rPr>
          <w:rFonts w:ascii="Arial" w:hAnsi="Arial" w:cs="Arial"/>
          <w:sz w:val="22"/>
          <w:szCs w:val="22"/>
        </w:rPr>
        <w:t>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1722BE">
        <w:rPr>
          <w:rFonts w:ascii="Arial" w:hAnsi="Arial" w:cs="Arial"/>
          <w:sz w:val="22"/>
          <w:szCs w:val="22"/>
        </w:rPr>
        <w:t>o</w:t>
      </w:r>
      <w:r>
        <w:rPr>
          <w:rFonts w:ascii="Arial" w:hAnsi="Arial" w:cs="Arial"/>
          <w:sz w:val="22"/>
          <w:szCs w:val="22"/>
        </w:rPr>
        <w:t xml:space="preserve">x,ob: </w:t>
      </w:r>
      <w:r w:rsidRPr="001722BE">
        <w:rPr>
          <w:rFonts w:ascii="Times New Roman" w:hAnsi="Times New Roman" w:cs="Times New Roman"/>
          <w:i/>
          <w:sz w:val="22"/>
          <w:szCs w:val="22"/>
        </w:rPr>
        <w:t>Object</w:t>
      </w:r>
      <w:r>
        <w:rPr>
          <w:rFonts w:ascii="Times New Roman" w:hAnsi="Times New Roman" w:cs="Times New Roman"/>
          <w:sz w:val="22"/>
          <w:szCs w:val="22"/>
        </w:rPr>
        <w:t>)</w:t>
      </w:r>
    </w:p>
    <w:p w:rsidR="001925B6" w:rsidRDefault="001925B6" w:rsidP="001925B6">
      <w:pPr>
        <w:pStyle w:val="PlainText"/>
        <w:rPr>
          <w:rFonts w:ascii="Times New Roman" w:hAnsi="Times New Roman" w:cs="Times New Roman"/>
          <w:sz w:val="22"/>
          <w:szCs w:val="22"/>
        </w:rPr>
      </w:pPr>
      <w:r>
        <w:rPr>
          <w:rFonts w:ascii="Arial" w:hAnsi="Arial" w:cs="Arial"/>
          <w:sz w:val="22"/>
          <w:szCs w:val="22"/>
        </w:rPr>
        <w:t>MovingGroup</w:t>
      </w:r>
      <w:r w:rsidRPr="001722BE">
        <w:rPr>
          <w:rFonts w:ascii="Arial" w:hAnsi="Arial" w:cs="Arial"/>
          <w:sz w:val="22"/>
          <w:szCs w:val="22"/>
        </w:rPr>
        <w:t xml:space="preserve"> (t:</w:t>
      </w:r>
      <w:r w:rsidRPr="00793DCF">
        <w:rPr>
          <w:rFonts w:ascii="Times New Roman" w:hAnsi="Times New Roman" w:cs="Times New Roman"/>
          <w:sz w:val="22"/>
          <w:szCs w:val="22"/>
        </w:rPr>
        <w:t xml:space="preserve"> </w:t>
      </w:r>
      <w:r w:rsidRPr="001722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1722BE">
        <w:rPr>
          <w:rFonts w:ascii="Arial" w:hAnsi="Arial" w:cs="Arial"/>
          <w:sz w:val="22"/>
          <w:szCs w:val="22"/>
        </w:rPr>
        <w:t>o</w:t>
      </w:r>
      <w:r>
        <w:rPr>
          <w:rFonts w:ascii="Arial" w:hAnsi="Arial" w:cs="Arial"/>
          <w:sz w:val="22"/>
          <w:szCs w:val="22"/>
        </w:rPr>
        <w:t xml:space="preserve">x: </w:t>
      </w:r>
      <w:r w:rsidRPr="001722BE">
        <w:rPr>
          <w:rFonts w:ascii="Times New Roman" w:hAnsi="Times New Roman" w:cs="Times New Roman"/>
          <w:i/>
          <w:sz w:val="22"/>
          <w:szCs w:val="22"/>
        </w:rPr>
        <w:t>Object</w:t>
      </w:r>
      <w:r>
        <w:rPr>
          <w:rFonts w:ascii="Times New Roman" w:hAnsi="Times New Roman" w:cs="Times New Roman"/>
          <w:sz w:val="22"/>
          <w:szCs w:val="22"/>
        </w:rPr>
        <w:t xml:space="preserve">) → </w:t>
      </w:r>
      <w:r w:rsidRPr="006739BE">
        <w:rPr>
          <w:rFonts w:ascii="Times New Roman" w:hAnsi="Times New Roman" w:cs="Times New Roman"/>
          <w:i/>
          <w:sz w:val="22"/>
          <w:szCs w:val="22"/>
        </w:rPr>
        <w:t>Objec</w:t>
      </w:r>
      <w:r>
        <w:rPr>
          <w:rFonts w:ascii="Times New Roman" w:hAnsi="Times New Roman" w:cs="Times New Roman"/>
          <w:i/>
          <w:sz w:val="22"/>
          <w:szCs w:val="22"/>
        </w:rPr>
        <w:t>tSet.</w:t>
      </w:r>
    </w:p>
    <w:p w:rsidR="00335E7B" w:rsidRPr="00335E7B" w:rsidRDefault="00335E7B" w:rsidP="003A5A11">
      <w:pPr>
        <w:pStyle w:val="PlainText"/>
        <w:rPr>
          <w:rFonts w:ascii="Times New Roman" w:hAnsi="Times New Roman" w:cs="Times New Roman"/>
          <w:sz w:val="22"/>
          <w:szCs w:val="22"/>
        </w:rPr>
      </w:pPr>
      <w:proofErr w:type="gramStart"/>
      <w:r w:rsidRPr="006739BE">
        <w:rPr>
          <w:rFonts w:ascii="Arial" w:hAnsi="Arial" w:cs="Arial"/>
          <w:sz w:val="22"/>
          <w:szCs w:val="22"/>
        </w:rPr>
        <w:t>Safe</w:t>
      </w:r>
      <w:r>
        <w:rPr>
          <w:rFonts w:ascii="Arial" w:hAnsi="Arial" w:cs="Arial"/>
          <w:sz w:val="22"/>
          <w:szCs w:val="22"/>
        </w:rPr>
        <w:t>Manipulate</w:t>
      </w:r>
      <w:r w:rsidRPr="006739BE">
        <w:rPr>
          <w:rFonts w:ascii="Arial" w:hAnsi="Arial" w:cs="Arial"/>
          <w:sz w:val="22"/>
          <w:szCs w:val="22"/>
        </w:rPr>
        <w:t>(</w:t>
      </w:r>
      <w:proofErr w:type="gramEnd"/>
      <w:r w:rsidRPr="006739BE">
        <w:rPr>
          <w:rFonts w:ascii="Arial" w:hAnsi="Arial" w:cs="Arial"/>
          <w:sz w:val="22"/>
          <w:szCs w:val="22"/>
        </w:rPr>
        <w:t>ta,tb</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6739BE">
        <w:rPr>
          <w:rFonts w:ascii="Arial" w:hAnsi="Arial" w:cs="Arial"/>
          <w:sz w:val="22"/>
          <w:szCs w:val="22"/>
        </w:rPr>
        <w:t>o:</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sidRPr="00793DCF">
        <w:rPr>
          <w:rFonts w:ascii="Times New Roman" w:hAnsi="Times New Roman" w:cs="Times New Roman"/>
          <w:sz w:val="22"/>
          <w:szCs w:val="22"/>
        </w:rPr>
        <w:t xml:space="preserve">; </w:t>
      </w:r>
      <w:r>
        <w:rPr>
          <w:rFonts w:ascii="Arial" w:hAnsi="Arial" w:cs="Arial"/>
          <w:sz w:val="22"/>
          <w:szCs w:val="22"/>
        </w:rPr>
        <w:t>r</w:t>
      </w:r>
      <w:r w:rsidRPr="006739BE">
        <w:rPr>
          <w:rFonts w:ascii="Arial" w:hAnsi="Arial" w:cs="Arial"/>
          <w:sz w:val="22"/>
          <w:szCs w:val="22"/>
        </w:rPr>
        <w:t>:</w:t>
      </w:r>
      <w:r w:rsidRPr="00793DCF">
        <w:rPr>
          <w:rFonts w:ascii="Times New Roman" w:hAnsi="Times New Roman" w:cs="Times New Roman"/>
          <w:sz w:val="22"/>
          <w:szCs w:val="22"/>
        </w:rPr>
        <w:t xml:space="preserve"> </w:t>
      </w:r>
      <w:r>
        <w:rPr>
          <w:rFonts w:ascii="Times New Roman" w:hAnsi="Times New Roman" w:cs="Times New Roman"/>
          <w:i/>
          <w:sz w:val="22"/>
          <w:szCs w:val="22"/>
        </w:rPr>
        <w:t>Region</w:t>
      </w:r>
      <w:r>
        <w:rPr>
          <w:rFonts w:ascii="Times New Roman" w:hAnsi="Times New Roman" w:cs="Times New Roman"/>
          <w:sz w:val="22"/>
          <w:szCs w:val="22"/>
        </w:rPr>
        <w:t>).</w:t>
      </w:r>
      <w:r w:rsidRPr="006739BE">
        <w:rPr>
          <w:rFonts w:ascii="Times New Roman" w:hAnsi="Times New Roman" w:cs="Times New Roman"/>
          <w:i/>
          <w:sz w:val="22"/>
          <w:szCs w:val="22"/>
        </w:rPr>
        <w:t>.</w:t>
      </w:r>
    </w:p>
    <w:p w:rsidR="003A5A11" w:rsidRPr="00793DCF" w:rsidRDefault="003A5A11" w:rsidP="003A5A11">
      <w:pPr>
        <w:pStyle w:val="PlainText"/>
        <w:rPr>
          <w:rFonts w:ascii="Times New Roman" w:hAnsi="Times New Roman" w:cs="Times New Roman"/>
          <w:sz w:val="22"/>
          <w:szCs w:val="22"/>
        </w:rPr>
      </w:pPr>
      <w:proofErr w:type="gramStart"/>
      <w:r w:rsidRPr="006739BE">
        <w:rPr>
          <w:rFonts w:ascii="Arial" w:hAnsi="Arial" w:cs="Arial"/>
          <w:sz w:val="22"/>
          <w:szCs w:val="22"/>
        </w:rPr>
        <w:t>SafelyMovable(</w:t>
      </w:r>
      <w:proofErr w:type="gramEnd"/>
      <w:r w:rsidRPr="006739BE">
        <w:rPr>
          <w:rFonts w:ascii="Arial" w:hAnsi="Arial" w:cs="Arial"/>
          <w:sz w:val="22"/>
          <w:szCs w:val="22"/>
        </w:rPr>
        <w:t>t:</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Time</w:t>
      </w:r>
      <w:r w:rsidRPr="006739BE">
        <w:rPr>
          <w:rFonts w:ascii="Arial" w:hAnsi="Arial" w:cs="Arial"/>
          <w:sz w:val="22"/>
          <w:szCs w:val="22"/>
        </w:rPr>
        <w:t>; o:</w:t>
      </w:r>
      <w:r w:rsidRPr="00793DCF">
        <w:rPr>
          <w:rFonts w:ascii="Times New Roman" w:hAnsi="Times New Roman" w:cs="Times New Roman"/>
          <w:sz w:val="22"/>
          <w:szCs w:val="22"/>
        </w:rPr>
        <w:t xml:space="preserve"> </w:t>
      </w:r>
      <w:r w:rsidRPr="006739BE">
        <w:rPr>
          <w:rFonts w:ascii="Times New Roman" w:hAnsi="Times New Roman" w:cs="Times New Roman"/>
          <w:i/>
          <w:sz w:val="22"/>
          <w:szCs w:val="22"/>
        </w:rPr>
        <w:t>Object</w:t>
      </w:r>
      <w:r>
        <w:rPr>
          <w:rFonts w:ascii="Times New Roman" w:hAnsi="Times New Roman" w:cs="Times New Roman"/>
          <w:sz w:val="22"/>
          <w:szCs w:val="22"/>
        </w:rPr>
        <w:t xml:space="preserve">).  </w:t>
      </w:r>
    </w:p>
    <w:p w:rsidR="003A5A11" w:rsidRDefault="003A5A11" w:rsidP="003A5A11">
      <w:pPr>
        <w:pStyle w:val="PlainText"/>
        <w:rPr>
          <w:rFonts w:ascii="Arial" w:hAnsi="Arial" w:cs="Arial"/>
          <w:sz w:val="22"/>
          <w:szCs w:val="22"/>
        </w:rPr>
      </w:pPr>
    </w:p>
    <w:p w:rsidR="003A5A11" w:rsidRPr="006739BE" w:rsidRDefault="003A5A11" w:rsidP="003A5A11">
      <w:pPr>
        <w:pStyle w:val="PlainText"/>
        <w:rPr>
          <w:rFonts w:ascii="Times New Roman" w:hAnsi="Times New Roman" w:cs="Times New Roman"/>
          <w:b/>
          <w:sz w:val="22"/>
          <w:szCs w:val="22"/>
        </w:rPr>
      </w:pPr>
      <w:r w:rsidRPr="006739BE">
        <w:rPr>
          <w:rFonts w:ascii="Times New Roman" w:hAnsi="Times New Roman" w:cs="Times New Roman"/>
          <w:b/>
          <w:sz w:val="22"/>
          <w:szCs w:val="22"/>
        </w:rPr>
        <w:t>Definitions:</w:t>
      </w:r>
    </w:p>
    <w:p w:rsidR="003A5A11" w:rsidRDefault="003A5A11" w:rsidP="003A5A11">
      <w:pPr>
        <w:pStyle w:val="PlainText"/>
        <w:rPr>
          <w:rFonts w:ascii="Cambria Math" w:hAnsi="Cambria Math" w:cs="Cambria Math"/>
          <w:sz w:val="22"/>
          <w:szCs w:val="22"/>
        </w:rPr>
      </w:pPr>
      <w:r>
        <w:rPr>
          <w:rFonts w:ascii="Times New Roman" w:hAnsi="Times New Roman" w:cs="Times New Roman"/>
          <w:sz w:val="22"/>
          <w:szCs w:val="22"/>
        </w:rPr>
        <w:t xml:space="preserve">A.S.D.1   </w:t>
      </w:r>
      <w:r w:rsidR="00860583">
        <w:rPr>
          <w:rFonts w:ascii="Cambria Math" w:hAnsi="Cambria Math" w:cs="Times New Roman"/>
          <w:sz w:val="22"/>
          <w:szCs w:val="22"/>
        </w:rPr>
        <w:t xml:space="preserve">∀ </w:t>
      </w:r>
      <w:r w:rsidR="00860583" w:rsidRPr="003B7A89">
        <w:rPr>
          <w:rFonts w:ascii="Arial" w:hAnsi="Arial" w:cs="Arial"/>
          <w:sz w:val="28"/>
          <w:szCs w:val="28"/>
          <w:vertAlign w:val="subscript"/>
        </w:rPr>
        <w:t>ta</w:t>
      </w:r>
      <w:proofErr w:type="gramStart"/>
      <w:r w:rsidR="00860583">
        <w:rPr>
          <w:rFonts w:ascii="Arial" w:hAnsi="Arial" w:cs="Arial"/>
          <w:sz w:val="28"/>
          <w:szCs w:val="28"/>
          <w:vertAlign w:val="subscript"/>
        </w:rPr>
        <w:t>,tb</w:t>
      </w:r>
      <w:proofErr w:type="gramEnd"/>
      <w:r w:rsidR="00860583" w:rsidRPr="003B7A89">
        <w:rPr>
          <w:rFonts w:ascii="Arial" w:hAnsi="Arial" w:cs="Arial"/>
          <w:sz w:val="28"/>
          <w:szCs w:val="28"/>
          <w:vertAlign w:val="subscript"/>
        </w:rPr>
        <w:t>:</w:t>
      </w:r>
      <w:r w:rsidR="00860583" w:rsidRPr="003B7A89">
        <w:rPr>
          <w:rFonts w:ascii="Times New Roman" w:hAnsi="Times New Roman" w:cs="Times New Roman"/>
          <w:sz w:val="28"/>
          <w:szCs w:val="28"/>
          <w:vertAlign w:val="subscript"/>
        </w:rPr>
        <w:t xml:space="preserve"> </w:t>
      </w:r>
      <w:r w:rsidR="00860583" w:rsidRPr="003B7A89">
        <w:rPr>
          <w:rFonts w:ascii="Times New Roman" w:hAnsi="Times New Roman" w:cs="Times New Roman"/>
          <w:i/>
          <w:sz w:val="28"/>
          <w:szCs w:val="28"/>
          <w:vertAlign w:val="subscript"/>
        </w:rPr>
        <w:t>Time;</w:t>
      </w:r>
      <w:r w:rsidR="00860583" w:rsidRPr="00860583">
        <w:rPr>
          <w:rFonts w:ascii="Arial" w:hAnsi="Arial" w:cs="Arial"/>
          <w:sz w:val="28"/>
          <w:szCs w:val="28"/>
          <w:vertAlign w:val="subscript"/>
        </w:rPr>
        <w:t xml:space="preserve"> </w:t>
      </w:r>
      <w:r w:rsidR="00860583">
        <w:rPr>
          <w:rFonts w:ascii="Arial" w:hAnsi="Arial" w:cs="Arial"/>
          <w:sz w:val="28"/>
          <w:szCs w:val="28"/>
          <w:vertAlign w:val="subscript"/>
        </w:rPr>
        <w:t>o:</w:t>
      </w:r>
      <w:r w:rsidR="00860583" w:rsidRPr="003B7A89">
        <w:rPr>
          <w:rFonts w:ascii="Times New Roman" w:hAnsi="Times New Roman" w:cs="Times New Roman"/>
          <w:i/>
          <w:sz w:val="28"/>
          <w:szCs w:val="28"/>
          <w:vertAlign w:val="subscript"/>
        </w:rPr>
        <w:t>Object</w:t>
      </w:r>
      <w:r w:rsidR="00860583">
        <w:rPr>
          <w:rFonts w:ascii="Times New Roman" w:hAnsi="Times New Roman" w:cs="Times New Roman"/>
          <w:i/>
          <w:sz w:val="28"/>
          <w:szCs w:val="28"/>
          <w:vertAlign w:val="subscript"/>
        </w:rPr>
        <w:t xml:space="preserve"> </w:t>
      </w:r>
      <w:r>
        <w:rPr>
          <w:rFonts w:ascii="Times New Roman" w:hAnsi="Times New Roman" w:cs="Times New Roman"/>
          <w:sz w:val="22"/>
          <w:szCs w:val="22"/>
        </w:rPr>
        <w:t xml:space="preserve"> </w:t>
      </w:r>
      <w:r>
        <w:rPr>
          <w:rFonts w:ascii="Arial" w:hAnsi="Arial" w:cs="Arial"/>
          <w:sz w:val="22"/>
          <w:szCs w:val="22"/>
        </w:rPr>
        <w:t>PreserveCContents</w:t>
      </w:r>
      <w:r w:rsidRPr="00E87454">
        <w:rPr>
          <w:rFonts w:ascii="Arial" w:hAnsi="Arial" w:cs="Arial"/>
          <w:sz w:val="22"/>
          <w:szCs w:val="22"/>
        </w:rPr>
        <w:t xml:space="preserve"> (t</w:t>
      </w:r>
      <w:r>
        <w:rPr>
          <w:rFonts w:ascii="Arial" w:hAnsi="Arial" w:cs="Arial"/>
          <w:sz w:val="22"/>
          <w:szCs w:val="22"/>
        </w:rPr>
        <w:t>a</w:t>
      </w:r>
      <w:r w:rsidRPr="00E87454">
        <w:rPr>
          <w:rFonts w:ascii="Arial" w:hAnsi="Arial" w:cs="Arial"/>
          <w:sz w:val="22"/>
          <w:szCs w:val="22"/>
        </w:rPr>
        <w:t>,</w:t>
      </w:r>
      <w:r>
        <w:rPr>
          <w:rFonts w:ascii="Arial" w:hAnsi="Arial" w:cs="Arial"/>
          <w:sz w:val="22"/>
          <w:szCs w:val="22"/>
        </w:rPr>
        <w:t>tb,o</w:t>
      </w:r>
      <w:r w:rsidRPr="00E87454">
        <w:rPr>
          <w:rFonts w:ascii="Arial" w:hAnsi="Arial" w:cs="Arial"/>
          <w:sz w:val="22"/>
          <w:szCs w:val="22"/>
        </w:rPr>
        <w:t xml:space="preserve">) </w:t>
      </w:r>
      <w:r w:rsidRPr="00E87454">
        <w:rPr>
          <w:rFonts w:ascii="Cambria Math" w:hAnsi="Cambria Math" w:cs="Cambria Math"/>
          <w:sz w:val="22"/>
          <w:szCs w:val="22"/>
        </w:rPr>
        <w:t>⇔</w:t>
      </w:r>
    </w:p>
    <w:p w:rsidR="003A5A11" w:rsidRDefault="003A5A11" w:rsidP="003A5A11">
      <w:pPr>
        <w:pStyle w:val="PlainText"/>
        <w:rPr>
          <w:rFonts w:ascii="Arial" w:hAnsi="Arial" w:cs="Arial"/>
          <w:sz w:val="22"/>
          <w:szCs w:val="22"/>
        </w:rPr>
      </w:pPr>
      <w:r>
        <w:rPr>
          <w:rFonts w:ascii="Times New Roman" w:hAnsi="Times New Roman" w:cs="Times New Roman"/>
          <w:sz w:val="22"/>
          <w:szCs w:val="22"/>
        </w:rPr>
        <w:t xml:space="preserve">                 </w:t>
      </w:r>
      <w:r w:rsidR="0086058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87454">
        <w:rPr>
          <w:rFonts w:ascii="Cambria Math" w:hAnsi="Cambria Math" w:cs="Cambria Math"/>
          <w:sz w:val="22"/>
          <w:szCs w:val="22"/>
        </w:rPr>
        <w:t>∀</w:t>
      </w:r>
      <w:r>
        <w:rPr>
          <w:rFonts w:ascii="Arial" w:hAnsi="Arial" w:cs="Arial"/>
          <w:sz w:val="24"/>
          <w:szCs w:val="24"/>
          <w:vertAlign w:val="subscript"/>
        </w:rPr>
        <w:t>ox,rc</w:t>
      </w:r>
      <w:r>
        <w:rPr>
          <w:rFonts w:ascii="Arial" w:hAnsi="Arial" w:cs="Arial"/>
          <w:sz w:val="22"/>
          <w:szCs w:val="22"/>
        </w:rPr>
        <w:t xml:space="preserve">  ClosedContainer(ta,</w:t>
      </w:r>
      <w:r w:rsidR="001C667E">
        <w:rPr>
          <w:rFonts w:ascii="Arial" w:hAnsi="Arial" w:cs="Arial"/>
          <w:sz w:val="22"/>
          <w:szCs w:val="22"/>
        </w:rPr>
        <w:t>Singleton(</w:t>
      </w:r>
      <w:r>
        <w:rPr>
          <w:rFonts w:ascii="Arial" w:hAnsi="Arial" w:cs="Arial"/>
          <w:sz w:val="22"/>
          <w:szCs w:val="22"/>
        </w:rPr>
        <w:t>o</w:t>
      </w:r>
      <w:r w:rsidR="001C667E">
        <w:rPr>
          <w:rFonts w:ascii="Arial" w:hAnsi="Arial" w:cs="Arial"/>
          <w:sz w:val="22"/>
          <w:szCs w:val="22"/>
        </w:rPr>
        <w:t>)</w:t>
      </w:r>
      <w:r>
        <w:rPr>
          <w:rFonts w:ascii="Arial" w:hAnsi="Arial" w:cs="Arial"/>
          <w:sz w:val="22"/>
          <w:szCs w:val="22"/>
        </w:rPr>
        <w:t xml:space="preserve">,rc) </w:t>
      </w:r>
      <w:r w:rsidRPr="00E87454">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P(Place(ta,ox),rc) </w:t>
      </w:r>
      <w:r>
        <w:rPr>
          <w:rFonts w:ascii="Cambria Math" w:hAnsi="Cambria Math" w:cs="Arial"/>
          <w:sz w:val="22"/>
          <w:szCs w:val="22"/>
        </w:rPr>
        <w:t>⇒</w:t>
      </w:r>
    </w:p>
    <w:p w:rsidR="003A5A11" w:rsidRPr="00634184" w:rsidRDefault="003A5A11" w:rsidP="003A5A11">
      <w:pPr>
        <w:pStyle w:val="PlainText"/>
        <w:rPr>
          <w:rFonts w:ascii="Arial" w:hAnsi="Arial" w:cs="Arial"/>
          <w:sz w:val="22"/>
          <w:szCs w:val="22"/>
        </w:rPr>
      </w:pPr>
      <w:r>
        <w:rPr>
          <w:rFonts w:ascii="Arial" w:hAnsi="Arial" w:cs="Arial"/>
          <w:sz w:val="22"/>
          <w:szCs w:val="22"/>
        </w:rPr>
        <w:t xml:space="preserve">                         </w:t>
      </w:r>
      <w:r>
        <w:rPr>
          <w:rFonts w:ascii="Cambria Math" w:hAnsi="Cambria Math" w:cs="Arial"/>
          <w:sz w:val="22"/>
          <w:szCs w:val="22"/>
        </w:rPr>
        <w:t>∃</w:t>
      </w:r>
      <w:r>
        <w:rPr>
          <w:rFonts w:ascii="Arial" w:hAnsi="Arial" w:cs="Arial"/>
          <w:sz w:val="24"/>
          <w:szCs w:val="24"/>
          <w:vertAlign w:val="subscript"/>
        </w:rPr>
        <w:t>hc</w:t>
      </w:r>
      <w:r>
        <w:rPr>
          <w:rFonts w:ascii="Arial" w:hAnsi="Arial" w:cs="Arial"/>
          <w:sz w:val="22"/>
          <w:szCs w:val="22"/>
        </w:rPr>
        <w:t xml:space="preserve"> Slice(ta,hc) = rc  </w:t>
      </w:r>
      <w:r w:rsidRPr="00E87454">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NoExitC</w:t>
      </w:r>
      <w:r w:rsidR="00ED503D">
        <w:rPr>
          <w:rFonts w:ascii="Arial" w:hAnsi="Arial" w:cs="Arial"/>
          <w:sz w:val="22"/>
          <w:szCs w:val="22"/>
        </w:rPr>
        <w:t>avity(ta,tb,hc,HPlace(o))</w:t>
      </w:r>
      <w:r>
        <w:rPr>
          <w:rFonts w:ascii="Arial" w:hAnsi="Arial" w:cs="Arial"/>
          <w:sz w:val="22"/>
          <w:szCs w:val="22"/>
        </w:rPr>
        <w:t>.</w:t>
      </w:r>
    </w:p>
    <w:p w:rsidR="003A5A11" w:rsidRDefault="003A5A11" w:rsidP="003A5A11">
      <w:pPr>
        <w:pStyle w:val="PlainText"/>
        <w:rPr>
          <w:rFonts w:ascii="Arial" w:hAnsi="Arial" w:cs="Arial"/>
          <w:sz w:val="22"/>
          <w:szCs w:val="22"/>
        </w:rPr>
      </w:pPr>
    </w:p>
    <w:p w:rsidR="003A5A11" w:rsidRDefault="003A5A11" w:rsidP="003A5A11">
      <w:pPr>
        <w:pStyle w:val="PlainText"/>
        <w:rPr>
          <w:rFonts w:ascii="Cambria Math" w:hAnsi="Cambria Math" w:cs="Cambria Math"/>
          <w:sz w:val="22"/>
          <w:szCs w:val="22"/>
        </w:rPr>
      </w:pPr>
      <w:r>
        <w:rPr>
          <w:rFonts w:ascii="Times New Roman" w:hAnsi="Times New Roman" w:cs="Times New Roman"/>
          <w:sz w:val="22"/>
          <w:szCs w:val="22"/>
        </w:rPr>
        <w:t xml:space="preserve">A.S.D.2    </w:t>
      </w:r>
      <w:r w:rsidR="00860583">
        <w:rPr>
          <w:rFonts w:ascii="Cambria Math" w:hAnsi="Cambria Math" w:cs="Times New Roman"/>
          <w:sz w:val="22"/>
          <w:szCs w:val="22"/>
        </w:rPr>
        <w:t xml:space="preserve">∀ </w:t>
      </w:r>
      <w:r w:rsidR="00860583" w:rsidRPr="003B7A89">
        <w:rPr>
          <w:rFonts w:ascii="Arial" w:hAnsi="Arial" w:cs="Arial"/>
          <w:sz w:val="28"/>
          <w:szCs w:val="28"/>
          <w:vertAlign w:val="subscript"/>
        </w:rPr>
        <w:t>ta</w:t>
      </w:r>
      <w:proofErr w:type="gramStart"/>
      <w:r w:rsidR="00860583">
        <w:rPr>
          <w:rFonts w:ascii="Arial" w:hAnsi="Arial" w:cs="Arial"/>
          <w:sz w:val="28"/>
          <w:szCs w:val="28"/>
          <w:vertAlign w:val="subscript"/>
        </w:rPr>
        <w:t>,tb</w:t>
      </w:r>
      <w:proofErr w:type="gramEnd"/>
      <w:r w:rsidR="00860583" w:rsidRPr="003B7A89">
        <w:rPr>
          <w:rFonts w:ascii="Arial" w:hAnsi="Arial" w:cs="Arial"/>
          <w:sz w:val="28"/>
          <w:szCs w:val="28"/>
          <w:vertAlign w:val="subscript"/>
        </w:rPr>
        <w:t>:</w:t>
      </w:r>
      <w:r w:rsidR="00860583" w:rsidRPr="003B7A89">
        <w:rPr>
          <w:rFonts w:ascii="Times New Roman" w:hAnsi="Times New Roman" w:cs="Times New Roman"/>
          <w:sz w:val="28"/>
          <w:szCs w:val="28"/>
          <w:vertAlign w:val="subscript"/>
        </w:rPr>
        <w:t xml:space="preserve"> </w:t>
      </w:r>
      <w:r w:rsidR="00860583" w:rsidRPr="003B7A89">
        <w:rPr>
          <w:rFonts w:ascii="Times New Roman" w:hAnsi="Times New Roman" w:cs="Times New Roman"/>
          <w:i/>
          <w:sz w:val="28"/>
          <w:szCs w:val="28"/>
          <w:vertAlign w:val="subscript"/>
        </w:rPr>
        <w:t>Time;</w:t>
      </w:r>
      <w:r w:rsidR="00860583" w:rsidRPr="00860583">
        <w:rPr>
          <w:rFonts w:ascii="Arial" w:hAnsi="Arial" w:cs="Arial"/>
          <w:sz w:val="28"/>
          <w:szCs w:val="28"/>
          <w:vertAlign w:val="subscript"/>
        </w:rPr>
        <w:t xml:space="preserve"> </w:t>
      </w:r>
      <w:r w:rsidR="00860583">
        <w:rPr>
          <w:rFonts w:ascii="Arial" w:hAnsi="Arial" w:cs="Arial"/>
          <w:sz w:val="28"/>
          <w:szCs w:val="28"/>
          <w:vertAlign w:val="subscript"/>
        </w:rPr>
        <w:t>o:</w:t>
      </w:r>
      <w:r w:rsidR="00860583" w:rsidRPr="003B7A89">
        <w:rPr>
          <w:rFonts w:ascii="Times New Roman" w:hAnsi="Times New Roman" w:cs="Times New Roman"/>
          <w:i/>
          <w:sz w:val="28"/>
          <w:szCs w:val="28"/>
          <w:vertAlign w:val="subscript"/>
        </w:rPr>
        <w:t>Object</w:t>
      </w:r>
      <w:r w:rsidR="00860583">
        <w:rPr>
          <w:rFonts w:ascii="Times New Roman" w:hAnsi="Times New Roman" w:cs="Times New Roman"/>
          <w:i/>
          <w:sz w:val="28"/>
          <w:szCs w:val="28"/>
          <w:vertAlign w:val="subscript"/>
        </w:rPr>
        <w:t xml:space="preserve"> </w:t>
      </w:r>
      <w:r w:rsidR="00860583">
        <w:rPr>
          <w:rFonts w:ascii="Times New Roman" w:hAnsi="Times New Roman" w:cs="Times New Roman"/>
          <w:sz w:val="22"/>
          <w:szCs w:val="22"/>
        </w:rPr>
        <w:t xml:space="preserve"> </w:t>
      </w:r>
      <w:r>
        <w:rPr>
          <w:rFonts w:ascii="Arial" w:hAnsi="Arial" w:cs="Arial"/>
          <w:sz w:val="22"/>
          <w:szCs w:val="22"/>
        </w:rPr>
        <w:t>PreserveUContents</w:t>
      </w:r>
      <w:r w:rsidRPr="00E87454">
        <w:rPr>
          <w:rFonts w:ascii="Arial" w:hAnsi="Arial" w:cs="Arial"/>
          <w:sz w:val="22"/>
          <w:szCs w:val="22"/>
        </w:rPr>
        <w:t xml:space="preserve"> (t</w:t>
      </w:r>
      <w:r>
        <w:rPr>
          <w:rFonts w:ascii="Arial" w:hAnsi="Arial" w:cs="Arial"/>
          <w:sz w:val="22"/>
          <w:szCs w:val="22"/>
        </w:rPr>
        <w:t>a</w:t>
      </w:r>
      <w:r w:rsidRPr="00E87454">
        <w:rPr>
          <w:rFonts w:ascii="Arial" w:hAnsi="Arial" w:cs="Arial"/>
          <w:sz w:val="22"/>
          <w:szCs w:val="22"/>
        </w:rPr>
        <w:t>,</w:t>
      </w:r>
      <w:r>
        <w:rPr>
          <w:rFonts w:ascii="Arial" w:hAnsi="Arial" w:cs="Arial"/>
          <w:sz w:val="22"/>
          <w:szCs w:val="22"/>
        </w:rPr>
        <w:t>tb,o</w:t>
      </w:r>
      <w:r w:rsidRPr="00E87454">
        <w:rPr>
          <w:rFonts w:ascii="Arial" w:hAnsi="Arial" w:cs="Arial"/>
          <w:sz w:val="22"/>
          <w:szCs w:val="22"/>
        </w:rPr>
        <w:t xml:space="preserve">) </w:t>
      </w:r>
      <w:r w:rsidRPr="00E87454">
        <w:rPr>
          <w:rFonts w:ascii="Cambria Math" w:hAnsi="Cambria Math" w:cs="Cambria Math"/>
          <w:sz w:val="22"/>
          <w:szCs w:val="22"/>
        </w:rPr>
        <w:t>⇔</w:t>
      </w:r>
    </w:p>
    <w:p w:rsidR="003A5A11" w:rsidRPr="00623E25" w:rsidRDefault="003A5A11" w:rsidP="003A5A11">
      <w:pPr>
        <w:pStyle w:val="PlainText"/>
        <w:rPr>
          <w:rFonts w:ascii="Arial" w:hAnsi="Arial" w:cs="Arial"/>
          <w:sz w:val="22"/>
          <w:szCs w:val="22"/>
        </w:rPr>
      </w:pPr>
      <w:r>
        <w:rPr>
          <w:rFonts w:ascii="Times New Roman" w:hAnsi="Times New Roman" w:cs="Times New Roman"/>
          <w:sz w:val="22"/>
          <w:szCs w:val="22"/>
        </w:rPr>
        <w:t xml:space="preserve">                  </w:t>
      </w:r>
      <w:r w:rsidR="00860583">
        <w:rPr>
          <w:rFonts w:ascii="Times New Roman" w:hAnsi="Times New Roman" w:cs="Times New Roman"/>
          <w:sz w:val="22"/>
          <w:szCs w:val="22"/>
        </w:rPr>
        <w:t xml:space="preserve">    </w:t>
      </w:r>
      <w:r w:rsidRPr="00E87454">
        <w:rPr>
          <w:rFonts w:ascii="Cambria Math" w:hAnsi="Cambria Math" w:cs="Cambria Math"/>
          <w:sz w:val="22"/>
          <w:szCs w:val="22"/>
        </w:rPr>
        <w:t>∀</w:t>
      </w:r>
      <w:r>
        <w:rPr>
          <w:rFonts w:ascii="Arial" w:hAnsi="Arial" w:cs="Arial"/>
          <w:sz w:val="24"/>
          <w:szCs w:val="24"/>
          <w:vertAlign w:val="subscript"/>
        </w:rPr>
        <w:t>ox,rc</w:t>
      </w:r>
      <w:r>
        <w:rPr>
          <w:rFonts w:ascii="Arial" w:hAnsi="Arial" w:cs="Arial"/>
          <w:sz w:val="22"/>
          <w:szCs w:val="22"/>
        </w:rPr>
        <w:t xml:space="preserve">  UprightContainer(ta,o,rc) </w:t>
      </w:r>
      <w:r w:rsidRPr="00E87454">
        <w:rPr>
          <w:rFonts w:ascii="Cambria Math" w:hAnsi="Cambria Math" w:cs="Cambria Math"/>
          <w:sz w:val="22"/>
          <w:szCs w:val="22"/>
        </w:rPr>
        <w:t>⋀</w:t>
      </w:r>
      <w:r>
        <w:rPr>
          <w:rFonts w:ascii="Cambria Math" w:hAnsi="Cambria Math" w:cs="Cambria Math"/>
          <w:sz w:val="22"/>
          <w:szCs w:val="22"/>
        </w:rPr>
        <w:t xml:space="preserve"> </w:t>
      </w:r>
      <w:r w:rsidRPr="00623E25">
        <w:rPr>
          <w:rFonts w:ascii="Arial" w:hAnsi="Arial" w:cs="Arial"/>
          <w:sz w:val="22"/>
          <w:szCs w:val="22"/>
        </w:rPr>
        <w:t xml:space="preserve">P(Place(ta,ox),rc) </w:t>
      </w:r>
      <w:r>
        <w:rPr>
          <w:rFonts w:ascii="Arial" w:hAnsi="Arial" w:cs="Arial"/>
          <w:sz w:val="22"/>
          <w:szCs w:val="22"/>
        </w:rPr>
        <w:t xml:space="preserve"> </w:t>
      </w:r>
      <w:r>
        <w:rPr>
          <w:rFonts w:ascii="Cambria Math" w:hAnsi="Cambria Math" w:cs="Arial"/>
          <w:sz w:val="22"/>
          <w:szCs w:val="22"/>
        </w:rPr>
        <w:t>⇒</w:t>
      </w:r>
    </w:p>
    <w:p w:rsidR="003A5A11" w:rsidRPr="000C7BF0" w:rsidRDefault="003A5A11" w:rsidP="003A5A11">
      <w:pPr>
        <w:pStyle w:val="PlainText"/>
        <w:rPr>
          <w:rFonts w:ascii="Cambria Math" w:hAnsi="Cambria Math" w:cs="Cambria Math"/>
          <w:sz w:val="22"/>
          <w:szCs w:val="22"/>
        </w:rPr>
      </w:pPr>
      <w:r>
        <w:rPr>
          <w:rFonts w:ascii="Arial" w:hAnsi="Arial" w:cs="Arial"/>
          <w:sz w:val="22"/>
          <w:szCs w:val="22"/>
        </w:rPr>
        <w:t xml:space="preserve">                         </w:t>
      </w:r>
      <w:r>
        <w:rPr>
          <w:rFonts w:ascii="Cambria Math" w:hAnsi="Cambria Math" w:cs="Arial"/>
          <w:sz w:val="22"/>
          <w:szCs w:val="22"/>
        </w:rPr>
        <w:t>∃</w:t>
      </w:r>
      <w:r>
        <w:rPr>
          <w:rFonts w:ascii="Arial" w:hAnsi="Arial" w:cs="Arial"/>
          <w:sz w:val="24"/>
          <w:szCs w:val="24"/>
          <w:vertAlign w:val="subscript"/>
        </w:rPr>
        <w:t>hc</w:t>
      </w:r>
      <w:r>
        <w:rPr>
          <w:rFonts w:ascii="Arial" w:hAnsi="Arial" w:cs="Arial"/>
          <w:sz w:val="22"/>
          <w:szCs w:val="22"/>
        </w:rPr>
        <w:t xml:space="preserve"> </w:t>
      </w:r>
      <w:proofErr w:type="gramStart"/>
      <w:r>
        <w:rPr>
          <w:rFonts w:ascii="Arial" w:hAnsi="Arial" w:cs="Arial"/>
          <w:sz w:val="22"/>
          <w:szCs w:val="22"/>
        </w:rPr>
        <w:t>Slice(</w:t>
      </w:r>
      <w:proofErr w:type="gramEnd"/>
      <w:r>
        <w:rPr>
          <w:rFonts w:ascii="Arial" w:hAnsi="Arial" w:cs="Arial"/>
          <w:sz w:val="22"/>
          <w:szCs w:val="22"/>
        </w:rPr>
        <w:t xml:space="preserve">ta,hc) = rc  </w:t>
      </w:r>
      <w:r w:rsidRPr="00E87454">
        <w:rPr>
          <w:rFonts w:ascii="Cambria Math" w:hAnsi="Cambria Math" w:cs="Cambria Math"/>
          <w:sz w:val="22"/>
          <w:szCs w:val="22"/>
        </w:rPr>
        <w:t>⋀</w:t>
      </w:r>
      <w:r w:rsidR="000C7BF0">
        <w:rPr>
          <w:rFonts w:ascii="Cambria Math" w:hAnsi="Cambria Math" w:cs="Cambria Math"/>
          <w:sz w:val="22"/>
          <w:szCs w:val="22"/>
        </w:rPr>
        <w:t xml:space="preserve"> </w:t>
      </w:r>
      <w:r>
        <w:rPr>
          <w:rFonts w:ascii="Arial" w:hAnsi="Arial" w:cs="Arial"/>
          <w:sz w:val="22"/>
          <w:szCs w:val="22"/>
        </w:rPr>
        <w:t>DynamicU</w:t>
      </w:r>
      <w:r w:rsidR="000C7BF0">
        <w:rPr>
          <w:rFonts w:ascii="Arial" w:hAnsi="Arial" w:cs="Arial"/>
          <w:sz w:val="22"/>
          <w:szCs w:val="22"/>
        </w:rPr>
        <w:t>Container</w:t>
      </w:r>
      <w:r>
        <w:rPr>
          <w:rFonts w:ascii="Arial" w:hAnsi="Arial" w:cs="Arial"/>
          <w:sz w:val="22"/>
          <w:szCs w:val="22"/>
        </w:rPr>
        <w:t>(ta,tb,</w:t>
      </w:r>
      <w:r w:rsidR="000C7BF0">
        <w:rPr>
          <w:rFonts w:ascii="Arial" w:hAnsi="Arial" w:cs="Arial"/>
          <w:sz w:val="22"/>
          <w:szCs w:val="22"/>
        </w:rPr>
        <w:t>o,</w:t>
      </w:r>
      <w:r>
        <w:rPr>
          <w:rFonts w:ascii="Arial" w:hAnsi="Arial" w:cs="Arial"/>
          <w:sz w:val="22"/>
          <w:szCs w:val="22"/>
        </w:rPr>
        <w:t>hc</w:t>
      </w:r>
      <w:r w:rsidR="000C7BF0">
        <w:rPr>
          <w:rFonts w:ascii="Arial" w:hAnsi="Arial" w:cs="Arial"/>
          <w:sz w:val="22"/>
          <w:szCs w:val="22"/>
        </w:rPr>
        <w:t>)</w:t>
      </w:r>
      <w:r>
        <w:rPr>
          <w:rFonts w:ascii="Arial" w:hAnsi="Arial" w:cs="Arial"/>
          <w:sz w:val="22"/>
          <w:szCs w:val="22"/>
        </w:rPr>
        <w:t>.</w:t>
      </w:r>
    </w:p>
    <w:p w:rsidR="00F15014" w:rsidRDefault="00F15014" w:rsidP="00F15014">
      <w:pPr>
        <w:pStyle w:val="PlainText"/>
        <w:rPr>
          <w:rFonts w:ascii="Arial" w:hAnsi="Arial" w:cs="Arial"/>
          <w:sz w:val="22"/>
          <w:szCs w:val="22"/>
        </w:rPr>
      </w:pPr>
    </w:p>
    <w:p w:rsidR="00F15014" w:rsidRDefault="006054ED" w:rsidP="00F15014">
      <w:pPr>
        <w:pStyle w:val="PlainText"/>
        <w:rPr>
          <w:rFonts w:ascii="Cambria Math" w:hAnsi="Cambria Math" w:cs="Cambria Math"/>
          <w:sz w:val="22"/>
          <w:szCs w:val="22"/>
        </w:rPr>
      </w:pPr>
      <w:r>
        <w:rPr>
          <w:rFonts w:ascii="Times New Roman" w:hAnsi="Times New Roman" w:cs="Times New Roman"/>
          <w:sz w:val="22"/>
          <w:szCs w:val="22"/>
        </w:rPr>
        <w:t>A.S.D.3</w:t>
      </w:r>
      <w:r w:rsidR="00F15014">
        <w:rPr>
          <w:rFonts w:ascii="Times New Roman" w:hAnsi="Times New Roman" w:cs="Times New Roman"/>
          <w:sz w:val="22"/>
          <w:szCs w:val="22"/>
        </w:rPr>
        <w:t xml:space="preserve">    </w:t>
      </w:r>
      <w:r w:rsidR="00860583">
        <w:rPr>
          <w:rFonts w:ascii="Cambria Math" w:hAnsi="Cambria Math" w:cs="Times New Roman"/>
          <w:sz w:val="22"/>
          <w:szCs w:val="22"/>
        </w:rPr>
        <w:t xml:space="preserve">∀ </w:t>
      </w:r>
      <w:r w:rsidR="00860583" w:rsidRPr="003B7A89">
        <w:rPr>
          <w:rFonts w:ascii="Arial" w:hAnsi="Arial" w:cs="Arial"/>
          <w:sz w:val="28"/>
          <w:szCs w:val="28"/>
          <w:vertAlign w:val="subscript"/>
        </w:rPr>
        <w:t>ta</w:t>
      </w:r>
      <w:proofErr w:type="gramStart"/>
      <w:r w:rsidR="00860583">
        <w:rPr>
          <w:rFonts w:ascii="Arial" w:hAnsi="Arial" w:cs="Arial"/>
          <w:sz w:val="28"/>
          <w:szCs w:val="28"/>
          <w:vertAlign w:val="subscript"/>
        </w:rPr>
        <w:t>,tb</w:t>
      </w:r>
      <w:proofErr w:type="gramEnd"/>
      <w:r w:rsidR="00860583" w:rsidRPr="003B7A89">
        <w:rPr>
          <w:rFonts w:ascii="Arial" w:hAnsi="Arial" w:cs="Arial"/>
          <w:sz w:val="28"/>
          <w:szCs w:val="28"/>
          <w:vertAlign w:val="subscript"/>
        </w:rPr>
        <w:t>:</w:t>
      </w:r>
      <w:r w:rsidR="00860583" w:rsidRPr="003B7A89">
        <w:rPr>
          <w:rFonts w:ascii="Times New Roman" w:hAnsi="Times New Roman" w:cs="Times New Roman"/>
          <w:sz w:val="28"/>
          <w:szCs w:val="28"/>
          <w:vertAlign w:val="subscript"/>
        </w:rPr>
        <w:t xml:space="preserve"> </w:t>
      </w:r>
      <w:r w:rsidR="00860583" w:rsidRPr="003B7A89">
        <w:rPr>
          <w:rFonts w:ascii="Times New Roman" w:hAnsi="Times New Roman" w:cs="Times New Roman"/>
          <w:i/>
          <w:sz w:val="28"/>
          <w:szCs w:val="28"/>
          <w:vertAlign w:val="subscript"/>
        </w:rPr>
        <w:t>Time;</w:t>
      </w:r>
      <w:r w:rsidR="00860583" w:rsidRPr="00860583">
        <w:rPr>
          <w:rFonts w:ascii="Arial" w:hAnsi="Arial" w:cs="Arial"/>
          <w:sz w:val="28"/>
          <w:szCs w:val="28"/>
          <w:vertAlign w:val="subscript"/>
        </w:rPr>
        <w:t xml:space="preserve"> </w:t>
      </w:r>
      <w:r w:rsidR="00860583">
        <w:rPr>
          <w:rFonts w:ascii="Arial" w:hAnsi="Arial" w:cs="Arial"/>
          <w:sz w:val="28"/>
          <w:szCs w:val="28"/>
          <w:vertAlign w:val="subscript"/>
        </w:rPr>
        <w:t>o:</w:t>
      </w:r>
      <w:r w:rsidR="00860583" w:rsidRPr="003B7A89">
        <w:rPr>
          <w:rFonts w:ascii="Times New Roman" w:hAnsi="Times New Roman" w:cs="Times New Roman"/>
          <w:i/>
          <w:sz w:val="28"/>
          <w:szCs w:val="28"/>
          <w:vertAlign w:val="subscript"/>
        </w:rPr>
        <w:t>Object</w:t>
      </w:r>
      <w:r w:rsidR="00860583">
        <w:rPr>
          <w:rFonts w:ascii="Times New Roman" w:hAnsi="Times New Roman" w:cs="Times New Roman"/>
          <w:i/>
          <w:sz w:val="28"/>
          <w:szCs w:val="28"/>
          <w:vertAlign w:val="subscript"/>
        </w:rPr>
        <w:t xml:space="preserve"> </w:t>
      </w:r>
      <w:r w:rsidR="00860583">
        <w:rPr>
          <w:rFonts w:ascii="Times New Roman" w:hAnsi="Times New Roman" w:cs="Times New Roman"/>
          <w:sz w:val="22"/>
          <w:szCs w:val="22"/>
        </w:rPr>
        <w:t xml:space="preserve"> </w:t>
      </w:r>
      <w:r w:rsidR="00F15014">
        <w:rPr>
          <w:rFonts w:ascii="Arial" w:hAnsi="Arial" w:cs="Arial"/>
          <w:sz w:val="22"/>
          <w:szCs w:val="22"/>
        </w:rPr>
        <w:t>PreserveBoxWithLid</w:t>
      </w:r>
      <w:r w:rsidR="00F15014" w:rsidRPr="00E87454">
        <w:rPr>
          <w:rFonts w:ascii="Arial" w:hAnsi="Arial" w:cs="Arial"/>
          <w:sz w:val="22"/>
          <w:szCs w:val="22"/>
        </w:rPr>
        <w:t xml:space="preserve"> (t</w:t>
      </w:r>
      <w:r w:rsidR="00F15014">
        <w:rPr>
          <w:rFonts w:ascii="Arial" w:hAnsi="Arial" w:cs="Arial"/>
          <w:sz w:val="22"/>
          <w:szCs w:val="22"/>
        </w:rPr>
        <w:t>a</w:t>
      </w:r>
      <w:r w:rsidR="00F15014" w:rsidRPr="00E87454">
        <w:rPr>
          <w:rFonts w:ascii="Arial" w:hAnsi="Arial" w:cs="Arial"/>
          <w:sz w:val="22"/>
          <w:szCs w:val="22"/>
        </w:rPr>
        <w:t>,</w:t>
      </w:r>
      <w:r w:rsidR="00F15014">
        <w:rPr>
          <w:rFonts w:ascii="Arial" w:hAnsi="Arial" w:cs="Arial"/>
          <w:sz w:val="22"/>
          <w:szCs w:val="22"/>
        </w:rPr>
        <w:t>tb,o</w:t>
      </w:r>
      <w:r w:rsidR="00F15014" w:rsidRPr="00E87454">
        <w:rPr>
          <w:rFonts w:ascii="Arial" w:hAnsi="Arial" w:cs="Arial"/>
          <w:sz w:val="22"/>
          <w:szCs w:val="22"/>
        </w:rPr>
        <w:t xml:space="preserve">) </w:t>
      </w:r>
      <w:r w:rsidR="00F15014" w:rsidRPr="00E87454">
        <w:rPr>
          <w:rFonts w:ascii="Cambria Math" w:hAnsi="Cambria Math" w:cs="Cambria Math"/>
          <w:sz w:val="22"/>
          <w:szCs w:val="22"/>
        </w:rPr>
        <w:t>⇔</w:t>
      </w:r>
    </w:p>
    <w:p w:rsidR="003A5A11" w:rsidRDefault="003A5A11" w:rsidP="003A5A11">
      <w:pPr>
        <w:pStyle w:val="PlainText"/>
        <w:rPr>
          <w:rFonts w:ascii="Arial" w:hAnsi="Arial" w:cs="Arial"/>
          <w:sz w:val="22"/>
          <w:szCs w:val="22"/>
        </w:rPr>
      </w:pPr>
      <w:r>
        <w:rPr>
          <w:rFonts w:ascii="Arial" w:hAnsi="Arial" w:cs="Arial"/>
          <w:sz w:val="22"/>
          <w:szCs w:val="22"/>
        </w:rPr>
        <w:t xml:space="preserve">         </w:t>
      </w:r>
      <w:r w:rsidR="00F15014">
        <w:rPr>
          <w:rFonts w:ascii="Arial" w:hAnsi="Arial" w:cs="Arial"/>
          <w:sz w:val="22"/>
          <w:szCs w:val="22"/>
        </w:rPr>
        <w:t xml:space="preserve">          </w:t>
      </w:r>
      <w:r w:rsidR="001519F4">
        <w:rPr>
          <w:rFonts w:ascii="Arial" w:hAnsi="Arial" w:cs="Arial"/>
          <w:sz w:val="22"/>
          <w:szCs w:val="22"/>
        </w:rPr>
        <w:t xml:space="preserve">  </w:t>
      </w:r>
      <w:r w:rsidR="00F15014">
        <w:rPr>
          <w:rFonts w:ascii="Arial" w:hAnsi="Arial" w:cs="Arial"/>
          <w:sz w:val="22"/>
          <w:szCs w:val="22"/>
        </w:rPr>
        <w:t xml:space="preserve"> [</w:t>
      </w:r>
      <w:r w:rsidR="00F15014">
        <w:rPr>
          <w:rFonts w:ascii="Cambria Math" w:hAnsi="Cambria Math" w:cs="Arial"/>
          <w:sz w:val="22"/>
          <w:szCs w:val="22"/>
        </w:rPr>
        <w:t>∃</w:t>
      </w:r>
      <w:r w:rsidR="00F15014" w:rsidRPr="00F15014">
        <w:rPr>
          <w:rFonts w:ascii="Arial" w:hAnsi="Arial" w:cs="Arial"/>
          <w:sz w:val="28"/>
          <w:szCs w:val="28"/>
          <w:vertAlign w:val="subscript"/>
        </w:rPr>
        <w:t>ol</w:t>
      </w:r>
      <w:r w:rsidR="00F15014">
        <w:rPr>
          <w:rFonts w:ascii="Arial" w:hAnsi="Arial" w:cs="Arial"/>
          <w:sz w:val="28"/>
          <w:szCs w:val="28"/>
          <w:vertAlign w:val="subscript"/>
        </w:rPr>
        <w:t xml:space="preserve"> </w:t>
      </w:r>
      <w:r w:rsidR="00F15014">
        <w:rPr>
          <w:rFonts w:ascii="Arial" w:hAnsi="Arial" w:cs="Arial"/>
          <w:sz w:val="22"/>
          <w:szCs w:val="22"/>
        </w:rPr>
        <w:t>BoxWithLid</w:t>
      </w:r>
      <w:r w:rsidR="00F15014" w:rsidRPr="00E87454">
        <w:rPr>
          <w:rFonts w:ascii="Arial" w:hAnsi="Arial" w:cs="Arial"/>
          <w:sz w:val="22"/>
          <w:szCs w:val="22"/>
        </w:rPr>
        <w:t xml:space="preserve"> (t</w:t>
      </w:r>
      <w:r w:rsidR="00F15014">
        <w:rPr>
          <w:rFonts w:ascii="Arial" w:hAnsi="Arial" w:cs="Arial"/>
          <w:sz w:val="22"/>
          <w:szCs w:val="22"/>
        </w:rPr>
        <w:t>a</w:t>
      </w:r>
      <w:proofErr w:type="gramStart"/>
      <w:r w:rsidR="00F15014">
        <w:rPr>
          <w:rFonts w:ascii="Arial" w:hAnsi="Arial" w:cs="Arial"/>
          <w:sz w:val="22"/>
          <w:szCs w:val="22"/>
        </w:rPr>
        <w:t>,ob,ol</w:t>
      </w:r>
      <w:proofErr w:type="gramEnd"/>
      <w:r w:rsidR="00F15014">
        <w:rPr>
          <w:rFonts w:ascii="Arial" w:hAnsi="Arial" w:cs="Arial"/>
          <w:sz w:val="22"/>
          <w:szCs w:val="22"/>
        </w:rPr>
        <w:t xml:space="preserve">)] </w:t>
      </w:r>
      <w:r w:rsidR="00F15014">
        <w:rPr>
          <w:rFonts w:ascii="Cambria Math" w:hAnsi="Cambria Math" w:cs="Arial"/>
          <w:sz w:val="22"/>
          <w:szCs w:val="22"/>
        </w:rPr>
        <w:t xml:space="preserve">⇒ </w:t>
      </w:r>
      <w:proofErr w:type="gramStart"/>
      <w:r w:rsidR="00F15014" w:rsidRPr="00F15014">
        <w:rPr>
          <w:rFonts w:ascii="Arial" w:hAnsi="Arial" w:cs="Arial"/>
          <w:sz w:val="22"/>
          <w:szCs w:val="22"/>
        </w:rPr>
        <w:t>RigidUprightHistory</w:t>
      </w:r>
      <w:r w:rsidR="00F15014">
        <w:rPr>
          <w:rFonts w:ascii="Arial" w:hAnsi="Arial" w:cs="Arial"/>
          <w:sz w:val="22"/>
          <w:szCs w:val="22"/>
        </w:rPr>
        <w:t>(</w:t>
      </w:r>
      <w:proofErr w:type="gramEnd"/>
      <w:r w:rsidR="00F15014">
        <w:rPr>
          <w:rFonts w:ascii="Arial" w:hAnsi="Arial" w:cs="Arial"/>
          <w:sz w:val="22"/>
          <w:szCs w:val="22"/>
        </w:rPr>
        <w:t>ta,tb,</w:t>
      </w:r>
      <w:r w:rsidR="00F24C06">
        <w:rPr>
          <w:rFonts w:ascii="Arial" w:hAnsi="Arial" w:cs="Arial"/>
          <w:sz w:val="22"/>
          <w:szCs w:val="22"/>
        </w:rPr>
        <w:t>HPlace(</w:t>
      </w:r>
      <w:r w:rsidR="00F15014">
        <w:rPr>
          <w:rFonts w:ascii="Arial" w:hAnsi="Arial" w:cs="Arial"/>
          <w:sz w:val="22"/>
          <w:szCs w:val="22"/>
        </w:rPr>
        <w:t>ob)</w:t>
      </w:r>
      <w:r w:rsidR="00F24C06">
        <w:rPr>
          <w:rFonts w:ascii="Arial" w:hAnsi="Arial" w:cs="Arial"/>
          <w:sz w:val="22"/>
          <w:szCs w:val="22"/>
        </w:rPr>
        <w:t>)</w:t>
      </w:r>
      <w:r w:rsidR="00F15014">
        <w:rPr>
          <w:rFonts w:ascii="Arial" w:hAnsi="Arial" w:cs="Arial"/>
          <w:sz w:val="22"/>
          <w:szCs w:val="22"/>
        </w:rPr>
        <w:t>.</w:t>
      </w:r>
    </w:p>
    <w:p w:rsidR="00470191" w:rsidRPr="00F15014" w:rsidRDefault="00470191" w:rsidP="00470191">
      <w:pPr>
        <w:pStyle w:val="PlainText"/>
        <w:rPr>
          <w:rFonts w:ascii="Arial" w:hAnsi="Arial" w:cs="Arial"/>
          <w:sz w:val="22"/>
          <w:szCs w:val="22"/>
        </w:rPr>
      </w:pPr>
    </w:p>
    <w:p w:rsidR="00470191" w:rsidRDefault="00470191" w:rsidP="00470191">
      <w:pPr>
        <w:pStyle w:val="PlainText"/>
        <w:rPr>
          <w:rFonts w:ascii="Cambria Math" w:hAnsi="Cambria Math" w:cs="Cambria Math"/>
          <w:sz w:val="22"/>
          <w:szCs w:val="22"/>
        </w:rPr>
      </w:pPr>
      <w:r>
        <w:rPr>
          <w:rFonts w:ascii="Times New Roman" w:hAnsi="Times New Roman" w:cs="Times New Roman"/>
          <w:sz w:val="22"/>
          <w:szCs w:val="22"/>
        </w:rPr>
        <w:t xml:space="preserve">A.S.D.4    </w:t>
      </w:r>
      <w:proofErr w:type="gramStart"/>
      <w:r>
        <w:rPr>
          <w:rFonts w:ascii="Arial" w:hAnsi="Arial" w:cs="Arial"/>
          <w:sz w:val="22"/>
          <w:szCs w:val="22"/>
        </w:rPr>
        <w:t>BoxedIn(</w:t>
      </w:r>
      <w:proofErr w:type="gramEnd"/>
      <w:r>
        <w:rPr>
          <w:rFonts w:ascii="Arial" w:hAnsi="Arial" w:cs="Arial"/>
          <w:sz w:val="22"/>
          <w:szCs w:val="22"/>
        </w:rPr>
        <w:t xml:space="preserve">t,ox,ob) </w:t>
      </w:r>
      <w:r w:rsidRPr="00E87454">
        <w:rPr>
          <w:rFonts w:ascii="Cambria Math" w:hAnsi="Cambria Math" w:cs="Cambria Math"/>
          <w:sz w:val="22"/>
          <w:szCs w:val="22"/>
        </w:rPr>
        <w:t>⇔</w:t>
      </w:r>
    </w:p>
    <w:p w:rsidR="00B87610" w:rsidRDefault="00470191" w:rsidP="00470191">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CContained(</w:t>
      </w:r>
      <w:proofErr w:type="gramEnd"/>
      <w:r>
        <w:rPr>
          <w:rFonts w:ascii="Arial" w:hAnsi="Arial" w:cs="Arial"/>
          <w:sz w:val="22"/>
          <w:szCs w:val="22"/>
        </w:rPr>
        <w:t>t,ox,</w:t>
      </w:r>
      <w:r w:rsidR="00B87610">
        <w:rPr>
          <w:rFonts w:ascii="Arial" w:hAnsi="Arial" w:cs="Arial"/>
          <w:sz w:val="22"/>
          <w:szCs w:val="22"/>
        </w:rPr>
        <w:t>Singleton(</w:t>
      </w:r>
      <w:r>
        <w:rPr>
          <w:rFonts w:ascii="Arial" w:hAnsi="Arial" w:cs="Arial"/>
          <w:sz w:val="22"/>
          <w:szCs w:val="22"/>
        </w:rPr>
        <w:t>ob)</w:t>
      </w:r>
      <w:r w:rsidR="00B87610">
        <w:rPr>
          <w:rFonts w:ascii="Arial" w:hAnsi="Arial" w:cs="Arial"/>
          <w:sz w:val="22"/>
          <w:szCs w:val="22"/>
        </w:rPr>
        <w:t>)</w:t>
      </w:r>
      <w:r w:rsidRPr="00417599">
        <w:rPr>
          <w:rFonts w:ascii="Cambria Math" w:hAnsi="Cambria Math" w:cs="Cambria Math"/>
          <w:sz w:val="22"/>
          <w:szCs w:val="22"/>
        </w:rPr>
        <w:t xml:space="preserve"> </w:t>
      </w:r>
      <w:r>
        <w:rPr>
          <w:rFonts w:ascii="Cambria Math" w:hAnsi="Cambria Math" w:cs="Cambria Math"/>
          <w:sz w:val="22"/>
          <w:szCs w:val="22"/>
        </w:rPr>
        <w:t xml:space="preserve"> </w:t>
      </w:r>
      <w:r w:rsidRPr="003D3EA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 UContained(t,ox,ob) </w:t>
      </w:r>
      <w:r w:rsidRPr="003D3EA5">
        <w:rPr>
          <w:rFonts w:ascii="Cambria Math" w:hAnsi="Cambria Math" w:cs="Cambria Math"/>
          <w:sz w:val="22"/>
          <w:szCs w:val="22"/>
        </w:rPr>
        <w:t>⋁</w:t>
      </w:r>
      <w:r>
        <w:rPr>
          <w:rFonts w:ascii="Arial" w:hAnsi="Arial" w:cs="Arial"/>
          <w:sz w:val="22"/>
          <w:szCs w:val="22"/>
        </w:rPr>
        <w:t xml:space="preserve"> </w:t>
      </w:r>
      <w:r w:rsidR="00B87610">
        <w:rPr>
          <w:rFonts w:ascii="Arial" w:hAnsi="Arial" w:cs="Arial"/>
          <w:sz w:val="22"/>
          <w:szCs w:val="22"/>
        </w:rPr>
        <w:t xml:space="preserve">      </w:t>
      </w:r>
    </w:p>
    <w:p w:rsidR="00470191" w:rsidRDefault="00B87610" w:rsidP="00470191">
      <w:pPr>
        <w:pStyle w:val="PlainText"/>
        <w:rPr>
          <w:rFonts w:ascii="Arial" w:hAnsi="Arial" w:cs="Arial"/>
          <w:sz w:val="22"/>
          <w:szCs w:val="22"/>
        </w:rPr>
      </w:pPr>
      <w:r>
        <w:rPr>
          <w:rFonts w:ascii="Arial" w:hAnsi="Arial" w:cs="Arial"/>
          <w:sz w:val="22"/>
          <w:szCs w:val="22"/>
        </w:rPr>
        <w:t xml:space="preserve">                    </w:t>
      </w:r>
      <w:proofErr w:type="gramStart"/>
      <w:r w:rsidR="00470191">
        <w:rPr>
          <w:rFonts w:ascii="Arial" w:hAnsi="Arial" w:cs="Arial"/>
          <w:sz w:val="22"/>
          <w:szCs w:val="22"/>
        </w:rPr>
        <w:t>BLContained(</w:t>
      </w:r>
      <w:proofErr w:type="gramEnd"/>
      <w:r w:rsidR="00470191">
        <w:rPr>
          <w:rFonts w:ascii="Arial" w:hAnsi="Arial" w:cs="Arial"/>
          <w:sz w:val="22"/>
          <w:szCs w:val="22"/>
        </w:rPr>
        <w:t>t,ox,ob)</w:t>
      </w:r>
    </w:p>
    <w:p w:rsidR="00470191" w:rsidRPr="00F15014" w:rsidRDefault="00470191" w:rsidP="003A5A11">
      <w:pPr>
        <w:pStyle w:val="PlainText"/>
        <w:rPr>
          <w:rFonts w:ascii="Arial" w:hAnsi="Arial" w:cs="Arial"/>
          <w:sz w:val="22"/>
          <w:szCs w:val="22"/>
        </w:rPr>
      </w:pPr>
    </w:p>
    <w:p w:rsidR="00417599" w:rsidRDefault="00417599" w:rsidP="00417599">
      <w:pPr>
        <w:pStyle w:val="PlainText"/>
        <w:rPr>
          <w:rFonts w:ascii="Cambria Math" w:hAnsi="Cambria Math" w:cs="Cambria Math"/>
          <w:sz w:val="22"/>
          <w:szCs w:val="22"/>
        </w:rPr>
      </w:pPr>
      <w:r>
        <w:rPr>
          <w:rFonts w:ascii="Times New Roman" w:hAnsi="Times New Roman" w:cs="Times New Roman"/>
          <w:sz w:val="22"/>
          <w:szCs w:val="22"/>
        </w:rPr>
        <w:t>A.S.D.</w:t>
      </w:r>
      <w:r w:rsidR="00470191">
        <w:rPr>
          <w:rFonts w:ascii="Times New Roman" w:hAnsi="Times New Roman" w:cs="Times New Roman"/>
          <w:sz w:val="22"/>
          <w:szCs w:val="22"/>
        </w:rPr>
        <w:t>5</w:t>
      </w:r>
      <w:r>
        <w:rPr>
          <w:rFonts w:ascii="Times New Roman" w:hAnsi="Times New Roman" w:cs="Times New Roman"/>
          <w:sz w:val="22"/>
          <w:szCs w:val="22"/>
        </w:rPr>
        <w:t xml:space="preserve">    </w:t>
      </w:r>
      <w:r w:rsidR="001519F4">
        <w:rPr>
          <w:rFonts w:ascii="Cambria Math" w:hAnsi="Cambria Math" w:cs="Times New Roman"/>
          <w:sz w:val="22"/>
          <w:szCs w:val="22"/>
        </w:rPr>
        <w:t xml:space="preserve">∀ </w:t>
      </w:r>
      <w:r w:rsidR="001519F4" w:rsidRPr="001519F4">
        <w:rPr>
          <w:rFonts w:ascii="Arial" w:hAnsi="Arial" w:cs="Arial"/>
          <w:sz w:val="28"/>
          <w:szCs w:val="28"/>
          <w:vertAlign w:val="subscript"/>
        </w:rPr>
        <w:t>t:</w:t>
      </w:r>
      <w:r w:rsidR="001519F4" w:rsidRPr="003B7A89">
        <w:rPr>
          <w:rFonts w:ascii="Times New Roman" w:hAnsi="Times New Roman" w:cs="Times New Roman"/>
          <w:sz w:val="28"/>
          <w:szCs w:val="28"/>
          <w:vertAlign w:val="subscript"/>
        </w:rPr>
        <w:t xml:space="preserve"> </w:t>
      </w:r>
      <w:r w:rsidR="001519F4" w:rsidRPr="003B7A89">
        <w:rPr>
          <w:rFonts w:ascii="Times New Roman" w:hAnsi="Times New Roman" w:cs="Times New Roman"/>
          <w:i/>
          <w:sz w:val="28"/>
          <w:szCs w:val="28"/>
          <w:vertAlign w:val="subscript"/>
        </w:rPr>
        <w:t>Time;</w:t>
      </w:r>
      <w:r w:rsidR="001519F4" w:rsidRPr="00860583">
        <w:rPr>
          <w:rFonts w:ascii="Arial" w:hAnsi="Arial" w:cs="Arial"/>
          <w:sz w:val="28"/>
          <w:szCs w:val="28"/>
          <w:vertAlign w:val="subscript"/>
        </w:rPr>
        <w:t xml:space="preserve"> </w:t>
      </w:r>
      <w:r w:rsidR="001519F4">
        <w:rPr>
          <w:rFonts w:ascii="Arial" w:hAnsi="Arial" w:cs="Arial"/>
          <w:sz w:val="28"/>
          <w:szCs w:val="28"/>
          <w:vertAlign w:val="subscript"/>
        </w:rPr>
        <w:t>ox</w:t>
      </w:r>
      <w:proofErr w:type="gramStart"/>
      <w:r w:rsidR="001519F4">
        <w:rPr>
          <w:rFonts w:ascii="Arial" w:hAnsi="Arial" w:cs="Arial"/>
          <w:sz w:val="28"/>
          <w:szCs w:val="28"/>
          <w:vertAlign w:val="subscript"/>
        </w:rPr>
        <w:t>,ob:</w:t>
      </w:r>
      <w:r w:rsidR="001519F4" w:rsidRPr="003B7A89">
        <w:rPr>
          <w:rFonts w:ascii="Times New Roman" w:hAnsi="Times New Roman" w:cs="Times New Roman"/>
          <w:i/>
          <w:sz w:val="28"/>
          <w:szCs w:val="28"/>
          <w:vertAlign w:val="subscript"/>
        </w:rPr>
        <w:t>Object</w:t>
      </w:r>
      <w:proofErr w:type="gramEnd"/>
      <w:r w:rsidR="001519F4">
        <w:rPr>
          <w:rFonts w:ascii="Times New Roman" w:hAnsi="Times New Roman" w:cs="Times New Roman"/>
          <w:i/>
          <w:sz w:val="28"/>
          <w:szCs w:val="28"/>
          <w:vertAlign w:val="subscript"/>
        </w:rPr>
        <w:t xml:space="preserve"> </w:t>
      </w:r>
      <w:r w:rsidR="001519F4">
        <w:rPr>
          <w:rFonts w:ascii="Times New Roman" w:hAnsi="Times New Roman" w:cs="Times New Roman"/>
          <w:sz w:val="22"/>
          <w:szCs w:val="22"/>
        </w:rPr>
        <w:t xml:space="preserve"> </w:t>
      </w:r>
      <w:r>
        <w:rPr>
          <w:rFonts w:ascii="Arial" w:hAnsi="Arial" w:cs="Arial"/>
          <w:sz w:val="22"/>
          <w:szCs w:val="22"/>
        </w:rPr>
        <w:t xml:space="preserve">SafelyMovesWith(t,ox,ob) </w:t>
      </w:r>
      <w:r w:rsidRPr="00E87454">
        <w:rPr>
          <w:rFonts w:ascii="Cambria Math" w:hAnsi="Cambria Math" w:cs="Cambria Math"/>
          <w:sz w:val="22"/>
          <w:szCs w:val="22"/>
        </w:rPr>
        <w:t>⇔</w:t>
      </w:r>
    </w:p>
    <w:p w:rsidR="00E63FF2" w:rsidRDefault="00417599" w:rsidP="003A5A11">
      <w:pPr>
        <w:pStyle w:val="PlainText"/>
        <w:rPr>
          <w:rFonts w:ascii="Cambria Math" w:hAnsi="Cambria Math" w:cs="Cambria Math"/>
          <w:sz w:val="22"/>
          <w:szCs w:val="22"/>
        </w:rPr>
      </w:pPr>
      <w:r>
        <w:rPr>
          <w:rFonts w:ascii="Cambria Math" w:hAnsi="Cambria Math" w:cs="Cambria Math"/>
          <w:sz w:val="22"/>
          <w:szCs w:val="22"/>
        </w:rPr>
        <w:t xml:space="preserve">                </w:t>
      </w:r>
      <w:r w:rsidR="008A5B29">
        <w:rPr>
          <w:rFonts w:ascii="Cambria Math" w:hAnsi="Cambria Math" w:cs="Cambria Math"/>
          <w:sz w:val="22"/>
          <w:szCs w:val="22"/>
        </w:rPr>
        <w:t xml:space="preserve">  </w:t>
      </w:r>
      <w:r>
        <w:rPr>
          <w:rFonts w:ascii="Cambria Math" w:hAnsi="Cambria Math" w:cs="Cambria Math"/>
          <w:sz w:val="22"/>
          <w:szCs w:val="22"/>
        </w:rPr>
        <w:t xml:space="preserve">   </w:t>
      </w:r>
      <w:r w:rsidR="001519F4">
        <w:rPr>
          <w:rFonts w:ascii="Cambria Math" w:hAnsi="Cambria Math" w:cs="Cambria Math"/>
          <w:sz w:val="22"/>
          <w:szCs w:val="22"/>
        </w:rPr>
        <w:t xml:space="preserve">                </w:t>
      </w:r>
      <w:r>
        <w:rPr>
          <w:rFonts w:ascii="Cambria Math" w:hAnsi="Cambria Math" w:cs="Cambria Math"/>
          <w:sz w:val="22"/>
          <w:szCs w:val="22"/>
        </w:rPr>
        <w:t xml:space="preserve"> </w:t>
      </w:r>
      <w:proofErr w:type="gramStart"/>
      <w:r>
        <w:rPr>
          <w:rFonts w:ascii="Arial" w:hAnsi="Arial" w:cs="Arial"/>
          <w:sz w:val="22"/>
          <w:szCs w:val="22"/>
        </w:rPr>
        <w:t>ox</w:t>
      </w:r>
      <w:proofErr w:type="gramEnd"/>
      <w:r>
        <w:rPr>
          <w:rFonts w:ascii="Arial" w:hAnsi="Arial" w:cs="Arial"/>
          <w:sz w:val="22"/>
          <w:szCs w:val="22"/>
        </w:rPr>
        <w:t xml:space="preserve"> = ob </w:t>
      </w:r>
      <w:r w:rsidRPr="003D3EA5">
        <w:rPr>
          <w:rFonts w:ascii="Cambria Math" w:hAnsi="Cambria Math" w:cs="Cambria Math"/>
          <w:sz w:val="22"/>
          <w:szCs w:val="22"/>
        </w:rPr>
        <w:t>⋁</w:t>
      </w:r>
      <w:r>
        <w:rPr>
          <w:rFonts w:ascii="Cambria Math" w:hAnsi="Cambria Math" w:cs="Cambria Math"/>
          <w:sz w:val="22"/>
          <w:szCs w:val="22"/>
        </w:rPr>
        <w:t xml:space="preserve"> </w:t>
      </w:r>
      <w:r w:rsidR="00214AA9">
        <w:rPr>
          <w:rFonts w:ascii="Arial" w:hAnsi="Arial" w:cs="Arial"/>
          <w:sz w:val="22"/>
          <w:szCs w:val="22"/>
        </w:rPr>
        <w:t>BoxedIn(t,ox,ob</w:t>
      </w:r>
      <w:r w:rsidR="00470191">
        <w:rPr>
          <w:rFonts w:ascii="Arial" w:hAnsi="Arial" w:cs="Arial"/>
          <w:sz w:val="22"/>
          <w:szCs w:val="22"/>
        </w:rPr>
        <w:t xml:space="preserve">) </w:t>
      </w:r>
      <w:r>
        <w:rPr>
          <w:rFonts w:ascii="Arial" w:hAnsi="Arial" w:cs="Arial"/>
          <w:sz w:val="22"/>
          <w:szCs w:val="22"/>
        </w:rPr>
        <w:t xml:space="preserve"> </w:t>
      </w:r>
      <w:r w:rsidR="00470191" w:rsidRPr="003D3EA5">
        <w:rPr>
          <w:rFonts w:ascii="Cambria Math" w:hAnsi="Cambria Math" w:cs="Cambria Math"/>
          <w:sz w:val="22"/>
          <w:szCs w:val="22"/>
        </w:rPr>
        <w:t>⋁</w:t>
      </w:r>
      <w:r w:rsidR="00470191">
        <w:rPr>
          <w:rFonts w:ascii="Cambria Math" w:hAnsi="Cambria Math" w:cs="Cambria Math"/>
          <w:sz w:val="22"/>
          <w:szCs w:val="22"/>
        </w:rPr>
        <w:t xml:space="preserve"> </w:t>
      </w:r>
      <w:r>
        <w:rPr>
          <w:rFonts w:ascii="Arial" w:hAnsi="Arial" w:cs="Arial"/>
          <w:sz w:val="22"/>
          <w:szCs w:val="22"/>
        </w:rPr>
        <w:t>BoxWithLid(t,ob,ox)</w:t>
      </w:r>
      <w:r w:rsidR="00470191">
        <w:rPr>
          <w:rFonts w:ascii="Cambria Math" w:hAnsi="Cambria Math" w:cs="Cambria Math"/>
          <w:sz w:val="22"/>
          <w:szCs w:val="22"/>
        </w:rPr>
        <w:t>.</w:t>
      </w:r>
    </w:p>
    <w:p w:rsidR="00470191" w:rsidRPr="00470191" w:rsidRDefault="00470191" w:rsidP="003A5A11">
      <w:pPr>
        <w:pStyle w:val="PlainText"/>
        <w:rPr>
          <w:rFonts w:ascii="Arial" w:hAnsi="Arial" w:cs="Arial"/>
          <w:sz w:val="22"/>
          <w:szCs w:val="22"/>
        </w:rPr>
      </w:pPr>
    </w:p>
    <w:p w:rsidR="002A71A6" w:rsidRDefault="001925B6" w:rsidP="003A5A11">
      <w:pPr>
        <w:pStyle w:val="PlainText"/>
        <w:rPr>
          <w:rFonts w:ascii="Arial" w:hAnsi="Arial" w:cs="Arial"/>
          <w:sz w:val="22"/>
          <w:szCs w:val="22"/>
        </w:rPr>
      </w:pPr>
      <w:r>
        <w:rPr>
          <w:rFonts w:ascii="Times New Roman" w:hAnsi="Times New Roman" w:cs="Times New Roman"/>
          <w:sz w:val="22"/>
          <w:szCs w:val="22"/>
        </w:rPr>
        <w:t>A.S.D.</w:t>
      </w:r>
      <w:r w:rsidR="00470191">
        <w:rPr>
          <w:rFonts w:ascii="Times New Roman" w:hAnsi="Times New Roman" w:cs="Times New Roman"/>
          <w:sz w:val="22"/>
          <w:szCs w:val="22"/>
        </w:rPr>
        <w:t>6</w:t>
      </w:r>
      <w:r>
        <w:rPr>
          <w:rFonts w:ascii="Times New Roman" w:hAnsi="Times New Roman" w:cs="Times New Roman"/>
          <w:sz w:val="22"/>
          <w:szCs w:val="22"/>
        </w:rPr>
        <w:t xml:space="preserve"> </w:t>
      </w:r>
      <w:r>
        <w:rPr>
          <w:rFonts w:ascii="Cambria Math" w:hAnsi="Cambria Math" w:cs="Times New Roman"/>
          <w:sz w:val="22"/>
          <w:szCs w:val="22"/>
        </w:rPr>
        <w:t xml:space="preserve"> </w:t>
      </w:r>
      <w:r w:rsidR="002A71A6">
        <w:rPr>
          <w:rFonts w:ascii="Cambria Math" w:hAnsi="Cambria Math" w:cs="Cambria Math"/>
          <w:sz w:val="22"/>
          <w:szCs w:val="22"/>
        </w:rPr>
        <w:t xml:space="preserve">   </w:t>
      </w:r>
      <w:r w:rsidR="002A71A6">
        <w:rPr>
          <w:rFonts w:ascii="Cambria Math" w:hAnsi="Cambria Math" w:cs="Times New Roman"/>
          <w:sz w:val="22"/>
          <w:szCs w:val="22"/>
        </w:rPr>
        <w:t xml:space="preserve">∀ </w:t>
      </w:r>
      <w:r w:rsidR="002A71A6" w:rsidRPr="003B7A89">
        <w:rPr>
          <w:rFonts w:ascii="Arial" w:hAnsi="Arial" w:cs="Arial"/>
          <w:sz w:val="28"/>
          <w:szCs w:val="28"/>
          <w:vertAlign w:val="subscript"/>
        </w:rPr>
        <w:t>ta</w:t>
      </w:r>
      <w:proofErr w:type="gramStart"/>
      <w:r w:rsidR="002A71A6">
        <w:rPr>
          <w:rFonts w:ascii="Times New Roman" w:hAnsi="Times New Roman" w:cs="Times New Roman"/>
          <w:i/>
          <w:sz w:val="28"/>
          <w:szCs w:val="28"/>
          <w:vertAlign w:val="subscript"/>
        </w:rPr>
        <w:t>;Time</w:t>
      </w:r>
      <w:proofErr w:type="gramEnd"/>
      <w:r w:rsidR="002A71A6">
        <w:rPr>
          <w:rFonts w:ascii="Arial" w:hAnsi="Arial" w:cs="Arial"/>
          <w:sz w:val="28"/>
          <w:szCs w:val="28"/>
          <w:vertAlign w:val="subscript"/>
        </w:rPr>
        <w:t>;o,</w:t>
      </w:r>
      <w:r w:rsidR="002A71A6" w:rsidRPr="003B7A89">
        <w:rPr>
          <w:rFonts w:ascii="Arial" w:hAnsi="Arial" w:cs="Arial"/>
          <w:sz w:val="28"/>
          <w:szCs w:val="28"/>
          <w:vertAlign w:val="subscript"/>
        </w:rPr>
        <w:t>o</w:t>
      </w:r>
      <w:r w:rsidR="002A71A6">
        <w:rPr>
          <w:rFonts w:ascii="Arial" w:hAnsi="Arial" w:cs="Arial"/>
          <w:sz w:val="28"/>
          <w:szCs w:val="28"/>
          <w:vertAlign w:val="subscript"/>
        </w:rPr>
        <w:t>x</w:t>
      </w:r>
      <w:r w:rsidR="002A71A6" w:rsidRPr="003B7A89">
        <w:rPr>
          <w:rFonts w:ascii="Arial" w:hAnsi="Arial" w:cs="Arial"/>
          <w:sz w:val="28"/>
          <w:szCs w:val="28"/>
          <w:vertAlign w:val="subscript"/>
        </w:rPr>
        <w:t>:</w:t>
      </w:r>
      <w:r w:rsidR="002A71A6" w:rsidRPr="003B7A89">
        <w:rPr>
          <w:rFonts w:ascii="Times New Roman" w:hAnsi="Times New Roman" w:cs="Times New Roman"/>
          <w:sz w:val="28"/>
          <w:szCs w:val="28"/>
          <w:vertAlign w:val="subscript"/>
        </w:rPr>
        <w:t xml:space="preserve"> </w:t>
      </w:r>
      <w:r w:rsidR="002A71A6" w:rsidRPr="003B7A89">
        <w:rPr>
          <w:rFonts w:ascii="Times New Roman" w:hAnsi="Times New Roman" w:cs="Times New Roman"/>
          <w:i/>
          <w:sz w:val="28"/>
          <w:szCs w:val="28"/>
          <w:vertAlign w:val="subscript"/>
        </w:rPr>
        <w:t>Object</w:t>
      </w:r>
      <w:r w:rsidR="002A71A6">
        <w:rPr>
          <w:rFonts w:ascii="Times New Roman" w:hAnsi="Times New Roman" w:cs="Times New Roman"/>
          <w:i/>
          <w:sz w:val="28"/>
          <w:szCs w:val="28"/>
          <w:vertAlign w:val="subscript"/>
        </w:rPr>
        <w:t xml:space="preserve">  </w:t>
      </w:r>
      <w:r w:rsidR="008A5B29">
        <w:rPr>
          <w:rFonts w:ascii="Arial" w:hAnsi="Arial" w:cs="Arial"/>
          <w:sz w:val="22"/>
          <w:szCs w:val="22"/>
        </w:rPr>
        <w:t>Element(ox,M</w:t>
      </w:r>
      <w:r w:rsidR="00D44A31">
        <w:rPr>
          <w:rFonts w:ascii="Arial" w:hAnsi="Arial" w:cs="Arial"/>
          <w:sz w:val="22"/>
          <w:szCs w:val="22"/>
        </w:rPr>
        <w:t>oving</w:t>
      </w:r>
      <w:r>
        <w:rPr>
          <w:rFonts w:ascii="Arial" w:hAnsi="Arial" w:cs="Arial"/>
          <w:sz w:val="22"/>
          <w:szCs w:val="22"/>
        </w:rPr>
        <w:t>Group</w:t>
      </w:r>
      <w:r w:rsidRPr="003D3EA5">
        <w:rPr>
          <w:rFonts w:ascii="Arial" w:hAnsi="Arial" w:cs="Arial"/>
          <w:sz w:val="22"/>
          <w:szCs w:val="22"/>
        </w:rPr>
        <w:t>(t,o)</w:t>
      </w:r>
      <w:r w:rsidR="008A5B29">
        <w:rPr>
          <w:rFonts w:ascii="Arial" w:hAnsi="Arial" w:cs="Arial"/>
          <w:sz w:val="22"/>
          <w:szCs w:val="22"/>
        </w:rPr>
        <w:t>)</w:t>
      </w:r>
      <w:r w:rsidR="008A5B29" w:rsidRPr="008A5B29">
        <w:rPr>
          <w:rFonts w:ascii="Cambria Math" w:hAnsi="Cambria Math" w:cs="Cambria Math"/>
          <w:sz w:val="22"/>
          <w:szCs w:val="22"/>
        </w:rPr>
        <w:t xml:space="preserve"> </w:t>
      </w:r>
      <w:r w:rsidR="008A5B29" w:rsidRPr="00E87454">
        <w:rPr>
          <w:rFonts w:ascii="Cambria Math" w:hAnsi="Cambria Math" w:cs="Cambria Math"/>
          <w:sz w:val="22"/>
          <w:szCs w:val="22"/>
        </w:rPr>
        <w:t>⇔</w:t>
      </w:r>
      <w:r w:rsidRPr="003D3EA5">
        <w:rPr>
          <w:rFonts w:ascii="Arial" w:hAnsi="Arial" w:cs="Arial"/>
          <w:sz w:val="22"/>
          <w:szCs w:val="22"/>
        </w:rPr>
        <w:t xml:space="preserve"> </w:t>
      </w:r>
    </w:p>
    <w:p w:rsidR="00D44A31" w:rsidRDefault="002A71A6" w:rsidP="003A5A11">
      <w:pPr>
        <w:pStyle w:val="PlainText"/>
        <w:rPr>
          <w:rFonts w:ascii="Arial" w:hAnsi="Arial" w:cs="Arial"/>
          <w:sz w:val="22"/>
          <w:szCs w:val="22"/>
        </w:rPr>
      </w:pPr>
      <w:r>
        <w:rPr>
          <w:rFonts w:ascii="Arial" w:hAnsi="Arial" w:cs="Arial"/>
          <w:sz w:val="22"/>
          <w:szCs w:val="22"/>
        </w:rPr>
        <w:t xml:space="preserve">                                              </w:t>
      </w:r>
      <w:proofErr w:type="gramStart"/>
      <w:r w:rsidR="008A5B29">
        <w:rPr>
          <w:rFonts w:ascii="Arial" w:hAnsi="Arial" w:cs="Arial"/>
          <w:sz w:val="22"/>
          <w:szCs w:val="22"/>
        </w:rPr>
        <w:t>SafelyMovesWith(</w:t>
      </w:r>
      <w:proofErr w:type="gramEnd"/>
      <w:r w:rsidR="008A5B29">
        <w:rPr>
          <w:rFonts w:ascii="Arial" w:hAnsi="Arial" w:cs="Arial"/>
          <w:sz w:val="22"/>
          <w:szCs w:val="22"/>
        </w:rPr>
        <w:t>t,</w:t>
      </w:r>
      <w:r w:rsidR="005D6EAA">
        <w:rPr>
          <w:rFonts w:ascii="Arial" w:hAnsi="Arial" w:cs="Arial"/>
          <w:sz w:val="22"/>
          <w:szCs w:val="22"/>
        </w:rPr>
        <w:t>ox,o</w:t>
      </w:r>
      <w:r w:rsidR="008A5B29">
        <w:rPr>
          <w:rFonts w:ascii="Arial" w:hAnsi="Arial" w:cs="Arial"/>
          <w:sz w:val="22"/>
          <w:szCs w:val="22"/>
        </w:rPr>
        <w:t xml:space="preserve">). </w:t>
      </w:r>
    </w:p>
    <w:p w:rsidR="00383951" w:rsidRDefault="00D44A31" w:rsidP="008A5B29">
      <w:pPr>
        <w:pStyle w:val="PlainText"/>
        <w:rPr>
          <w:rFonts w:ascii="Times New Roman" w:hAnsi="Times New Roman" w:cs="Times New Roman"/>
          <w:sz w:val="22"/>
          <w:szCs w:val="22"/>
        </w:rPr>
      </w:pPr>
      <w:r>
        <w:rPr>
          <w:rFonts w:ascii="Arial" w:hAnsi="Arial" w:cs="Arial"/>
          <w:sz w:val="22"/>
          <w:szCs w:val="22"/>
        </w:rPr>
        <w:t xml:space="preserve">              </w:t>
      </w:r>
    </w:p>
    <w:p w:rsidR="003A5A11" w:rsidRPr="00FF4749" w:rsidRDefault="00F76E0E" w:rsidP="00F76E0E">
      <w:pPr>
        <w:pStyle w:val="PlainText"/>
        <w:rPr>
          <w:rFonts w:ascii="Cambria Math" w:hAnsi="Cambria Math" w:cs="Cambria Math"/>
          <w:sz w:val="22"/>
          <w:szCs w:val="22"/>
        </w:rPr>
      </w:pPr>
      <w:r>
        <w:rPr>
          <w:rFonts w:ascii="Cambria Math" w:hAnsi="Cambria Math" w:cs="Cambria Math"/>
          <w:sz w:val="22"/>
          <w:szCs w:val="22"/>
        </w:rPr>
        <w:t xml:space="preserve"> </w:t>
      </w:r>
    </w:p>
    <w:p w:rsidR="003A5A11" w:rsidRPr="009B519D" w:rsidRDefault="003A5A11" w:rsidP="003A5A11">
      <w:pPr>
        <w:pStyle w:val="PlainText"/>
        <w:rPr>
          <w:rFonts w:ascii="Arial" w:hAnsi="Arial" w:cs="Arial"/>
          <w:sz w:val="22"/>
          <w:szCs w:val="22"/>
        </w:rPr>
      </w:pPr>
      <w:r>
        <w:rPr>
          <w:rFonts w:ascii="Arial" w:hAnsi="Arial" w:cs="Arial"/>
          <w:sz w:val="22"/>
          <w:szCs w:val="22"/>
        </w:rPr>
        <w:t xml:space="preserve">                          </w:t>
      </w:r>
      <w:r>
        <w:rPr>
          <w:rFonts w:ascii="Cambria Math" w:hAnsi="Cambria Math" w:cs="Cambria Math"/>
          <w:sz w:val="22"/>
          <w:szCs w:val="22"/>
        </w:rPr>
        <w:t xml:space="preserve">                            </w:t>
      </w:r>
    </w:p>
    <w:p w:rsidR="003A5A11" w:rsidRPr="006739BE" w:rsidRDefault="003A5A11" w:rsidP="003A5A11">
      <w:pPr>
        <w:pStyle w:val="PlainText"/>
        <w:rPr>
          <w:rFonts w:ascii="Times New Roman" w:hAnsi="Times New Roman" w:cs="Times New Roman"/>
          <w:b/>
          <w:sz w:val="22"/>
          <w:szCs w:val="22"/>
        </w:rPr>
      </w:pPr>
      <w:r>
        <w:rPr>
          <w:rFonts w:ascii="Times New Roman" w:hAnsi="Times New Roman" w:cs="Times New Roman"/>
          <w:b/>
          <w:sz w:val="22"/>
          <w:szCs w:val="22"/>
        </w:rPr>
        <w:t>Axiom</w:t>
      </w:r>
      <w:r w:rsidRPr="006739BE">
        <w:rPr>
          <w:rFonts w:ascii="Times New Roman" w:hAnsi="Times New Roman" w:cs="Times New Roman"/>
          <w:b/>
          <w:sz w:val="22"/>
          <w:szCs w:val="22"/>
        </w:rPr>
        <w:t>s:</w:t>
      </w:r>
    </w:p>
    <w:p w:rsidR="00013DC9" w:rsidRPr="003D3EA5" w:rsidRDefault="002A71A6" w:rsidP="00013DC9">
      <w:pPr>
        <w:pStyle w:val="PlainText"/>
        <w:rPr>
          <w:rFonts w:ascii="Times New Roman" w:hAnsi="Times New Roman" w:cs="Times New Roman"/>
          <w:sz w:val="22"/>
          <w:szCs w:val="22"/>
        </w:rPr>
      </w:pPr>
      <w:proofErr w:type="gramStart"/>
      <w:r>
        <w:rPr>
          <w:rFonts w:ascii="Times New Roman" w:hAnsi="Times New Roman" w:cs="Times New Roman"/>
          <w:sz w:val="22"/>
          <w:szCs w:val="22"/>
        </w:rPr>
        <w:t>A.S.A.1</w:t>
      </w:r>
      <w:r w:rsidR="00013DC9">
        <w:rPr>
          <w:rFonts w:ascii="Times New Roman" w:hAnsi="Times New Roman" w:cs="Times New Roman"/>
          <w:sz w:val="22"/>
          <w:szCs w:val="22"/>
        </w:rPr>
        <w:t xml:space="preserve">  </w:t>
      </w:r>
      <w:r w:rsidR="00013DC9" w:rsidRPr="003D3EA5">
        <w:rPr>
          <w:rFonts w:ascii="Arial" w:hAnsi="Arial" w:cs="Arial"/>
          <w:sz w:val="22"/>
          <w:szCs w:val="22"/>
        </w:rPr>
        <w:t>Safe</w:t>
      </w:r>
      <w:r w:rsidR="00013DC9">
        <w:rPr>
          <w:rFonts w:ascii="Arial" w:hAnsi="Arial" w:cs="Arial"/>
          <w:sz w:val="22"/>
          <w:szCs w:val="22"/>
        </w:rPr>
        <w:t>Manipulate</w:t>
      </w:r>
      <w:proofErr w:type="gramEnd"/>
      <w:r w:rsidR="00013DC9" w:rsidRPr="003D3EA5">
        <w:rPr>
          <w:rFonts w:ascii="Arial" w:hAnsi="Arial" w:cs="Arial"/>
          <w:sz w:val="22"/>
          <w:szCs w:val="22"/>
        </w:rPr>
        <w:t>(ta,tb</w:t>
      </w:r>
      <w:r w:rsidR="00013DC9">
        <w:rPr>
          <w:rFonts w:ascii="Arial" w:hAnsi="Arial" w:cs="Arial"/>
          <w:sz w:val="22"/>
          <w:szCs w:val="22"/>
        </w:rPr>
        <w:t xml:space="preserve"> o,r</w:t>
      </w:r>
      <w:r w:rsidR="00013DC9" w:rsidRPr="003D3EA5">
        <w:rPr>
          <w:rFonts w:ascii="Arial" w:hAnsi="Arial" w:cs="Arial"/>
          <w:sz w:val="22"/>
          <w:szCs w:val="22"/>
        </w:rPr>
        <w:t>)</w:t>
      </w:r>
      <w:r w:rsidR="00013DC9">
        <w:rPr>
          <w:rFonts w:ascii="Arial" w:hAnsi="Arial" w:cs="Arial"/>
          <w:sz w:val="22"/>
          <w:szCs w:val="22"/>
        </w:rPr>
        <w:t xml:space="preserve"> </w:t>
      </w:r>
      <w:r w:rsidR="00013DC9">
        <w:rPr>
          <w:rFonts w:ascii="Cambria Math" w:hAnsi="Cambria Math" w:cs="Arial"/>
          <w:sz w:val="22"/>
          <w:szCs w:val="22"/>
        </w:rPr>
        <w:t>⇒</w:t>
      </w:r>
    </w:p>
    <w:p w:rsidR="007774C0" w:rsidRDefault="00013DC9" w:rsidP="00013DC9">
      <w:pPr>
        <w:pStyle w:val="PlainText"/>
        <w:rPr>
          <w:rFonts w:ascii="Arial" w:hAnsi="Arial" w:cs="Arial"/>
          <w:sz w:val="22"/>
          <w:szCs w:val="22"/>
        </w:rPr>
      </w:pPr>
      <w:r>
        <w:rPr>
          <w:rFonts w:ascii="Arial" w:hAnsi="Arial" w:cs="Arial"/>
          <w:sz w:val="22"/>
          <w:szCs w:val="22"/>
        </w:rPr>
        <w:t xml:space="preserve">              </w:t>
      </w:r>
      <w:proofErr w:type="gramStart"/>
      <w:r w:rsidR="005D6EAA">
        <w:rPr>
          <w:rFonts w:ascii="Arial" w:hAnsi="Arial" w:cs="Arial"/>
          <w:sz w:val="22"/>
          <w:szCs w:val="22"/>
        </w:rPr>
        <w:t>Grasps(</w:t>
      </w:r>
      <w:proofErr w:type="gramEnd"/>
      <w:r w:rsidR="005D6EAA">
        <w:rPr>
          <w:rFonts w:ascii="Arial" w:hAnsi="Arial" w:cs="Arial"/>
          <w:sz w:val="22"/>
          <w:szCs w:val="22"/>
        </w:rPr>
        <w:t>ta,tb,o</w:t>
      </w:r>
      <w:r w:rsidR="007774C0">
        <w:rPr>
          <w:rFonts w:ascii="Arial" w:hAnsi="Arial" w:cs="Arial"/>
          <w:sz w:val="22"/>
          <w:szCs w:val="22"/>
        </w:rPr>
        <w:t xml:space="preserve">) </w:t>
      </w:r>
      <w:r w:rsidR="007774C0" w:rsidRPr="003D3EA5">
        <w:rPr>
          <w:rFonts w:ascii="Arial" w:hAnsi="Arial" w:cs="Arial"/>
          <w:sz w:val="22"/>
          <w:szCs w:val="22"/>
        </w:rPr>
        <w:t xml:space="preserve"> </w:t>
      </w:r>
      <w:r w:rsidR="00A554D1">
        <w:rPr>
          <w:rFonts w:ascii="Arial" w:hAnsi="Arial" w:cs="Arial"/>
          <w:sz w:val="22"/>
          <w:szCs w:val="22"/>
        </w:rPr>
        <w:t xml:space="preserve"> </w:t>
      </w:r>
      <w:r w:rsidR="007774C0" w:rsidRPr="003D3EA5">
        <w:rPr>
          <w:rFonts w:ascii="Cambria Math" w:hAnsi="Cambria Math" w:cs="Cambria Math"/>
          <w:sz w:val="22"/>
          <w:szCs w:val="22"/>
        </w:rPr>
        <w:t>⋀</w:t>
      </w:r>
      <w:r w:rsidR="007774C0">
        <w:rPr>
          <w:rFonts w:ascii="Cambria Math" w:hAnsi="Cambria Math" w:cs="Cambria Math"/>
          <w:sz w:val="22"/>
          <w:szCs w:val="22"/>
        </w:rPr>
        <w:t xml:space="preserve"> </w:t>
      </w:r>
      <w:r w:rsidR="007774C0">
        <w:rPr>
          <w:rFonts w:ascii="Arial" w:hAnsi="Arial" w:cs="Arial"/>
          <w:sz w:val="22"/>
          <w:szCs w:val="22"/>
        </w:rPr>
        <w:t xml:space="preserve"> </w:t>
      </w:r>
    </w:p>
    <w:p w:rsidR="00A554D1" w:rsidRDefault="007774C0" w:rsidP="00013DC9">
      <w:pPr>
        <w:pStyle w:val="PlainText"/>
        <w:rPr>
          <w:rFonts w:ascii="Cambria Math" w:hAnsi="Cambria Math" w:cs="Cambria Math"/>
          <w:sz w:val="22"/>
          <w:szCs w:val="22"/>
        </w:rPr>
      </w:pPr>
      <w:r>
        <w:rPr>
          <w:rFonts w:ascii="Arial" w:hAnsi="Arial" w:cs="Arial"/>
          <w:sz w:val="22"/>
          <w:szCs w:val="22"/>
        </w:rPr>
        <w:t xml:space="preserve">                  </w:t>
      </w:r>
      <w:r w:rsidR="00A554D1">
        <w:rPr>
          <w:rFonts w:ascii="Arial" w:hAnsi="Arial" w:cs="Arial"/>
          <w:sz w:val="22"/>
          <w:szCs w:val="22"/>
        </w:rPr>
        <w:t>[</w:t>
      </w:r>
      <w:r w:rsidR="00A554D1" w:rsidRPr="003D3EA5">
        <w:rPr>
          <w:rFonts w:ascii="Cambria Math" w:hAnsi="Cambria Math" w:cs="Cambria Math"/>
          <w:sz w:val="22"/>
          <w:szCs w:val="22"/>
        </w:rPr>
        <w:t>∀</w:t>
      </w:r>
      <w:r w:rsidR="00A554D1" w:rsidRPr="003D3EA5">
        <w:rPr>
          <w:rFonts w:ascii="Arial" w:hAnsi="Arial" w:cs="Arial"/>
          <w:sz w:val="28"/>
          <w:szCs w:val="28"/>
          <w:vertAlign w:val="subscript"/>
        </w:rPr>
        <w:t>ox</w:t>
      </w:r>
      <w:proofErr w:type="gramStart"/>
      <w:r w:rsidR="00A554D1">
        <w:rPr>
          <w:rFonts w:ascii="Times New Roman" w:hAnsi="Times New Roman" w:cs="Times New Roman"/>
          <w:sz w:val="28"/>
          <w:szCs w:val="28"/>
          <w:vertAlign w:val="subscript"/>
        </w:rPr>
        <w:t>:</w:t>
      </w:r>
      <w:r w:rsidR="00A554D1" w:rsidRPr="00785576">
        <w:rPr>
          <w:rFonts w:ascii="Times New Roman" w:hAnsi="Times New Roman" w:cs="Times New Roman"/>
          <w:i/>
          <w:sz w:val="28"/>
          <w:szCs w:val="28"/>
          <w:vertAlign w:val="subscript"/>
        </w:rPr>
        <w:t>Object</w:t>
      </w:r>
      <w:proofErr w:type="gramEnd"/>
      <w:r w:rsidR="00E6662C">
        <w:rPr>
          <w:rFonts w:ascii="Times New Roman" w:hAnsi="Times New Roman" w:cs="Times New Roman"/>
          <w:i/>
          <w:sz w:val="28"/>
          <w:szCs w:val="28"/>
          <w:vertAlign w:val="subscript"/>
        </w:rPr>
        <w:t xml:space="preserve">; </w:t>
      </w:r>
      <w:r w:rsidR="00E6662C">
        <w:rPr>
          <w:rFonts w:ascii="Arial" w:hAnsi="Arial" w:cs="Arial"/>
          <w:sz w:val="28"/>
          <w:szCs w:val="28"/>
          <w:vertAlign w:val="subscript"/>
        </w:rPr>
        <w:t>tm</w:t>
      </w:r>
      <w:r w:rsidR="00E6662C">
        <w:rPr>
          <w:rFonts w:ascii="Times New Roman" w:hAnsi="Times New Roman" w:cs="Times New Roman"/>
          <w:sz w:val="28"/>
          <w:szCs w:val="28"/>
          <w:vertAlign w:val="subscript"/>
        </w:rPr>
        <w:t>:</w:t>
      </w:r>
      <w:r w:rsidR="00E6662C">
        <w:rPr>
          <w:rFonts w:ascii="Times New Roman" w:hAnsi="Times New Roman" w:cs="Times New Roman"/>
          <w:i/>
          <w:sz w:val="28"/>
          <w:szCs w:val="28"/>
          <w:vertAlign w:val="subscript"/>
        </w:rPr>
        <w:t>Time</w:t>
      </w:r>
      <w:r w:rsidR="00E6662C" w:rsidRPr="003D3EA5">
        <w:rPr>
          <w:rFonts w:ascii="Arial" w:hAnsi="Arial" w:cs="Arial"/>
          <w:sz w:val="22"/>
          <w:szCs w:val="22"/>
        </w:rPr>
        <w:t xml:space="preserve"> </w:t>
      </w:r>
      <w:r w:rsidR="00A554D1">
        <w:rPr>
          <w:rFonts w:ascii="Arial" w:hAnsi="Arial" w:cs="Arial"/>
          <w:sz w:val="22"/>
          <w:szCs w:val="22"/>
        </w:rPr>
        <w:t xml:space="preserve"> </w:t>
      </w:r>
      <w:r>
        <w:rPr>
          <w:rFonts w:ascii="Arial" w:hAnsi="Arial" w:cs="Arial"/>
          <w:sz w:val="22"/>
          <w:szCs w:val="22"/>
        </w:rPr>
        <w:t xml:space="preserve">ox  </w:t>
      </w:r>
      <w:r w:rsidR="007F203D">
        <w:rPr>
          <w:rFonts w:ascii="Arial" w:hAnsi="Arial" w:cs="Arial"/>
          <w:sz w:val="22"/>
          <w:szCs w:val="22"/>
        </w:rPr>
        <w:t>≠ o</w:t>
      </w:r>
      <w:r>
        <w:rPr>
          <w:rFonts w:ascii="Arial" w:hAnsi="Arial" w:cs="Arial"/>
          <w:sz w:val="22"/>
          <w:szCs w:val="22"/>
        </w:rPr>
        <w:t xml:space="preserve"> </w:t>
      </w:r>
      <w:r w:rsidR="00E6662C">
        <w:rPr>
          <w:rFonts w:ascii="Arial" w:hAnsi="Arial" w:cs="Arial"/>
          <w:sz w:val="22"/>
          <w:szCs w:val="22"/>
        </w:rPr>
        <w:t xml:space="preserve"> </w:t>
      </w:r>
      <w:r w:rsidR="00E6662C" w:rsidRPr="003D3EA5">
        <w:rPr>
          <w:rFonts w:ascii="Cambria Math" w:hAnsi="Cambria Math" w:cs="Cambria Math"/>
          <w:sz w:val="22"/>
          <w:szCs w:val="22"/>
        </w:rPr>
        <w:t>⋀</w:t>
      </w:r>
      <w:r w:rsidR="00E6662C">
        <w:rPr>
          <w:rFonts w:ascii="Cambria Math" w:hAnsi="Cambria Math" w:cs="Cambria Math"/>
          <w:sz w:val="22"/>
          <w:szCs w:val="22"/>
        </w:rPr>
        <w:t xml:space="preserve"> </w:t>
      </w:r>
      <w:r w:rsidR="00E6662C">
        <w:rPr>
          <w:rFonts w:ascii="Arial" w:hAnsi="Arial" w:cs="Arial"/>
          <w:sz w:val="22"/>
          <w:szCs w:val="22"/>
        </w:rPr>
        <w:t xml:space="preserve"> </w:t>
      </w:r>
      <w:r w:rsidR="00E6662C">
        <w:rPr>
          <w:rFonts w:ascii="Cambria Math" w:hAnsi="Cambria Math" w:cs="Cambria Math"/>
          <w:sz w:val="22"/>
          <w:szCs w:val="22"/>
        </w:rPr>
        <w:t xml:space="preserve"> </w:t>
      </w:r>
      <w:r w:rsidR="00E6662C">
        <w:rPr>
          <w:rFonts w:ascii="Arial" w:hAnsi="Arial" w:cs="Arial"/>
          <w:sz w:val="22"/>
          <w:szCs w:val="22"/>
        </w:rPr>
        <w:t>Leq3(ta,tm,tb)</w:t>
      </w:r>
      <w:r w:rsidR="00E6662C" w:rsidRPr="00E87454">
        <w:rPr>
          <w:rFonts w:ascii="Arial" w:hAnsi="Arial" w:cs="Arial"/>
          <w:sz w:val="22"/>
          <w:szCs w:val="22"/>
        </w:rPr>
        <w:t xml:space="preserve"> </w:t>
      </w:r>
      <w:r>
        <w:rPr>
          <w:rFonts w:ascii="Cambria Math" w:hAnsi="Cambria Math" w:cs="Arial"/>
          <w:sz w:val="22"/>
          <w:szCs w:val="22"/>
        </w:rPr>
        <w:t>⇒</w:t>
      </w:r>
      <w:r w:rsidR="00E6662C" w:rsidRPr="00E6662C">
        <w:rPr>
          <w:rFonts w:ascii="Arial" w:hAnsi="Arial" w:cs="Arial"/>
          <w:sz w:val="22"/>
          <w:szCs w:val="22"/>
        </w:rPr>
        <w:t xml:space="preserve"> </w:t>
      </w:r>
      <w:r w:rsidR="00E6662C" w:rsidRPr="00535064">
        <w:rPr>
          <w:rFonts w:ascii="Arial" w:hAnsi="Arial" w:cs="Arial"/>
          <w:sz w:val="22"/>
          <w:szCs w:val="22"/>
        </w:rPr>
        <w:t>¬</w:t>
      </w:r>
      <w:r w:rsidR="00E16510">
        <w:rPr>
          <w:rFonts w:ascii="Arial" w:hAnsi="Arial" w:cs="Arial"/>
          <w:sz w:val="22"/>
          <w:szCs w:val="22"/>
        </w:rPr>
        <w:t>Grasp(tm</w:t>
      </w:r>
      <w:r w:rsidR="00E6662C">
        <w:rPr>
          <w:rFonts w:ascii="Arial" w:hAnsi="Arial" w:cs="Arial"/>
          <w:sz w:val="22"/>
          <w:szCs w:val="22"/>
        </w:rPr>
        <w:t>,ox)</w:t>
      </w:r>
      <w:r w:rsidR="00A554D1">
        <w:rPr>
          <w:rFonts w:ascii="Arial" w:hAnsi="Arial" w:cs="Arial"/>
          <w:sz w:val="22"/>
          <w:szCs w:val="22"/>
        </w:rPr>
        <w:t xml:space="preserve">] </w:t>
      </w:r>
      <w:r>
        <w:rPr>
          <w:rFonts w:ascii="Arial" w:hAnsi="Arial" w:cs="Arial"/>
          <w:sz w:val="22"/>
          <w:szCs w:val="22"/>
        </w:rPr>
        <w:t xml:space="preserve"> </w:t>
      </w:r>
      <w:r w:rsidRPr="003D3EA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 </w:t>
      </w:r>
      <w:r>
        <w:rPr>
          <w:rFonts w:ascii="Cambria Math" w:hAnsi="Cambria Math" w:cs="Cambria Math"/>
          <w:sz w:val="22"/>
          <w:szCs w:val="22"/>
        </w:rPr>
        <w:t xml:space="preserve"> </w:t>
      </w:r>
    </w:p>
    <w:p w:rsidR="00013DC9" w:rsidRDefault="00A554D1" w:rsidP="00013DC9">
      <w:pPr>
        <w:pStyle w:val="PlainText"/>
        <w:rPr>
          <w:rFonts w:ascii="Cambria Math" w:hAnsi="Cambria Math" w:cs="Cambria Math"/>
          <w:sz w:val="22"/>
          <w:szCs w:val="22"/>
        </w:rPr>
      </w:pPr>
      <w:r>
        <w:rPr>
          <w:rFonts w:ascii="Cambria Math" w:hAnsi="Cambria Math" w:cs="Cambria Math"/>
          <w:sz w:val="22"/>
          <w:szCs w:val="22"/>
        </w:rPr>
        <w:t xml:space="preserve">                      </w:t>
      </w:r>
      <w:proofErr w:type="gramStart"/>
      <w:r w:rsidR="00013DC9">
        <w:rPr>
          <w:rFonts w:ascii="Arial" w:hAnsi="Arial" w:cs="Arial"/>
          <w:sz w:val="22"/>
          <w:szCs w:val="22"/>
        </w:rPr>
        <w:t>OSPlace(</w:t>
      </w:r>
      <w:proofErr w:type="gramEnd"/>
      <w:r w:rsidR="00013DC9">
        <w:rPr>
          <w:rFonts w:ascii="Arial" w:hAnsi="Arial" w:cs="Arial"/>
          <w:sz w:val="22"/>
          <w:szCs w:val="22"/>
        </w:rPr>
        <w:t xml:space="preserve">tb,MovingGroup(ta,o),r) </w:t>
      </w:r>
      <w:r w:rsidR="00013DC9" w:rsidRPr="003D3EA5">
        <w:rPr>
          <w:rFonts w:ascii="Cambria Math" w:hAnsi="Cambria Math" w:cs="Cambria Math"/>
          <w:sz w:val="22"/>
          <w:szCs w:val="22"/>
        </w:rPr>
        <w:t>⋀</w:t>
      </w:r>
      <w:r w:rsidR="00013DC9">
        <w:rPr>
          <w:rFonts w:ascii="Cambria Math" w:hAnsi="Cambria Math" w:cs="Cambria Math"/>
          <w:sz w:val="22"/>
          <w:szCs w:val="22"/>
        </w:rPr>
        <w:t xml:space="preserve"> </w:t>
      </w:r>
      <w:r w:rsidR="00013DC9">
        <w:rPr>
          <w:rFonts w:ascii="Arial" w:hAnsi="Arial" w:cs="Arial"/>
          <w:sz w:val="22"/>
          <w:szCs w:val="22"/>
        </w:rPr>
        <w:t xml:space="preserve"> </w:t>
      </w:r>
      <w:r w:rsidR="00013DC9">
        <w:rPr>
          <w:rFonts w:ascii="Cambria Math" w:hAnsi="Cambria Math" w:cs="Cambria Math"/>
          <w:sz w:val="22"/>
          <w:szCs w:val="22"/>
        </w:rPr>
        <w:t xml:space="preserve"> </w:t>
      </w:r>
    </w:p>
    <w:p w:rsidR="00013DC9" w:rsidRPr="003D3EA5" w:rsidRDefault="00013DC9" w:rsidP="00013DC9">
      <w:pPr>
        <w:pStyle w:val="PlainText"/>
        <w:rPr>
          <w:rFonts w:ascii="Arial" w:hAnsi="Arial" w:cs="Arial"/>
          <w:sz w:val="22"/>
          <w:szCs w:val="22"/>
        </w:rPr>
      </w:pPr>
      <w:r>
        <w:rPr>
          <w:rFonts w:ascii="Cambria Math" w:hAnsi="Cambria Math" w:cs="Cambria Math"/>
          <w:sz w:val="22"/>
          <w:szCs w:val="22"/>
        </w:rPr>
        <w:t xml:space="preserve">                      </w:t>
      </w:r>
      <w:r>
        <w:rPr>
          <w:rFonts w:ascii="Arial" w:hAnsi="Arial" w:cs="Arial"/>
          <w:sz w:val="22"/>
          <w:szCs w:val="22"/>
        </w:rPr>
        <w:t>PreserveCContents</w:t>
      </w:r>
      <w:r w:rsidRPr="00E87454">
        <w:rPr>
          <w:rFonts w:ascii="Arial" w:hAnsi="Arial" w:cs="Arial"/>
          <w:sz w:val="22"/>
          <w:szCs w:val="22"/>
        </w:rPr>
        <w:t xml:space="preserve"> (t</w:t>
      </w:r>
      <w:r>
        <w:rPr>
          <w:rFonts w:ascii="Arial" w:hAnsi="Arial" w:cs="Arial"/>
          <w:sz w:val="22"/>
          <w:szCs w:val="22"/>
        </w:rPr>
        <w:t>a</w:t>
      </w:r>
      <w:proofErr w:type="gramStart"/>
      <w:r w:rsidRPr="00E87454">
        <w:rPr>
          <w:rFonts w:ascii="Arial" w:hAnsi="Arial" w:cs="Arial"/>
          <w:sz w:val="22"/>
          <w:szCs w:val="22"/>
        </w:rPr>
        <w:t>,</w:t>
      </w:r>
      <w:r>
        <w:rPr>
          <w:rFonts w:ascii="Arial" w:hAnsi="Arial" w:cs="Arial"/>
          <w:sz w:val="22"/>
          <w:szCs w:val="22"/>
        </w:rPr>
        <w:t>tb,o</w:t>
      </w:r>
      <w:proofErr w:type="gramEnd"/>
      <w:r>
        <w:rPr>
          <w:rFonts w:ascii="Arial" w:hAnsi="Arial" w:cs="Arial"/>
          <w:sz w:val="22"/>
          <w:szCs w:val="22"/>
        </w:rPr>
        <w:t xml:space="preserve">) </w:t>
      </w:r>
      <w:r w:rsidRPr="003D3EA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 </w:t>
      </w:r>
      <w:r>
        <w:rPr>
          <w:rFonts w:ascii="Cambria Math" w:hAnsi="Cambria Math" w:cs="Cambria Math"/>
          <w:sz w:val="22"/>
          <w:szCs w:val="22"/>
        </w:rPr>
        <w:t xml:space="preserve"> </w:t>
      </w:r>
      <w:r>
        <w:rPr>
          <w:rFonts w:ascii="Arial" w:hAnsi="Arial" w:cs="Arial"/>
          <w:sz w:val="22"/>
          <w:szCs w:val="22"/>
        </w:rPr>
        <w:t>PreserveUContents</w:t>
      </w:r>
      <w:r w:rsidRPr="00E87454">
        <w:rPr>
          <w:rFonts w:ascii="Arial" w:hAnsi="Arial" w:cs="Arial"/>
          <w:sz w:val="22"/>
          <w:szCs w:val="22"/>
        </w:rPr>
        <w:t xml:space="preserve"> (t</w:t>
      </w:r>
      <w:r>
        <w:rPr>
          <w:rFonts w:ascii="Arial" w:hAnsi="Arial" w:cs="Arial"/>
          <w:sz w:val="22"/>
          <w:szCs w:val="22"/>
        </w:rPr>
        <w:t>a</w:t>
      </w:r>
      <w:r w:rsidRPr="00E87454">
        <w:rPr>
          <w:rFonts w:ascii="Arial" w:hAnsi="Arial" w:cs="Arial"/>
          <w:sz w:val="22"/>
          <w:szCs w:val="22"/>
        </w:rPr>
        <w:t>,</w:t>
      </w:r>
      <w:r>
        <w:rPr>
          <w:rFonts w:ascii="Arial" w:hAnsi="Arial" w:cs="Arial"/>
          <w:sz w:val="22"/>
          <w:szCs w:val="22"/>
        </w:rPr>
        <w:t xml:space="preserve">tb,o) </w:t>
      </w:r>
      <w:r w:rsidRPr="003D3EA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 xml:space="preserve"> </w:t>
      </w:r>
      <w:r>
        <w:rPr>
          <w:rFonts w:ascii="Cambria Math" w:hAnsi="Cambria Math" w:cs="Cambria Math"/>
          <w:sz w:val="22"/>
          <w:szCs w:val="22"/>
        </w:rPr>
        <w:t xml:space="preserve"> </w:t>
      </w:r>
    </w:p>
    <w:p w:rsidR="003A5A11" w:rsidRDefault="00013DC9" w:rsidP="002A71A6">
      <w:pPr>
        <w:pStyle w:val="PlainText"/>
        <w:rPr>
          <w:rFonts w:ascii="Arial" w:hAnsi="Arial" w:cs="Arial"/>
          <w:sz w:val="22"/>
          <w:szCs w:val="22"/>
        </w:rPr>
      </w:pPr>
      <w:r>
        <w:rPr>
          <w:rFonts w:ascii="Cambria Math" w:hAnsi="Cambria Math" w:cs="Cambria Math"/>
          <w:sz w:val="22"/>
          <w:szCs w:val="22"/>
        </w:rPr>
        <w:t xml:space="preserve">                      </w:t>
      </w:r>
      <w:r>
        <w:rPr>
          <w:rFonts w:ascii="Arial" w:hAnsi="Arial" w:cs="Arial"/>
          <w:sz w:val="22"/>
          <w:szCs w:val="22"/>
        </w:rPr>
        <w:t>PreserveBoxWithLid</w:t>
      </w:r>
      <w:r w:rsidRPr="00E87454">
        <w:rPr>
          <w:rFonts w:ascii="Arial" w:hAnsi="Arial" w:cs="Arial"/>
          <w:sz w:val="22"/>
          <w:szCs w:val="22"/>
        </w:rPr>
        <w:t xml:space="preserve"> (t</w:t>
      </w:r>
      <w:r>
        <w:rPr>
          <w:rFonts w:ascii="Arial" w:hAnsi="Arial" w:cs="Arial"/>
          <w:sz w:val="22"/>
          <w:szCs w:val="22"/>
        </w:rPr>
        <w:t>a</w:t>
      </w:r>
      <w:proofErr w:type="gramStart"/>
      <w:r w:rsidRPr="00E87454">
        <w:rPr>
          <w:rFonts w:ascii="Arial" w:hAnsi="Arial" w:cs="Arial"/>
          <w:sz w:val="22"/>
          <w:szCs w:val="22"/>
        </w:rPr>
        <w:t>,</w:t>
      </w:r>
      <w:r>
        <w:rPr>
          <w:rFonts w:ascii="Arial" w:hAnsi="Arial" w:cs="Arial"/>
          <w:sz w:val="22"/>
          <w:szCs w:val="22"/>
        </w:rPr>
        <w:t>tb,o</w:t>
      </w:r>
      <w:proofErr w:type="gramEnd"/>
      <w:r>
        <w:rPr>
          <w:rFonts w:ascii="Arial" w:hAnsi="Arial" w:cs="Arial"/>
          <w:sz w:val="22"/>
          <w:szCs w:val="22"/>
        </w:rPr>
        <w:t xml:space="preserve">) </w:t>
      </w:r>
    </w:p>
    <w:p w:rsidR="00013DC9" w:rsidRDefault="00013DC9" w:rsidP="00013DC9">
      <w:pPr>
        <w:pStyle w:val="PlainText"/>
        <w:rPr>
          <w:rFonts w:ascii="Times New Roman" w:hAnsi="Times New Roman" w:cs="Times New Roman"/>
          <w:sz w:val="22"/>
          <w:szCs w:val="22"/>
        </w:rPr>
      </w:pPr>
    </w:p>
    <w:p w:rsidR="00013DC9" w:rsidRDefault="002A71A6" w:rsidP="00013DC9">
      <w:pPr>
        <w:pStyle w:val="PlainText"/>
        <w:rPr>
          <w:rFonts w:ascii="Cambria Math" w:hAnsi="Cambria Math" w:cs="Cambria Math"/>
          <w:sz w:val="22"/>
          <w:szCs w:val="22"/>
        </w:rPr>
      </w:pPr>
      <w:proofErr w:type="gramStart"/>
      <w:r>
        <w:rPr>
          <w:rFonts w:ascii="Times New Roman" w:hAnsi="Times New Roman" w:cs="Times New Roman"/>
          <w:sz w:val="22"/>
          <w:szCs w:val="22"/>
        </w:rPr>
        <w:t>A.S.A.2</w:t>
      </w:r>
      <w:r w:rsidR="00013DC9">
        <w:rPr>
          <w:rFonts w:ascii="Times New Roman" w:hAnsi="Times New Roman" w:cs="Times New Roman"/>
          <w:sz w:val="22"/>
          <w:szCs w:val="22"/>
        </w:rPr>
        <w:t xml:space="preserve">  </w:t>
      </w:r>
      <w:r w:rsidR="00013DC9" w:rsidRPr="003D3EA5">
        <w:rPr>
          <w:rFonts w:ascii="Arial" w:hAnsi="Arial" w:cs="Arial"/>
          <w:sz w:val="22"/>
          <w:szCs w:val="22"/>
        </w:rPr>
        <w:t>Safe</w:t>
      </w:r>
      <w:r w:rsidR="00013DC9">
        <w:rPr>
          <w:rFonts w:ascii="Arial" w:hAnsi="Arial" w:cs="Arial"/>
          <w:sz w:val="22"/>
          <w:szCs w:val="22"/>
        </w:rPr>
        <w:t>Manipulate</w:t>
      </w:r>
      <w:proofErr w:type="gramEnd"/>
      <w:r w:rsidR="00013DC9" w:rsidRPr="003D3EA5">
        <w:rPr>
          <w:rFonts w:ascii="Arial" w:hAnsi="Arial" w:cs="Arial"/>
          <w:sz w:val="22"/>
          <w:szCs w:val="22"/>
        </w:rPr>
        <w:t>(ta,tb</w:t>
      </w:r>
      <w:r w:rsidR="00013DC9">
        <w:rPr>
          <w:rFonts w:ascii="Arial" w:hAnsi="Arial" w:cs="Arial"/>
          <w:sz w:val="22"/>
          <w:szCs w:val="22"/>
        </w:rPr>
        <w:t xml:space="preserve"> o,r</w:t>
      </w:r>
      <w:r w:rsidR="00013DC9" w:rsidRPr="003D3EA5">
        <w:rPr>
          <w:rFonts w:ascii="Arial" w:hAnsi="Arial" w:cs="Arial"/>
          <w:sz w:val="22"/>
          <w:szCs w:val="22"/>
        </w:rPr>
        <w:t xml:space="preserve">) </w:t>
      </w:r>
      <w:r w:rsidR="00013DC9" w:rsidRPr="003D3EA5">
        <w:rPr>
          <w:rFonts w:ascii="Cambria Math" w:hAnsi="Cambria Math" w:cs="Cambria Math"/>
          <w:sz w:val="22"/>
          <w:szCs w:val="22"/>
        </w:rPr>
        <w:t>⋀</w:t>
      </w:r>
    </w:p>
    <w:p w:rsidR="0043329C" w:rsidRDefault="00013DC9" w:rsidP="00013DC9">
      <w:pPr>
        <w:pStyle w:val="PlainText"/>
        <w:rPr>
          <w:rFonts w:ascii="Arial" w:hAnsi="Arial" w:cs="Arial"/>
          <w:sz w:val="22"/>
          <w:szCs w:val="22"/>
        </w:rPr>
      </w:pPr>
      <w:r>
        <w:rPr>
          <w:rFonts w:ascii="Cambria Math" w:hAnsi="Cambria Math" w:cs="Cambria Math"/>
          <w:sz w:val="22"/>
          <w:szCs w:val="22"/>
        </w:rPr>
        <w:t xml:space="preserve">                        [</w:t>
      </w:r>
      <w:r w:rsidRPr="003D3EA5">
        <w:rPr>
          <w:rFonts w:ascii="Cambria Math" w:hAnsi="Cambria Math" w:cs="Cambria Math"/>
          <w:sz w:val="22"/>
          <w:szCs w:val="22"/>
        </w:rPr>
        <w:t>∀</w:t>
      </w:r>
      <w:r w:rsidRPr="003D3EA5">
        <w:rPr>
          <w:rFonts w:ascii="Arial" w:hAnsi="Arial" w:cs="Arial"/>
          <w:sz w:val="28"/>
          <w:szCs w:val="28"/>
          <w:vertAlign w:val="subscript"/>
        </w:rPr>
        <w:t>ox</w:t>
      </w:r>
      <w:proofErr w:type="gramStart"/>
      <w:r>
        <w:rPr>
          <w:rFonts w:ascii="Times New Roman" w:hAnsi="Times New Roman" w:cs="Times New Roman"/>
          <w:sz w:val="28"/>
          <w:szCs w:val="28"/>
          <w:vertAlign w:val="subscript"/>
        </w:rPr>
        <w:t>:</w:t>
      </w:r>
      <w:r w:rsidRPr="00785576">
        <w:rPr>
          <w:rFonts w:ascii="Times New Roman" w:hAnsi="Times New Roman" w:cs="Times New Roman"/>
          <w:i/>
          <w:sz w:val="28"/>
          <w:szCs w:val="28"/>
          <w:vertAlign w:val="subscript"/>
        </w:rPr>
        <w:t>Object</w:t>
      </w:r>
      <w:proofErr w:type="gramEnd"/>
      <w:r w:rsidRPr="003D3EA5">
        <w:rPr>
          <w:rFonts w:ascii="Arial" w:hAnsi="Arial" w:cs="Arial"/>
          <w:sz w:val="22"/>
          <w:szCs w:val="22"/>
        </w:rPr>
        <w:t xml:space="preserve"> </w:t>
      </w:r>
      <w:r>
        <w:rPr>
          <w:rFonts w:ascii="Arial" w:hAnsi="Arial" w:cs="Arial"/>
          <w:sz w:val="22"/>
          <w:szCs w:val="22"/>
        </w:rPr>
        <w:t xml:space="preserve">  ox =  Agent </w:t>
      </w:r>
      <w:r w:rsidRPr="003D3EA5">
        <w:rPr>
          <w:rFonts w:ascii="Cambria Math" w:hAnsi="Cambria Math" w:cs="Cambria Math"/>
          <w:sz w:val="22"/>
          <w:szCs w:val="22"/>
        </w:rPr>
        <w:t>⋁</w:t>
      </w:r>
      <w:r>
        <w:rPr>
          <w:rFonts w:ascii="Cambria Math" w:hAnsi="Cambria Math" w:cs="Cambria Math"/>
          <w:sz w:val="22"/>
          <w:szCs w:val="22"/>
        </w:rPr>
        <w:t xml:space="preserve">  </w:t>
      </w:r>
      <w:r>
        <w:rPr>
          <w:rFonts w:ascii="Arial" w:hAnsi="Arial" w:cs="Arial"/>
          <w:sz w:val="22"/>
          <w:szCs w:val="22"/>
        </w:rPr>
        <w:t>Element(ox,MovingGroup(t</w:t>
      </w:r>
      <w:r w:rsidR="00AE73D0">
        <w:rPr>
          <w:rFonts w:ascii="Arial" w:hAnsi="Arial" w:cs="Arial"/>
          <w:sz w:val="22"/>
          <w:szCs w:val="22"/>
        </w:rPr>
        <w:t>a</w:t>
      </w:r>
      <w:r>
        <w:rPr>
          <w:rFonts w:ascii="Arial" w:hAnsi="Arial" w:cs="Arial"/>
          <w:sz w:val="22"/>
          <w:szCs w:val="22"/>
        </w:rPr>
        <w:t xml:space="preserve">,o)) </w:t>
      </w:r>
      <w:r w:rsidRPr="003D3EA5">
        <w:rPr>
          <w:rFonts w:ascii="Cambria Math" w:hAnsi="Cambria Math" w:cs="Cambria Math"/>
          <w:sz w:val="22"/>
          <w:szCs w:val="22"/>
        </w:rPr>
        <w:t>⋁</w:t>
      </w:r>
      <w:r w:rsidR="007774C0">
        <w:rPr>
          <w:rFonts w:ascii="Arial" w:hAnsi="Arial" w:cs="Arial"/>
          <w:sz w:val="22"/>
          <w:szCs w:val="22"/>
        </w:rPr>
        <w:t xml:space="preserve"> </w:t>
      </w:r>
    </w:p>
    <w:p w:rsidR="00013DC9" w:rsidRPr="007774C0" w:rsidRDefault="0043329C" w:rsidP="00013DC9">
      <w:pPr>
        <w:pStyle w:val="PlainText"/>
        <w:rPr>
          <w:rFonts w:ascii="Cambria Math" w:hAnsi="Cambria Math" w:cs="Cambria Math"/>
          <w:sz w:val="22"/>
          <w:szCs w:val="22"/>
        </w:rPr>
      </w:pPr>
      <w:r>
        <w:rPr>
          <w:rFonts w:ascii="Arial" w:hAnsi="Arial" w:cs="Arial"/>
          <w:sz w:val="22"/>
          <w:szCs w:val="22"/>
        </w:rPr>
        <w:t xml:space="preserve">                                     </w:t>
      </w:r>
      <w:proofErr w:type="gramStart"/>
      <w:r w:rsidR="00013DC9">
        <w:rPr>
          <w:rFonts w:ascii="Arial" w:hAnsi="Arial" w:cs="Arial"/>
          <w:sz w:val="22"/>
          <w:szCs w:val="22"/>
        </w:rPr>
        <w:t>Stable(</w:t>
      </w:r>
      <w:proofErr w:type="gramEnd"/>
      <w:r>
        <w:rPr>
          <w:rFonts w:ascii="Arial" w:hAnsi="Arial" w:cs="Arial"/>
          <w:sz w:val="22"/>
          <w:szCs w:val="22"/>
        </w:rPr>
        <w:t>ta,</w:t>
      </w:r>
      <w:r w:rsidR="00013DC9">
        <w:rPr>
          <w:rFonts w:ascii="Arial" w:hAnsi="Arial" w:cs="Arial"/>
          <w:sz w:val="22"/>
          <w:szCs w:val="22"/>
        </w:rPr>
        <w:t>ox</w:t>
      </w:r>
      <w:r w:rsidR="007774C0">
        <w:rPr>
          <w:rFonts w:ascii="Arial" w:hAnsi="Arial" w:cs="Arial"/>
          <w:sz w:val="22"/>
          <w:szCs w:val="22"/>
        </w:rPr>
        <w:t>)]</w:t>
      </w:r>
      <w:r w:rsidR="00013DC9">
        <w:rPr>
          <w:rFonts w:ascii="Arial" w:hAnsi="Arial" w:cs="Arial"/>
          <w:sz w:val="22"/>
          <w:szCs w:val="22"/>
        </w:rPr>
        <w:t xml:space="preserve"> </w:t>
      </w:r>
      <w:r w:rsidR="007774C0">
        <w:rPr>
          <w:rFonts w:ascii="Cambria Math" w:hAnsi="Cambria Math" w:cs="Cambria Math"/>
          <w:sz w:val="22"/>
          <w:szCs w:val="22"/>
        </w:rPr>
        <w:t xml:space="preserve"> </w:t>
      </w:r>
      <w:r w:rsidR="00013DC9">
        <w:rPr>
          <w:rFonts w:ascii="Cambria Math" w:hAnsi="Cambria Math" w:cs="Arial"/>
          <w:sz w:val="22"/>
          <w:szCs w:val="22"/>
        </w:rPr>
        <w:t>⇒</w:t>
      </w:r>
    </w:p>
    <w:p w:rsidR="00013DC9" w:rsidRDefault="00013DC9" w:rsidP="00013DC9">
      <w:pPr>
        <w:pStyle w:val="PlainText"/>
        <w:rPr>
          <w:rFonts w:ascii="Arial" w:hAnsi="Arial" w:cs="Arial"/>
          <w:sz w:val="22"/>
          <w:szCs w:val="22"/>
        </w:rPr>
      </w:pPr>
      <w:r>
        <w:rPr>
          <w:rFonts w:ascii="Cambria Math" w:hAnsi="Cambria Math" w:cs="Cambria Math"/>
          <w:sz w:val="22"/>
          <w:szCs w:val="22"/>
        </w:rPr>
        <w:t xml:space="preserve">                        [</w:t>
      </w:r>
      <w:r>
        <w:rPr>
          <w:rFonts w:ascii="Cambria Math" w:hAnsi="Cambria Math" w:cs="Times New Roman"/>
          <w:sz w:val="22"/>
          <w:szCs w:val="22"/>
        </w:rPr>
        <w:t xml:space="preserve">∀ </w:t>
      </w:r>
      <w:r w:rsidRPr="003B7A89">
        <w:rPr>
          <w:rFonts w:ascii="Arial" w:hAnsi="Arial" w:cs="Arial"/>
          <w:sz w:val="28"/>
          <w:szCs w:val="28"/>
          <w:vertAlign w:val="subscript"/>
        </w:rPr>
        <w:t>o</w:t>
      </w:r>
      <w:r>
        <w:rPr>
          <w:rFonts w:ascii="Arial" w:hAnsi="Arial" w:cs="Arial"/>
          <w:sz w:val="28"/>
          <w:szCs w:val="28"/>
          <w:vertAlign w:val="subscript"/>
        </w:rPr>
        <w:t>x</w:t>
      </w:r>
      <w:r w:rsidRPr="003B7A89">
        <w:rPr>
          <w:rFonts w:ascii="Arial" w:hAnsi="Arial" w:cs="Arial"/>
          <w:sz w:val="28"/>
          <w:szCs w:val="28"/>
          <w:vertAlign w:val="subscript"/>
        </w:rPr>
        <w:t>:</w:t>
      </w:r>
      <w:r w:rsidRPr="003B7A89">
        <w:rPr>
          <w:rFonts w:ascii="Times New Roman" w:hAnsi="Times New Roman" w:cs="Times New Roman"/>
          <w:sz w:val="28"/>
          <w:szCs w:val="28"/>
          <w:vertAlign w:val="subscript"/>
        </w:rPr>
        <w:t xml:space="preserve"> </w:t>
      </w:r>
      <w:proofErr w:type="gramStart"/>
      <w:r w:rsidRPr="003B7A89">
        <w:rPr>
          <w:rFonts w:ascii="Times New Roman" w:hAnsi="Times New Roman" w:cs="Times New Roman"/>
          <w:i/>
          <w:sz w:val="28"/>
          <w:szCs w:val="28"/>
          <w:vertAlign w:val="subscript"/>
        </w:rPr>
        <w:t>Object</w:t>
      </w:r>
      <w:r>
        <w:rPr>
          <w:rFonts w:ascii="Times New Roman" w:hAnsi="Times New Roman" w:cs="Times New Roman"/>
          <w:i/>
          <w:sz w:val="28"/>
          <w:szCs w:val="28"/>
          <w:vertAlign w:val="subscript"/>
        </w:rPr>
        <w:t xml:space="preserve">  </w:t>
      </w:r>
      <w:r>
        <w:rPr>
          <w:rFonts w:ascii="Arial" w:hAnsi="Arial" w:cs="Arial"/>
          <w:sz w:val="22"/>
          <w:szCs w:val="22"/>
        </w:rPr>
        <w:t>ox</w:t>
      </w:r>
      <w:proofErr w:type="gramEnd"/>
      <w:r>
        <w:rPr>
          <w:rFonts w:ascii="Arial" w:hAnsi="Arial" w:cs="Arial"/>
          <w:sz w:val="22"/>
          <w:szCs w:val="22"/>
        </w:rPr>
        <w:t xml:space="preserve"> =Agent </w:t>
      </w:r>
      <w:r w:rsidRPr="00535064">
        <w:rPr>
          <w:rFonts w:ascii="Cambria Math" w:hAnsi="Cambria Math" w:cs="Cambria Math"/>
          <w:sz w:val="22"/>
          <w:szCs w:val="22"/>
        </w:rPr>
        <w:t>⋁</w:t>
      </w:r>
      <w:r>
        <w:rPr>
          <w:rFonts w:ascii="Arial" w:hAnsi="Arial" w:cs="Arial"/>
          <w:sz w:val="22"/>
          <w:szCs w:val="22"/>
        </w:rPr>
        <w:t xml:space="preserve">  Element(ox,MovingGroup(t</w:t>
      </w:r>
      <w:r w:rsidR="00AE73D0">
        <w:rPr>
          <w:rFonts w:ascii="Arial" w:hAnsi="Arial" w:cs="Arial"/>
          <w:sz w:val="22"/>
          <w:szCs w:val="22"/>
        </w:rPr>
        <w:t>a</w:t>
      </w:r>
      <w:r>
        <w:rPr>
          <w:rFonts w:ascii="Arial" w:hAnsi="Arial" w:cs="Arial"/>
          <w:sz w:val="22"/>
          <w:szCs w:val="22"/>
        </w:rPr>
        <w:t xml:space="preserve">,o)) </w:t>
      </w:r>
      <w:r w:rsidRPr="00535064">
        <w:rPr>
          <w:rFonts w:ascii="Cambria Math" w:hAnsi="Cambria Math" w:cs="Cambria Math"/>
          <w:sz w:val="22"/>
          <w:szCs w:val="22"/>
        </w:rPr>
        <w:t>⋁</w:t>
      </w:r>
    </w:p>
    <w:p w:rsidR="00013DC9" w:rsidRPr="00793DCF" w:rsidRDefault="00013DC9" w:rsidP="00013DC9">
      <w:pPr>
        <w:pStyle w:val="PlainText"/>
        <w:rPr>
          <w:rFonts w:ascii="Times New Roman" w:hAnsi="Times New Roman" w:cs="Times New Roman"/>
          <w:sz w:val="22"/>
          <w:szCs w:val="22"/>
        </w:rPr>
      </w:pPr>
      <w:r>
        <w:rPr>
          <w:rFonts w:ascii="Arial" w:hAnsi="Arial" w:cs="Arial"/>
          <w:sz w:val="22"/>
          <w:szCs w:val="22"/>
        </w:rPr>
        <w:t xml:space="preserve">                                  [</w:t>
      </w:r>
      <w:proofErr w:type="gramStart"/>
      <w:r>
        <w:rPr>
          <w:rFonts w:ascii="Arial" w:hAnsi="Arial" w:cs="Arial"/>
          <w:sz w:val="22"/>
          <w:szCs w:val="22"/>
        </w:rPr>
        <w:t>Motionless(</w:t>
      </w:r>
      <w:proofErr w:type="gramEnd"/>
      <w:r>
        <w:rPr>
          <w:rFonts w:ascii="Arial" w:hAnsi="Arial" w:cs="Arial"/>
          <w:sz w:val="22"/>
          <w:szCs w:val="22"/>
        </w:rPr>
        <w:t xml:space="preserve">ta,tb,ox) </w:t>
      </w:r>
      <w:r w:rsidRPr="00116BF8">
        <w:rPr>
          <w:rFonts w:ascii="Cambria Math" w:hAnsi="Cambria Math" w:cs="Cambria Math"/>
          <w:sz w:val="22"/>
          <w:szCs w:val="22"/>
        </w:rPr>
        <w:t>⋀</w:t>
      </w:r>
      <w:r>
        <w:rPr>
          <w:rFonts w:ascii="Arial" w:hAnsi="Arial" w:cs="Arial"/>
          <w:sz w:val="22"/>
          <w:szCs w:val="22"/>
        </w:rPr>
        <w:t xml:space="preserve"> StableThroughout(ta,tb,ox)]].</w:t>
      </w:r>
    </w:p>
    <w:p w:rsidR="00013DC9" w:rsidRDefault="00013DC9" w:rsidP="00013DC9">
      <w:pPr>
        <w:pStyle w:val="PlainText"/>
        <w:rPr>
          <w:rFonts w:ascii="Cambria Math" w:hAnsi="Cambria Math" w:cs="Cambria Math"/>
          <w:sz w:val="22"/>
          <w:szCs w:val="22"/>
        </w:rPr>
      </w:pPr>
    </w:p>
    <w:p w:rsidR="002A6ACF" w:rsidRDefault="002A71A6" w:rsidP="002A6ACF">
      <w:pPr>
        <w:pStyle w:val="PlainText"/>
        <w:rPr>
          <w:rFonts w:ascii="Cambria Math" w:hAnsi="Cambria Math" w:cs="Cambria Math"/>
          <w:sz w:val="22"/>
          <w:szCs w:val="22"/>
        </w:rPr>
      </w:pPr>
      <w:proofErr w:type="gramStart"/>
      <w:r>
        <w:rPr>
          <w:rFonts w:ascii="Times New Roman" w:hAnsi="Times New Roman" w:cs="Times New Roman"/>
          <w:sz w:val="22"/>
          <w:szCs w:val="22"/>
        </w:rPr>
        <w:t>A.S.A.3</w:t>
      </w:r>
      <w:r w:rsidR="002A6ACF">
        <w:rPr>
          <w:rFonts w:ascii="Times New Roman" w:hAnsi="Times New Roman" w:cs="Times New Roman"/>
          <w:sz w:val="22"/>
          <w:szCs w:val="22"/>
        </w:rPr>
        <w:t xml:space="preserve"> </w:t>
      </w:r>
      <w:r w:rsidR="002A6ACF">
        <w:rPr>
          <w:rFonts w:ascii="Cambria Math" w:hAnsi="Cambria Math" w:cs="Times New Roman"/>
          <w:sz w:val="22"/>
          <w:szCs w:val="22"/>
        </w:rPr>
        <w:t xml:space="preserve"> </w:t>
      </w:r>
      <w:r w:rsidR="002A6ACF" w:rsidRPr="003D3EA5">
        <w:rPr>
          <w:rFonts w:ascii="Arial" w:hAnsi="Arial" w:cs="Arial"/>
          <w:sz w:val="22"/>
          <w:szCs w:val="22"/>
        </w:rPr>
        <w:t>SafelyMovable</w:t>
      </w:r>
      <w:proofErr w:type="gramEnd"/>
      <w:r w:rsidR="002A6ACF" w:rsidRPr="003D3EA5">
        <w:rPr>
          <w:rFonts w:ascii="Arial" w:hAnsi="Arial" w:cs="Arial"/>
          <w:sz w:val="22"/>
          <w:szCs w:val="22"/>
        </w:rPr>
        <w:t>(t</w:t>
      </w:r>
      <w:r w:rsidR="002A6ACF">
        <w:rPr>
          <w:rFonts w:ascii="Arial" w:hAnsi="Arial" w:cs="Arial"/>
          <w:sz w:val="22"/>
          <w:szCs w:val="22"/>
        </w:rPr>
        <w:t>a</w:t>
      </w:r>
      <w:r w:rsidR="002A6ACF" w:rsidRPr="003D3EA5">
        <w:rPr>
          <w:rFonts w:ascii="Arial" w:hAnsi="Arial" w:cs="Arial"/>
          <w:sz w:val="22"/>
          <w:szCs w:val="22"/>
        </w:rPr>
        <w:t xml:space="preserve">,o) </w:t>
      </w:r>
      <w:r w:rsidR="002A6ACF" w:rsidRPr="003D3EA5">
        <w:rPr>
          <w:rFonts w:ascii="Cambria Math" w:hAnsi="Cambria Math" w:cs="Cambria Math"/>
          <w:sz w:val="22"/>
          <w:szCs w:val="22"/>
        </w:rPr>
        <w:t>⋀</w:t>
      </w:r>
    </w:p>
    <w:p w:rsidR="002C029F" w:rsidRDefault="002A6ACF" w:rsidP="002C029F">
      <w:pPr>
        <w:pStyle w:val="PlainText"/>
        <w:rPr>
          <w:rFonts w:ascii="Arial" w:hAnsi="Arial" w:cs="Arial"/>
          <w:sz w:val="22"/>
          <w:szCs w:val="22"/>
        </w:rPr>
      </w:pPr>
      <w:r>
        <w:rPr>
          <w:rFonts w:ascii="Arial" w:hAnsi="Arial" w:cs="Arial"/>
          <w:sz w:val="22"/>
          <w:szCs w:val="22"/>
        </w:rPr>
        <w:t xml:space="preserve">                     [</w:t>
      </w:r>
      <w:r w:rsidRPr="00E87454">
        <w:rPr>
          <w:rFonts w:ascii="Cambria Math" w:hAnsi="Cambria Math" w:cs="Cambria Math"/>
          <w:sz w:val="22"/>
          <w:szCs w:val="22"/>
        </w:rPr>
        <w:t>∀</w:t>
      </w:r>
      <w:r>
        <w:rPr>
          <w:rFonts w:ascii="Arial" w:hAnsi="Arial" w:cs="Arial"/>
          <w:sz w:val="24"/>
          <w:szCs w:val="24"/>
          <w:vertAlign w:val="subscript"/>
        </w:rPr>
        <w:t>ox</w:t>
      </w:r>
      <w:r>
        <w:rPr>
          <w:rFonts w:ascii="Arial" w:hAnsi="Arial" w:cs="Arial"/>
          <w:sz w:val="22"/>
          <w:szCs w:val="22"/>
        </w:rPr>
        <w:t xml:space="preserve"> ox </w:t>
      </w:r>
      <w:r>
        <w:rPr>
          <w:rFonts w:ascii="Cambria Math" w:hAnsi="Cambria Math" w:cs="Arial"/>
          <w:sz w:val="22"/>
          <w:szCs w:val="22"/>
        </w:rPr>
        <w:t>≠</w:t>
      </w:r>
      <w:r>
        <w:rPr>
          <w:rFonts w:ascii="Arial" w:hAnsi="Arial" w:cs="Arial"/>
          <w:sz w:val="22"/>
          <w:szCs w:val="22"/>
        </w:rPr>
        <w:t xml:space="preserve"> Agent </w:t>
      </w:r>
      <w:r>
        <w:rPr>
          <w:rFonts w:ascii="Cambria Math" w:hAnsi="Cambria Math" w:cs="Arial"/>
          <w:sz w:val="22"/>
          <w:szCs w:val="22"/>
        </w:rPr>
        <w:t>⇒</w:t>
      </w:r>
      <w:r>
        <w:rPr>
          <w:rFonts w:ascii="Arial" w:hAnsi="Arial" w:cs="Arial"/>
          <w:sz w:val="22"/>
          <w:szCs w:val="22"/>
        </w:rPr>
        <w:t xml:space="preserve"> </w:t>
      </w:r>
      <w:proofErr w:type="gramStart"/>
      <w:r>
        <w:rPr>
          <w:rFonts w:ascii="Arial" w:hAnsi="Arial" w:cs="Arial"/>
          <w:sz w:val="22"/>
          <w:szCs w:val="22"/>
        </w:rPr>
        <w:t>Place(</w:t>
      </w:r>
      <w:proofErr w:type="gramEnd"/>
      <w:r>
        <w:rPr>
          <w:rFonts w:ascii="Arial" w:hAnsi="Arial" w:cs="Arial"/>
          <w:sz w:val="22"/>
          <w:szCs w:val="22"/>
        </w:rPr>
        <w:t>tb,o</w:t>
      </w:r>
      <w:r w:rsidR="00F2746E">
        <w:rPr>
          <w:rFonts w:ascii="Arial" w:hAnsi="Arial" w:cs="Arial"/>
          <w:sz w:val="22"/>
          <w:szCs w:val="22"/>
        </w:rPr>
        <w:t>x</w:t>
      </w:r>
      <w:r>
        <w:rPr>
          <w:rFonts w:ascii="Arial" w:hAnsi="Arial" w:cs="Arial"/>
          <w:sz w:val="22"/>
          <w:szCs w:val="22"/>
        </w:rPr>
        <w:t>) = Place(ta,o</w:t>
      </w:r>
      <w:r w:rsidR="00F2746E">
        <w:rPr>
          <w:rFonts w:ascii="Arial" w:hAnsi="Arial" w:cs="Arial"/>
          <w:sz w:val="22"/>
          <w:szCs w:val="22"/>
        </w:rPr>
        <w:t>x</w:t>
      </w:r>
      <w:r>
        <w:rPr>
          <w:rFonts w:ascii="Arial" w:hAnsi="Arial" w:cs="Arial"/>
          <w:sz w:val="22"/>
          <w:szCs w:val="22"/>
        </w:rPr>
        <w:t xml:space="preserve">)] </w:t>
      </w:r>
      <w:r>
        <w:rPr>
          <w:rFonts w:ascii="Cambria Math" w:hAnsi="Cambria Math" w:cs="Arial"/>
          <w:sz w:val="22"/>
          <w:szCs w:val="22"/>
        </w:rPr>
        <w:t>⇒</w:t>
      </w:r>
    </w:p>
    <w:p w:rsidR="002A6ACF" w:rsidRPr="00B64803" w:rsidRDefault="002A6ACF" w:rsidP="002C029F">
      <w:pPr>
        <w:pStyle w:val="PlainText"/>
        <w:rPr>
          <w:rFonts w:ascii="Arial" w:hAnsi="Arial" w:cs="Arial"/>
          <w:sz w:val="22"/>
          <w:szCs w:val="22"/>
        </w:rPr>
      </w:pPr>
      <w:r>
        <w:rPr>
          <w:rFonts w:ascii="Arial" w:hAnsi="Arial" w:cs="Arial"/>
          <w:sz w:val="22"/>
          <w:szCs w:val="22"/>
        </w:rPr>
        <w:t xml:space="preserve">               </w:t>
      </w:r>
      <w:proofErr w:type="gramStart"/>
      <w:r w:rsidRPr="003D3EA5">
        <w:rPr>
          <w:rFonts w:ascii="Arial" w:hAnsi="Arial" w:cs="Arial"/>
          <w:sz w:val="22"/>
          <w:szCs w:val="22"/>
        </w:rPr>
        <w:t>SafelyMovable(</w:t>
      </w:r>
      <w:proofErr w:type="gramEnd"/>
      <w:r w:rsidRPr="003D3EA5">
        <w:rPr>
          <w:rFonts w:ascii="Arial" w:hAnsi="Arial" w:cs="Arial"/>
          <w:sz w:val="22"/>
          <w:szCs w:val="22"/>
        </w:rPr>
        <w:t>t</w:t>
      </w:r>
      <w:r>
        <w:rPr>
          <w:rFonts w:ascii="Arial" w:hAnsi="Arial" w:cs="Arial"/>
          <w:sz w:val="22"/>
          <w:szCs w:val="22"/>
        </w:rPr>
        <w:t>b</w:t>
      </w:r>
      <w:r w:rsidRPr="003D3EA5">
        <w:rPr>
          <w:rFonts w:ascii="Arial" w:hAnsi="Arial" w:cs="Arial"/>
          <w:sz w:val="22"/>
          <w:szCs w:val="22"/>
        </w:rPr>
        <w:t>,o</w:t>
      </w:r>
      <w:r>
        <w:rPr>
          <w:rFonts w:ascii="Arial" w:hAnsi="Arial" w:cs="Arial"/>
          <w:sz w:val="22"/>
          <w:szCs w:val="22"/>
        </w:rPr>
        <w:t xml:space="preserve">) </w:t>
      </w:r>
    </w:p>
    <w:p w:rsidR="00F51A47" w:rsidRPr="00793DCF" w:rsidRDefault="004708E7" w:rsidP="00F51A47">
      <w:pPr>
        <w:pStyle w:val="Heading3"/>
      </w:pPr>
      <w:r>
        <w:t>7</w:t>
      </w:r>
      <w:r w:rsidR="000D0A63">
        <w:t>.8</w:t>
      </w:r>
      <w:r w:rsidR="00F51A47">
        <w:t xml:space="preserve">.2 </w:t>
      </w:r>
      <w:r w:rsidR="002C029F">
        <w:t>Loading an Upright Container</w:t>
      </w:r>
    </w:p>
    <w:p w:rsidR="00F51A47" w:rsidRDefault="00F51A47" w:rsidP="00F51A47">
      <w:pPr>
        <w:pStyle w:val="PlainText"/>
        <w:rPr>
          <w:rFonts w:ascii="Times New Roman" w:hAnsi="Times New Roman" w:cs="Times New Roman"/>
          <w:sz w:val="22"/>
          <w:szCs w:val="22"/>
        </w:rPr>
      </w:pPr>
    </w:p>
    <w:p w:rsidR="004E687B" w:rsidRDefault="004E687B" w:rsidP="00F51A47">
      <w:pPr>
        <w:pStyle w:val="PlainText"/>
        <w:rPr>
          <w:rFonts w:ascii="Times New Roman" w:hAnsi="Times New Roman" w:cs="Times New Roman"/>
          <w:sz w:val="22"/>
          <w:szCs w:val="22"/>
        </w:rPr>
      </w:pPr>
      <w:r>
        <w:rPr>
          <w:rFonts w:ascii="Times New Roman" w:hAnsi="Times New Roman" w:cs="Times New Roman"/>
          <w:sz w:val="22"/>
          <w:szCs w:val="22"/>
        </w:rPr>
        <w:t xml:space="preserve">We now give a theory for the specific action of loading a small object into an upright container. </w:t>
      </w:r>
    </w:p>
    <w:p w:rsidR="004E687B" w:rsidRDefault="004E687B" w:rsidP="00F51A47">
      <w:pPr>
        <w:pStyle w:val="PlainText"/>
        <w:rPr>
          <w:rFonts w:ascii="Times New Roman" w:hAnsi="Times New Roman" w:cs="Times New Roman"/>
          <w:sz w:val="22"/>
          <w:szCs w:val="22"/>
        </w:rPr>
      </w:pPr>
      <w:r>
        <w:rPr>
          <w:rFonts w:ascii="Times New Roman" w:hAnsi="Times New Roman" w:cs="Times New Roman"/>
          <w:sz w:val="22"/>
          <w:szCs w:val="22"/>
        </w:rPr>
        <w:lastRenderedPageBreak/>
        <w:t xml:space="preserve">We define two actions. The simple action </w:t>
      </w:r>
      <w:proofErr w:type="gramStart"/>
      <w:r w:rsidRPr="004E687B">
        <w:rPr>
          <w:rFonts w:ascii="Arial" w:hAnsi="Arial" w:cs="Arial"/>
          <w:sz w:val="22"/>
          <w:szCs w:val="22"/>
        </w:rPr>
        <w:t>PutInUC(</w:t>
      </w:r>
      <w:proofErr w:type="gramEnd"/>
      <w:r w:rsidRPr="004E687B">
        <w:rPr>
          <w:rFonts w:ascii="Arial" w:hAnsi="Arial" w:cs="Arial"/>
          <w:sz w:val="22"/>
          <w:szCs w:val="22"/>
        </w:rPr>
        <w:t>ox,ob)</w:t>
      </w:r>
      <w:r>
        <w:rPr>
          <w:rFonts w:ascii="Times New Roman" w:hAnsi="Times New Roman" w:cs="Times New Roman"/>
          <w:sz w:val="22"/>
          <w:szCs w:val="22"/>
        </w:rPr>
        <w:t xml:space="preserve"> is the action of safely putting an object </w:t>
      </w:r>
      <w:r w:rsidRPr="007F203D">
        <w:rPr>
          <w:rFonts w:ascii="Arial" w:hAnsi="Arial" w:cs="Arial"/>
          <w:sz w:val="22"/>
          <w:szCs w:val="22"/>
        </w:rPr>
        <w:t>ox</w:t>
      </w:r>
      <w:r>
        <w:rPr>
          <w:rFonts w:ascii="Times New Roman" w:hAnsi="Times New Roman" w:cs="Times New Roman"/>
          <w:sz w:val="22"/>
          <w:szCs w:val="22"/>
        </w:rPr>
        <w:t xml:space="preserve"> into an open container </w:t>
      </w:r>
      <w:r w:rsidRPr="007F203D">
        <w:rPr>
          <w:rFonts w:ascii="Arial" w:hAnsi="Arial" w:cs="Arial"/>
          <w:sz w:val="22"/>
          <w:szCs w:val="22"/>
        </w:rPr>
        <w:t>oc</w:t>
      </w:r>
      <w:r>
        <w:rPr>
          <w:rFonts w:ascii="Times New Roman" w:hAnsi="Times New Roman" w:cs="Times New Roman"/>
          <w:sz w:val="22"/>
          <w:szCs w:val="22"/>
        </w:rPr>
        <w:t xml:space="preserve"> (definition A.L.D.1). The compound action </w:t>
      </w:r>
      <w:proofErr w:type="gramStart"/>
      <w:r w:rsidRPr="004E687B">
        <w:rPr>
          <w:rFonts w:ascii="Arial" w:hAnsi="Arial" w:cs="Arial"/>
          <w:sz w:val="22"/>
          <w:szCs w:val="22"/>
        </w:rPr>
        <w:t>LoadUprightContainer(</w:t>
      </w:r>
      <w:proofErr w:type="gramEnd"/>
      <w:r w:rsidRPr="004E687B">
        <w:rPr>
          <w:rFonts w:ascii="Arial" w:hAnsi="Arial" w:cs="Arial"/>
          <w:sz w:val="22"/>
          <w:szCs w:val="22"/>
        </w:rPr>
        <w:t>ox,ob)</w:t>
      </w:r>
      <w:r>
        <w:rPr>
          <w:rFonts w:ascii="Times New Roman" w:hAnsi="Times New Roman" w:cs="Times New Roman"/>
          <w:sz w:val="22"/>
          <w:szCs w:val="22"/>
        </w:rPr>
        <w:t xml:space="preserve"> is a sequence of three steps: The agent travels to a position where he can  grasp </w:t>
      </w:r>
      <w:r w:rsidRPr="007F203D">
        <w:rPr>
          <w:rFonts w:ascii="Arial" w:hAnsi="Arial" w:cs="Arial"/>
          <w:sz w:val="22"/>
          <w:szCs w:val="22"/>
        </w:rPr>
        <w:t>ox</w:t>
      </w:r>
      <w:r>
        <w:rPr>
          <w:rFonts w:ascii="Times New Roman" w:hAnsi="Times New Roman" w:cs="Times New Roman"/>
          <w:sz w:val="22"/>
          <w:szCs w:val="22"/>
        </w:rPr>
        <w:t xml:space="preserve">, loads </w:t>
      </w:r>
      <w:r w:rsidRPr="007F203D">
        <w:rPr>
          <w:rFonts w:ascii="Arial" w:hAnsi="Arial" w:cs="Arial"/>
          <w:sz w:val="22"/>
          <w:szCs w:val="22"/>
        </w:rPr>
        <w:t>ox</w:t>
      </w:r>
      <w:r>
        <w:rPr>
          <w:rFonts w:ascii="Times New Roman" w:hAnsi="Times New Roman" w:cs="Times New Roman"/>
          <w:sz w:val="22"/>
          <w:szCs w:val="22"/>
        </w:rPr>
        <w:t xml:space="preserve"> into the open container </w:t>
      </w:r>
      <w:r w:rsidRPr="007F203D">
        <w:rPr>
          <w:rFonts w:ascii="Arial" w:hAnsi="Arial" w:cs="Arial"/>
          <w:sz w:val="22"/>
          <w:szCs w:val="22"/>
        </w:rPr>
        <w:t>ob</w:t>
      </w:r>
      <w:r>
        <w:rPr>
          <w:rFonts w:ascii="Times New Roman" w:hAnsi="Times New Roman" w:cs="Times New Roman"/>
          <w:sz w:val="22"/>
          <w:szCs w:val="22"/>
        </w:rPr>
        <w:t xml:space="preserve">, and then moves his hand out of </w:t>
      </w:r>
      <w:r w:rsidRPr="007F203D">
        <w:rPr>
          <w:rFonts w:ascii="Arial" w:hAnsi="Arial" w:cs="Arial"/>
          <w:sz w:val="22"/>
          <w:szCs w:val="22"/>
        </w:rPr>
        <w:t>ob</w:t>
      </w:r>
      <w:r>
        <w:rPr>
          <w:rFonts w:ascii="Times New Roman" w:hAnsi="Times New Roman" w:cs="Times New Roman"/>
          <w:sz w:val="22"/>
          <w:szCs w:val="22"/>
        </w:rPr>
        <w:t xml:space="preserve">. </w:t>
      </w:r>
    </w:p>
    <w:p w:rsidR="004E687B" w:rsidRDefault="004E687B" w:rsidP="00F51A47">
      <w:pPr>
        <w:pStyle w:val="PlainText"/>
        <w:rPr>
          <w:rFonts w:ascii="Times New Roman" w:hAnsi="Times New Roman" w:cs="Times New Roman"/>
          <w:sz w:val="22"/>
          <w:szCs w:val="22"/>
        </w:rPr>
      </w:pPr>
    </w:p>
    <w:p w:rsidR="00273CEE" w:rsidRDefault="004E687B" w:rsidP="00BB15A3">
      <w:pPr>
        <w:pStyle w:val="PlainText"/>
        <w:rPr>
          <w:rFonts w:ascii="Times New Roman" w:hAnsi="Times New Roman" w:cs="Times New Roman"/>
          <w:sz w:val="22"/>
          <w:szCs w:val="22"/>
        </w:rPr>
      </w:pPr>
      <w:r>
        <w:rPr>
          <w:rFonts w:ascii="Times New Roman" w:hAnsi="Times New Roman" w:cs="Times New Roman"/>
          <w:sz w:val="22"/>
          <w:szCs w:val="22"/>
        </w:rPr>
        <w:t>We posit two feasibility axioms associated with these. Axioms A.L</w:t>
      </w:r>
      <w:r w:rsidR="00273CEE">
        <w:rPr>
          <w:rFonts w:ascii="Times New Roman" w:hAnsi="Times New Roman" w:cs="Times New Roman"/>
          <w:sz w:val="22"/>
          <w:szCs w:val="22"/>
        </w:rPr>
        <w:t xml:space="preserve">.A.1 asserts that it is feasible to load </w:t>
      </w:r>
      <w:r w:rsidR="00273CEE" w:rsidRPr="00273CEE">
        <w:rPr>
          <w:rFonts w:ascii="Arial" w:hAnsi="Arial" w:cs="Arial"/>
          <w:sz w:val="22"/>
          <w:szCs w:val="22"/>
        </w:rPr>
        <w:t>ox</w:t>
      </w:r>
      <w:r w:rsidR="00273CEE">
        <w:rPr>
          <w:rFonts w:ascii="Times New Roman" w:hAnsi="Times New Roman" w:cs="Times New Roman"/>
          <w:sz w:val="22"/>
          <w:szCs w:val="22"/>
        </w:rPr>
        <w:t xml:space="preserve"> into </w:t>
      </w:r>
      <w:r w:rsidR="00273CEE" w:rsidRPr="00273CEE">
        <w:rPr>
          <w:rFonts w:ascii="Arial" w:hAnsi="Arial" w:cs="Arial"/>
          <w:sz w:val="22"/>
          <w:szCs w:val="22"/>
        </w:rPr>
        <w:t xml:space="preserve">ob </w:t>
      </w:r>
      <w:r w:rsidR="00273CEE">
        <w:rPr>
          <w:rFonts w:ascii="Times New Roman" w:hAnsi="Times New Roman" w:cs="Times New Roman"/>
          <w:sz w:val="22"/>
          <w:szCs w:val="22"/>
        </w:rPr>
        <w:t xml:space="preserve">if </w:t>
      </w:r>
      <w:r w:rsidR="00273CEE" w:rsidRPr="00273CEE">
        <w:rPr>
          <w:rFonts w:ascii="Arial" w:hAnsi="Arial" w:cs="Arial"/>
          <w:sz w:val="22"/>
          <w:szCs w:val="22"/>
        </w:rPr>
        <w:t>ox</w:t>
      </w:r>
      <w:r w:rsidR="00273CEE">
        <w:rPr>
          <w:rFonts w:ascii="Times New Roman" w:hAnsi="Times New Roman" w:cs="Times New Roman"/>
          <w:sz w:val="22"/>
          <w:szCs w:val="22"/>
        </w:rPr>
        <w:t xml:space="preserve"> can be grasped and safely moved, and the agent can reach the inside of </w:t>
      </w:r>
      <w:r w:rsidR="00273CEE" w:rsidRPr="007F203D">
        <w:rPr>
          <w:rFonts w:ascii="Arial" w:hAnsi="Arial" w:cs="Arial"/>
          <w:sz w:val="22"/>
          <w:szCs w:val="22"/>
        </w:rPr>
        <w:t>ob,</w:t>
      </w:r>
      <w:r w:rsidR="00273CEE">
        <w:rPr>
          <w:rFonts w:ascii="Times New Roman" w:hAnsi="Times New Roman" w:cs="Times New Roman"/>
          <w:sz w:val="22"/>
          <w:szCs w:val="22"/>
        </w:rPr>
        <w:t xml:space="preserve"> and the current contents of </w:t>
      </w:r>
      <w:r w:rsidR="00273CEE" w:rsidRPr="007F203D">
        <w:rPr>
          <w:rFonts w:ascii="Arial" w:hAnsi="Arial" w:cs="Arial"/>
          <w:sz w:val="22"/>
          <w:szCs w:val="22"/>
        </w:rPr>
        <w:t>ob</w:t>
      </w:r>
      <w:r w:rsidR="00273CEE">
        <w:rPr>
          <w:rFonts w:ascii="Times New Roman" w:hAnsi="Times New Roman" w:cs="Times New Roman"/>
          <w:sz w:val="22"/>
          <w:szCs w:val="22"/>
        </w:rPr>
        <w:t xml:space="preserve"> together with </w:t>
      </w:r>
      <w:r w:rsidR="00273CEE" w:rsidRPr="007F203D">
        <w:rPr>
          <w:rFonts w:ascii="Arial" w:hAnsi="Arial" w:cs="Arial"/>
          <w:sz w:val="22"/>
          <w:szCs w:val="22"/>
        </w:rPr>
        <w:t>ox</w:t>
      </w:r>
      <w:r w:rsidR="00273CEE">
        <w:rPr>
          <w:rFonts w:ascii="Times New Roman" w:hAnsi="Times New Roman" w:cs="Times New Roman"/>
          <w:sz w:val="22"/>
          <w:szCs w:val="22"/>
        </w:rPr>
        <w:t xml:space="preserve"> are small as compared to the inside of </w:t>
      </w:r>
      <w:r w:rsidR="00273CEE" w:rsidRPr="007F203D">
        <w:rPr>
          <w:rFonts w:ascii="Arial" w:hAnsi="Arial" w:cs="Arial"/>
          <w:sz w:val="22"/>
          <w:szCs w:val="22"/>
        </w:rPr>
        <w:t xml:space="preserve">ob, </w:t>
      </w:r>
      <w:r w:rsidR="00273CEE">
        <w:rPr>
          <w:rFonts w:ascii="Times New Roman" w:hAnsi="Times New Roman" w:cs="Times New Roman"/>
          <w:sz w:val="22"/>
          <w:szCs w:val="22"/>
        </w:rPr>
        <w:t xml:space="preserve">and everything is stable (so that we can be sure that nothing will fall to block the path). </w:t>
      </w:r>
      <w:r w:rsidR="00F76201">
        <w:rPr>
          <w:rFonts w:ascii="Times New Roman" w:hAnsi="Times New Roman" w:cs="Times New Roman"/>
          <w:sz w:val="22"/>
          <w:szCs w:val="22"/>
        </w:rPr>
        <w:t>Axiom A.L.A.2 states that</w:t>
      </w:r>
      <w:r w:rsidR="005D6EAA">
        <w:rPr>
          <w:rFonts w:ascii="Times New Roman" w:hAnsi="Times New Roman" w:cs="Times New Roman"/>
          <w:sz w:val="22"/>
          <w:szCs w:val="22"/>
        </w:rPr>
        <w:t>,</w:t>
      </w:r>
      <w:r w:rsidR="00F76201">
        <w:rPr>
          <w:rFonts w:ascii="Times New Roman" w:hAnsi="Times New Roman" w:cs="Times New Roman"/>
          <w:sz w:val="22"/>
          <w:szCs w:val="22"/>
        </w:rPr>
        <w:t xml:space="preserve"> if the agent can initially travel to some destination </w:t>
      </w:r>
      <w:proofErr w:type="gramStart"/>
      <w:r w:rsidR="00F76201" w:rsidRPr="007F203D">
        <w:rPr>
          <w:rFonts w:ascii="Arial" w:hAnsi="Arial" w:cs="Arial"/>
          <w:sz w:val="22"/>
          <w:szCs w:val="22"/>
        </w:rPr>
        <w:t>rx</w:t>
      </w:r>
      <w:proofErr w:type="gramEnd"/>
      <w:r w:rsidR="00F76201">
        <w:rPr>
          <w:rFonts w:ascii="Times New Roman" w:hAnsi="Times New Roman" w:cs="Times New Roman"/>
          <w:sz w:val="22"/>
          <w:szCs w:val="22"/>
        </w:rPr>
        <w:t xml:space="preserve"> which is fully outside</w:t>
      </w:r>
    </w:p>
    <w:p w:rsidR="00F76201" w:rsidRDefault="00F76201" w:rsidP="00BB15A3">
      <w:pPr>
        <w:pStyle w:val="PlainText"/>
        <w:rPr>
          <w:rFonts w:ascii="Times New Roman" w:hAnsi="Times New Roman" w:cs="Times New Roman"/>
          <w:sz w:val="22"/>
          <w:szCs w:val="22"/>
        </w:rPr>
      </w:pP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container </w:t>
      </w:r>
      <w:r w:rsidRPr="007F203D">
        <w:rPr>
          <w:rFonts w:ascii="Arial" w:hAnsi="Arial" w:cs="Arial"/>
          <w:sz w:val="22"/>
          <w:szCs w:val="22"/>
        </w:rPr>
        <w:t>ob</w:t>
      </w:r>
      <w:r>
        <w:rPr>
          <w:rFonts w:ascii="Times New Roman" w:hAnsi="Times New Roman" w:cs="Times New Roman"/>
          <w:sz w:val="22"/>
          <w:szCs w:val="22"/>
        </w:rPr>
        <w:t xml:space="preserve"> and then loads </w:t>
      </w:r>
      <w:r w:rsidRPr="007F203D">
        <w:rPr>
          <w:rFonts w:ascii="Arial" w:hAnsi="Arial" w:cs="Arial"/>
          <w:sz w:val="22"/>
          <w:szCs w:val="22"/>
        </w:rPr>
        <w:t>ox</w:t>
      </w:r>
      <w:r>
        <w:rPr>
          <w:rFonts w:ascii="Times New Roman" w:hAnsi="Times New Roman" w:cs="Times New Roman"/>
          <w:sz w:val="22"/>
          <w:szCs w:val="22"/>
        </w:rPr>
        <w:t xml:space="preserve"> into </w:t>
      </w:r>
      <w:r w:rsidRPr="007F203D">
        <w:rPr>
          <w:rFonts w:ascii="Arial" w:hAnsi="Arial" w:cs="Arial"/>
          <w:sz w:val="22"/>
          <w:szCs w:val="22"/>
        </w:rPr>
        <w:t>ob</w:t>
      </w:r>
      <w:r>
        <w:rPr>
          <w:rFonts w:ascii="Times New Roman" w:hAnsi="Times New Roman" w:cs="Times New Roman"/>
          <w:sz w:val="22"/>
          <w:szCs w:val="22"/>
        </w:rPr>
        <w:t xml:space="preserve">, then the agent can still travel to </w:t>
      </w:r>
      <w:r w:rsidRPr="007F203D">
        <w:rPr>
          <w:rFonts w:ascii="Arial" w:hAnsi="Arial" w:cs="Arial"/>
          <w:sz w:val="22"/>
          <w:szCs w:val="22"/>
        </w:rPr>
        <w:t>rx</w:t>
      </w:r>
      <w:r>
        <w:rPr>
          <w:rFonts w:ascii="Times New Roman" w:hAnsi="Times New Roman" w:cs="Times New Roman"/>
          <w:sz w:val="22"/>
          <w:szCs w:val="22"/>
        </w:rPr>
        <w:t xml:space="preserve">. It is fairly easy to find exceptions to A.L.A.1, and it is possible, though not easy, to find exceptions to A.L.A.2, but they are both quite good rules of thumb. </w:t>
      </w:r>
    </w:p>
    <w:p w:rsidR="00273CEE" w:rsidRDefault="00273CEE" w:rsidP="00BB15A3">
      <w:pPr>
        <w:pStyle w:val="PlainText"/>
        <w:rPr>
          <w:rFonts w:ascii="Times New Roman" w:hAnsi="Times New Roman" w:cs="Times New Roman"/>
          <w:sz w:val="22"/>
          <w:szCs w:val="22"/>
        </w:rPr>
      </w:pPr>
    </w:p>
    <w:p w:rsidR="00F51A47" w:rsidRPr="00793DCF" w:rsidRDefault="00F51A47" w:rsidP="00F51A47">
      <w:pPr>
        <w:pStyle w:val="PlainText"/>
        <w:rPr>
          <w:rFonts w:ascii="Times New Roman" w:hAnsi="Times New Roman" w:cs="Times New Roman"/>
          <w:sz w:val="22"/>
          <w:szCs w:val="22"/>
        </w:rPr>
      </w:pPr>
    </w:p>
    <w:p w:rsidR="00F51A47" w:rsidRPr="00EB000C" w:rsidRDefault="00BB15A3" w:rsidP="00F51A47">
      <w:pPr>
        <w:pStyle w:val="PlainText"/>
        <w:rPr>
          <w:rFonts w:ascii="Times New Roman" w:hAnsi="Times New Roman" w:cs="Times New Roman"/>
          <w:b/>
          <w:sz w:val="22"/>
          <w:szCs w:val="22"/>
        </w:rPr>
      </w:pPr>
      <w:r>
        <w:rPr>
          <w:rFonts w:ascii="Times New Roman" w:hAnsi="Times New Roman" w:cs="Times New Roman"/>
          <w:b/>
          <w:sz w:val="22"/>
          <w:szCs w:val="22"/>
        </w:rPr>
        <w:t>Symbol</w:t>
      </w:r>
      <w:r w:rsidR="00F51A47" w:rsidRPr="00EB000C">
        <w:rPr>
          <w:rFonts w:ascii="Times New Roman" w:hAnsi="Times New Roman" w:cs="Times New Roman"/>
          <w:b/>
          <w:sz w:val="22"/>
          <w:szCs w:val="22"/>
        </w:rPr>
        <w:t xml:space="preserve">: </w:t>
      </w:r>
    </w:p>
    <w:p w:rsidR="00F51A47" w:rsidRPr="00793DCF" w:rsidRDefault="00F51A47" w:rsidP="003163BC">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EB000C">
        <w:rPr>
          <w:rFonts w:ascii="Arial" w:hAnsi="Arial" w:cs="Arial"/>
          <w:sz w:val="22"/>
          <w:szCs w:val="22"/>
        </w:rPr>
        <w:t>Reachable(</w:t>
      </w:r>
      <w:proofErr w:type="gramEnd"/>
      <w:r w:rsidRPr="00EB000C">
        <w:rPr>
          <w:rFonts w:ascii="Arial" w:hAnsi="Arial" w:cs="Arial"/>
          <w:sz w:val="22"/>
          <w:szCs w:val="22"/>
        </w:rPr>
        <w:t>t:</w:t>
      </w:r>
      <w:r w:rsidRPr="00793DCF">
        <w:rPr>
          <w:rFonts w:ascii="Times New Roman" w:hAnsi="Times New Roman" w:cs="Times New Roman"/>
          <w:sz w:val="22"/>
          <w:szCs w:val="22"/>
        </w:rPr>
        <w:t xml:space="preserve"> </w:t>
      </w:r>
      <w:r w:rsidRPr="00EB000C">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Pr="00EB000C">
        <w:rPr>
          <w:rFonts w:ascii="Arial" w:hAnsi="Arial" w:cs="Arial"/>
          <w:sz w:val="22"/>
          <w:szCs w:val="22"/>
        </w:rPr>
        <w:t>r:</w:t>
      </w:r>
      <w:r w:rsidRPr="00793DCF">
        <w:rPr>
          <w:rFonts w:ascii="Times New Roman" w:hAnsi="Times New Roman" w:cs="Times New Roman"/>
          <w:sz w:val="22"/>
          <w:szCs w:val="22"/>
        </w:rPr>
        <w:t xml:space="preserve"> </w:t>
      </w:r>
      <w:r w:rsidRPr="00EB000C">
        <w:rPr>
          <w:rFonts w:ascii="Times New Roman" w:hAnsi="Times New Roman" w:cs="Times New Roman"/>
          <w:i/>
          <w:sz w:val="22"/>
          <w:szCs w:val="22"/>
        </w:rPr>
        <w:t>Region</w:t>
      </w:r>
      <w:r w:rsidRPr="00793DCF">
        <w:rPr>
          <w:rFonts w:ascii="Times New Roman" w:hAnsi="Times New Roman" w:cs="Times New Roman"/>
          <w:sz w:val="22"/>
          <w:szCs w:val="22"/>
        </w:rPr>
        <w:t>)</w:t>
      </w:r>
      <w:r>
        <w:rPr>
          <w:rFonts w:ascii="Times New Roman" w:hAnsi="Times New Roman" w:cs="Times New Roman"/>
          <w:sz w:val="22"/>
          <w:szCs w:val="22"/>
        </w:rPr>
        <w:t xml:space="preserve"> </w:t>
      </w:r>
    </w:p>
    <w:p w:rsidR="00F51A47" w:rsidRPr="00793DCF" w:rsidRDefault="00F51A47" w:rsidP="00F51A47">
      <w:pPr>
        <w:pStyle w:val="PlainText"/>
        <w:rPr>
          <w:rFonts w:ascii="Times New Roman" w:hAnsi="Times New Roman" w:cs="Times New Roman"/>
          <w:sz w:val="22"/>
          <w:szCs w:val="22"/>
        </w:rPr>
      </w:pPr>
      <w:r w:rsidRPr="00EB000C">
        <w:rPr>
          <w:rFonts w:ascii="Arial" w:hAnsi="Arial" w:cs="Arial"/>
          <w:sz w:val="22"/>
          <w:szCs w:val="22"/>
        </w:rPr>
        <w:t xml:space="preserve"> </w:t>
      </w:r>
      <w:proofErr w:type="gramStart"/>
      <w:r w:rsidRPr="00EB000C">
        <w:rPr>
          <w:rFonts w:ascii="Arial" w:hAnsi="Arial" w:cs="Arial"/>
          <w:sz w:val="22"/>
          <w:szCs w:val="22"/>
        </w:rPr>
        <w:t>PutInUC(</w:t>
      </w:r>
      <w:proofErr w:type="gramEnd"/>
      <w:r w:rsidRPr="00EB000C">
        <w:rPr>
          <w:rFonts w:ascii="Arial" w:hAnsi="Arial" w:cs="Arial"/>
          <w:sz w:val="22"/>
          <w:szCs w:val="22"/>
        </w:rPr>
        <w:t>ox,ob:</w:t>
      </w:r>
      <w:r w:rsidRPr="00793DCF">
        <w:rPr>
          <w:rFonts w:ascii="Times New Roman" w:hAnsi="Times New Roman" w:cs="Times New Roman"/>
          <w:sz w:val="22"/>
          <w:szCs w:val="22"/>
        </w:rPr>
        <w:t xml:space="preserve"> </w:t>
      </w:r>
      <w:r w:rsidRPr="00EB000C">
        <w:rPr>
          <w:rFonts w:ascii="Times New Roman" w:hAnsi="Times New Roman" w:cs="Times New Roman"/>
          <w:i/>
          <w:sz w:val="22"/>
          <w:szCs w:val="22"/>
        </w:rPr>
        <w:t>Object</w:t>
      </w:r>
      <w:r w:rsidRPr="00793DCF">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004C5372">
        <w:rPr>
          <w:rFonts w:ascii="Times New Roman" w:hAnsi="Times New Roman" w:cs="Times New Roman"/>
          <w:i/>
          <w:sz w:val="22"/>
          <w:szCs w:val="22"/>
        </w:rPr>
        <w:t>Action</w:t>
      </w:r>
      <w:r w:rsidRPr="00EB000C">
        <w:rPr>
          <w:rFonts w:ascii="Times New Roman" w:hAnsi="Times New Roman" w:cs="Times New Roman"/>
          <w:i/>
          <w:sz w:val="22"/>
          <w:szCs w:val="22"/>
        </w:rPr>
        <w:t>.</w:t>
      </w:r>
      <w:r>
        <w:rPr>
          <w:rFonts w:ascii="Times New Roman" w:hAnsi="Times New Roman" w:cs="Times New Roman"/>
          <w:sz w:val="22"/>
          <w:szCs w:val="22"/>
        </w:rPr>
        <w:t xml:space="preserve"> </w:t>
      </w:r>
    </w:p>
    <w:p w:rsidR="00F51A47" w:rsidRPr="00793DCF" w:rsidRDefault="00F51A47" w:rsidP="00F51A47">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EB000C">
        <w:rPr>
          <w:rFonts w:ascii="Arial" w:hAnsi="Arial" w:cs="Arial"/>
          <w:sz w:val="22"/>
          <w:szCs w:val="22"/>
        </w:rPr>
        <w:t>LoadUprightContainer(</w:t>
      </w:r>
      <w:proofErr w:type="gramEnd"/>
      <w:r w:rsidRPr="00EB000C">
        <w:rPr>
          <w:rFonts w:ascii="Arial" w:hAnsi="Arial" w:cs="Arial"/>
          <w:sz w:val="22"/>
          <w:szCs w:val="22"/>
        </w:rPr>
        <w:t>ox,ob:</w:t>
      </w:r>
      <w:r w:rsidRPr="00793DCF">
        <w:rPr>
          <w:rFonts w:ascii="Times New Roman" w:hAnsi="Times New Roman" w:cs="Times New Roman"/>
          <w:sz w:val="22"/>
          <w:szCs w:val="22"/>
        </w:rPr>
        <w:t xml:space="preserve"> </w:t>
      </w:r>
      <w:r w:rsidRPr="00EB000C">
        <w:rPr>
          <w:rFonts w:ascii="Times New Roman" w:hAnsi="Times New Roman" w:cs="Times New Roman"/>
          <w:i/>
          <w:sz w:val="22"/>
          <w:szCs w:val="22"/>
        </w:rPr>
        <w:t>Object</w:t>
      </w:r>
      <w:r w:rsidRPr="00793DCF">
        <w:rPr>
          <w:rFonts w:ascii="Times New Roman" w:hAnsi="Times New Roman" w:cs="Times New Roman"/>
          <w:sz w:val="22"/>
          <w:szCs w:val="22"/>
        </w:rPr>
        <w:t xml:space="preserve">) </w:t>
      </w:r>
      <w:r>
        <w:rPr>
          <w:rFonts w:ascii="Cambria Math" w:hAnsi="Cambria Math" w:cs="Times New Roman"/>
          <w:sz w:val="22"/>
          <w:szCs w:val="22"/>
        </w:rPr>
        <w:t>→</w:t>
      </w:r>
      <w:r w:rsidR="004C5372">
        <w:rPr>
          <w:rFonts w:ascii="Times New Roman" w:hAnsi="Times New Roman" w:cs="Times New Roman"/>
          <w:i/>
          <w:sz w:val="22"/>
          <w:szCs w:val="22"/>
        </w:rPr>
        <w:t>Action</w:t>
      </w:r>
    </w:p>
    <w:p w:rsidR="00F51A47" w:rsidRDefault="00F51A47" w:rsidP="00F51A47">
      <w:pPr>
        <w:pStyle w:val="PlainText"/>
        <w:rPr>
          <w:rFonts w:ascii="Times New Roman" w:hAnsi="Times New Roman" w:cs="Times New Roman"/>
          <w:sz w:val="22"/>
          <w:szCs w:val="22"/>
        </w:rPr>
      </w:pPr>
    </w:p>
    <w:p w:rsidR="00F51A47" w:rsidRPr="00EB000C" w:rsidRDefault="00BB15A3" w:rsidP="00F51A47">
      <w:pPr>
        <w:pStyle w:val="PlainText"/>
        <w:rPr>
          <w:rFonts w:ascii="Times New Roman" w:hAnsi="Times New Roman" w:cs="Times New Roman"/>
          <w:b/>
          <w:sz w:val="22"/>
          <w:szCs w:val="22"/>
        </w:rPr>
      </w:pPr>
      <w:r>
        <w:rPr>
          <w:rFonts w:ascii="Times New Roman" w:hAnsi="Times New Roman" w:cs="Times New Roman"/>
          <w:b/>
          <w:sz w:val="22"/>
          <w:szCs w:val="22"/>
        </w:rPr>
        <w:t>Definitions</w:t>
      </w:r>
      <w:r w:rsidR="00F51A47" w:rsidRPr="00EB000C">
        <w:rPr>
          <w:rFonts w:ascii="Times New Roman" w:hAnsi="Times New Roman" w:cs="Times New Roman"/>
          <w:b/>
          <w:sz w:val="22"/>
          <w:szCs w:val="22"/>
        </w:rPr>
        <w:t>:</w:t>
      </w:r>
    </w:p>
    <w:p w:rsidR="00F51A47" w:rsidRPr="00C20267" w:rsidRDefault="002C029F" w:rsidP="00F51A47">
      <w:pPr>
        <w:pStyle w:val="PlainText"/>
        <w:rPr>
          <w:rFonts w:ascii="Times New Roman" w:hAnsi="Times New Roman" w:cs="Times New Roman"/>
          <w:sz w:val="22"/>
          <w:szCs w:val="22"/>
        </w:rPr>
      </w:pPr>
      <w:r>
        <w:rPr>
          <w:rFonts w:ascii="Times New Roman" w:hAnsi="Times New Roman" w:cs="Times New Roman"/>
          <w:sz w:val="22"/>
          <w:szCs w:val="22"/>
        </w:rPr>
        <w:t>A.L</w:t>
      </w:r>
      <w:r w:rsidR="002509CB">
        <w:rPr>
          <w:rFonts w:ascii="Times New Roman" w:hAnsi="Times New Roman" w:cs="Times New Roman"/>
          <w:sz w:val="22"/>
          <w:szCs w:val="22"/>
        </w:rPr>
        <w:t>.D.1</w:t>
      </w:r>
      <w:r w:rsidR="00F51A47">
        <w:rPr>
          <w:rFonts w:ascii="Times New Roman" w:hAnsi="Times New Roman" w:cs="Times New Roman"/>
          <w:sz w:val="22"/>
          <w:szCs w:val="22"/>
        </w:rPr>
        <w:t xml:space="preserve"> </w:t>
      </w:r>
      <w:r w:rsidR="00F51A47">
        <w:rPr>
          <w:rFonts w:ascii="Cambria Math" w:hAnsi="Cambria Math" w:cs="Times New Roman"/>
          <w:sz w:val="22"/>
          <w:szCs w:val="22"/>
        </w:rPr>
        <w:t>∀</w:t>
      </w:r>
      <w:r w:rsidR="00F51A47">
        <w:rPr>
          <w:rFonts w:ascii="Times New Roman" w:hAnsi="Times New Roman" w:cs="Times New Roman"/>
          <w:sz w:val="22"/>
          <w:szCs w:val="22"/>
        </w:rPr>
        <w:t xml:space="preserve"> </w:t>
      </w:r>
      <w:r w:rsidR="00F51A47" w:rsidRPr="00041791">
        <w:rPr>
          <w:rFonts w:ascii="Arial" w:hAnsi="Arial" w:cs="Arial"/>
          <w:sz w:val="28"/>
          <w:szCs w:val="28"/>
          <w:vertAlign w:val="subscript"/>
        </w:rPr>
        <w:t>ta</w:t>
      </w:r>
      <w:proofErr w:type="gramStart"/>
      <w:r w:rsidR="00F51A47" w:rsidRPr="00041791">
        <w:rPr>
          <w:rFonts w:ascii="Arial" w:hAnsi="Arial" w:cs="Arial"/>
          <w:sz w:val="28"/>
          <w:szCs w:val="28"/>
          <w:vertAlign w:val="subscript"/>
        </w:rPr>
        <w:t>,tb</w:t>
      </w:r>
      <w:proofErr w:type="gramEnd"/>
      <w:r w:rsidR="00F51A47" w:rsidRPr="00C20267">
        <w:rPr>
          <w:rFonts w:ascii="Times New Roman" w:hAnsi="Times New Roman" w:cs="Times New Roman"/>
          <w:sz w:val="28"/>
          <w:szCs w:val="28"/>
          <w:vertAlign w:val="subscript"/>
        </w:rPr>
        <w:t xml:space="preserve">: </w:t>
      </w:r>
      <w:r w:rsidR="00F51A47" w:rsidRPr="00C20267">
        <w:rPr>
          <w:rFonts w:ascii="Times New Roman" w:hAnsi="Times New Roman" w:cs="Times New Roman"/>
          <w:i/>
          <w:sz w:val="28"/>
          <w:szCs w:val="28"/>
          <w:vertAlign w:val="subscript"/>
        </w:rPr>
        <w:t>Time;</w:t>
      </w:r>
      <w:r w:rsidR="00F51A47">
        <w:rPr>
          <w:rFonts w:ascii="Times New Roman" w:hAnsi="Times New Roman" w:cs="Times New Roman"/>
          <w:sz w:val="22"/>
          <w:szCs w:val="22"/>
        </w:rPr>
        <w:t xml:space="preserve"> </w:t>
      </w:r>
      <w:r w:rsidR="00F51A47" w:rsidRPr="00C20267">
        <w:rPr>
          <w:rFonts w:ascii="Arial" w:hAnsi="Arial" w:cs="Arial"/>
          <w:sz w:val="28"/>
          <w:szCs w:val="28"/>
          <w:vertAlign w:val="subscript"/>
        </w:rPr>
        <w:t>ox,ob:</w:t>
      </w:r>
      <w:r w:rsidR="00F51A47" w:rsidRPr="00C20267">
        <w:rPr>
          <w:rFonts w:ascii="Times New Roman" w:hAnsi="Times New Roman" w:cs="Times New Roman"/>
          <w:sz w:val="28"/>
          <w:szCs w:val="28"/>
          <w:vertAlign w:val="subscript"/>
        </w:rPr>
        <w:t xml:space="preserve"> </w:t>
      </w:r>
      <w:r w:rsidR="00F51A47" w:rsidRPr="00C20267">
        <w:rPr>
          <w:rFonts w:ascii="Times New Roman" w:hAnsi="Times New Roman" w:cs="Times New Roman"/>
          <w:i/>
          <w:sz w:val="28"/>
          <w:szCs w:val="28"/>
          <w:vertAlign w:val="subscript"/>
        </w:rPr>
        <w:t>Object</w:t>
      </w:r>
      <w:r w:rsidR="00F51A47" w:rsidRPr="00C20267">
        <w:rPr>
          <w:rFonts w:ascii="Times New Roman" w:hAnsi="Times New Roman" w:cs="Times New Roman"/>
          <w:i/>
          <w:sz w:val="22"/>
          <w:szCs w:val="22"/>
        </w:rPr>
        <w:t xml:space="preserve"> </w:t>
      </w:r>
      <w:r w:rsidR="00F51A47">
        <w:rPr>
          <w:rFonts w:ascii="Times New Roman" w:hAnsi="Times New Roman" w:cs="Times New Roman"/>
          <w:sz w:val="22"/>
          <w:szCs w:val="22"/>
        </w:rPr>
        <w:t xml:space="preserve">  </w:t>
      </w:r>
      <w:r w:rsidR="00F51A47" w:rsidRPr="00C20267">
        <w:rPr>
          <w:rFonts w:ascii="Arial" w:hAnsi="Arial" w:cs="Arial"/>
          <w:sz w:val="22"/>
          <w:szCs w:val="22"/>
        </w:rPr>
        <w:t>Occurs(ta,tb,PutInUC(ox,ob))</w:t>
      </w:r>
      <w:r>
        <w:rPr>
          <w:rFonts w:ascii="Arial" w:hAnsi="Arial" w:cs="Arial"/>
          <w:sz w:val="22"/>
          <w:szCs w:val="22"/>
        </w:rPr>
        <w:t xml:space="preserve"> </w:t>
      </w:r>
      <w:r w:rsidR="00F51A47" w:rsidRPr="00C20267">
        <w:rPr>
          <w:rFonts w:ascii="Cambria Math" w:hAnsi="Cambria Math" w:cs="Arial"/>
          <w:sz w:val="22"/>
          <w:szCs w:val="22"/>
        </w:rPr>
        <w:t>⇔</w:t>
      </w:r>
    </w:p>
    <w:p w:rsidR="00F51A47" w:rsidRPr="00C20267" w:rsidRDefault="00F51A47" w:rsidP="00F51A47">
      <w:pPr>
        <w:pStyle w:val="PlainText"/>
        <w:rPr>
          <w:rFonts w:ascii="Arial" w:hAnsi="Arial" w:cs="Arial"/>
          <w:sz w:val="22"/>
          <w:szCs w:val="22"/>
        </w:rPr>
      </w:pPr>
      <w:r>
        <w:rPr>
          <w:rFonts w:ascii="Cambria Math" w:hAnsi="Cambria Math" w:cs="Arial"/>
          <w:sz w:val="22"/>
          <w:szCs w:val="22"/>
        </w:rPr>
        <w:t xml:space="preserve">                         </w:t>
      </w:r>
      <w:r w:rsidRPr="00C20267">
        <w:rPr>
          <w:rFonts w:ascii="Cambria Math" w:hAnsi="Cambria Math" w:cs="Arial"/>
          <w:sz w:val="22"/>
          <w:szCs w:val="22"/>
        </w:rPr>
        <w:t>∃</w:t>
      </w:r>
      <w:r w:rsidRPr="00C20267">
        <w:rPr>
          <w:rFonts w:ascii="Arial" w:hAnsi="Arial" w:cs="Arial"/>
          <w:sz w:val="28"/>
          <w:szCs w:val="28"/>
          <w:vertAlign w:val="subscript"/>
        </w:rPr>
        <w:t>rc,rx</w:t>
      </w:r>
      <w:r w:rsidRPr="00C20267">
        <w:rPr>
          <w:rFonts w:ascii="Arial" w:hAnsi="Arial" w:cs="Arial"/>
          <w:sz w:val="22"/>
          <w:szCs w:val="22"/>
        </w:rPr>
        <w:t xml:space="preserve"> UprightContainer(ta,ob,rc) </w:t>
      </w:r>
      <w:r w:rsidRPr="00C20267">
        <w:rPr>
          <w:rFonts w:ascii="Cambria Math" w:hAnsi="Cambria Math" w:cs="Arial"/>
          <w:sz w:val="22"/>
          <w:szCs w:val="22"/>
        </w:rPr>
        <w:t>∧</w:t>
      </w:r>
      <w:r>
        <w:rPr>
          <w:rFonts w:ascii="Arial" w:hAnsi="Arial" w:cs="Arial"/>
          <w:sz w:val="22"/>
          <w:szCs w:val="22"/>
        </w:rPr>
        <w:t xml:space="preserve"> </w:t>
      </w:r>
      <w:r w:rsidRPr="00C20267">
        <w:rPr>
          <w:rFonts w:ascii="Arial" w:hAnsi="Arial" w:cs="Arial"/>
          <w:sz w:val="22"/>
          <w:szCs w:val="22"/>
        </w:rPr>
        <w:t xml:space="preserve">P(rx,rc) </w:t>
      </w:r>
      <w:r w:rsidRPr="00C20267">
        <w:rPr>
          <w:rFonts w:ascii="Cambria Math" w:hAnsi="Cambria Math" w:cs="Arial"/>
          <w:sz w:val="22"/>
          <w:szCs w:val="22"/>
        </w:rPr>
        <w:t>∧</w:t>
      </w:r>
    </w:p>
    <w:p w:rsidR="004557CE" w:rsidRDefault="00F51A47" w:rsidP="00F51A47">
      <w:pPr>
        <w:pStyle w:val="PlainText"/>
        <w:rPr>
          <w:rFonts w:ascii="Arial" w:hAnsi="Arial" w:cs="Arial"/>
          <w:sz w:val="22"/>
          <w:szCs w:val="22"/>
        </w:rPr>
      </w:pPr>
      <w:r>
        <w:rPr>
          <w:rFonts w:ascii="Arial" w:hAnsi="Arial" w:cs="Arial"/>
          <w:sz w:val="22"/>
          <w:szCs w:val="22"/>
        </w:rPr>
        <w:t xml:space="preserve">                             </w:t>
      </w:r>
      <w:proofErr w:type="gramStart"/>
      <w:r w:rsidRPr="00C20267">
        <w:rPr>
          <w:rFonts w:ascii="Arial" w:hAnsi="Arial" w:cs="Arial"/>
          <w:sz w:val="22"/>
          <w:szCs w:val="22"/>
        </w:rPr>
        <w:t>Safe</w:t>
      </w:r>
      <w:r w:rsidR="00075E2F">
        <w:rPr>
          <w:rFonts w:ascii="Arial" w:hAnsi="Arial" w:cs="Arial"/>
          <w:sz w:val="22"/>
          <w:szCs w:val="22"/>
        </w:rPr>
        <w:t>Manip</w:t>
      </w:r>
      <w:r w:rsidR="00FC170A">
        <w:rPr>
          <w:rFonts w:ascii="Arial" w:hAnsi="Arial" w:cs="Arial"/>
          <w:sz w:val="22"/>
          <w:szCs w:val="22"/>
        </w:rPr>
        <w:t>ulate</w:t>
      </w:r>
      <w:r w:rsidRPr="00C20267">
        <w:rPr>
          <w:rFonts w:ascii="Arial" w:hAnsi="Arial" w:cs="Arial"/>
          <w:sz w:val="22"/>
          <w:szCs w:val="22"/>
        </w:rPr>
        <w:t>(</w:t>
      </w:r>
      <w:proofErr w:type="gramEnd"/>
      <w:r w:rsidR="00FC170A">
        <w:rPr>
          <w:rFonts w:ascii="Arial" w:hAnsi="Arial" w:cs="Arial"/>
          <w:sz w:val="22"/>
          <w:szCs w:val="22"/>
        </w:rPr>
        <w:t>ta,tb,</w:t>
      </w:r>
      <w:r w:rsidR="004557CE">
        <w:rPr>
          <w:rFonts w:ascii="Arial" w:hAnsi="Arial" w:cs="Arial"/>
          <w:sz w:val="22"/>
          <w:szCs w:val="22"/>
        </w:rPr>
        <w:t>ox,rx)</w:t>
      </w:r>
      <w:r w:rsidRPr="00C20267">
        <w:rPr>
          <w:rFonts w:ascii="Arial" w:hAnsi="Arial" w:cs="Arial"/>
          <w:sz w:val="22"/>
          <w:szCs w:val="22"/>
        </w:rPr>
        <w:t xml:space="preserve"> </w:t>
      </w:r>
      <w:r w:rsidRPr="00C20267">
        <w:rPr>
          <w:rFonts w:ascii="Cambria Math" w:hAnsi="Cambria Math" w:cs="Arial"/>
          <w:sz w:val="22"/>
          <w:szCs w:val="22"/>
        </w:rPr>
        <w:t>∧</w:t>
      </w:r>
      <w:r>
        <w:rPr>
          <w:rFonts w:ascii="Arial" w:hAnsi="Arial" w:cs="Arial"/>
          <w:sz w:val="22"/>
          <w:szCs w:val="22"/>
        </w:rPr>
        <w:t xml:space="preserve"> </w:t>
      </w:r>
    </w:p>
    <w:p w:rsidR="009E0A7F" w:rsidRDefault="009E0A7F" w:rsidP="00F51A47">
      <w:pPr>
        <w:pStyle w:val="PlainText"/>
        <w:rPr>
          <w:rFonts w:ascii="Cambria Math" w:hAnsi="Cambria Math" w:cs="Arial"/>
          <w:sz w:val="22"/>
          <w:szCs w:val="22"/>
        </w:rPr>
      </w:pPr>
      <w:r>
        <w:rPr>
          <w:rFonts w:ascii="Arial" w:hAnsi="Arial" w:cs="Arial"/>
          <w:sz w:val="22"/>
          <w:szCs w:val="22"/>
        </w:rPr>
        <w:t xml:space="preserve">                             </w:t>
      </w:r>
      <w:proofErr w:type="gramStart"/>
      <w:r>
        <w:rPr>
          <w:rFonts w:ascii="Arial" w:hAnsi="Arial" w:cs="Arial"/>
          <w:sz w:val="22"/>
          <w:szCs w:val="22"/>
        </w:rPr>
        <w:t>Partial</w:t>
      </w:r>
      <w:r w:rsidR="004557CE">
        <w:rPr>
          <w:rFonts w:ascii="Arial" w:hAnsi="Arial" w:cs="Arial"/>
          <w:sz w:val="22"/>
          <w:szCs w:val="22"/>
        </w:rPr>
        <w:t>lyContained(</w:t>
      </w:r>
      <w:proofErr w:type="gramEnd"/>
      <w:r w:rsidR="004557CE">
        <w:rPr>
          <w:rFonts w:ascii="Arial" w:hAnsi="Arial" w:cs="Arial"/>
          <w:sz w:val="22"/>
          <w:szCs w:val="22"/>
        </w:rPr>
        <w:t>Place(tb,Agent),</w:t>
      </w:r>
      <w:r w:rsidR="0000030C">
        <w:rPr>
          <w:rFonts w:ascii="Arial" w:hAnsi="Arial" w:cs="Arial"/>
          <w:sz w:val="22"/>
          <w:szCs w:val="22"/>
        </w:rPr>
        <w:t>Place(tb,</w:t>
      </w:r>
      <w:r w:rsidR="004557CE">
        <w:rPr>
          <w:rFonts w:ascii="Arial" w:hAnsi="Arial" w:cs="Arial"/>
          <w:sz w:val="22"/>
          <w:szCs w:val="22"/>
        </w:rPr>
        <w:t>ob)</w:t>
      </w:r>
      <w:r w:rsidR="0000030C">
        <w:rPr>
          <w:rFonts w:ascii="Arial" w:hAnsi="Arial" w:cs="Arial"/>
          <w:sz w:val="22"/>
          <w:szCs w:val="22"/>
        </w:rPr>
        <w:t>)</w:t>
      </w:r>
      <w:r w:rsidR="004557CE">
        <w:rPr>
          <w:rFonts w:ascii="Arial" w:hAnsi="Arial" w:cs="Arial"/>
          <w:sz w:val="22"/>
          <w:szCs w:val="22"/>
        </w:rPr>
        <w:t xml:space="preserve"> </w:t>
      </w:r>
    </w:p>
    <w:p w:rsidR="00F51A47" w:rsidRPr="00793DCF" w:rsidRDefault="00F51A47" w:rsidP="00F51A47">
      <w:pPr>
        <w:pStyle w:val="PlainText"/>
        <w:rPr>
          <w:rFonts w:ascii="Times New Roman" w:hAnsi="Times New Roman" w:cs="Times New Roman"/>
          <w:sz w:val="22"/>
          <w:szCs w:val="22"/>
        </w:rPr>
      </w:pPr>
    </w:p>
    <w:p w:rsidR="00F51A47" w:rsidRPr="00C20267" w:rsidRDefault="002C029F" w:rsidP="00F51A47">
      <w:pPr>
        <w:pStyle w:val="PlainText"/>
        <w:rPr>
          <w:rFonts w:ascii="Times New Roman" w:hAnsi="Times New Roman" w:cs="Times New Roman"/>
          <w:sz w:val="22"/>
          <w:szCs w:val="22"/>
        </w:rPr>
      </w:pPr>
      <w:proofErr w:type="gramStart"/>
      <w:r>
        <w:rPr>
          <w:rFonts w:ascii="Times New Roman" w:hAnsi="Times New Roman" w:cs="Times New Roman"/>
          <w:sz w:val="22"/>
          <w:szCs w:val="22"/>
        </w:rPr>
        <w:t>A.L</w:t>
      </w:r>
      <w:r w:rsidR="002509CB">
        <w:rPr>
          <w:rFonts w:ascii="Times New Roman" w:hAnsi="Times New Roman" w:cs="Times New Roman"/>
          <w:sz w:val="22"/>
          <w:szCs w:val="22"/>
        </w:rPr>
        <w:t>.D.2</w:t>
      </w:r>
      <w:r w:rsidR="00F51A47">
        <w:rPr>
          <w:rFonts w:ascii="Times New Roman" w:hAnsi="Times New Roman" w:cs="Times New Roman"/>
          <w:sz w:val="22"/>
          <w:szCs w:val="22"/>
        </w:rPr>
        <w:t xml:space="preserve">  </w:t>
      </w:r>
      <w:r w:rsidR="00F51A47">
        <w:rPr>
          <w:rFonts w:ascii="Cambria Math" w:hAnsi="Cambria Math" w:cs="Times New Roman"/>
          <w:sz w:val="22"/>
          <w:szCs w:val="22"/>
        </w:rPr>
        <w:t>∀</w:t>
      </w:r>
      <w:proofErr w:type="gramEnd"/>
      <w:r w:rsidR="00F51A47">
        <w:rPr>
          <w:rFonts w:ascii="Times New Roman" w:hAnsi="Times New Roman" w:cs="Times New Roman"/>
          <w:sz w:val="22"/>
          <w:szCs w:val="22"/>
        </w:rPr>
        <w:t xml:space="preserve"> </w:t>
      </w:r>
      <w:r w:rsidR="00F51A47" w:rsidRPr="00041791">
        <w:rPr>
          <w:rFonts w:ascii="Arial" w:hAnsi="Arial" w:cs="Arial"/>
          <w:sz w:val="28"/>
          <w:szCs w:val="28"/>
          <w:vertAlign w:val="subscript"/>
        </w:rPr>
        <w:t>ta,tb</w:t>
      </w:r>
      <w:r w:rsidR="00F51A47" w:rsidRPr="00C20267">
        <w:rPr>
          <w:rFonts w:ascii="Times New Roman" w:hAnsi="Times New Roman" w:cs="Times New Roman"/>
          <w:sz w:val="28"/>
          <w:szCs w:val="28"/>
          <w:vertAlign w:val="subscript"/>
        </w:rPr>
        <w:t xml:space="preserve">: </w:t>
      </w:r>
      <w:r w:rsidR="00F51A47" w:rsidRPr="00C20267">
        <w:rPr>
          <w:rFonts w:ascii="Times New Roman" w:hAnsi="Times New Roman" w:cs="Times New Roman"/>
          <w:i/>
          <w:sz w:val="28"/>
          <w:szCs w:val="28"/>
          <w:vertAlign w:val="subscript"/>
        </w:rPr>
        <w:t>Time;</w:t>
      </w:r>
      <w:r w:rsidR="00F51A47">
        <w:rPr>
          <w:rFonts w:ascii="Times New Roman" w:hAnsi="Times New Roman" w:cs="Times New Roman"/>
          <w:sz w:val="22"/>
          <w:szCs w:val="22"/>
        </w:rPr>
        <w:t xml:space="preserve"> </w:t>
      </w:r>
      <w:r w:rsidR="00F51A47" w:rsidRPr="00C20267">
        <w:rPr>
          <w:rFonts w:ascii="Arial" w:hAnsi="Arial" w:cs="Arial"/>
          <w:sz w:val="28"/>
          <w:szCs w:val="28"/>
          <w:vertAlign w:val="subscript"/>
        </w:rPr>
        <w:t>ox,ob:</w:t>
      </w:r>
      <w:r w:rsidR="00F51A47" w:rsidRPr="00C20267">
        <w:rPr>
          <w:rFonts w:ascii="Times New Roman" w:hAnsi="Times New Roman" w:cs="Times New Roman"/>
          <w:sz w:val="28"/>
          <w:szCs w:val="28"/>
          <w:vertAlign w:val="subscript"/>
        </w:rPr>
        <w:t xml:space="preserve"> </w:t>
      </w:r>
      <w:r w:rsidR="00F51A47" w:rsidRPr="00C20267">
        <w:rPr>
          <w:rFonts w:ascii="Times New Roman" w:hAnsi="Times New Roman" w:cs="Times New Roman"/>
          <w:i/>
          <w:sz w:val="28"/>
          <w:szCs w:val="28"/>
          <w:vertAlign w:val="subscript"/>
        </w:rPr>
        <w:t>Object</w:t>
      </w:r>
      <w:r w:rsidR="00F51A47" w:rsidRPr="00C20267">
        <w:rPr>
          <w:rFonts w:ascii="Times New Roman" w:hAnsi="Times New Roman" w:cs="Times New Roman"/>
          <w:i/>
          <w:sz w:val="22"/>
          <w:szCs w:val="22"/>
        </w:rPr>
        <w:t xml:space="preserve"> </w:t>
      </w:r>
      <w:r w:rsidR="00F51A47">
        <w:rPr>
          <w:rFonts w:ascii="Times New Roman" w:hAnsi="Times New Roman" w:cs="Times New Roman"/>
          <w:sz w:val="22"/>
          <w:szCs w:val="22"/>
        </w:rPr>
        <w:t xml:space="preserve">  </w:t>
      </w:r>
      <w:r w:rsidR="00F51A47" w:rsidRPr="00C20267">
        <w:rPr>
          <w:rFonts w:ascii="Arial" w:hAnsi="Arial" w:cs="Arial"/>
          <w:sz w:val="22"/>
          <w:szCs w:val="22"/>
        </w:rPr>
        <w:t xml:space="preserve">Occurs(ta,tb,LoadUprightContainer(ox,ob)) </w:t>
      </w:r>
      <w:r w:rsidR="00F51A47" w:rsidRPr="00C20267">
        <w:rPr>
          <w:rFonts w:ascii="Cambria Math" w:hAnsi="Cambria Math" w:cs="Arial"/>
          <w:sz w:val="22"/>
          <w:szCs w:val="22"/>
        </w:rPr>
        <w:t>⇔</w:t>
      </w:r>
    </w:p>
    <w:p w:rsidR="00F51A47" w:rsidRPr="00C20267" w:rsidRDefault="00F51A47" w:rsidP="00F51A47">
      <w:pPr>
        <w:pStyle w:val="PlainText"/>
        <w:rPr>
          <w:rFonts w:ascii="Arial" w:hAnsi="Arial" w:cs="Arial"/>
          <w:sz w:val="22"/>
          <w:szCs w:val="22"/>
        </w:rPr>
      </w:pPr>
      <w:r>
        <w:rPr>
          <w:rFonts w:ascii="Cambria Math" w:hAnsi="Cambria Math" w:cs="Arial"/>
          <w:sz w:val="22"/>
          <w:szCs w:val="22"/>
        </w:rPr>
        <w:t xml:space="preserve">                    </w:t>
      </w:r>
      <w:r w:rsidRPr="00C20267">
        <w:rPr>
          <w:rFonts w:ascii="Cambria Math" w:hAnsi="Cambria Math" w:cs="Arial"/>
          <w:sz w:val="22"/>
          <w:szCs w:val="22"/>
        </w:rPr>
        <w:t>∃</w:t>
      </w:r>
      <w:r w:rsidRPr="00C20267">
        <w:rPr>
          <w:rFonts w:ascii="Arial" w:hAnsi="Arial" w:cs="Arial"/>
          <w:sz w:val="28"/>
          <w:szCs w:val="28"/>
          <w:vertAlign w:val="subscript"/>
        </w:rPr>
        <w:t>r1</w:t>
      </w:r>
      <w:proofErr w:type="gramStart"/>
      <w:r w:rsidRPr="00C20267">
        <w:rPr>
          <w:rFonts w:ascii="Arial" w:hAnsi="Arial" w:cs="Arial"/>
          <w:sz w:val="28"/>
          <w:szCs w:val="28"/>
          <w:vertAlign w:val="subscript"/>
        </w:rPr>
        <w:t>,r3</w:t>
      </w:r>
      <w:proofErr w:type="gramEnd"/>
      <w:r w:rsidRPr="00C20267">
        <w:rPr>
          <w:rFonts w:ascii="Arial" w:hAnsi="Arial" w:cs="Arial"/>
          <w:sz w:val="22"/>
          <w:szCs w:val="22"/>
        </w:rPr>
        <w:t xml:space="preserve"> </w:t>
      </w:r>
      <w:r w:rsidR="00E63037">
        <w:rPr>
          <w:rFonts w:ascii="Arial" w:hAnsi="Arial" w:cs="Arial"/>
          <w:sz w:val="22"/>
          <w:szCs w:val="22"/>
        </w:rPr>
        <w:t>FullyOutside(</w:t>
      </w:r>
      <w:r w:rsidRPr="00C20267">
        <w:rPr>
          <w:rFonts w:ascii="Arial" w:hAnsi="Arial" w:cs="Arial"/>
          <w:sz w:val="22"/>
          <w:szCs w:val="22"/>
        </w:rPr>
        <w:t xml:space="preserve">r3,Place(ta,ob)) </w:t>
      </w:r>
      <w:r w:rsidRPr="00C20267">
        <w:rPr>
          <w:rFonts w:ascii="Cambria Math" w:hAnsi="Cambria Math" w:cs="Arial"/>
          <w:sz w:val="22"/>
          <w:szCs w:val="22"/>
        </w:rPr>
        <w:t>∧</w:t>
      </w:r>
    </w:p>
    <w:p w:rsidR="00F51A47" w:rsidRDefault="00F51A47" w:rsidP="00F51A47">
      <w:pPr>
        <w:pStyle w:val="PlainText"/>
        <w:rPr>
          <w:rFonts w:ascii="Arial" w:hAnsi="Arial" w:cs="Arial"/>
          <w:sz w:val="22"/>
          <w:szCs w:val="22"/>
        </w:rPr>
      </w:pPr>
      <w:r>
        <w:rPr>
          <w:rFonts w:ascii="Arial" w:hAnsi="Arial" w:cs="Arial"/>
          <w:sz w:val="22"/>
          <w:szCs w:val="22"/>
        </w:rPr>
        <w:t xml:space="preserve">                         </w:t>
      </w:r>
      <w:proofErr w:type="gramStart"/>
      <w:r w:rsidRPr="00C20267">
        <w:rPr>
          <w:rFonts w:ascii="Arial" w:hAnsi="Arial" w:cs="Arial"/>
          <w:sz w:val="22"/>
          <w:szCs w:val="22"/>
        </w:rPr>
        <w:t>Occurs(</w:t>
      </w:r>
      <w:proofErr w:type="gramEnd"/>
      <w:r w:rsidRPr="00C20267">
        <w:rPr>
          <w:rFonts w:ascii="Arial" w:hAnsi="Arial" w:cs="Arial"/>
          <w:sz w:val="22"/>
          <w:szCs w:val="22"/>
        </w:rPr>
        <w:t>ta,tb,Sequence(TravelTo(r1),</w:t>
      </w:r>
    </w:p>
    <w:p w:rsidR="00F51A47" w:rsidRPr="00C20267" w:rsidRDefault="00F51A47" w:rsidP="00F51A47">
      <w:pPr>
        <w:pStyle w:val="PlainText"/>
        <w:rPr>
          <w:rFonts w:ascii="Arial" w:hAnsi="Arial" w:cs="Arial"/>
          <w:sz w:val="22"/>
          <w:szCs w:val="22"/>
        </w:rPr>
      </w:pPr>
      <w:r>
        <w:rPr>
          <w:rFonts w:ascii="Arial" w:hAnsi="Arial" w:cs="Arial"/>
          <w:sz w:val="22"/>
          <w:szCs w:val="22"/>
        </w:rPr>
        <w:t xml:space="preserve">                                                                </w:t>
      </w:r>
      <w:proofErr w:type="gramStart"/>
      <w:r w:rsidRPr="00C20267">
        <w:rPr>
          <w:rFonts w:ascii="Arial" w:hAnsi="Arial" w:cs="Arial"/>
          <w:sz w:val="22"/>
          <w:szCs w:val="22"/>
        </w:rPr>
        <w:t>Sequence(</w:t>
      </w:r>
      <w:proofErr w:type="gramEnd"/>
      <w:r w:rsidRPr="00C20267">
        <w:rPr>
          <w:rFonts w:ascii="Arial" w:hAnsi="Arial" w:cs="Arial"/>
          <w:sz w:val="22"/>
          <w:szCs w:val="22"/>
        </w:rPr>
        <w:t xml:space="preserve">PutInUC(ox,ob), TravelTo(r3))). </w:t>
      </w:r>
    </w:p>
    <w:p w:rsidR="00F51A47" w:rsidRPr="00793DCF" w:rsidRDefault="00F51A47" w:rsidP="00F51A47">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Loading object </w:t>
      </w:r>
      <w:r w:rsidRPr="00C20267">
        <w:rPr>
          <w:rFonts w:ascii="Arial" w:hAnsi="Arial" w:cs="Arial"/>
          <w:sz w:val="22"/>
          <w:szCs w:val="22"/>
        </w:rPr>
        <w:t xml:space="preserve">ox </w:t>
      </w:r>
      <w:r w:rsidRPr="00793DCF">
        <w:rPr>
          <w:rFonts w:ascii="Times New Roman" w:hAnsi="Times New Roman" w:cs="Times New Roman"/>
          <w:sz w:val="22"/>
          <w:szCs w:val="22"/>
        </w:rPr>
        <w:t xml:space="preserve">into open upright container </w:t>
      </w:r>
      <w:r w:rsidRPr="00C20267">
        <w:rPr>
          <w:rFonts w:ascii="Arial" w:hAnsi="Arial" w:cs="Arial"/>
          <w:sz w:val="22"/>
          <w:szCs w:val="22"/>
        </w:rPr>
        <w:t>ob</w:t>
      </w:r>
      <w:r w:rsidRPr="00793DCF">
        <w:rPr>
          <w:rFonts w:ascii="Times New Roman" w:hAnsi="Times New Roman" w:cs="Times New Roman"/>
          <w:sz w:val="22"/>
          <w:szCs w:val="22"/>
        </w:rPr>
        <w:t xml:space="preserve"> is the sequence</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of travelling to a place where </w:t>
      </w:r>
      <w:r w:rsidRPr="00C20267">
        <w:rPr>
          <w:rFonts w:ascii="Arial" w:hAnsi="Arial" w:cs="Arial"/>
          <w:sz w:val="22"/>
          <w:szCs w:val="22"/>
        </w:rPr>
        <w:t>ox</w:t>
      </w:r>
      <w:r w:rsidRPr="00793DCF">
        <w:rPr>
          <w:rFonts w:ascii="Times New Roman" w:hAnsi="Times New Roman" w:cs="Times New Roman"/>
          <w:sz w:val="22"/>
          <w:szCs w:val="22"/>
        </w:rPr>
        <w:t xml:space="preserve"> can be grasped, moving </w:t>
      </w:r>
      <w:r w:rsidRPr="00C20267">
        <w:rPr>
          <w:rFonts w:ascii="Arial" w:hAnsi="Arial" w:cs="Arial"/>
          <w:sz w:val="22"/>
          <w:szCs w:val="22"/>
        </w:rPr>
        <w:t>ox</w:t>
      </w:r>
      <w:r w:rsidRPr="00793DCF">
        <w:rPr>
          <w:rFonts w:ascii="Times New Roman" w:hAnsi="Times New Roman" w:cs="Times New Roman"/>
          <w:sz w:val="22"/>
          <w:szCs w:val="22"/>
        </w:rPr>
        <w:t xml:space="preserve"> inside</w:t>
      </w:r>
      <w:r>
        <w:rPr>
          <w:rFonts w:ascii="Times New Roman" w:hAnsi="Times New Roman" w:cs="Times New Roman"/>
          <w:sz w:val="22"/>
          <w:szCs w:val="22"/>
        </w:rPr>
        <w:t xml:space="preserve"> </w:t>
      </w:r>
      <w:r w:rsidRPr="00C20267">
        <w:rPr>
          <w:rFonts w:ascii="Arial" w:hAnsi="Arial" w:cs="Arial"/>
          <w:sz w:val="22"/>
          <w:szCs w:val="22"/>
        </w:rPr>
        <w:t xml:space="preserve">ob </w:t>
      </w:r>
      <w:r w:rsidRPr="00793DCF">
        <w:rPr>
          <w:rFonts w:ascii="Times New Roman" w:hAnsi="Times New Roman" w:cs="Times New Roman"/>
          <w:sz w:val="22"/>
          <w:szCs w:val="22"/>
        </w:rPr>
        <w:t xml:space="preserve">and then withdrawing the manipulator out of </w:t>
      </w:r>
      <w:r w:rsidRPr="00C20267">
        <w:rPr>
          <w:rFonts w:ascii="Arial" w:hAnsi="Arial" w:cs="Arial"/>
          <w:sz w:val="22"/>
          <w:szCs w:val="22"/>
        </w:rPr>
        <w:t>ob</w:t>
      </w:r>
      <w:r w:rsidRPr="00793DCF">
        <w:rPr>
          <w:rFonts w:ascii="Times New Roman" w:hAnsi="Times New Roman" w:cs="Times New Roman"/>
          <w:sz w:val="22"/>
          <w:szCs w:val="22"/>
        </w:rPr>
        <w:t>. The container</w:t>
      </w:r>
      <w:r>
        <w:rPr>
          <w:rFonts w:ascii="Times New Roman" w:hAnsi="Times New Roman" w:cs="Times New Roman"/>
          <w:sz w:val="22"/>
          <w:szCs w:val="22"/>
        </w:rPr>
        <w:t xml:space="preserve"> </w:t>
      </w:r>
      <w:r w:rsidRPr="00C20267">
        <w:rPr>
          <w:rFonts w:ascii="Arial" w:hAnsi="Arial" w:cs="Arial"/>
          <w:sz w:val="22"/>
          <w:szCs w:val="22"/>
        </w:rPr>
        <w:t>ob</w:t>
      </w:r>
      <w:r w:rsidRPr="00793DCF">
        <w:rPr>
          <w:rFonts w:ascii="Times New Roman" w:hAnsi="Times New Roman" w:cs="Times New Roman"/>
          <w:sz w:val="22"/>
          <w:szCs w:val="22"/>
        </w:rPr>
        <w:t xml:space="preserve"> remains motionless throughout.</w:t>
      </w:r>
    </w:p>
    <w:p w:rsidR="00F51A47" w:rsidRPr="00793DCF" w:rsidRDefault="00F51A47" w:rsidP="00F51A47">
      <w:pPr>
        <w:pStyle w:val="PlainText"/>
        <w:rPr>
          <w:rFonts w:ascii="Times New Roman" w:hAnsi="Times New Roman" w:cs="Times New Roman"/>
          <w:sz w:val="22"/>
          <w:szCs w:val="22"/>
        </w:rPr>
      </w:pPr>
    </w:p>
    <w:p w:rsidR="00F51A47" w:rsidRPr="00E07594" w:rsidRDefault="002C029F" w:rsidP="00F51A47">
      <w:pPr>
        <w:pStyle w:val="PlainText"/>
        <w:rPr>
          <w:rFonts w:ascii="Arial" w:hAnsi="Arial" w:cs="Arial"/>
          <w:sz w:val="22"/>
          <w:szCs w:val="22"/>
        </w:rPr>
      </w:pPr>
      <w:r>
        <w:rPr>
          <w:rFonts w:ascii="Times New Roman" w:hAnsi="Times New Roman" w:cs="Times New Roman"/>
          <w:sz w:val="22"/>
          <w:szCs w:val="22"/>
        </w:rPr>
        <w:t>A.L</w:t>
      </w:r>
      <w:r w:rsidR="002509CB">
        <w:rPr>
          <w:rFonts w:ascii="Times New Roman" w:hAnsi="Times New Roman" w:cs="Times New Roman"/>
          <w:sz w:val="22"/>
          <w:szCs w:val="22"/>
        </w:rPr>
        <w:t>.D.3</w:t>
      </w:r>
      <w:r w:rsidR="00F51A47" w:rsidRPr="00793DCF">
        <w:rPr>
          <w:rFonts w:ascii="Times New Roman" w:hAnsi="Times New Roman" w:cs="Times New Roman"/>
          <w:sz w:val="22"/>
          <w:szCs w:val="22"/>
        </w:rPr>
        <w:t xml:space="preserve"> </w:t>
      </w:r>
      <w:proofErr w:type="gramStart"/>
      <w:r w:rsidR="00F51A47" w:rsidRPr="00E07594">
        <w:rPr>
          <w:rFonts w:ascii="Arial" w:hAnsi="Arial" w:cs="Arial"/>
          <w:sz w:val="22"/>
          <w:szCs w:val="22"/>
        </w:rPr>
        <w:t>Reachable(</w:t>
      </w:r>
      <w:proofErr w:type="gramEnd"/>
      <w:r w:rsidR="00F51A47" w:rsidRPr="00E07594">
        <w:rPr>
          <w:rFonts w:ascii="Arial" w:hAnsi="Arial" w:cs="Arial"/>
          <w:sz w:val="22"/>
          <w:szCs w:val="22"/>
        </w:rPr>
        <w:t xml:space="preserve">ta,r) </w:t>
      </w:r>
      <w:r w:rsidR="00F51A47" w:rsidRPr="00E07594">
        <w:rPr>
          <w:rFonts w:ascii="Cambria Math" w:hAnsi="Cambria Math" w:cs="Arial"/>
          <w:sz w:val="22"/>
          <w:szCs w:val="22"/>
        </w:rPr>
        <w:t>⇔</w:t>
      </w:r>
    </w:p>
    <w:p w:rsidR="00F51A47" w:rsidRPr="00E07594" w:rsidRDefault="00F51A47" w:rsidP="00F51A47">
      <w:pPr>
        <w:pStyle w:val="PlainText"/>
        <w:rPr>
          <w:rFonts w:ascii="Arial" w:hAnsi="Arial" w:cs="Arial"/>
          <w:sz w:val="22"/>
          <w:szCs w:val="22"/>
        </w:rPr>
      </w:pPr>
      <w:r>
        <w:rPr>
          <w:rFonts w:ascii="Cambria Math" w:hAnsi="Cambria Math" w:cs="Arial"/>
          <w:sz w:val="22"/>
          <w:szCs w:val="22"/>
        </w:rPr>
        <w:t xml:space="preserve">                  </w:t>
      </w:r>
      <w:r w:rsidRPr="00E07594">
        <w:rPr>
          <w:rFonts w:ascii="Cambria Math" w:hAnsi="Cambria Math" w:cs="Arial"/>
          <w:sz w:val="22"/>
          <w:szCs w:val="22"/>
        </w:rPr>
        <w:t>∃</w:t>
      </w:r>
      <w:r w:rsidRPr="00E07594">
        <w:rPr>
          <w:rFonts w:ascii="Arial" w:hAnsi="Arial" w:cs="Arial"/>
          <w:sz w:val="28"/>
          <w:szCs w:val="28"/>
          <w:vertAlign w:val="subscript"/>
        </w:rPr>
        <w:t>rx:</w:t>
      </w:r>
      <w:r w:rsidRPr="00E07594">
        <w:rPr>
          <w:rFonts w:ascii="Times New Roman" w:hAnsi="Times New Roman" w:cs="Times New Roman"/>
          <w:i/>
          <w:sz w:val="28"/>
          <w:szCs w:val="28"/>
          <w:vertAlign w:val="subscript"/>
        </w:rPr>
        <w:t>Region</w:t>
      </w:r>
      <w:r>
        <w:rPr>
          <w:rFonts w:ascii="Times New Roman" w:hAnsi="Times New Roman" w:cs="Times New Roman"/>
          <w:i/>
          <w:sz w:val="22"/>
          <w:szCs w:val="22"/>
          <w:vertAlign w:val="subscript"/>
        </w:rPr>
        <w:t xml:space="preserve"> </w:t>
      </w:r>
      <w:r w:rsidRPr="00E07594">
        <w:rPr>
          <w:rFonts w:ascii="Arial" w:hAnsi="Arial" w:cs="Arial"/>
          <w:sz w:val="22"/>
          <w:szCs w:val="22"/>
          <w:vertAlign w:val="subscript"/>
        </w:rPr>
        <w:t xml:space="preserve"> </w:t>
      </w:r>
      <w:r w:rsidRPr="00E07594">
        <w:rPr>
          <w:rFonts w:ascii="Arial" w:hAnsi="Arial" w:cs="Arial"/>
          <w:sz w:val="22"/>
          <w:szCs w:val="22"/>
        </w:rPr>
        <w:t xml:space="preserve">IntConn(RUnion(rx,r)) </w:t>
      </w:r>
      <w:r w:rsidRPr="00E07594">
        <w:rPr>
          <w:rFonts w:ascii="Cambria Math" w:hAnsi="Cambria Math" w:cs="Arial"/>
          <w:sz w:val="22"/>
          <w:szCs w:val="22"/>
        </w:rPr>
        <w:t>∧</w:t>
      </w:r>
      <w:r w:rsidRPr="00E07594">
        <w:rPr>
          <w:rFonts w:ascii="Arial" w:hAnsi="Arial" w:cs="Arial"/>
          <w:sz w:val="22"/>
          <w:szCs w:val="22"/>
        </w:rPr>
        <w:t xml:space="preserve"> Feasible(t,TravelTo(rx)).  </w:t>
      </w:r>
    </w:p>
    <w:p w:rsidR="00F51A47" w:rsidRPr="00793DCF" w:rsidRDefault="00F51A47" w:rsidP="00F51A47">
      <w:pPr>
        <w:pStyle w:val="PlainText"/>
        <w:rPr>
          <w:rFonts w:ascii="Times New Roman" w:hAnsi="Times New Roman" w:cs="Times New Roman"/>
          <w:sz w:val="22"/>
          <w:szCs w:val="22"/>
        </w:rPr>
      </w:pPr>
      <w:r>
        <w:rPr>
          <w:rFonts w:ascii="Times New Roman" w:hAnsi="Times New Roman" w:cs="Times New Roman"/>
          <w:sz w:val="22"/>
          <w:szCs w:val="22"/>
        </w:rPr>
        <w:t>Region</w:t>
      </w:r>
      <w:r w:rsidRPr="00793DCF">
        <w:rPr>
          <w:rFonts w:ascii="Times New Roman" w:hAnsi="Times New Roman" w:cs="Times New Roman"/>
          <w:sz w:val="22"/>
          <w:szCs w:val="22"/>
        </w:rPr>
        <w:t xml:space="preserve"> </w:t>
      </w:r>
      <w:r w:rsidRPr="00E07594">
        <w:rPr>
          <w:rFonts w:ascii="Arial" w:hAnsi="Arial" w:cs="Arial"/>
          <w:sz w:val="22"/>
          <w:szCs w:val="22"/>
        </w:rPr>
        <w:t xml:space="preserve">r </w:t>
      </w:r>
      <w:r w:rsidRPr="00793DCF">
        <w:rPr>
          <w:rFonts w:ascii="Times New Roman" w:hAnsi="Times New Roman" w:cs="Times New Roman"/>
          <w:sz w:val="22"/>
          <w:szCs w:val="22"/>
        </w:rPr>
        <w:t xml:space="preserve">is reachable at time </w:t>
      </w:r>
      <w:r w:rsidRPr="00E07594">
        <w:rPr>
          <w:rFonts w:ascii="Arial" w:hAnsi="Arial" w:cs="Arial"/>
          <w:sz w:val="22"/>
          <w:szCs w:val="22"/>
        </w:rPr>
        <w:t>t</w:t>
      </w:r>
      <w:r w:rsidRPr="00793DCF">
        <w:rPr>
          <w:rFonts w:ascii="Times New Roman" w:hAnsi="Times New Roman" w:cs="Times New Roman"/>
          <w:sz w:val="22"/>
          <w:szCs w:val="22"/>
        </w:rPr>
        <w:t xml:space="preserve"> if it is feasible for the agent</w:t>
      </w:r>
      <w:r>
        <w:rPr>
          <w:rFonts w:ascii="Times New Roman" w:hAnsi="Times New Roman" w:cs="Times New Roman"/>
          <w:sz w:val="22"/>
          <w:szCs w:val="22"/>
        </w:rPr>
        <w:t xml:space="preserve"> to travel to a position </w:t>
      </w:r>
      <w:proofErr w:type="gramStart"/>
      <w:r w:rsidRPr="00E07594">
        <w:rPr>
          <w:rFonts w:ascii="Arial" w:hAnsi="Arial" w:cs="Arial"/>
          <w:sz w:val="22"/>
          <w:szCs w:val="22"/>
        </w:rPr>
        <w:t>rx</w:t>
      </w:r>
      <w:proofErr w:type="gramEnd"/>
      <w:r w:rsidRPr="00793DCF">
        <w:rPr>
          <w:rFonts w:ascii="Times New Roman" w:hAnsi="Times New Roman" w:cs="Times New Roman"/>
          <w:sz w:val="22"/>
          <w:szCs w:val="22"/>
        </w:rPr>
        <w:t xml:space="preserve"> such that </w:t>
      </w:r>
      <w:r w:rsidRPr="00E07594">
        <w:rPr>
          <w:rFonts w:ascii="Arial" w:hAnsi="Arial" w:cs="Arial"/>
          <w:sz w:val="22"/>
          <w:szCs w:val="22"/>
        </w:rPr>
        <w:t>r</w:t>
      </w:r>
      <w:r w:rsidRPr="00793DCF">
        <w:rPr>
          <w:rFonts w:ascii="Times New Roman" w:hAnsi="Times New Roman" w:cs="Times New Roman"/>
          <w:sz w:val="22"/>
          <w:szCs w:val="22"/>
        </w:rPr>
        <w:t xml:space="preserve"> </w:t>
      </w:r>
      <w:r>
        <w:rPr>
          <w:rFonts w:ascii="Cambria Math" w:hAnsi="Cambria Math" w:cs="Times New Roman"/>
          <w:sz w:val="22"/>
          <w:szCs w:val="22"/>
        </w:rPr>
        <w:t>∪</w:t>
      </w:r>
      <w:r>
        <w:rPr>
          <w:rFonts w:ascii="Times New Roman" w:hAnsi="Times New Roman" w:cs="Times New Roman"/>
          <w:sz w:val="22"/>
          <w:szCs w:val="22"/>
        </w:rPr>
        <w:t xml:space="preserve"> </w:t>
      </w:r>
      <w:r w:rsidRPr="00E07594">
        <w:rPr>
          <w:rFonts w:ascii="Arial" w:hAnsi="Arial" w:cs="Arial"/>
          <w:sz w:val="22"/>
          <w:szCs w:val="22"/>
        </w:rPr>
        <w:t>rx</w:t>
      </w:r>
      <w:r w:rsidRPr="00793DCF">
        <w:rPr>
          <w:rFonts w:ascii="Times New Roman" w:hAnsi="Times New Roman" w:cs="Times New Roman"/>
          <w:sz w:val="22"/>
          <w:szCs w:val="22"/>
        </w:rPr>
        <w:t xml:space="preserve"> is interior</w:t>
      </w:r>
      <w:r>
        <w:rPr>
          <w:rFonts w:ascii="Times New Roman" w:hAnsi="Times New Roman" w:cs="Times New Roman"/>
          <w:sz w:val="22"/>
          <w:szCs w:val="22"/>
        </w:rPr>
        <w:t xml:space="preserve"> </w:t>
      </w:r>
      <w:r w:rsidRPr="00793DCF">
        <w:rPr>
          <w:rFonts w:ascii="Times New Roman" w:hAnsi="Times New Roman" w:cs="Times New Roman"/>
          <w:sz w:val="22"/>
          <w:szCs w:val="22"/>
        </w:rPr>
        <w:t>connected.</w:t>
      </w:r>
    </w:p>
    <w:p w:rsidR="00F51A47" w:rsidRPr="00793DCF" w:rsidRDefault="00F51A47" w:rsidP="00F51A47">
      <w:pPr>
        <w:pStyle w:val="PlainText"/>
        <w:rPr>
          <w:rFonts w:ascii="Times New Roman" w:hAnsi="Times New Roman" w:cs="Times New Roman"/>
          <w:sz w:val="22"/>
          <w:szCs w:val="22"/>
        </w:rPr>
      </w:pPr>
    </w:p>
    <w:p w:rsidR="00F51A47" w:rsidRPr="00E07594" w:rsidRDefault="00BB15A3" w:rsidP="00F51A47">
      <w:pPr>
        <w:pStyle w:val="PlainText"/>
        <w:rPr>
          <w:rFonts w:ascii="Times New Roman" w:hAnsi="Times New Roman" w:cs="Times New Roman"/>
          <w:b/>
          <w:sz w:val="22"/>
          <w:szCs w:val="22"/>
        </w:rPr>
      </w:pPr>
      <w:r>
        <w:rPr>
          <w:rFonts w:ascii="Times New Roman" w:hAnsi="Times New Roman" w:cs="Times New Roman"/>
          <w:b/>
          <w:sz w:val="22"/>
          <w:szCs w:val="22"/>
        </w:rPr>
        <w:t>Axiom</w:t>
      </w:r>
      <w:r w:rsidR="00F51A47" w:rsidRPr="00E07594">
        <w:rPr>
          <w:rFonts w:ascii="Times New Roman" w:hAnsi="Times New Roman" w:cs="Times New Roman"/>
          <w:b/>
          <w:sz w:val="22"/>
          <w:szCs w:val="22"/>
        </w:rPr>
        <w:t>:</w:t>
      </w:r>
    </w:p>
    <w:p w:rsidR="00F51A47" w:rsidRDefault="00B71D5B" w:rsidP="00F51A47">
      <w:pPr>
        <w:pStyle w:val="PlainText"/>
        <w:rPr>
          <w:rFonts w:ascii="Cambria Math" w:hAnsi="Cambria Math" w:cs="Arial"/>
          <w:sz w:val="22"/>
          <w:szCs w:val="22"/>
        </w:rPr>
      </w:pPr>
      <w:r>
        <w:rPr>
          <w:rFonts w:ascii="Times New Roman" w:hAnsi="Times New Roman" w:cs="Times New Roman"/>
          <w:sz w:val="22"/>
          <w:szCs w:val="22"/>
        </w:rPr>
        <w:t>A.L.A</w:t>
      </w:r>
      <w:r w:rsidR="00F31311">
        <w:rPr>
          <w:rFonts w:ascii="Times New Roman" w:hAnsi="Times New Roman" w:cs="Times New Roman"/>
          <w:sz w:val="22"/>
          <w:szCs w:val="22"/>
        </w:rPr>
        <w:t>.1</w:t>
      </w:r>
      <w:r w:rsidR="00F51A47">
        <w:rPr>
          <w:rFonts w:ascii="Times New Roman" w:hAnsi="Times New Roman" w:cs="Times New Roman"/>
          <w:sz w:val="22"/>
          <w:szCs w:val="22"/>
        </w:rPr>
        <w:t xml:space="preserve"> </w:t>
      </w:r>
      <w:r w:rsidR="00F51A47" w:rsidRPr="00E07594">
        <w:rPr>
          <w:rFonts w:ascii="Arial" w:hAnsi="Arial" w:cs="Arial"/>
          <w:sz w:val="22"/>
          <w:szCs w:val="22"/>
        </w:rPr>
        <w:t xml:space="preserve"> UprightContainer(ta,ob,rc) </w:t>
      </w:r>
      <w:r w:rsidR="00F51A47" w:rsidRPr="00E07594">
        <w:rPr>
          <w:rFonts w:ascii="Cambria Math" w:hAnsi="Cambria Math" w:cs="Arial"/>
          <w:sz w:val="22"/>
          <w:szCs w:val="22"/>
        </w:rPr>
        <w:t>∧</w:t>
      </w:r>
      <w:r w:rsidR="00F51A47" w:rsidRPr="00E07594">
        <w:rPr>
          <w:rFonts w:ascii="Arial" w:hAnsi="Arial" w:cs="Arial"/>
          <w:sz w:val="22"/>
          <w:szCs w:val="22"/>
        </w:rPr>
        <w:t xml:space="preserve"> CanGrasp(ta,ox) </w:t>
      </w:r>
      <w:r w:rsidR="00F51A47" w:rsidRPr="00E07594">
        <w:rPr>
          <w:rFonts w:ascii="Cambria Math" w:hAnsi="Cambria Math" w:cs="Arial"/>
          <w:sz w:val="22"/>
          <w:szCs w:val="22"/>
        </w:rPr>
        <w:t>∧</w:t>
      </w:r>
      <w:r w:rsidR="00F51A47">
        <w:rPr>
          <w:rFonts w:ascii="Cambria Math" w:hAnsi="Cambria Math" w:cs="Arial"/>
          <w:sz w:val="22"/>
          <w:szCs w:val="22"/>
        </w:rPr>
        <w:t xml:space="preserve"> </w:t>
      </w:r>
      <w:r w:rsidR="00F51A47" w:rsidRPr="00E07594">
        <w:rPr>
          <w:rFonts w:ascii="Arial" w:hAnsi="Arial" w:cs="Arial"/>
          <w:sz w:val="22"/>
          <w:szCs w:val="22"/>
        </w:rPr>
        <w:t>Reachable(ta,rc)</w:t>
      </w:r>
      <w:r w:rsidR="00F51A47">
        <w:rPr>
          <w:rFonts w:ascii="Arial" w:hAnsi="Arial" w:cs="Arial"/>
          <w:sz w:val="22"/>
          <w:szCs w:val="22"/>
        </w:rPr>
        <w:t xml:space="preserve"> </w:t>
      </w:r>
      <w:r w:rsidR="00F51A47" w:rsidRPr="00E07594">
        <w:rPr>
          <w:rFonts w:ascii="Cambria Math" w:hAnsi="Cambria Math" w:cs="Arial"/>
          <w:sz w:val="22"/>
          <w:szCs w:val="22"/>
        </w:rPr>
        <w:t>∧</w:t>
      </w:r>
    </w:p>
    <w:p w:rsidR="005A49DE" w:rsidRPr="00E07594" w:rsidRDefault="005A49DE" w:rsidP="00F51A47">
      <w:pPr>
        <w:pStyle w:val="PlainText"/>
        <w:rPr>
          <w:rFonts w:ascii="Times New Roman" w:hAnsi="Times New Roman" w:cs="Times New Roman"/>
          <w:sz w:val="22"/>
          <w:szCs w:val="22"/>
        </w:rPr>
      </w:pPr>
      <w:r>
        <w:rPr>
          <w:rFonts w:ascii="Cambria Math" w:hAnsi="Cambria Math" w:cs="Arial"/>
          <w:sz w:val="22"/>
          <w:szCs w:val="22"/>
        </w:rPr>
        <w:t xml:space="preserve">                        </w:t>
      </w:r>
      <w:proofErr w:type="gramStart"/>
      <w:r w:rsidRPr="005A49DE">
        <w:rPr>
          <w:rFonts w:ascii="Arial" w:hAnsi="Arial" w:cs="Arial"/>
          <w:sz w:val="22"/>
          <w:szCs w:val="22"/>
        </w:rPr>
        <w:t>SafelyMovable(</w:t>
      </w:r>
      <w:proofErr w:type="gramEnd"/>
      <w:r w:rsidRPr="005A49DE">
        <w:rPr>
          <w:rFonts w:ascii="Arial" w:hAnsi="Arial" w:cs="Arial"/>
          <w:sz w:val="22"/>
          <w:szCs w:val="22"/>
        </w:rPr>
        <w:t>ta,ox)</w:t>
      </w:r>
      <w:r>
        <w:rPr>
          <w:rFonts w:ascii="Cambria Math" w:hAnsi="Cambria Math" w:cs="Arial"/>
          <w:sz w:val="22"/>
          <w:szCs w:val="22"/>
        </w:rPr>
        <w:t xml:space="preserve"> </w:t>
      </w:r>
      <w:r w:rsidRPr="00E07594">
        <w:rPr>
          <w:rFonts w:ascii="Cambria Math" w:hAnsi="Cambria Math" w:cs="Arial"/>
          <w:sz w:val="22"/>
          <w:szCs w:val="22"/>
        </w:rPr>
        <w:t>∧</w:t>
      </w:r>
      <w:r>
        <w:rPr>
          <w:rFonts w:ascii="Cambria Math" w:hAnsi="Cambria Math" w:cs="Arial"/>
          <w:sz w:val="22"/>
          <w:szCs w:val="22"/>
        </w:rPr>
        <w:t xml:space="preserve"> </w:t>
      </w:r>
      <w:r w:rsidR="00273CEE">
        <w:rPr>
          <w:rFonts w:ascii="Arial" w:hAnsi="Arial" w:cs="Arial"/>
          <w:sz w:val="22"/>
          <w:szCs w:val="22"/>
        </w:rPr>
        <w:t>AllStable(ta</w:t>
      </w:r>
      <w:r w:rsidRPr="00D0517C">
        <w:rPr>
          <w:rFonts w:ascii="Arial" w:hAnsi="Arial" w:cs="Arial"/>
          <w:sz w:val="22"/>
          <w:szCs w:val="22"/>
        </w:rPr>
        <w:t>)</w:t>
      </w:r>
      <w:r>
        <w:rPr>
          <w:rFonts w:ascii="Cambria Math" w:hAnsi="Cambria Math" w:cs="Arial"/>
          <w:sz w:val="22"/>
          <w:szCs w:val="22"/>
        </w:rPr>
        <w:t xml:space="preserve"> </w:t>
      </w:r>
      <w:r w:rsidRPr="00E07594">
        <w:rPr>
          <w:rFonts w:ascii="Cambria Math" w:hAnsi="Cambria Math" w:cs="Arial"/>
          <w:sz w:val="22"/>
          <w:szCs w:val="22"/>
        </w:rPr>
        <w:t>∧</w:t>
      </w:r>
      <w:r w:rsidR="00B03878">
        <w:rPr>
          <w:rFonts w:ascii="Cambria Math" w:hAnsi="Cambria Math" w:cs="Arial"/>
          <w:sz w:val="22"/>
          <w:szCs w:val="22"/>
        </w:rPr>
        <w:t xml:space="preserve"> </w:t>
      </w:r>
      <w:r w:rsidR="00B03878" w:rsidRPr="00E07594">
        <w:rPr>
          <w:rFonts w:ascii="Arial" w:hAnsi="Arial" w:cs="Arial"/>
          <w:sz w:val="22"/>
          <w:szCs w:val="22"/>
        </w:rPr>
        <w:t>Small</w:t>
      </w:r>
      <w:r w:rsidR="00B03878">
        <w:rPr>
          <w:rFonts w:ascii="Arial" w:hAnsi="Arial" w:cs="Arial"/>
          <w:sz w:val="22"/>
          <w:szCs w:val="22"/>
        </w:rPr>
        <w:t xml:space="preserve">Object(ob) </w:t>
      </w:r>
      <w:r w:rsidR="00B03878" w:rsidRPr="00E07594">
        <w:rPr>
          <w:rFonts w:ascii="Cambria Math" w:hAnsi="Cambria Math" w:cs="Arial"/>
          <w:sz w:val="22"/>
          <w:szCs w:val="22"/>
        </w:rPr>
        <w:t>∧</w:t>
      </w:r>
    </w:p>
    <w:p w:rsidR="00F51A47" w:rsidRPr="00E07594" w:rsidRDefault="00F51A47" w:rsidP="00F51A47">
      <w:pPr>
        <w:pStyle w:val="PlainText"/>
        <w:rPr>
          <w:rFonts w:ascii="Arial" w:hAnsi="Arial" w:cs="Arial"/>
          <w:sz w:val="22"/>
          <w:szCs w:val="22"/>
        </w:rPr>
      </w:pPr>
      <w:r>
        <w:rPr>
          <w:rFonts w:ascii="Arial" w:hAnsi="Arial" w:cs="Arial"/>
          <w:sz w:val="22"/>
          <w:szCs w:val="22"/>
        </w:rPr>
        <w:t xml:space="preserve">                   </w:t>
      </w:r>
      <w:proofErr w:type="gramStart"/>
      <w:r w:rsidRPr="00E07594">
        <w:rPr>
          <w:rFonts w:ascii="Arial" w:hAnsi="Arial" w:cs="Arial"/>
          <w:sz w:val="22"/>
          <w:szCs w:val="22"/>
        </w:rPr>
        <w:t>SmallSet(</w:t>
      </w:r>
      <w:proofErr w:type="gramEnd"/>
      <w:r w:rsidR="00622CDB">
        <w:rPr>
          <w:rFonts w:ascii="Arial" w:hAnsi="Arial" w:cs="Arial"/>
          <w:sz w:val="22"/>
          <w:szCs w:val="22"/>
        </w:rPr>
        <w:t>Union(UContents(ta,ob),MovableGroup</w:t>
      </w:r>
      <w:r w:rsidRPr="00E07594">
        <w:rPr>
          <w:rFonts w:ascii="Arial" w:hAnsi="Arial" w:cs="Arial"/>
          <w:sz w:val="22"/>
          <w:szCs w:val="22"/>
        </w:rPr>
        <w:t>(</w:t>
      </w:r>
      <w:r w:rsidR="00622CDB">
        <w:rPr>
          <w:rFonts w:ascii="Arial" w:hAnsi="Arial" w:cs="Arial"/>
          <w:sz w:val="22"/>
          <w:szCs w:val="22"/>
        </w:rPr>
        <w:t>ta,</w:t>
      </w:r>
      <w:r w:rsidRPr="00E07594">
        <w:rPr>
          <w:rFonts w:ascii="Arial" w:hAnsi="Arial" w:cs="Arial"/>
          <w:sz w:val="22"/>
          <w:szCs w:val="22"/>
        </w:rPr>
        <w:t xml:space="preserve">ox)), rc) </w:t>
      </w:r>
      <w:r>
        <w:rPr>
          <w:rFonts w:ascii="Arial" w:hAnsi="Arial" w:cs="Arial"/>
          <w:sz w:val="22"/>
          <w:szCs w:val="22"/>
        </w:rPr>
        <w:t xml:space="preserve"> </w:t>
      </w:r>
      <w:r w:rsidRPr="00E07594">
        <w:rPr>
          <w:rFonts w:ascii="Cambria Math" w:hAnsi="Cambria Math" w:cs="Arial"/>
          <w:sz w:val="22"/>
          <w:szCs w:val="22"/>
        </w:rPr>
        <w:t>⇒</w:t>
      </w:r>
    </w:p>
    <w:p w:rsidR="00F51A47" w:rsidRPr="00E07594" w:rsidRDefault="00F51A47" w:rsidP="00F51A47">
      <w:pPr>
        <w:pStyle w:val="PlainText"/>
        <w:rPr>
          <w:rFonts w:ascii="Arial" w:hAnsi="Arial" w:cs="Arial"/>
          <w:sz w:val="22"/>
          <w:szCs w:val="22"/>
        </w:rPr>
      </w:pPr>
      <w:r>
        <w:rPr>
          <w:rFonts w:ascii="Arial" w:hAnsi="Arial" w:cs="Arial"/>
          <w:sz w:val="22"/>
          <w:szCs w:val="22"/>
        </w:rPr>
        <w:t xml:space="preserve">                </w:t>
      </w:r>
      <w:proofErr w:type="gramStart"/>
      <w:r w:rsidRPr="00E07594">
        <w:rPr>
          <w:rFonts w:ascii="Arial" w:hAnsi="Arial" w:cs="Arial"/>
          <w:sz w:val="22"/>
          <w:szCs w:val="22"/>
        </w:rPr>
        <w:t>Feasible(</w:t>
      </w:r>
      <w:proofErr w:type="gramEnd"/>
      <w:r w:rsidRPr="00E07594">
        <w:rPr>
          <w:rFonts w:ascii="Arial" w:hAnsi="Arial" w:cs="Arial"/>
          <w:sz w:val="22"/>
          <w:szCs w:val="22"/>
        </w:rPr>
        <w:t xml:space="preserve">ta,PutInUC(ox,ob)). </w:t>
      </w:r>
    </w:p>
    <w:p w:rsidR="00F51A47" w:rsidRPr="00793DCF" w:rsidRDefault="00F51A47" w:rsidP="00F51A47">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Feasibility axiom: If </w:t>
      </w:r>
      <w:r w:rsidRPr="00E07594">
        <w:rPr>
          <w:rFonts w:ascii="Arial" w:hAnsi="Arial" w:cs="Arial"/>
          <w:sz w:val="22"/>
          <w:szCs w:val="22"/>
        </w:rPr>
        <w:t>ob</w:t>
      </w:r>
      <w:r w:rsidRPr="00793DCF">
        <w:rPr>
          <w:rFonts w:ascii="Times New Roman" w:hAnsi="Times New Roman" w:cs="Times New Roman"/>
          <w:sz w:val="22"/>
          <w:szCs w:val="22"/>
        </w:rPr>
        <w:t xml:space="preserve"> is an upright container with cavity</w:t>
      </w:r>
      <w:r>
        <w:rPr>
          <w:rFonts w:ascii="Times New Roman" w:hAnsi="Times New Roman" w:cs="Times New Roman"/>
          <w:sz w:val="22"/>
          <w:szCs w:val="22"/>
        </w:rPr>
        <w:t xml:space="preserve"> </w:t>
      </w:r>
      <w:r w:rsidRPr="00E07594">
        <w:rPr>
          <w:rFonts w:ascii="Arial" w:hAnsi="Arial" w:cs="Arial"/>
          <w:sz w:val="22"/>
          <w:szCs w:val="22"/>
        </w:rPr>
        <w:t xml:space="preserve">rc, </w:t>
      </w:r>
      <w:r w:rsidRPr="00793DCF">
        <w:rPr>
          <w:rFonts w:ascii="Times New Roman" w:hAnsi="Times New Roman" w:cs="Times New Roman"/>
          <w:sz w:val="22"/>
          <w:szCs w:val="22"/>
        </w:rPr>
        <w:t xml:space="preserve">the agent can grasp </w:t>
      </w:r>
      <w:r w:rsidRPr="00E07594">
        <w:rPr>
          <w:rFonts w:ascii="Arial" w:hAnsi="Arial" w:cs="Arial"/>
          <w:sz w:val="22"/>
          <w:szCs w:val="22"/>
        </w:rPr>
        <w:t>ox,</w:t>
      </w:r>
      <w:r w:rsidRPr="00793DCF">
        <w:rPr>
          <w:rFonts w:ascii="Times New Roman" w:hAnsi="Times New Roman" w:cs="Times New Roman"/>
          <w:sz w:val="22"/>
          <w:szCs w:val="22"/>
        </w:rPr>
        <w:t xml:space="preserve"> </w:t>
      </w:r>
      <w:r w:rsidRPr="00E07594">
        <w:rPr>
          <w:rFonts w:ascii="Arial" w:hAnsi="Arial" w:cs="Arial"/>
          <w:sz w:val="22"/>
          <w:szCs w:val="22"/>
        </w:rPr>
        <w:t>ox</w:t>
      </w:r>
      <w:r w:rsidRPr="00793DCF">
        <w:rPr>
          <w:rFonts w:ascii="Times New Roman" w:hAnsi="Times New Roman" w:cs="Times New Roman"/>
          <w:sz w:val="22"/>
          <w:szCs w:val="22"/>
        </w:rPr>
        <w:t xml:space="preserve"> together with the</w:t>
      </w:r>
      <w:r>
        <w:rPr>
          <w:rFonts w:ascii="Times New Roman" w:hAnsi="Times New Roman" w:cs="Times New Roman"/>
          <w:sz w:val="22"/>
          <w:szCs w:val="22"/>
        </w:rPr>
        <w:t xml:space="preserve"> </w:t>
      </w:r>
      <w:r w:rsidRPr="00793DCF">
        <w:rPr>
          <w:rFonts w:ascii="Times New Roman" w:hAnsi="Times New Roman" w:cs="Times New Roman"/>
          <w:sz w:val="22"/>
          <w:szCs w:val="22"/>
        </w:rPr>
        <w:t xml:space="preserve">current contents of </w:t>
      </w:r>
      <w:r w:rsidRPr="00E07594">
        <w:rPr>
          <w:rFonts w:ascii="Arial" w:hAnsi="Arial" w:cs="Arial"/>
          <w:sz w:val="22"/>
          <w:szCs w:val="22"/>
        </w:rPr>
        <w:t>rc</w:t>
      </w:r>
      <w:r w:rsidRPr="00793DCF">
        <w:rPr>
          <w:rFonts w:ascii="Times New Roman" w:hAnsi="Times New Roman" w:cs="Times New Roman"/>
          <w:sz w:val="22"/>
          <w:szCs w:val="22"/>
        </w:rPr>
        <w:t xml:space="preserve"> is small as compared to</w:t>
      </w:r>
      <w:r w:rsidRPr="00E07594">
        <w:rPr>
          <w:rFonts w:ascii="Arial" w:hAnsi="Arial" w:cs="Arial"/>
          <w:sz w:val="22"/>
          <w:szCs w:val="22"/>
        </w:rPr>
        <w:t xml:space="preserve"> rc</w:t>
      </w:r>
      <w:r w:rsidRPr="00793DCF">
        <w:rPr>
          <w:rFonts w:ascii="Times New Roman" w:hAnsi="Times New Roman" w:cs="Times New Roman"/>
          <w:sz w:val="22"/>
          <w:szCs w:val="22"/>
        </w:rPr>
        <w:t xml:space="preserve">, </w:t>
      </w:r>
      <w:r w:rsidR="00D0517C" w:rsidRPr="00D0517C">
        <w:rPr>
          <w:rFonts w:ascii="Arial" w:hAnsi="Arial" w:cs="Arial"/>
          <w:sz w:val="22"/>
          <w:szCs w:val="22"/>
        </w:rPr>
        <w:t>ox</w:t>
      </w:r>
      <w:r w:rsidR="00D0517C">
        <w:rPr>
          <w:rFonts w:ascii="Times New Roman" w:hAnsi="Times New Roman" w:cs="Times New Roman"/>
          <w:sz w:val="22"/>
          <w:szCs w:val="22"/>
        </w:rPr>
        <w:t xml:space="preserve"> is safely movable, </w:t>
      </w:r>
      <w:r w:rsidR="00D0517C" w:rsidRPr="00D0517C">
        <w:rPr>
          <w:rFonts w:ascii="Arial" w:hAnsi="Arial" w:cs="Arial"/>
          <w:sz w:val="22"/>
          <w:szCs w:val="22"/>
        </w:rPr>
        <w:t>ob</w:t>
      </w:r>
      <w:r w:rsidR="00D0517C">
        <w:rPr>
          <w:rFonts w:ascii="Times New Roman" w:hAnsi="Times New Roman" w:cs="Times New Roman"/>
          <w:sz w:val="22"/>
          <w:szCs w:val="22"/>
        </w:rPr>
        <w:t xml:space="preserve"> is stable, </w:t>
      </w:r>
      <w:r w:rsidRPr="00793DCF">
        <w:rPr>
          <w:rFonts w:ascii="Times New Roman" w:hAnsi="Times New Roman" w:cs="Times New Roman"/>
          <w:sz w:val="22"/>
          <w:szCs w:val="22"/>
        </w:rPr>
        <w:t xml:space="preserve">and the agent can reach inside </w:t>
      </w:r>
      <w:r w:rsidRPr="00E07594">
        <w:rPr>
          <w:rFonts w:ascii="Arial" w:hAnsi="Arial" w:cs="Arial"/>
          <w:sz w:val="22"/>
          <w:szCs w:val="22"/>
        </w:rPr>
        <w:t>rc</w:t>
      </w:r>
      <w:r>
        <w:rPr>
          <w:rFonts w:ascii="Times New Roman" w:hAnsi="Times New Roman" w:cs="Times New Roman"/>
          <w:sz w:val="22"/>
          <w:szCs w:val="22"/>
        </w:rPr>
        <w:t xml:space="preserve">, then </w:t>
      </w:r>
      <w:r w:rsidRPr="00793DCF">
        <w:rPr>
          <w:rFonts w:ascii="Times New Roman" w:hAnsi="Times New Roman" w:cs="Times New Roman"/>
          <w:sz w:val="22"/>
          <w:szCs w:val="22"/>
        </w:rPr>
        <w:t xml:space="preserve">the agent can load </w:t>
      </w:r>
      <w:r w:rsidRPr="00E07594">
        <w:rPr>
          <w:rFonts w:ascii="Arial" w:hAnsi="Arial" w:cs="Arial"/>
          <w:sz w:val="22"/>
          <w:szCs w:val="22"/>
        </w:rPr>
        <w:t>ox</w:t>
      </w:r>
      <w:r>
        <w:rPr>
          <w:rFonts w:ascii="Times New Roman" w:hAnsi="Times New Roman" w:cs="Times New Roman"/>
          <w:sz w:val="22"/>
          <w:szCs w:val="22"/>
        </w:rPr>
        <w:t xml:space="preserve"> </w:t>
      </w:r>
      <w:r w:rsidRPr="00793DCF">
        <w:rPr>
          <w:rFonts w:ascii="Times New Roman" w:hAnsi="Times New Roman" w:cs="Times New Roman"/>
          <w:sz w:val="22"/>
          <w:szCs w:val="22"/>
        </w:rPr>
        <w:t>into</w:t>
      </w:r>
      <w:r w:rsidR="00D0517C">
        <w:rPr>
          <w:rFonts w:ascii="Arial" w:hAnsi="Arial" w:cs="Arial"/>
          <w:sz w:val="22"/>
          <w:szCs w:val="22"/>
        </w:rPr>
        <w:t xml:space="preserve"> ob</w:t>
      </w:r>
      <w:r w:rsidRPr="00E07594">
        <w:rPr>
          <w:rFonts w:ascii="Arial" w:hAnsi="Arial" w:cs="Arial"/>
          <w:sz w:val="22"/>
          <w:szCs w:val="22"/>
        </w:rPr>
        <w:t>.</w:t>
      </w:r>
    </w:p>
    <w:p w:rsidR="00FC170A" w:rsidRDefault="00FC170A" w:rsidP="00FC170A">
      <w:pPr>
        <w:pStyle w:val="PlainText"/>
        <w:rPr>
          <w:rFonts w:ascii="Times New Roman" w:hAnsi="Times New Roman" w:cs="Times New Roman"/>
          <w:sz w:val="22"/>
          <w:szCs w:val="22"/>
        </w:rPr>
      </w:pPr>
    </w:p>
    <w:p w:rsidR="00FC170A" w:rsidRDefault="00B71D5B" w:rsidP="00FC170A">
      <w:pPr>
        <w:pStyle w:val="PlainText"/>
        <w:rPr>
          <w:rFonts w:ascii="Cambria Math" w:hAnsi="Cambria Math" w:cs="Arial"/>
          <w:sz w:val="22"/>
          <w:szCs w:val="22"/>
        </w:rPr>
      </w:pPr>
      <w:r>
        <w:rPr>
          <w:rFonts w:ascii="Times New Roman" w:hAnsi="Times New Roman" w:cs="Times New Roman"/>
          <w:sz w:val="22"/>
          <w:szCs w:val="22"/>
        </w:rPr>
        <w:lastRenderedPageBreak/>
        <w:t>A.L.A</w:t>
      </w:r>
      <w:r w:rsidR="00FC170A">
        <w:rPr>
          <w:rFonts w:ascii="Times New Roman" w:hAnsi="Times New Roman" w:cs="Times New Roman"/>
          <w:sz w:val="22"/>
          <w:szCs w:val="22"/>
        </w:rPr>
        <w:t xml:space="preserve">.2   </w:t>
      </w:r>
      <w:proofErr w:type="gramStart"/>
      <w:r w:rsidR="00FC170A" w:rsidRPr="007F6A18">
        <w:rPr>
          <w:rFonts w:ascii="Arial" w:hAnsi="Arial" w:cs="Arial"/>
          <w:sz w:val="22"/>
          <w:szCs w:val="22"/>
        </w:rPr>
        <w:t>Occurs(</w:t>
      </w:r>
      <w:proofErr w:type="gramEnd"/>
      <w:r w:rsidR="00FC170A" w:rsidRPr="007F6A18">
        <w:rPr>
          <w:rFonts w:ascii="Arial" w:hAnsi="Arial" w:cs="Arial"/>
          <w:sz w:val="22"/>
          <w:szCs w:val="22"/>
        </w:rPr>
        <w:t>ta,tb,</w:t>
      </w:r>
      <w:r w:rsidR="00FC170A">
        <w:rPr>
          <w:rFonts w:ascii="Arial" w:hAnsi="Arial" w:cs="Arial"/>
          <w:sz w:val="22"/>
          <w:szCs w:val="22"/>
        </w:rPr>
        <w:t>PutInUC</w:t>
      </w:r>
      <w:r w:rsidR="00B614D6">
        <w:rPr>
          <w:rFonts w:ascii="Arial" w:hAnsi="Arial" w:cs="Arial"/>
          <w:sz w:val="22"/>
          <w:szCs w:val="22"/>
        </w:rPr>
        <w:t xml:space="preserve"> (o,ob</w:t>
      </w:r>
      <w:r w:rsidR="00FC170A" w:rsidRPr="007F6A18">
        <w:rPr>
          <w:rFonts w:ascii="Arial" w:hAnsi="Arial" w:cs="Arial"/>
          <w:sz w:val="22"/>
          <w:szCs w:val="22"/>
        </w:rPr>
        <w:t xml:space="preserve">)) </w:t>
      </w:r>
      <w:r w:rsidR="00FC170A" w:rsidRPr="007F6A18">
        <w:rPr>
          <w:rFonts w:ascii="Cambria Math" w:hAnsi="Cambria Math" w:cs="Arial"/>
          <w:sz w:val="22"/>
          <w:szCs w:val="22"/>
        </w:rPr>
        <w:t>∧</w:t>
      </w:r>
      <w:r w:rsidR="00FC170A">
        <w:rPr>
          <w:rFonts w:ascii="Arial" w:hAnsi="Arial" w:cs="Arial"/>
          <w:sz w:val="22"/>
          <w:szCs w:val="22"/>
        </w:rPr>
        <w:t xml:space="preserve"> </w:t>
      </w:r>
      <w:r w:rsidR="00FC170A" w:rsidRPr="007F6A18">
        <w:rPr>
          <w:rFonts w:ascii="Arial" w:hAnsi="Arial" w:cs="Arial"/>
          <w:sz w:val="22"/>
          <w:szCs w:val="22"/>
        </w:rPr>
        <w:t xml:space="preserve">Feasible(ta,TravelTo(rx)) </w:t>
      </w:r>
      <w:r w:rsidR="00FC170A" w:rsidRPr="007F6A18">
        <w:rPr>
          <w:rFonts w:ascii="Cambria Math" w:hAnsi="Cambria Math" w:cs="Arial"/>
          <w:sz w:val="22"/>
          <w:szCs w:val="22"/>
        </w:rPr>
        <w:t>∧</w:t>
      </w:r>
    </w:p>
    <w:p w:rsidR="00FC170A" w:rsidRPr="007F6A18" w:rsidRDefault="00FC170A" w:rsidP="00FC170A">
      <w:pPr>
        <w:pStyle w:val="PlainText"/>
        <w:rPr>
          <w:rFonts w:ascii="Arial" w:hAnsi="Arial" w:cs="Arial"/>
          <w:sz w:val="22"/>
          <w:szCs w:val="22"/>
        </w:rPr>
      </w:pPr>
      <w:r>
        <w:rPr>
          <w:rFonts w:ascii="Cambria Math" w:hAnsi="Cambria Math" w:cs="Arial"/>
          <w:sz w:val="22"/>
          <w:szCs w:val="22"/>
        </w:rPr>
        <w:t xml:space="preserve">                                  </w:t>
      </w:r>
      <w:proofErr w:type="gramStart"/>
      <w:r w:rsidR="00774312">
        <w:rPr>
          <w:rFonts w:ascii="Arial" w:hAnsi="Arial" w:cs="Arial"/>
          <w:sz w:val="22"/>
          <w:szCs w:val="22"/>
        </w:rPr>
        <w:t>FullyOutside(</w:t>
      </w:r>
      <w:proofErr w:type="gramEnd"/>
      <w:r w:rsidR="00774312">
        <w:rPr>
          <w:rFonts w:ascii="Arial" w:hAnsi="Arial" w:cs="Arial"/>
          <w:sz w:val="22"/>
          <w:szCs w:val="22"/>
        </w:rPr>
        <w:t>rx,</w:t>
      </w:r>
      <w:r w:rsidR="00B614D6">
        <w:rPr>
          <w:rFonts w:ascii="Arial" w:hAnsi="Arial" w:cs="Arial"/>
          <w:sz w:val="22"/>
          <w:szCs w:val="22"/>
        </w:rPr>
        <w:t>Place(ta,ob)</w:t>
      </w:r>
      <w:r>
        <w:rPr>
          <w:rFonts w:ascii="Arial" w:hAnsi="Arial" w:cs="Arial"/>
          <w:sz w:val="22"/>
          <w:szCs w:val="22"/>
        </w:rPr>
        <w:t xml:space="preserve">) </w:t>
      </w:r>
      <w:r w:rsidRPr="007F6A18">
        <w:rPr>
          <w:rFonts w:ascii="Cambria Math" w:hAnsi="Cambria Math" w:cs="Arial"/>
          <w:sz w:val="22"/>
          <w:szCs w:val="22"/>
        </w:rPr>
        <w:t>⇒</w:t>
      </w:r>
    </w:p>
    <w:p w:rsidR="00FC170A" w:rsidRPr="007F6A18" w:rsidRDefault="00FC170A" w:rsidP="00FC170A">
      <w:pPr>
        <w:pStyle w:val="PlainText"/>
        <w:rPr>
          <w:rFonts w:ascii="Arial" w:hAnsi="Arial" w:cs="Arial"/>
          <w:sz w:val="22"/>
          <w:szCs w:val="22"/>
        </w:rPr>
      </w:pPr>
      <w:r>
        <w:rPr>
          <w:rFonts w:ascii="Arial" w:hAnsi="Arial" w:cs="Arial"/>
          <w:sz w:val="22"/>
          <w:szCs w:val="22"/>
        </w:rPr>
        <w:t xml:space="preserve">                 </w:t>
      </w:r>
      <w:proofErr w:type="gramStart"/>
      <w:r w:rsidRPr="007F6A18">
        <w:rPr>
          <w:rFonts w:ascii="Arial" w:hAnsi="Arial" w:cs="Arial"/>
          <w:sz w:val="22"/>
          <w:szCs w:val="22"/>
        </w:rPr>
        <w:t>Feasible(</w:t>
      </w:r>
      <w:proofErr w:type="gramEnd"/>
      <w:r w:rsidRPr="007F6A18">
        <w:rPr>
          <w:rFonts w:ascii="Arial" w:hAnsi="Arial" w:cs="Arial"/>
          <w:sz w:val="22"/>
          <w:szCs w:val="22"/>
        </w:rPr>
        <w:t xml:space="preserve">tb,TravelTo(rx)). </w:t>
      </w:r>
    </w:p>
    <w:p w:rsidR="00FC170A" w:rsidRPr="00793DCF" w:rsidRDefault="00FC170A" w:rsidP="00FC170A">
      <w:pPr>
        <w:pStyle w:val="PlainText"/>
        <w:rPr>
          <w:rFonts w:ascii="Times New Roman" w:hAnsi="Times New Roman" w:cs="Times New Roman"/>
          <w:sz w:val="22"/>
          <w:szCs w:val="22"/>
        </w:rPr>
      </w:pPr>
    </w:p>
    <w:p w:rsidR="00FC170A" w:rsidRPr="00793DCF" w:rsidRDefault="00FC170A" w:rsidP="00793DCF">
      <w:pPr>
        <w:pStyle w:val="PlainText"/>
        <w:rPr>
          <w:rFonts w:ascii="Times New Roman" w:hAnsi="Times New Roman" w:cs="Times New Roman"/>
          <w:sz w:val="22"/>
          <w:szCs w:val="22"/>
        </w:rPr>
      </w:pPr>
    </w:p>
    <w:p w:rsidR="00793DCF" w:rsidRPr="00793DCF" w:rsidRDefault="004708E7" w:rsidP="00442133">
      <w:pPr>
        <w:pStyle w:val="Heading1"/>
      </w:pPr>
      <w:r>
        <w:t>8</w:t>
      </w:r>
      <w:r w:rsidR="00442133">
        <w:t xml:space="preserve">. </w:t>
      </w:r>
      <w:r w:rsidR="00793DCF" w:rsidRPr="00793DCF">
        <w:t>Inferences</w:t>
      </w:r>
    </w:p>
    <w:p w:rsid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We come at last to our example inferences. </w:t>
      </w:r>
    </w:p>
    <w:p w:rsidR="000A39F9" w:rsidRDefault="000A39F9" w:rsidP="00793DCF">
      <w:pPr>
        <w:pStyle w:val="PlainText"/>
        <w:rPr>
          <w:rFonts w:ascii="Times New Roman" w:hAnsi="Times New Roman" w:cs="Times New Roman"/>
          <w:sz w:val="22"/>
          <w:szCs w:val="22"/>
        </w:rPr>
      </w:pPr>
    </w:p>
    <w:p w:rsidR="00F42034" w:rsidRDefault="00F42034"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Note that, if an inference can be made, then any logically equivalent inference can be made with a slight adaptation to the proof. For instance, Scenario 1 states that if box </w:t>
      </w:r>
      <w:r w:rsidRPr="00A6599F">
        <w:rPr>
          <w:rFonts w:ascii="Arial" w:hAnsi="Arial" w:cs="Arial"/>
          <w:sz w:val="22"/>
          <w:szCs w:val="22"/>
        </w:rPr>
        <w:t>Ob1</w:t>
      </w:r>
      <w:r>
        <w:rPr>
          <w:rFonts w:ascii="Times New Roman" w:hAnsi="Times New Roman" w:cs="Times New Roman"/>
          <w:sz w:val="22"/>
          <w:szCs w:val="22"/>
        </w:rPr>
        <w:t xml:space="preserve"> is a rigid object and, at time </w:t>
      </w:r>
      <w:r w:rsidRPr="00A6599F">
        <w:rPr>
          <w:rFonts w:ascii="Arial" w:hAnsi="Arial" w:cs="Arial"/>
          <w:sz w:val="22"/>
          <w:szCs w:val="22"/>
        </w:rPr>
        <w:t>Ta1</w:t>
      </w:r>
      <w:r>
        <w:rPr>
          <w:rFonts w:ascii="Times New Roman" w:hAnsi="Times New Roman" w:cs="Times New Roman"/>
          <w:sz w:val="22"/>
          <w:szCs w:val="22"/>
        </w:rPr>
        <w:t xml:space="preserve"> contains object </w:t>
      </w:r>
      <w:r w:rsidRPr="00A6599F">
        <w:rPr>
          <w:rFonts w:ascii="Arial" w:hAnsi="Arial" w:cs="Arial"/>
          <w:sz w:val="22"/>
          <w:szCs w:val="22"/>
        </w:rPr>
        <w:t>Ox1</w:t>
      </w:r>
      <w:r>
        <w:rPr>
          <w:rFonts w:ascii="Times New Roman" w:hAnsi="Times New Roman" w:cs="Times New Roman"/>
          <w:sz w:val="22"/>
          <w:szCs w:val="22"/>
        </w:rPr>
        <w:t xml:space="preserve"> as a closed container, then </w:t>
      </w:r>
      <w:r w:rsidRPr="00A6599F">
        <w:rPr>
          <w:rFonts w:ascii="Arial" w:hAnsi="Arial" w:cs="Arial"/>
          <w:sz w:val="22"/>
          <w:szCs w:val="22"/>
        </w:rPr>
        <w:t>Ox1</w:t>
      </w:r>
      <w:r>
        <w:rPr>
          <w:rFonts w:ascii="Times New Roman" w:hAnsi="Times New Roman" w:cs="Times New Roman"/>
          <w:sz w:val="22"/>
          <w:szCs w:val="22"/>
        </w:rPr>
        <w:t xml:space="preserve"> is still in </w:t>
      </w:r>
      <w:r w:rsidRPr="00A6599F">
        <w:rPr>
          <w:rFonts w:ascii="Arial" w:hAnsi="Arial" w:cs="Arial"/>
          <w:sz w:val="22"/>
          <w:szCs w:val="22"/>
        </w:rPr>
        <w:t>Ob1</w:t>
      </w:r>
      <w:r>
        <w:rPr>
          <w:rFonts w:ascii="Times New Roman" w:hAnsi="Times New Roman" w:cs="Times New Roman"/>
          <w:sz w:val="22"/>
          <w:szCs w:val="22"/>
        </w:rPr>
        <w:t xml:space="preserve"> at any later time; this is a prediction problem. Equivalently, one can infer that, if at time</w:t>
      </w:r>
      <w:r w:rsidRPr="00A6599F">
        <w:rPr>
          <w:rFonts w:ascii="Arial" w:hAnsi="Arial" w:cs="Arial"/>
          <w:sz w:val="22"/>
          <w:szCs w:val="22"/>
        </w:rPr>
        <w:t xml:space="preserve"> Ta1</w:t>
      </w:r>
      <w:r>
        <w:rPr>
          <w:rFonts w:ascii="Times New Roman" w:hAnsi="Times New Roman" w:cs="Times New Roman"/>
          <w:sz w:val="22"/>
          <w:szCs w:val="22"/>
        </w:rPr>
        <w:t xml:space="preserve">, </w:t>
      </w:r>
      <w:r w:rsidRPr="00A6599F">
        <w:rPr>
          <w:rFonts w:ascii="Arial" w:hAnsi="Arial" w:cs="Arial"/>
          <w:sz w:val="22"/>
          <w:szCs w:val="22"/>
        </w:rPr>
        <w:t>Ob1</w:t>
      </w:r>
      <w:r>
        <w:rPr>
          <w:rFonts w:ascii="Times New Roman" w:hAnsi="Times New Roman" w:cs="Times New Roman"/>
          <w:sz w:val="22"/>
          <w:szCs w:val="22"/>
        </w:rPr>
        <w:t xml:space="preserve"> is a closed container containing </w:t>
      </w:r>
      <w:r w:rsidRPr="00A6599F">
        <w:rPr>
          <w:rFonts w:ascii="Arial" w:hAnsi="Arial" w:cs="Arial"/>
          <w:sz w:val="22"/>
          <w:szCs w:val="22"/>
        </w:rPr>
        <w:t>Ox1</w:t>
      </w:r>
      <w:r w:rsidR="00A6599F">
        <w:rPr>
          <w:rFonts w:ascii="Times New Roman" w:hAnsi="Times New Roman" w:cs="Times New Roman"/>
          <w:sz w:val="22"/>
          <w:szCs w:val="22"/>
        </w:rPr>
        <w:t>,</w:t>
      </w:r>
      <w:r w:rsidRPr="00A6599F">
        <w:rPr>
          <w:rFonts w:ascii="Times New Roman" w:hAnsi="Times New Roman" w:cs="Times New Roman"/>
          <w:sz w:val="22"/>
          <w:szCs w:val="22"/>
        </w:rPr>
        <w:t xml:space="preserve"> </w:t>
      </w:r>
      <w:r>
        <w:rPr>
          <w:rFonts w:ascii="Times New Roman" w:hAnsi="Times New Roman" w:cs="Times New Roman"/>
          <w:sz w:val="22"/>
          <w:szCs w:val="22"/>
        </w:rPr>
        <w:t xml:space="preserve">and at time </w:t>
      </w:r>
      <w:r w:rsidRPr="00A6599F">
        <w:rPr>
          <w:rFonts w:ascii="Arial" w:hAnsi="Arial" w:cs="Arial"/>
          <w:sz w:val="22"/>
          <w:szCs w:val="22"/>
        </w:rPr>
        <w:t>Tb1</w:t>
      </w:r>
      <w:r>
        <w:rPr>
          <w:rFonts w:ascii="Times New Roman" w:hAnsi="Times New Roman" w:cs="Times New Roman"/>
          <w:sz w:val="22"/>
          <w:szCs w:val="22"/>
        </w:rPr>
        <w:t xml:space="preserve">, </w:t>
      </w:r>
      <w:r w:rsidRPr="00A6599F">
        <w:rPr>
          <w:rFonts w:ascii="Arial" w:hAnsi="Arial" w:cs="Arial"/>
          <w:sz w:val="22"/>
          <w:szCs w:val="22"/>
        </w:rPr>
        <w:t>Ox1</w:t>
      </w:r>
      <w:r>
        <w:rPr>
          <w:rFonts w:ascii="Times New Roman" w:hAnsi="Times New Roman" w:cs="Times New Roman"/>
          <w:sz w:val="22"/>
          <w:szCs w:val="22"/>
        </w:rPr>
        <w:t xml:space="preserve"> is not inside </w:t>
      </w:r>
      <w:r w:rsidRPr="00A6599F">
        <w:rPr>
          <w:rFonts w:ascii="Arial" w:hAnsi="Arial" w:cs="Arial"/>
          <w:sz w:val="22"/>
          <w:szCs w:val="22"/>
        </w:rPr>
        <w:t>Ob1</w:t>
      </w:r>
      <w:r>
        <w:rPr>
          <w:rFonts w:ascii="Times New Roman" w:hAnsi="Times New Roman" w:cs="Times New Roman"/>
          <w:sz w:val="22"/>
          <w:szCs w:val="22"/>
        </w:rPr>
        <w:t xml:space="preserve">, then </w:t>
      </w:r>
      <w:r w:rsidRPr="00A6599F">
        <w:rPr>
          <w:rFonts w:ascii="Arial" w:hAnsi="Arial" w:cs="Arial"/>
          <w:sz w:val="22"/>
          <w:szCs w:val="22"/>
        </w:rPr>
        <w:t>Ob1</w:t>
      </w:r>
      <w:r>
        <w:rPr>
          <w:rFonts w:ascii="Times New Roman" w:hAnsi="Times New Roman" w:cs="Times New Roman"/>
          <w:sz w:val="22"/>
          <w:szCs w:val="22"/>
        </w:rPr>
        <w:t xml:space="preserve"> is not a rigid object; this is a problem of inferring object characteristics from observations made over time.</w:t>
      </w:r>
    </w:p>
    <w:p w:rsidR="00F42034" w:rsidRDefault="00F42034" w:rsidP="00793DCF">
      <w:pPr>
        <w:pStyle w:val="PlainText"/>
        <w:rPr>
          <w:rFonts w:ascii="Times New Roman" w:hAnsi="Times New Roman" w:cs="Times New Roman"/>
          <w:sz w:val="22"/>
          <w:szCs w:val="22"/>
        </w:rPr>
      </w:pPr>
    </w:p>
    <w:p w:rsidR="00793DCF" w:rsidRPr="00793DCF" w:rsidRDefault="004708E7" w:rsidP="00442133">
      <w:pPr>
        <w:pStyle w:val="Heading2"/>
      </w:pPr>
      <w:r>
        <w:t>8</w:t>
      </w:r>
      <w:r w:rsidR="00442133">
        <w:t xml:space="preserve">.1 </w:t>
      </w:r>
      <w:r w:rsidR="001F0E6F">
        <w:t>Inference</w:t>
      </w:r>
      <w:r w:rsidR="00793DCF" w:rsidRPr="00793DCF">
        <w:t xml:space="preserve"> 1</w:t>
      </w:r>
    </w:p>
    <w:p w:rsidR="00793DCF" w:rsidRDefault="00793DCF" w:rsidP="00793DCF">
      <w:pPr>
        <w:pStyle w:val="PlainText"/>
        <w:rPr>
          <w:rFonts w:ascii="Times New Roman" w:hAnsi="Times New Roman" w:cs="Times New Roman"/>
          <w:sz w:val="22"/>
          <w:szCs w:val="22"/>
        </w:rPr>
      </w:pPr>
      <w:proofErr w:type="gramStart"/>
      <w:r w:rsidRPr="00793DCF">
        <w:rPr>
          <w:rFonts w:ascii="Times New Roman" w:hAnsi="Times New Roman" w:cs="Times New Roman"/>
          <w:sz w:val="22"/>
          <w:szCs w:val="22"/>
        </w:rPr>
        <w:t>Qualitative prediction.</w:t>
      </w:r>
      <w:proofErr w:type="gramEnd"/>
      <w:r w:rsidRPr="00793DCF">
        <w:rPr>
          <w:rFonts w:ascii="Times New Roman" w:hAnsi="Times New Roman" w:cs="Times New Roman"/>
          <w:sz w:val="22"/>
          <w:szCs w:val="22"/>
        </w:rPr>
        <w:t xml:space="preserve"> If </w:t>
      </w:r>
      <w:r w:rsidRPr="00442133">
        <w:rPr>
          <w:rFonts w:ascii="Arial" w:hAnsi="Arial" w:cs="Arial"/>
          <w:sz w:val="22"/>
          <w:szCs w:val="22"/>
        </w:rPr>
        <w:t>Ob1</w:t>
      </w:r>
      <w:r w:rsidR="00442133" w:rsidRPr="00442133">
        <w:rPr>
          <w:rFonts w:ascii="Arial" w:hAnsi="Arial" w:cs="Arial"/>
          <w:sz w:val="22"/>
          <w:szCs w:val="22"/>
        </w:rPr>
        <w:t xml:space="preserve"> i</w:t>
      </w:r>
      <w:r w:rsidR="00442133">
        <w:rPr>
          <w:rFonts w:ascii="Times New Roman" w:hAnsi="Times New Roman" w:cs="Times New Roman"/>
          <w:sz w:val="22"/>
          <w:szCs w:val="22"/>
        </w:rPr>
        <w:t xml:space="preserve">s a rigid object and it is a </w:t>
      </w:r>
      <w:r w:rsidRPr="00793DCF">
        <w:rPr>
          <w:rFonts w:ascii="Times New Roman" w:hAnsi="Times New Roman" w:cs="Times New Roman"/>
          <w:sz w:val="22"/>
          <w:szCs w:val="22"/>
        </w:rPr>
        <w:t>closed container contain</w:t>
      </w:r>
      <w:r w:rsidR="00442133">
        <w:rPr>
          <w:rFonts w:ascii="Times New Roman" w:hAnsi="Times New Roman" w:cs="Times New Roman"/>
          <w:sz w:val="22"/>
          <w:szCs w:val="22"/>
        </w:rPr>
        <w:t xml:space="preserve">ing object </w:t>
      </w:r>
      <w:r w:rsidR="00442133" w:rsidRPr="00442133">
        <w:rPr>
          <w:rFonts w:ascii="Arial" w:hAnsi="Arial" w:cs="Arial"/>
          <w:sz w:val="22"/>
          <w:szCs w:val="22"/>
        </w:rPr>
        <w:t xml:space="preserve">Ox1, </w:t>
      </w:r>
      <w:r w:rsidR="00442133">
        <w:rPr>
          <w:rFonts w:ascii="Times New Roman" w:hAnsi="Times New Roman" w:cs="Times New Roman"/>
          <w:sz w:val="22"/>
          <w:szCs w:val="22"/>
        </w:rPr>
        <w:t xml:space="preserve">then </w:t>
      </w:r>
      <w:r w:rsidR="00442133" w:rsidRPr="00442133">
        <w:rPr>
          <w:rFonts w:ascii="Arial" w:hAnsi="Arial" w:cs="Arial"/>
          <w:sz w:val="22"/>
          <w:szCs w:val="22"/>
        </w:rPr>
        <w:t>Ox1</w:t>
      </w:r>
      <w:r w:rsidR="00442133">
        <w:rPr>
          <w:rFonts w:ascii="Times New Roman" w:hAnsi="Times New Roman" w:cs="Times New Roman"/>
          <w:sz w:val="22"/>
          <w:szCs w:val="22"/>
        </w:rPr>
        <w:t xml:space="preserve"> remains </w:t>
      </w:r>
      <w:r w:rsidRPr="00793DCF">
        <w:rPr>
          <w:rFonts w:ascii="Times New Roman" w:hAnsi="Times New Roman" w:cs="Times New Roman"/>
          <w:sz w:val="22"/>
          <w:szCs w:val="22"/>
        </w:rPr>
        <w:t xml:space="preserve">inside </w:t>
      </w:r>
      <w:r w:rsidRPr="00442133">
        <w:rPr>
          <w:rFonts w:ascii="Arial" w:hAnsi="Arial" w:cs="Arial"/>
          <w:sz w:val="22"/>
          <w:szCs w:val="22"/>
        </w:rPr>
        <w:t>Ob1</w:t>
      </w:r>
      <w:r w:rsidR="001E62EA">
        <w:rPr>
          <w:rFonts w:ascii="Arial" w:hAnsi="Arial" w:cs="Arial"/>
          <w:sz w:val="22"/>
          <w:szCs w:val="22"/>
        </w:rPr>
        <w:t xml:space="preserve"> </w:t>
      </w:r>
      <w:r w:rsidR="001E62EA" w:rsidRPr="001E62EA">
        <w:rPr>
          <w:rFonts w:ascii="Times New Roman" w:hAnsi="Times New Roman" w:cs="Times New Roman"/>
          <w:sz w:val="22"/>
          <w:szCs w:val="22"/>
        </w:rPr>
        <w:t>(figure 16)</w:t>
      </w:r>
      <w:r w:rsidR="00F2746E">
        <w:rPr>
          <w:rFonts w:ascii="Times New Roman" w:hAnsi="Times New Roman" w:cs="Times New Roman"/>
          <w:sz w:val="22"/>
          <w:szCs w:val="22"/>
        </w:rPr>
        <w:t>.</w:t>
      </w:r>
    </w:p>
    <w:p w:rsidR="00F2746E" w:rsidRPr="00793DCF" w:rsidRDefault="00F2746E" w:rsidP="00793DCF">
      <w:pPr>
        <w:pStyle w:val="PlainText"/>
        <w:rPr>
          <w:rFonts w:ascii="Times New Roman" w:hAnsi="Times New Roman" w:cs="Times New Roman"/>
          <w:sz w:val="22"/>
          <w:szCs w:val="22"/>
        </w:rPr>
      </w:pPr>
    </w:p>
    <w:p w:rsidR="00793DCF" w:rsidRDefault="001F0E6F" w:rsidP="001F0E6F">
      <w:pPr>
        <w:pStyle w:val="PlainT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1863449" cy="1417593"/>
            <wp:effectExtent l="19050" t="0" r="3451" b="0"/>
            <wp:docPr id="11" name="Picture 10" descr="Inferen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erence1.png"/>
                    <pic:cNvPicPr/>
                  </pic:nvPicPr>
                  <pic:blipFill>
                    <a:blip r:embed="rId24"/>
                    <a:stretch>
                      <a:fillRect/>
                    </a:stretch>
                  </pic:blipFill>
                  <pic:spPr>
                    <a:xfrm>
                      <a:off x="0" y="0"/>
                      <a:ext cx="1863449" cy="1417593"/>
                    </a:xfrm>
                    <a:prstGeom prst="rect">
                      <a:avLst/>
                    </a:prstGeom>
                  </pic:spPr>
                </pic:pic>
              </a:graphicData>
            </a:graphic>
          </wp:inline>
        </w:drawing>
      </w:r>
    </w:p>
    <w:p w:rsidR="00421D9A" w:rsidRDefault="00421D9A" w:rsidP="001F0E6F">
      <w:pPr>
        <w:pStyle w:val="PlainText"/>
        <w:jc w:val="center"/>
        <w:rPr>
          <w:rFonts w:ascii="Times New Roman" w:hAnsi="Times New Roman" w:cs="Times New Roman"/>
          <w:sz w:val="20"/>
          <w:szCs w:val="20"/>
        </w:rPr>
      </w:pPr>
    </w:p>
    <w:p w:rsidR="001F0E6F" w:rsidRDefault="00251700" w:rsidP="001F0E6F">
      <w:pPr>
        <w:pStyle w:val="PlainText"/>
        <w:jc w:val="center"/>
        <w:rPr>
          <w:rFonts w:ascii="Times New Roman" w:hAnsi="Times New Roman" w:cs="Times New Roman"/>
          <w:sz w:val="20"/>
          <w:szCs w:val="20"/>
        </w:rPr>
      </w:pPr>
      <w:r>
        <w:rPr>
          <w:rFonts w:ascii="Times New Roman" w:hAnsi="Times New Roman" w:cs="Times New Roman"/>
          <w:sz w:val="20"/>
          <w:szCs w:val="20"/>
        </w:rPr>
        <w:t>Figure 15</w:t>
      </w:r>
      <w:r w:rsidR="001F0E6F" w:rsidRPr="001F0E6F">
        <w:rPr>
          <w:rFonts w:ascii="Times New Roman" w:hAnsi="Times New Roman" w:cs="Times New Roman"/>
          <w:sz w:val="20"/>
          <w:szCs w:val="20"/>
        </w:rPr>
        <w:t>: Inference 1</w:t>
      </w:r>
      <w:r w:rsidR="00421D9A">
        <w:rPr>
          <w:rFonts w:ascii="Times New Roman" w:hAnsi="Times New Roman" w:cs="Times New Roman"/>
          <w:sz w:val="20"/>
          <w:szCs w:val="20"/>
        </w:rPr>
        <w:t xml:space="preserve">. </w:t>
      </w:r>
    </w:p>
    <w:p w:rsidR="00421D9A" w:rsidRDefault="00421D9A" w:rsidP="001F0E6F">
      <w:pPr>
        <w:pStyle w:val="PlainText"/>
        <w:jc w:val="center"/>
        <w:rPr>
          <w:rFonts w:ascii="Times New Roman" w:hAnsi="Times New Roman" w:cs="Times New Roman"/>
          <w:sz w:val="20"/>
          <w:szCs w:val="20"/>
        </w:rPr>
      </w:pPr>
      <w:r>
        <w:rPr>
          <w:rFonts w:ascii="Times New Roman" w:hAnsi="Times New Roman" w:cs="Times New Roman"/>
          <w:sz w:val="20"/>
          <w:szCs w:val="20"/>
        </w:rPr>
        <w:t>Here and in</w:t>
      </w:r>
      <w:r w:rsidR="00F2746E">
        <w:rPr>
          <w:rFonts w:ascii="Times New Roman" w:hAnsi="Times New Roman" w:cs="Times New Roman"/>
          <w:sz w:val="20"/>
          <w:szCs w:val="20"/>
        </w:rPr>
        <w:t xml:space="preserve"> some of</w:t>
      </w:r>
      <w:r>
        <w:rPr>
          <w:rFonts w:ascii="Times New Roman" w:hAnsi="Times New Roman" w:cs="Times New Roman"/>
          <w:sz w:val="20"/>
          <w:szCs w:val="20"/>
        </w:rPr>
        <w:t xml:space="preserve"> the other diagrams illustrating inferences, we show some additional objects in green, to emphasize that the presence or absence of these does not affect the inference.</w:t>
      </w:r>
    </w:p>
    <w:p w:rsidR="00421D9A" w:rsidRDefault="00421D9A" w:rsidP="001F0E6F">
      <w:pPr>
        <w:pStyle w:val="PlainText"/>
        <w:jc w:val="center"/>
        <w:rPr>
          <w:rFonts w:ascii="Times New Roman" w:hAnsi="Times New Roman" w:cs="Times New Roman"/>
          <w:sz w:val="20"/>
          <w:szCs w:val="20"/>
        </w:rPr>
      </w:pPr>
    </w:p>
    <w:p w:rsidR="00421D9A" w:rsidRPr="001F0E6F" w:rsidRDefault="00421D9A" w:rsidP="001F0E6F">
      <w:pPr>
        <w:pStyle w:val="PlainText"/>
        <w:jc w:val="center"/>
        <w:rPr>
          <w:rFonts w:ascii="Times New Roman" w:hAnsi="Times New Roman" w:cs="Times New Roman"/>
          <w:sz w:val="20"/>
          <w:szCs w:val="20"/>
        </w:rPr>
      </w:pPr>
    </w:p>
    <w:p w:rsidR="00793DCF" w:rsidRPr="00442133" w:rsidRDefault="00442133" w:rsidP="00793DCF">
      <w:pPr>
        <w:pStyle w:val="PlainText"/>
        <w:rPr>
          <w:rFonts w:ascii="Times New Roman" w:hAnsi="Times New Roman" w:cs="Times New Roman"/>
          <w:b/>
          <w:sz w:val="22"/>
          <w:szCs w:val="22"/>
        </w:rPr>
      </w:pPr>
      <w:r w:rsidRPr="00442133">
        <w:rPr>
          <w:rFonts w:ascii="Times New Roman" w:hAnsi="Times New Roman" w:cs="Times New Roman"/>
          <w:b/>
          <w:sz w:val="22"/>
          <w:szCs w:val="22"/>
        </w:rPr>
        <w:t xml:space="preserve">Symbols: </w:t>
      </w:r>
    </w:p>
    <w:p w:rsidR="00793DCF" w:rsidRPr="00793DCF" w:rsidRDefault="00793DCF" w:rsidP="00793DCF">
      <w:pPr>
        <w:pStyle w:val="PlainText"/>
        <w:rPr>
          <w:rFonts w:ascii="Times New Roman" w:hAnsi="Times New Roman" w:cs="Times New Roman"/>
          <w:sz w:val="22"/>
          <w:szCs w:val="22"/>
        </w:rPr>
      </w:pPr>
      <w:r w:rsidRPr="00442133">
        <w:rPr>
          <w:rFonts w:ascii="Arial" w:hAnsi="Arial" w:cs="Arial"/>
          <w:sz w:val="22"/>
          <w:szCs w:val="22"/>
        </w:rPr>
        <w:t>Ox1</w:t>
      </w:r>
      <w:r w:rsidRPr="00793DCF">
        <w:rPr>
          <w:rFonts w:ascii="Times New Roman" w:hAnsi="Times New Roman" w:cs="Times New Roman"/>
          <w:sz w:val="22"/>
          <w:szCs w:val="22"/>
        </w:rPr>
        <w:t xml:space="preserve"> </w:t>
      </w:r>
      <w:r w:rsidR="00442133">
        <w:rPr>
          <w:rFonts w:ascii="Cambria Math" w:hAnsi="Cambria Math" w:cs="Times New Roman"/>
          <w:sz w:val="22"/>
          <w:szCs w:val="22"/>
        </w:rPr>
        <w:t>→</w:t>
      </w:r>
      <w:r w:rsidR="00442133">
        <w:rPr>
          <w:rFonts w:ascii="Times New Roman" w:hAnsi="Times New Roman" w:cs="Times New Roman"/>
          <w:sz w:val="22"/>
          <w:szCs w:val="22"/>
        </w:rPr>
        <w:t xml:space="preserve"> </w:t>
      </w:r>
      <w:r w:rsidRPr="00442133">
        <w:rPr>
          <w:rFonts w:ascii="Times New Roman" w:hAnsi="Times New Roman" w:cs="Times New Roman"/>
          <w:i/>
          <w:sz w:val="22"/>
          <w:szCs w:val="22"/>
        </w:rPr>
        <w:t xml:space="preserve">Object </w:t>
      </w:r>
      <w:r w:rsidR="00B97282">
        <w:rPr>
          <w:rFonts w:ascii="Times New Roman" w:hAnsi="Times New Roman" w:cs="Times New Roman"/>
          <w:sz w:val="22"/>
          <w:szCs w:val="22"/>
        </w:rPr>
        <w:t>—</w:t>
      </w:r>
      <w:r w:rsidR="00442133">
        <w:rPr>
          <w:rFonts w:ascii="Times New Roman" w:hAnsi="Times New Roman" w:cs="Times New Roman"/>
          <w:sz w:val="22"/>
          <w:szCs w:val="22"/>
        </w:rPr>
        <w:t xml:space="preserve"> </w:t>
      </w:r>
      <w:proofErr w:type="gramStart"/>
      <w:r w:rsidR="00442133">
        <w:rPr>
          <w:rFonts w:ascii="Times New Roman" w:hAnsi="Times New Roman" w:cs="Times New Roman"/>
          <w:sz w:val="22"/>
          <w:szCs w:val="22"/>
        </w:rPr>
        <w:t>Some</w:t>
      </w:r>
      <w:proofErr w:type="gramEnd"/>
      <w:r w:rsidR="00442133">
        <w:rPr>
          <w:rFonts w:ascii="Times New Roman" w:hAnsi="Times New Roman" w:cs="Times New Roman"/>
          <w:sz w:val="22"/>
          <w:szCs w:val="22"/>
        </w:rPr>
        <w:t xml:space="preserve"> stuff.</w:t>
      </w:r>
    </w:p>
    <w:p w:rsidR="00793DCF" w:rsidRPr="00793DCF" w:rsidRDefault="00793DCF" w:rsidP="00793DCF">
      <w:pPr>
        <w:pStyle w:val="PlainText"/>
        <w:rPr>
          <w:rFonts w:ascii="Times New Roman" w:hAnsi="Times New Roman" w:cs="Times New Roman"/>
          <w:sz w:val="22"/>
          <w:szCs w:val="22"/>
        </w:rPr>
      </w:pPr>
      <w:r w:rsidRPr="00442133">
        <w:rPr>
          <w:rFonts w:ascii="Arial" w:hAnsi="Arial" w:cs="Arial"/>
          <w:sz w:val="22"/>
          <w:szCs w:val="22"/>
        </w:rPr>
        <w:t>Ob1</w:t>
      </w:r>
      <w:r w:rsidRPr="00793DCF">
        <w:rPr>
          <w:rFonts w:ascii="Times New Roman" w:hAnsi="Times New Roman" w:cs="Times New Roman"/>
          <w:sz w:val="22"/>
          <w:szCs w:val="22"/>
        </w:rPr>
        <w:t xml:space="preserve"> </w:t>
      </w:r>
      <w:r w:rsidR="00442133">
        <w:rPr>
          <w:rFonts w:ascii="Cambria Math" w:hAnsi="Cambria Math" w:cs="Times New Roman"/>
          <w:sz w:val="22"/>
          <w:szCs w:val="22"/>
        </w:rPr>
        <w:t>→</w:t>
      </w:r>
      <w:r w:rsidR="00442133">
        <w:rPr>
          <w:rFonts w:ascii="Times New Roman" w:hAnsi="Times New Roman" w:cs="Times New Roman"/>
          <w:sz w:val="22"/>
          <w:szCs w:val="22"/>
        </w:rPr>
        <w:t xml:space="preserve"> </w:t>
      </w:r>
      <w:r w:rsidRPr="00442133">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00B97282">
        <w:rPr>
          <w:rFonts w:ascii="Times New Roman" w:hAnsi="Times New Roman" w:cs="Times New Roman"/>
          <w:sz w:val="22"/>
          <w:szCs w:val="22"/>
        </w:rPr>
        <w:t xml:space="preserve">— </w:t>
      </w:r>
      <w:proofErr w:type="gramStart"/>
      <w:r w:rsidR="00D23740">
        <w:rPr>
          <w:rFonts w:ascii="Times New Roman" w:hAnsi="Times New Roman" w:cs="Times New Roman"/>
          <w:sz w:val="22"/>
          <w:szCs w:val="22"/>
        </w:rPr>
        <w:t>A</w:t>
      </w:r>
      <w:proofErr w:type="gramEnd"/>
      <w:r w:rsidR="00D23740">
        <w:rPr>
          <w:rFonts w:ascii="Times New Roman" w:hAnsi="Times New Roman" w:cs="Times New Roman"/>
          <w:sz w:val="22"/>
          <w:szCs w:val="22"/>
        </w:rPr>
        <w:t xml:space="preserve"> box. </w:t>
      </w:r>
    </w:p>
    <w:p w:rsidR="00793DCF" w:rsidRPr="00793DCF" w:rsidRDefault="00793DCF" w:rsidP="00793DCF">
      <w:pPr>
        <w:pStyle w:val="PlainText"/>
        <w:rPr>
          <w:rFonts w:ascii="Times New Roman" w:hAnsi="Times New Roman" w:cs="Times New Roman"/>
          <w:sz w:val="22"/>
          <w:szCs w:val="22"/>
        </w:rPr>
      </w:pPr>
      <w:r w:rsidRPr="00442133">
        <w:rPr>
          <w:rFonts w:ascii="Arial" w:hAnsi="Arial" w:cs="Arial"/>
          <w:sz w:val="22"/>
          <w:szCs w:val="22"/>
        </w:rPr>
        <w:t>Ta1</w:t>
      </w:r>
      <w:proofErr w:type="gramStart"/>
      <w:r w:rsidRPr="00442133">
        <w:rPr>
          <w:rFonts w:ascii="Arial" w:hAnsi="Arial" w:cs="Arial"/>
          <w:sz w:val="22"/>
          <w:szCs w:val="22"/>
        </w:rPr>
        <w:t>,Tb1</w:t>
      </w:r>
      <w:proofErr w:type="gramEnd"/>
      <w:r w:rsidRPr="00793DCF">
        <w:rPr>
          <w:rFonts w:ascii="Times New Roman" w:hAnsi="Times New Roman" w:cs="Times New Roman"/>
          <w:sz w:val="22"/>
          <w:szCs w:val="22"/>
        </w:rPr>
        <w:t xml:space="preserve"> </w:t>
      </w:r>
      <w:r w:rsidR="00442133">
        <w:rPr>
          <w:rFonts w:ascii="Cambria Math" w:hAnsi="Cambria Math" w:cs="Times New Roman"/>
          <w:sz w:val="22"/>
          <w:szCs w:val="22"/>
        </w:rPr>
        <w:t>→</w:t>
      </w:r>
      <w:r w:rsidR="00442133">
        <w:rPr>
          <w:rFonts w:ascii="Times New Roman" w:hAnsi="Times New Roman" w:cs="Times New Roman"/>
          <w:sz w:val="22"/>
          <w:szCs w:val="22"/>
        </w:rPr>
        <w:t xml:space="preserve"> </w:t>
      </w:r>
      <w:r w:rsidRPr="00442133">
        <w:rPr>
          <w:rFonts w:ascii="Times New Roman" w:hAnsi="Times New Roman" w:cs="Times New Roman"/>
          <w:i/>
          <w:sz w:val="22"/>
          <w:szCs w:val="22"/>
        </w:rPr>
        <w:t>Time</w:t>
      </w:r>
      <w:r w:rsidRPr="00793DCF">
        <w:rPr>
          <w:rFonts w:ascii="Times New Roman" w:hAnsi="Times New Roman" w:cs="Times New Roman"/>
          <w:sz w:val="22"/>
          <w:szCs w:val="22"/>
        </w:rPr>
        <w:t xml:space="preserve"> </w:t>
      </w:r>
      <w:r w:rsidR="00B97282">
        <w:rPr>
          <w:rFonts w:ascii="Times New Roman" w:hAnsi="Times New Roman" w:cs="Times New Roman"/>
          <w:sz w:val="22"/>
          <w:szCs w:val="22"/>
        </w:rPr>
        <w:t>—</w:t>
      </w:r>
      <w:r w:rsidR="00D23740">
        <w:rPr>
          <w:rFonts w:ascii="Times New Roman" w:hAnsi="Times New Roman" w:cs="Times New Roman"/>
          <w:sz w:val="22"/>
          <w:szCs w:val="22"/>
        </w:rPr>
        <w:t xml:space="preserve"> Times. </w:t>
      </w:r>
    </w:p>
    <w:p w:rsidR="00793DCF" w:rsidRPr="00793DCF" w:rsidRDefault="00793DCF" w:rsidP="00793DCF">
      <w:pPr>
        <w:pStyle w:val="PlainText"/>
        <w:rPr>
          <w:rFonts w:ascii="Times New Roman" w:hAnsi="Times New Roman" w:cs="Times New Roman"/>
          <w:sz w:val="22"/>
          <w:szCs w:val="22"/>
        </w:rPr>
      </w:pPr>
    </w:p>
    <w:p w:rsidR="00793DCF" w:rsidRPr="00442133" w:rsidRDefault="00793DCF" w:rsidP="00793DCF">
      <w:pPr>
        <w:pStyle w:val="PlainText"/>
        <w:rPr>
          <w:rFonts w:ascii="Times New Roman" w:hAnsi="Times New Roman" w:cs="Times New Roman"/>
          <w:b/>
          <w:sz w:val="22"/>
          <w:szCs w:val="22"/>
        </w:rPr>
      </w:pPr>
      <w:r w:rsidRPr="00442133">
        <w:rPr>
          <w:rFonts w:ascii="Times New Roman" w:hAnsi="Times New Roman" w:cs="Times New Roman"/>
          <w:b/>
          <w:sz w:val="22"/>
          <w:szCs w:val="22"/>
        </w:rPr>
        <w:t>Given:</w:t>
      </w:r>
    </w:p>
    <w:p w:rsidR="00793DCF" w:rsidRPr="00793DCF" w:rsidRDefault="00F31311" w:rsidP="00793DCF">
      <w:pPr>
        <w:pStyle w:val="PlainText"/>
        <w:rPr>
          <w:rFonts w:ascii="Times New Roman" w:hAnsi="Times New Roman" w:cs="Times New Roman"/>
          <w:sz w:val="22"/>
          <w:szCs w:val="22"/>
        </w:rPr>
      </w:pPr>
      <w:r>
        <w:rPr>
          <w:rFonts w:ascii="Times New Roman" w:hAnsi="Times New Roman" w:cs="Times New Roman"/>
          <w:sz w:val="22"/>
          <w:szCs w:val="22"/>
        </w:rPr>
        <w:t>C.1.A.1</w:t>
      </w:r>
      <w:r w:rsidR="00793DCF" w:rsidRPr="00793DCF">
        <w:rPr>
          <w:rFonts w:ascii="Times New Roman" w:hAnsi="Times New Roman" w:cs="Times New Roman"/>
          <w:sz w:val="22"/>
          <w:szCs w:val="22"/>
        </w:rPr>
        <w:t xml:space="preserve">  </w:t>
      </w:r>
      <w:r w:rsidR="00442133">
        <w:rPr>
          <w:rFonts w:ascii="Times New Roman" w:hAnsi="Times New Roman" w:cs="Times New Roman"/>
          <w:sz w:val="22"/>
          <w:szCs w:val="22"/>
        </w:rPr>
        <w:t xml:space="preserve">  </w:t>
      </w:r>
      <w:proofErr w:type="gramStart"/>
      <w:r w:rsidR="00793DCF" w:rsidRPr="00442133">
        <w:rPr>
          <w:rFonts w:ascii="Arial" w:hAnsi="Arial" w:cs="Arial"/>
          <w:sz w:val="22"/>
          <w:szCs w:val="22"/>
        </w:rPr>
        <w:t>RigidObject(</w:t>
      </w:r>
      <w:proofErr w:type="gramEnd"/>
      <w:r w:rsidR="00793DCF" w:rsidRPr="00442133">
        <w:rPr>
          <w:rFonts w:ascii="Arial" w:hAnsi="Arial" w:cs="Arial"/>
          <w:sz w:val="22"/>
          <w:szCs w:val="22"/>
        </w:rPr>
        <w:t>Ob1).</w:t>
      </w:r>
    </w:p>
    <w:p w:rsidR="00793DCF" w:rsidRPr="00442133" w:rsidRDefault="00F31311" w:rsidP="00793DCF">
      <w:pPr>
        <w:pStyle w:val="PlainText"/>
        <w:rPr>
          <w:rFonts w:ascii="Arial" w:hAnsi="Arial" w:cs="Arial"/>
          <w:sz w:val="22"/>
          <w:szCs w:val="22"/>
        </w:rPr>
      </w:pPr>
      <w:r>
        <w:rPr>
          <w:rFonts w:ascii="Times New Roman" w:hAnsi="Times New Roman" w:cs="Times New Roman"/>
          <w:sz w:val="22"/>
          <w:szCs w:val="22"/>
        </w:rPr>
        <w:t>C.1.A.2</w:t>
      </w:r>
      <w:r w:rsidR="00793DCF" w:rsidRPr="00793DCF">
        <w:rPr>
          <w:rFonts w:ascii="Times New Roman" w:hAnsi="Times New Roman" w:cs="Times New Roman"/>
          <w:sz w:val="22"/>
          <w:szCs w:val="22"/>
        </w:rPr>
        <w:t xml:space="preserve">  </w:t>
      </w:r>
      <w:r w:rsidR="00442133">
        <w:rPr>
          <w:rFonts w:ascii="Times New Roman" w:hAnsi="Times New Roman" w:cs="Times New Roman"/>
          <w:sz w:val="22"/>
          <w:szCs w:val="22"/>
        </w:rPr>
        <w:t xml:space="preserve">  </w:t>
      </w:r>
      <w:proofErr w:type="gramStart"/>
      <w:r w:rsidR="00793DCF" w:rsidRPr="00442133">
        <w:rPr>
          <w:rFonts w:ascii="Arial" w:hAnsi="Arial" w:cs="Arial"/>
          <w:sz w:val="22"/>
          <w:szCs w:val="22"/>
        </w:rPr>
        <w:t>CContained(</w:t>
      </w:r>
      <w:proofErr w:type="gramEnd"/>
      <w:r w:rsidR="00793DCF" w:rsidRPr="00442133">
        <w:rPr>
          <w:rFonts w:ascii="Arial" w:hAnsi="Arial" w:cs="Arial"/>
          <w:sz w:val="22"/>
          <w:szCs w:val="22"/>
        </w:rPr>
        <w:t>Ta1,Ox1,Singleton(Ob1)).</w:t>
      </w:r>
    </w:p>
    <w:p w:rsidR="00793DCF" w:rsidRPr="00793DCF" w:rsidRDefault="00F31311" w:rsidP="00793DCF">
      <w:pPr>
        <w:pStyle w:val="PlainText"/>
        <w:rPr>
          <w:rFonts w:ascii="Times New Roman" w:hAnsi="Times New Roman" w:cs="Times New Roman"/>
          <w:sz w:val="22"/>
          <w:szCs w:val="22"/>
        </w:rPr>
      </w:pPr>
      <w:r>
        <w:rPr>
          <w:rFonts w:ascii="Times New Roman" w:hAnsi="Times New Roman" w:cs="Times New Roman"/>
          <w:sz w:val="22"/>
          <w:szCs w:val="22"/>
        </w:rPr>
        <w:t>C.1.A.3</w:t>
      </w:r>
      <w:r w:rsidR="00442133">
        <w:rPr>
          <w:rFonts w:ascii="Times New Roman" w:hAnsi="Times New Roman" w:cs="Times New Roman"/>
          <w:sz w:val="22"/>
          <w:szCs w:val="22"/>
        </w:rPr>
        <w:t xml:space="preserve">   </w:t>
      </w:r>
      <w:r w:rsidR="00793DCF" w:rsidRPr="00793DCF">
        <w:rPr>
          <w:rFonts w:ascii="Times New Roman" w:hAnsi="Times New Roman" w:cs="Times New Roman"/>
          <w:sz w:val="22"/>
          <w:szCs w:val="22"/>
        </w:rPr>
        <w:t xml:space="preserve"> </w:t>
      </w:r>
      <w:proofErr w:type="gramStart"/>
      <w:r w:rsidR="00793DCF" w:rsidRPr="00442133">
        <w:rPr>
          <w:rFonts w:ascii="Arial" w:hAnsi="Arial" w:cs="Arial"/>
          <w:sz w:val="22"/>
          <w:szCs w:val="22"/>
        </w:rPr>
        <w:t>Lt(</w:t>
      </w:r>
      <w:proofErr w:type="gramEnd"/>
      <w:r w:rsidR="00793DCF" w:rsidRPr="00442133">
        <w:rPr>
          <w:rFonts w:ascii="Arial" w:hAnsi="Arial" w:cs="Arial"/>
          <w:sz w:val="22"/>
          <w:szCs w:val="22"/>
        </w:rPr>
        <w:t>Ta1,Tb1).</w:t>
      </w:r>
    </w:p>
    <w:p w:rsidR="00442133" w:rsidRDefault="00442133" w:rsidP="00793DCF">
      <w:pPr>
        <w:pStyle w:val="PlainText"/>
        <w:rPr>
          <w:rFonts w:ascii="Times New Roman" w:hAnsi="Times New Roman" w:cs="Times New Roman"/>
          <w:sz w:val="22"/>
          <w:szCs w:val="22"/>
        </w:rPr>
      </w:pPr>
    </w:p>
    <w:p w:rsidR="00793DCF" w:rsidRPr="00442133" w:rsidRDefault="00442133" w:rsidP="00793DCF">
      <w:pPr>
        <w:pStyle w:val="PlainText"/>
        <w:rPr>
          <w:rFonts w:ascii="Times New Roman" w:hAnsi="Times New Roman" w:cs="Times New Roman"/>
          <w:b/>
          <w:sz w:val="22"/>
          <w:szCs w:val="22"/>
        </w:rPr>
      </w:pPr>
      <w:r>
        <w:rPr>
          <w:rFonts w:ascii="Times New Roman" w:hAnsi="Times New Roman" w:cs="Times New Roman"/>
          <w:b/>
          <w:sz w:val="22"/>
          <w:szCs w:val="22"/>
        </w:rPr>
        <w:t xml:space="preserve">Infer:   </w:t>
      </w:r>
      <w:proofErr w:type="gramStart"/>
      <w:r w:rsidR="00793DCF" w:rsidRPr="00442133">
        <w:rPr>
          <w:rFonts w:ascii="Arial" w:hAnsi="Arial" w:cs="Arial"/>
          <w:sz w:val="22"/>
          <w:szCs w:val="22"/>
        </w:rPr>
        <w:t>CContained(</w:t>
      </w:r>
      <w:proofErr w:type="gramEnd"/>
      <w:r w:rsidR="00793DCF" w:rsidRPr="00442133">
        <w:rPr>
          <w:rFonts w:ascii="Arial" w:hAnsi="Arial" w:cs="Arial"/>
          <w:sz w:val="22"/>
          <w:szCs w:val="22"/>
        </w:rPr>
        <w:t>Tb1,Ox1,Singleton(Ob1)).</w:t>
      </w:r>
    </w:p>
    <w:p w:rsidR="00442133" w:rsidRDefault="00442133" w:rsidP="00793DCF">
      <w:pPr>
        <w:pStyle w:val="PlainText"/>
        <w:rPr>
          <w:rFonts w:ascii="Times New Roman" w:hAnsi="Times New Roman" w:cs="Times New Roman"/>
          <w:sz w:val="22"/>
          <w:szCs w:val="22"/>
        </w:rPr>
      </w:pPr>
    </w:p>
    <w:p w:rsidR="00793DCF" w:rsidRDefault="00793DCF" w:rsidP="00793DCF">
      <w:pPr>
        <w:pStyle w:val="PlainText"/>
        <w:rPr>
          <w:rFonts w:ascii="Times New Roman" w:hAnsi="Times New Roman" w:cs="Times New Roman"/>
          <w:sz w:val="22"/>
          <w:szCs w:val="22"/>
        </w:rPr>
      </w:pPr>
    </w:p>
    <w:p w:rsidR="00A82262" w:rsidRPr="00A82262" w:rsidRDefault="00A82262" w:rsidP="00793DCF">
      <w:pPr>
        <w:pStyle w:val="PlainText"/>
        <w:rPr>
          <w:rFonts w:ascii="Times New Roman" w:hAnsi="Times New Roman" w:cs="Times New Roman"/>
          <w:sz w:val="22"/>
          <w:szCs w:val="22"/>
        </w:rPr>
      </w:pPr>
      <w:r>
        <w:rPr>
          <w:rFonts w:ascii="Times New Roman" w:hAnsi="Times New Roman" w:cs="Times New Roman"/>
          <w:b/>
          <w:sz w:val="22"/>
          <w:szCs w:val="22"/>
        </w:rPr>
        <w:lastRenderedPageBreak/>
        <w:t xml:space="preserve">Sketch of Proof: </w:t>
      </w:r>
      <w:r>
        <w:rPr>
          <w:rFonts w:ascii="Times New Roman" w:hAnsi="Times New Roman" w:cs="Times New Roman"/>
          <w:sz w:val="22"/>
          <w:szCs w:val="22"/>
        </w:rPr>
        <w:t xml:space="preserve">Object </w:t>
      </w:r>
      <w:r w:rsidRPr="00A6599F">
        <w:rPr>
          <w:rFonts w:ascii="Arial" w:hAnsi="Arial" w:cs="Arial"/>
          <w:sz w:val="22"/>
          <w:szCs w:val="22"/>
        </w:rPr>
        <w:t>Ob1</w:t>
      </w:r>
      <w:r>
        <w:rPr>
          <w:rFonts w:ascii="Times New Roman" w:hAnsi="Times New Roman" w:cs="Times New Roman"/>
          <w:sz w:val="22"/>
          <w:szCs w:val="22"/>
        </w:rPr>
        <w:t xml:space="preserve"> lies inside a cavity of </w:t>
      </w:r>
      <w:r w:rsidRPr="00A6599F">
        <w:rPr>
          <w:rFonts w:ascii="Arial" w:hAnsi="Arial" w:cs="Arial"/>
          <w:sz w:val="22"/>
          <w:szCs w:val="22"/>
        </w:rPr>
        <w:t>Ox1</w:t>
      </w:r>
      <w:r>
        <w:rPr>
          <w:rFonts w:ascii="Times New Roman" w:hAnsi="Times New Roman" w:cs="Times New Roman"/>
          <w:sz w:val="22"/>
          <w:szCs w:val="22"/>
        </w:rPr>
        <w:t xml:space="preserve"> (O.C.D.1, O.R.D.1). Since </w:t>
      </w:r>
      <w:r w:rsidRPr="00A6599F">
        <w:rPr>
          <w:rFonts w:ascii="Arial" w:hAnsi="Arial" w:cs="Arial"/>
          <w:sz w:val="22"/>
          <w:szCs w:val="22"/>
        </w:rPr>
        <w:t>Ox1</w:t>
      </w:r>
      <w:r>
        <w:rPr>
          <w:rFonts w:ascii="Times New Roman" w:hAnsi="Times New Roman" w:cs="Times New Roman"/>
          <w:sz w:val="22"/>
          <w:szCs w:val="22"/>
        </w:rPr>
        <w:t xml:space="preserve"> is a rigid object, there is a cor</w:t>
      </w:r>
      <w:r w:rsidR="00F76201">
        <w:rPr>
          <w:rFonts w:ascii="Times New Roman" w:hAnsi="Times New Roman" w:cs="Times New Roman"/>
          <w:sz w:val="22"/>
          <w:szCs w:val="22"/>
        </w:rPr>
        <w:t>responding persistent cavity (</w:t>
      </w:r>
      <w:r>
        <w:rPr>
          <w:rFonts w:ascii="Times New Roman" w:hAnsi="Times New Roman" w:cs="Times New Roman"/>
          <w:sz w:val="22"/>
          <w:szCs w:val="22"/>
        </w:rPr>
        <w:t>R.</w:t>
      </w:r>
      <w:r w:rsidR="00F76201">
        <w:rPr>
          <w:rFonts w:ascii="Times New Roman" w:hAnsi="Times New Roman" w:cs="Times New Roman"/>
          <w:sz w:val="22"/>
          <w:szCs w:val="22"/>
        </w:rPr>
        <w:t xml:space="preserve">O.A.1, </w:t>
      </w:r>
      <w:r>
        <w:rPr>
          <w:rFonts w:ascii="Times New Roman" w:hAnsi="Times New Roman" w:cs="Times New Roman"/>
          <w:sz w:val="22"/>
          <w:szCs w:val="22"/>
        </w:rPr>
        <w:t>R.</w:t>
      </w:r>
      <w:r w:rsidR="00F76201">
        <w:rPr>
          <w:rFonts w:ascii="Times New Roman" w:hAnsi="Times New Roman" w:cs="Times New Roman"/>
          <w:sz w:val="22"/>
          <w:szCs w:val="22"/>
        </w:rPr>
        <w:t>O.</w:t>
      </w:r>
      <w:r>
        <w:rPr>
          <w:rFonts w:ascii="Times New Roman" w:hAnsi="Times New Roman" w:cs="Times New Roman"/>
          <w:sz w:val="22"/>
          <w:szCs w:val="22"/>
        </w:rPr>
        <w:t xml:space="preserve">A.2). If </w:t>
      </w:r>
      <w:r w:rsidRPr="006E6A0C">
        <w:rPr>
          <w:rFonts w:ascii="Arial" w:hAnsi="Arial" w:cs="Arial"/>
          <w:sz w:val="22"/>
          <w:szCs w:val="22"/>
        </w:rPr>
        <w:t>Ox1</w:t>
      </w:r>
      <w:r>
        <w:rPr>
          <w:rFonts w:ascii="Times New Roman" w:hAnsi="Times New Roman" w:cs="Times New Roman"/>
          <w:sz w:val="22"/>
          <w:szCs w:val="22"/>
        </w:rPr>
        <w:t xml:space="preserve"> were go to from inside the cavity to outside the cavity, it would have to spatially overlap </w:t>
      </w:r>
      <w:r w:rsidRPr="006E6A0C">
        <w:rPr>
          <w:rFonts w:ascii="Arial" w:hAnsi="Arial" w:cs="Arial"/>
          <w:sz w:val="22"/>
          <w:szCs w:val="22"/>
        </w:rPr>
        <w:t>Ob1</w:t>
      </w:r>
      <w:r>
        <w:rPr>
          <w:rFonts w:ascii="Times New Roman" w:hAnsi="Times New Roman" w:cs="Times New Roman"/>
          <w:sz w:val="22"/>
          <w:szCs w:val="22"/>
        </w:rPr>
        <w:t xml:space="preserve"> (H.C.A.2), but this is impossible be</w:t>
      </w:r>
      <w:r w:rsidR="007E66CE">
        <w:rPr>
          <w:rFonts w:ascii="Times New Roman" w:hAnsi="Times New Roman" w:cs="Times New Roman"/>
          <w:sz w:val="22"/>
          <w:szCs w:val="22"/>
        </w:rPr>
        <w:t xml:space="preserve">cause they are different objects (O.T.A.5). </w:t>
      </w:r>
      <w:r>
        <w:rPr>
          <w:rFonts w:ascii="Times New Roman" w:hAnsi="Times New Roman" w:cs="Times New Roman"/>
          <w:sz w:val="22"/>
          <w:szCs w:val="22"/>
        </w:rPr>
        <w:t xml:space="preserve"> </w:t>
      </w:r>
      <w:r w:rsidR="001B15A2">
        <w:rPr>
          <w:rFonts w:ascii="Times New Roman" w:hAnsi="Times New Roman" w:cs="Times New Roman"/>
          <w:sz w:val="22"/>
          <w:szCs w:val="22"/>
        </w:rPr>
        <w:t>(</w:t>
      </w:r>
      <w:proofErr w:type="gramStart"/>
      <w:r w:rsidR="007E66CE">
        <w:rPr>
          <w:rFonts w:ascii="Arial" w:hAnsi="Arial" w:cs="Arial"/>
          <w:sz w:val="22"/>
          <w:szCs w:val="22"/>
        </w:rPr>
        <w:t>Place(</w:t>
      </w:r>
      <w:proofErr w:type="gramEnd"/>
      <w:r w:rsidR="007E66CE">
        <w:rPr>
          <w:rFonts w:ascii="Arial" w:hAnsi="Arial" w:cs="Arial"/>
          <w:sz w:val="22"/>
          <w:szCs w:val="22"/>
        </w:rPr>
        <w:t>T1a,O</w:t>
      </w:r>
      <w:r w:rsidR="00F2746E" w:rsidRPr="006E6A0C">
        <w:rPr>
          <w:rFonts w:ascii="Arial" w:hAnsi="Arial" w:cs="Arial"/>
          <w:sz w:val="22"/>
          <w:szCs w:val="22"/>
        </w:rPr>
        <w:t>b1</w:t>
      </w:r>
      <w:r w:rsidR="007E66CE">
        <w:rPr>
          <w:rFonts w:ascii="Arial" w:hAnsi="Arial" w:cs="Arial"/>
          <w:sz w:val="22"/>
          <w:szCs w:val="22"/>
        </w:rPr>
        <w:t>)</w:t>
      </w:r>
      <w:r w:rsidR="00F2746E">
        <w:rPr>
          <w:rFonts w:ascii="Arial" w:hAnsi="Arial" w:cs="Arial"/>
          <w:sz w:val="22"/>
          <w:szCs w:val="22"/>
        </w:rPr>
        <w:t xml:space="preserve"> </w:t>
      </w:r>
      <w:r w:rsidR="00F2746E">
        <w:rPr>
          <w:rFonts w:ascii="Times New Roman" w:hAnsi="Times New Roman" w:cs="Times New Roman"/>
          <w:sz w:val="22"/>
          <w:szCs w:val="22"/>
        </w:rPr>
        <w:t xml:space="preserve">contains </w:t>
      </w:r>
      <w:r w:rsidR="007E66CE">
        <w:rPr>
          <w:rFonts w:ascii="Arial" w:hAnsi="Arial" w:cs="Arial"/>
          <w:sz w:val="22"/>
          <w:szCs w:val="22"/>
        </w:rPr>
        <w:t>Place(Ta1,O</w:t>
      </w:r>
      <w:r w:rsidR="00F2746E">
        <w:rPr>
          <w:rFonts w:ascii="Arial" w:hAnsi="Arial" w:cs="Arial"/>
          <w:sz w:val="22"/>
          <w:szCs w:val="22"/>
        </w:rPr>
        <w:t>x</w:t>
      </w:r>
      <w:r w:rsidR="00F2746E" w:rsidRPr="006E6A0C">
        <w:rPr>
          <w:rFonts w:ascii="Arial" w:hAnsi="Arial" w:cs="Arial"/>
          <w:sz w:val="22"/>
          <w:szCs w:val="22"/>
        </w:rPr>
        <w:t>1</w:t>
      </w:r>
      <w:r w:rsidR="007E66CE">
        <w:rPr>
          <w:rFonts w:ascii="Arial" w:hAnsi="Arial" w:cs="Arial"/>
          <w:sz w:val="22"/>
          <w:szCs w:val="22"/>
        </w:rPr>
        <w:t>)</w:t>
      </w:r>
      <w:r w:rsidR="00F2746E">
        <w:rPr>
          <w:rFonts w:ascii="Arial" w:hAnsi="Arial" w:cs="Arial"/>
          <w:sz w:val="22"/>
          <w:szCs w:val="22"/>
        </w:rPr>
        <w:t>,</w:t>
      </w:r>
      <w:r w:rsidR="00F2746E">
        <w:rPr>
          <w:rFonts w:ascii="Times New Roman" w:hAnsi="Times New Roman" w:cs="Times New Roman"/>
          <w:sz w:val="22"/>
          <w:szCs w:val="22"/>
        </w:rPr>
        <w:t xml:space="preserve"> and </w:t>
      </w:r>
      <w:r w:rsidR="001B15A2">
        <w:rPr>
          <w:rFonts w:ascii="Times New Roman" w:hAnsi="Times New Roman" w:cs="Times New Roman"/>
          <w:sz w:val="22"/>
          <w:szCs w:val="22"/>
        </w:rPr>
        <w:t xml:space="preserve">it is a </w:t>
      </w:r>
      <w:r w:rsidR="007E66CE">
        <w:rPr>
          <w:rFonts w:ascii="Times New Roman" w:hAnsi="Times New Roman" w:cs="Times New Roman"/>
          <w:sz w:val="22"/>
          <w:szCs w:val="22"/>
        </w:rPr>
        <w:t>geometric theorem that a region cannot contain itself.)</w:t>
      </w:r>
    </w:p>
    <w:p w:rsidR="00793DCF" w:rsidRPr="00793DCF" w:rsidRDefault="004708E7" w:rsidP="00B97282">
      <w:pPr>
        <w:pStyle w:val="Heading2"/>
      </w:pPr>
      <w:r>
        <w:t>8</w:t>
      </w:r>
      <w:r w:rsidR="00F42034">
        <w:t>.2</w:t>
      </w:r>
      <w:r w:rsidR="00B97282">
        <w:t xml:space="preserve"> </w:t>
      </w:r>
      <w:r w:rsidR="00421D9A">
        <w:t>Inference</w:t>
      </w:r>
      <w:r w:rsidR="00F42034">
        <w:t xml:space="preserve"> 2</w:t>
      </w:r>
    </w:p>
    <w:p w:rsidR="00B97282" w:rsidRDefault="00B97282" w:rsidP="00793DCF">
      <w:pPr>
        <w:pStyle w:val="PlainText"/>
        <w:rPr>
          <w:rFonts w:ascii="Times New Roman" w:hAnsi="Times New Roman" w:cs="Times New Roman"/>
          <w:sz w:val="22"/>
          <w:szCs w:val="22"/>
        </w:rPr>
      </w:pPr>
    </w:p>
    <w:p w:rsidR="00793DCF" w:rsidRPr="00793DCF" w:rsidRDefault="00793DCF" w:rsidP="00793DCF">
      <w:pPr>
        <w:pStyle w:val="PlainText"/>
        <w:rPr>
          <w:rFonts w:ascii="Times New Roman" w:hAnsi="Times New Roman" w:cs="Times New Roman"/>
          <w:sz w:val="22"/>
          <w:szCs w:val="22"/>
        </w:rPr>
      </w:pPr>
      <w:proofErr w:type="gramStart"/>
      <w:r w:rsidRPr="00793DCF">
        <w:rPr>
          <w:rFonts w:ascii="Times New Roman" w:hAnsi="Times New Roman" w:cs="Times New Roman"/>
          <w:sz w:val="22"/>
          <w:szCs w:val="22"/>
        </w:rPr>
        <w:t>Qualitative prediction.</w:t>
      </w:r>
      <w:proofErr w:type="gramEnd"/>
      <w:r w:rsidRPr="00793DCF">
        <w:rPr>
          <w:rFonts w:ascii="Times New Roman" w:hAnsi="Times New Roman" w:cs="Times New Roman"/>
          <w:sz w:val="22"/>
          <w:szCs w:val="22"/>
        </w:rPr>
        <w:t xml:space="preserve"> If </w:t>
      </w:r>
      <w:r w:rsidR="00F42034">
        <w:rPr>
          <w:rFonts w:ascii="Arial" w:hAnsi="Arial" w:cs="Arial"/>
          <w:sz w:val="22"/>
          <w:szCs w:val="22"/>
        </w:rPr>
        <w:t>Ob2</w:t>
      </w:r>
      <w:r w:rsidRPr="00B97282">
        <w:rPr>
          <w:rFonts w:ascii="Arial" w:hAnsi="Arial" w:cs="Arial"/>
          <w:sz w:val="22"/>
          <w:szCs w:val="22"/>
        </w:rPr>
        <w:t>b</w:t>
      </w:r>
      <w:r w:rsidR="00B97282">
        <w:rPr>
          <w:rFonts w:ascii="Times New Roman" w:hAnsi="Times New Roman" w:cs="Times New Roman"/>
          <w:sz w:val="22"/>
          <w:szCs w:val="22"/>
        </w:rPr>
        <w:t xml:space="preserve"> is a rigid object and a closed </w:t>
      </w:r>
      <w:r w:rsidRPr="00793DCF">
        <w:rPr>
          <w:rFonts w:ascii="Times New Roman" w:hAnsi="Times New Roman" w:cs="Times New Roman"/>
          <w:sz w:val="22"/>
          <w:szCs w:val="22"/>
        </w:rPr>
        <w:t xml:space="preserve">container containing </w:t>
      </w:r>
      <w:r w:rsidR="00F42034">
        <w:rPr>
          <w:rFonts w:ascii="Arial" w:hAnsi="Arial" w:cs="Arial"/>
          <w:sz w:val="22"/>
          <w:szCs w:val="22"/>
        </w:rPr>
        <w:t>Ob2</w:t>
      </w:r>
      <w:r w:rsidRPr="00B97282">
        <w:rPr>
          <w:rFonts w:ascii="Arial" w:hAnsi="Arial" w:cs="Arial"/>
          <w:sz w:val="22"/>
          <w:szCs w:val="22"/>
        </w:rPr>
        <w:t>a,</w:t>
      </w:r>
      <w:r w:rsidR="00B97282">
        <w:rPr>
          <w:rFonts w:ascii="Times New Roman" w:hAnsi="Times New Roman" w:cs="Times New Roman"/>
          <w:sz w:val="22"/>
          <w:szCs w:val="22"/>
        </w:rPr>
        <w:t xml:space="preserve"> and </w:t>
      </w:r>
      <w:r w:rsidR="00F42034">
        <w:rPr>
          <w:rFonts w:ascii="Arial" w:hAnsi="Arial" w:cs="Arial"/>
          <w:sz w:val="22"/>
          <w:szCs w:val="22"/>
        </w:rPr>
        <w:t>Ob2</w:t>
      </w:r>
      <w:r w:rsidR="00B97282" w:rsidRPr="00B97282">
        <w:rPr>
          <w:rFonts w:ascii="Arial" w:hAnsi="Arial" w:cs="Arial"/>
          <w:sz w:val="22"/>
          <w:szCs w:val="22"/>
        </w:rPr>
        <w:t>a</w:t>
      </w:r>
      <w:r w:rsidR="00B97282">
        <w:rPr>
          <w:rFonts w:ascii="Times New Roman" w:hAnsi="Times New Roman" w:cs="Times New Roman"/>
          <w:sz w:val="22"/>
          <w:szCs w:val="22"/>
        </w:rPr>
        <w:t xml:space="preserve"> is a closed container </w:t>
      </w:r>
      <w:r w:rsidRPr="00793DCF">
        <w:rPr>
          <w:rFonts w:ascii="Times New Roman" w:hAnsi="Times New Roman" w:cs="Times New Roman"/>
          <w:sz w:val="22"/>
          <w:szCs w:val="22"/>
        </w:rPr>
        <w:t xml:space="preserve">(not necessarily rigid) </w:t>
      </w:r>
      <w:r w:rsidR="00B97282">
        <w:rPr>
          <w:rFonts w:ascii="Times New Roman" w:hAnsi="Times New Roman" w:cs="Times New Roman"/>
          <w:sz w:val="22"/>
          <w:szCs w:val="22"/>
        </w:rPr>
        <w:t xml:space="preserve">containing object </w:t>
      </w:r>
      <w:r w:rsidR="00B97282" w:rsidRPr="00B97282">
        <w:rPr>
          <w:rFonts w:ascii="Arial" w:hAnsi="Arial" w:cs="Arial"/>
          <w:sz w:val="22"/>
          <w:szCs w:val="22"/>
        </w:rPr>
        <w:t>Os</w:t>
      </w:r>
      <w:r w:rsidR="00F42034">
        <w:rPr>
          <w:rFonts w:ascii="Arial" w:hAnsi="Arial" w:cs="Arial"/>
          <w:sz w:val="22"/>
          <w:szCs w:val="22"/>
        </w:rPr>
        <w:t>2</w:t>
      </w:r>
      <w:r w:rsidR="00B97282">
        <w:rPr>
          <w:rFonts w:ascii="Times New Roman" w:hAnsi="Times New Roman" w:cs="Times New Roman"/>
          <w:sz w:val="22"/>
          <w:szCs w:val="22"/>
        </w:rPr>
        <w:t xml:space="preserve">, then </w:t>
      </w:r>
      <w:r w:rsidR="00B97282" w:rsidRPr="00B97282">
        <w:rPr>
          <w:rFonts w:ascii="Arial" w:hAnsi="Arial" w:cs="Arial"/>
          <w:sz w:val="22"/>
          <w:szCs w:val="22"/>
        </w:rPr>
        <w:t>Os</w:t>
      </w:r>
      <w:r w:rsidR="00F42034">
        <w:rPr>
          <w:rFonts w:ascii="Arial" w:hAnsi="Arial" w:cs="Arial"/>
          <w:sz w:val="22"/>
          <w:szCs w:val="22"/>
        </w:rPr>
        <w:t>2</w:t>
      </w:r>
      <w:r w:rsidR="00B97282">
        <w:rPr>
          <w:rFonts w:ascii="Times New Roman" w:hAnsi="Times New Roman" w:cs="Times New Roman"/>
          <w:sz w:val="22"/>
          <w:szCs w:val="22"/>
        </w:rPr>
        <w:t xml:space="preserve"> </w:t>
      </w:r>
      <w:r w:rsidR="00F42034">
        <w:rPr>
          <w:rFonts w:ascii="Times New Roman" w:hAnsi="Times New Roman" w:cs="Times New Roman"/>
          <w:sz w:val="22"/>
          <w:szCs w:val="22"/>
        </w:rPr>
        <w:t xml:space="preserve">will remain inside </w:t>
      </w:r>
      <w:r w:rsidR="00F42034" w:rsidRPr="00FF3B95">
        <w:rPr>
          <w:rFonts w:ascii="Arial" w:hAnsi="Arial" w:cs="Arial"/>
          <w:sz w:val="22"/>
          <w:szCs w:val="22"/>
        </w:rPr>
        <w:t>Ob2</w:t>
      </w:r>
      <w:r w:rsidRPr="00FF3B95">
        <w:rPr>
          <w:rFonts w:ascii="Arial" w:hAnsi="Arial" w:cs="Arial"/>
          <w:sz w:val="22"/>
          <w:szCs w:val="22"/>
        </w:rPr>
        <w:t>b</w:t>
      </w:r>
      <w:r w:rsidR="001E62EA">
        <w:rPr>
          <w:rFonts w:ascii="Arial" w:hAnsi="Arial" w:cs="Arial"/>
          <w:sz w:val="22"/>
          <w:szCs w:val="22"/>
        </w:rPr>
        <w:t xml:space="preserve"> </w:t>
      </w:r>
      <w:r w:rsidR="001E62EA">
        <w:rPr>
          <w:rFonts w:ascii="Times New Roman" w:hAnsi="Times New Roman" w:cs="Times New Roman"/>
          <w:sz w:val="22"/>
          <w:szCs w:val="22"/>
        </w:rPr>
        <w:t>(figure 17)</w:t>
      </w:r>
      <w:r w:rsidRPr="00793DCF">
        <w:rPr>
          <w:rFonts w:ascii="Times New Roman" w:hAnsi="Times New Roman" w:cs="Times New Roman"/>
          <w:sz w:val="22"/>
          <w:szCs w:val="22"/>
        </w:rPr>
        <w:t>.</w:t>
      </w:r>
    </w:p>
    <w:p w:rsidR="00793DCF" w:rsidRDefault="00793DCF" w:rsidP="00793DCF">
      <w:pPr>
        <w:pStyle w:val="PlainText"/>
        <w:rPr>
          <w:rFonts w:ascii="Times New Roman" w:hAnsi="Times New Roman" w:cs="Times New Roman"/>
          <w:sz w:val="22"/>
          <w:szCs w:val="22"/>
        </w:rPr>
      </w:pPr>
    </w:p>
    <w:p w:rsidR="001F0E6F" w:rsidRPr="00793DCF" w:rsidRDefault="001F0E6F" w:rsidP="001F0E6F">
      <w:pPr>
        <w:pStyle w:val="PlainT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018101" cy="2217847"/>
            <wp:effectExtent l="19050" t="0" r="0" b="0"/>
            <wp:docPr id="19" name="Picture 18" descr="Inferenc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erence2.png"/>
                    <pic:cNvPicPr/>
                  </pic:nvPicPr>
                  <pic:blipFill>
                    <a:blip r:embed="rId25"/>
                    <a:stretch>
                      <a:fillRect/>
                    </a:stretch>
                  </pic:blipFill>
                  <pic:spPr>
                    <a:xfrm>
                      <a:off x="0" y="0"/>
                      <a:ext cx="3018101" cy="2217847"/>
                    </a:xfrm>
                    <a:prstGeom prst="rect">
                      <a:avLst/>
                    </a:prstGeom>
                  </pic:spPr>
                </pic:pic>
              </a:graphicData>
            </a:graphic>
          </wp:inline>
        </w:drawing>
      </w:r>
    </w:p>
    <w:p w:rsidR="001F0E6F" w:rsidRPr="001F0E6F" w:rsidRDefault="00251700" w:rsidP="001F0E6F">
      <w:pPr>
        <w:pStyle w:val="PlainText"/>
        <w:jc w:val="center"/>
        <w:rPr>
          <w:rFonts w:ascii="Times New Roman" w:hAnsi="Times New Roman" w:cs="Times New Roman"/>
          <w:sz w:val="20"/>
          <w:szCs w:val="20"/>
        </w:rPr>
      </w:pPr>
      <w:r>
        <w:rPr>
          <w:rFonts w:ascii="Times New Roman" w:hAnsi="Times New Roman" w:cs="Times New Roman"/>
          <w:sz w:val="20"/>
          <w:szCs w:val="20"/>
        </w:rPr>
        <w:t>Figure 16</w:t>
      </w:r>
      <w:r w:rsidR="001F0E6F" w:rsidRPr="001F0E6F">
        <w:rPr>
          <w:rFonts w:ascii="Times New Roman" w:hAnsi="Times New Roman" w:cs="Times New Roman"/>
          <w:sz w:val="20"/>
          <w:szCs w:val="20"/>
        </w:rPr>
        <w:t>: Inference 2</w:t>
      </w:r>
    </w:p>
    <w:p w:rsidR="001F0E6F" w:rsidRDefault="001F0E6F" w:rsidP="00793DCF">
      <w:pPr>
        <w:pStyle w:val="PlainText"/>
        <w:rPr>
          <w:rFonts w:ascii="Times New Roman" w:hAnsi="Times New Roman" w:cs="Times New Roman"/>
          <w:b/>
          <w:sz w:val="22"/>
          <w:szCs w:val="22"/>
        </w:rPr>
      </w:pPr>
    </w:p>
    <w:p w:rsidR="00793DCF" w:rsidRPr="00E04178" w:rsidRDefault="00E04178" w:rsidP="00793DCF">
      <w:pPr>
        <w:pStyle w:val="PlainText"/>
        <w:rPr>
          <w:rFonts w:ascii="Times New Roman" w:hAnsi="Times New Roman" w:cs="Times New Roman"/>
          <w:b/>
          <w:sz w:val="22"/>
          <w:szCs w:val="22"/>
        </w:rPr>
      </w:pPr>
      <w:r w:rsidRPr="00E04178">
        <w:rPr>
          <w:rFonts w:ascii="Times New Roman" w:hAnsi="Times New Roman" w:cs="Times New Roman"/>
          <w:b/>
          <w:sz w:val="22"/>
          <w:szCs w:val="22"/>
        </w:rPr>
        <w:t xml:space="preserve">Symbols: </w:t>
      </w:r>
    </w:p>
    <w:p w:rsidR="00793DCF" w:rsidRPr="00793DCF" w:rsidRDefault="00793DCF" w:rsidP="00793DCF">
      <w:pPr>
        <w:pStyle w:val="PlainText"/>
        <w:rPr>
          <w:rFonts w:ascii="Times New Roman" w:hAnsi="Times New Roman" w:cs="Times New Roman"/>
          <w:sz w:val="22"/>
          <w:szCs w:val="22"/>
        </w:rPr>
      </w:pPr>
      <w:r w:rsidRPr="00E04178">
        <w:rPr>
          <w:rFonts w:ascii="Arial" w:hAnsi="Arial" w:cs="Arial"/>
          <w:sz w:val="22"/>
          <w:szCs w:val="22"/>
        </w:rPr>
        <w:t>Os</w:t>
      </w:r>
      <w:r w:rsidR="00F42034">
        <w:rPr>
          <w:rFonts w:ascii="Arial" w:hAnsi="Arial" w:cs="Arial"/>
          <w:sz w:val="22"/>
          <w:szCs w:val="22"/>
        </w:rPr>
        <w:t>2</w:t>
      </w:r>
      <w:r w:rsidRPr="00793DCF">
        <w:rPr>
          <w:rFonts w:ascii="Times New Roman" w:hAnsi="Times New Roman" w:cs="Times New Roman"/>
          <w:sz w:val="22"/>
          <w:szCs w:val="22"/>
        </w:rPr>
        <w:t xml:space="preserve"> </w:t>
      </w:r>
      <w:r w:rsidR="00B97282">
        <w:rPr>
          <w:rFonts w:ascii="Cambria Math" w:hAnsi="Cambria Math" w:cs="Times New Roman"/>
          <w:sz w:val="22"/>
          <w:szCs w:val="22"/>
        </w:rPr>
        <w:t>→</w:t>
      </w:r>
      <w:r w:rsidR="00B97282">
        <w:rPr>
          <w:rFonts w:ascii="Times New Roman" w:hAnsi="Times New Roman" w:cs="Times New Roman"/>
          <w:sz w:val="22"/>
          <w:szCs w:val="22"/>
        </w:rPr>
        <w:t xml:space="preserve"> </w:t>
      </w:r>
      <w:r w:rsidRPr="00E04178">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00B97282">
        <w:rPr>
          <w:rFonts w:ascii="Times New Roman" w:hAnsi="Times New Roman" w:cs="Times New Roman"/>
          <w:sz w:val="22"/>
          <w:szCs w:val="22"/>
        </w:rPr>
        <w:t>—</w:t>
      </w:r>
      <w:r w:rsidR="00E04178">
        <w:rPr>
          <w:rFonts w:ascii="Times New Roman" w:hAnsi="Times New Roman" w:cs="Times New Roman"/>
          <w:sz w:val="22"/>
          <w:szCs w:val="22"/>
        </w:rPr>
        <w:t xml:space="preserve"> </w:t>
      </w:r>
      <w:proofErr w:type="gramStart"/>
      <w:r w:rsidR="00E04178">
        <w:rPr>
          <w:rFonts w:ascii="Times New Roman" w:hAnsi="Times New Roman" w:cs="Times New Roman"/>
          <w:sz w:val="22"/>
          <w:szCs w:val="22"/>
        </w:rPr>
        <w:t>Some</w:t>
      </w:r>
      <w:proofErr w:type="gramEnd"/>
      <w:r w:rsidR="00E04178">
        <w:rPr>
          <w:rFonts w:ascii="Times New Roman" w:hAnsi="Times New Roman" w:cs="Times New Roman"/>
          <w:sz w:val="22"/>
          <w:szCs w:val="22"/>
        </w:rPr>
        <w:t xml:space="preserve"> stuff. </w:t>
      </w:r>
    </w:p>
    <w:p w:rsidR="00793DCF" w:rsidRPr="00793DCF" w:rsidRDefault="00F42034" w:rsidP="00793DCF">
      <w:pPr>
        <w:pStyle w:val="PlainText"/>
        <w:rPr>
          <w:rFonts w:ascii="Times New Roman" w:hAnsi="Times New Roman" w:cs="Times New Roman"/>
          <w:sz w:val="22"/>
          <w:szCs w:val="22"/>
        </w:rPr>
      </w:pPr>
      <w:r>
        <w:rPr>
          <w:rFonts w:ascii="Arial" w:hAnsi="Arial" w:cs="Arial"/>
          <w:sz w:val="22"/>
          <w:szCs w:val="22"/>
        </w:rPr>
        <w:t>Ob2</w:t>
      </w:r>
      <w:r w:rsidR="00793DCF" w:rsidRPr="00E04178">
        <w:rPr>
          <w:rFonts w:ascii="Arial" w:hAnsi="Arial" w:cs="Arial"/>
          <w:sz w:val="22"/>
          <w:szCs w:val="22"/>
        </w:rPr>
        <w:t>a</w:t>
      </w:r>
      <w:r w:rsidR="00793DCF" w:rsidRPr="00793DCF">
        <w:rPr>
          <w:rFonts w:ascii="Times New Roman" w:hAnsi="Times New Roman" w:cs="Times New Roman"/>
          <w:sz w:val="22"/>
          <w:szCs w:val="22"/>
        </w:rPr>
        <w:t xml:space="preserve"> </w:t>
      </w:r>
      <w:r w:rsidR="00B97282">
        <w:rPr>
          <w:rFonts w:ascii="Cambria Math" w:hAnsi="Cambria Math" w:cs="Times New Roman"/>
          <w:sz w:val="22"/>
          <w:szCs w:val="22"/>
        </w:rPr>
        <w:t>→</w:t>
      </w:r>
      <w:r w:rsidR="00B97282">
        <w:rPr>
          <w:rFonts w:ascii="Times New Roman" w:hAnsi="Times New Roman" w:cs="Times New Roman"/>
          <w:sz w:val="22"/>
          <w:szCs w:val="22"/>
        </w:rPr>
        <w:t xml:space="preserve"> </w:t>
      </w:r>
      <w:r w:rsidR="00793DCF" w:rsidRPr="00E04178">
        <w:rPr>
          <w:rFonts w:ascii="Times New Roman" w:hAnsi="Times New Roman" w:cs="Times New Roman"/>
          <w:i/>
          <w:sz w:val="22"/>
          <w:szCs w:val="22"/>
        </w:rPr>
        <w:t>Object</w:t>
      </w:r>
      <w:r w:rsidR="00B97282">
        <w:rPr>
          <w:rFonts w:ascii="Times New Roman" w:hAnsi="Times New Roman" w:cs="Times New Roman"/>
          <w:sz w:val="22"/>
          <w:szCs w:val="22"/>
        </w:rPr>
        <w:t xml:space="preserve"> — </w:t>
      </w:r>
      <w:r w:rsidR="00E04178">
        <w:rPr>
          <w:rFonts w:ascii="Times New Roman" w:hAnsi="Times New Roman" w:cs="Times New Roman"/>
          <w:sz w:val="22"/>
          <w:szCs w:val="22"/>
        </w:rPr>
        <w:t xml:space="preserve">Inner container.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r w:rsidR="00F42034">
        <w:rPr>
          <w:rFonts w:ascii="Arial" w:hAnsi="Arial" w:cs="Arial"/>
          <w:sz w:val="22"/>
          <w:szCs w:val="22"/>
        </w:rPr>
        <w:t>Ob2</w:t>
      </w:r>
      <w:r w:rsidRPr="00E04178">
        <w:rPr>
          <w:rFonts w:ascii="Arial" w:hAnsi="Arial" w:cs="Arial"/>
          <w:sz w:val="22"/>
          <w:szCs w:val="22"/>
        </w:rPr>
        <w:t>b</w:t>
      </w:r>
      <w:r w:rsidRPr="00793DCF">
        <w:rPr>
          <w:rFonts w:ascii="Times New Roman" w:hAnsi="Times New Roman" w:cs="Times New Roman"/>
          <w:sz w:val="22"/>
          <w:szCs w:val="22"/>
        </w:rPr>
        <w:t xml:space="preserve"> </w:t>
      </w:r>
      <w:r w:rsidR="00B97282">
        <w:rPr>
          <w:rFonts w:ascii="Cambria Math" w:hAnsi="Cambria Math" w:cs="Times New Roman"/>
          <w:sz w:val="22"/>
          <w:szCs w:val="22"/>
        </w:rPr>
        <w:t>→</w:t>
      </w:r>
      <w:r w:rsidR="00B97282">
        <w:rPr>
          <w:rFonts w:ascii="Times New Roman" w:hAnsi="Times New Roman" w:cs="Times New Roman"/>
          <w:sz w:val="22"/>
          <w:szCs w:val="22"/>
        </w:rPr>
        <w:t xml:space="preserve"> </w:t>
      </w:r>
      <w:r w:rsidRPr="00E04178">
        <w:rPr>
          <w:rFonts w:ascii="Times New Roman" w:hAnsi="Times New Roman" w:cs="Times New Roman"/>
          <w:i/>
          <w:sz w:val="22"/>
          <w:szCs w:val="22"/>
        </w:rPr>
        <w:t>Object</w:t>
      </w:r>
      <w:r w:rsidRPr="00793DCF">
        <w:rPr>
          <w:rFonts w:ascii="Times New Roman" w:hAnsi="Times New Roman" w:cs="Times New Roman"/>
          <w:sz w:val="22"/>
          <w:szCs w:val="22"/>
        </w:rPr>
        <w:t xml:space="preserve"> </w:t>
      </w:r>
      <w:r w:rsidR="00B97282">
        <w:rPr>
          <w:rFonts w:ascii="Times New Roman" w:hAnsi="Times New Roman" w:cs="Times New Roman"/>
          <w:sz w:val="22"/>
          <w:szCs w:val="22"/>
        </w:rPr>
        <w:t>—</w:t>
      </w:r>
      <w:r w:rsidR="00145D36">
        <w:rPr>
          <w:rFonts w:ascii="Times New Roman" w:hAnsi="Times New Roman" w:cs="Times New Roman"/>
          <w:sz w:val="22"/>
          <w:szCs w:val="22"/>
        </w:rPr>
        <w:t xml:space="preserve"> Outer box.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r w:rsidR="00F42034">
        <w:rPr>
          <w:rFonts w:ascii="Arial" w:hAnsi="Arial" w:cs="Arial"/>
          <w:sz w:val="22"/>
          <w:szCs w:val="22"/>
        </w:rPr>
        <w:t>Ta2</w:t>
      </w:r>
      <w:proofErr w:type="gramStart"/>
      <w:r w:rsidRPr="00E04178">
        <w:rPr>
          <w:rFonts w:ascii="Arial" w:hAnsi="Arial" w:cs="Arial"/>
          <w:sz w:val="22"/>
          <w:szCs w:val="22"/>
        </w:rPr>
        <w:t>,Tb</w:t>
      </w:r>
      <w:r w:rsidR="00F42034">
        <w:rPr>
          <w:rFonts w:ascii="Arial" w:hAnsi="Arial" w:cs="Arial"/>
          <w:sz w:val="22"/>
          <w:szCs w:val="22"/>
        </w:rPr>
        <w:t>2</w:t>
      </w:r>
      <w:proofErr w:type="gramEnd"/>
      <w:r w:rsidRPr="00793DCF">
        <w:rPr>
          <w:rFonts w:ascii="Times New Roman" w:hAnsi="Times New Roman" w:cs="Times New Roman"/>
          <w:sz w:val="22"/>
          <w:szCs w:val="22"/>
        </w:rPr>
        <w:t xml:space="preserve"> </w:t>
      </w:r>
      <w:r w:rsidR="00B97282">
        <w:rPr>
          <w:rFonts w:ascii="Cambria Math" w:hAnsi="Cambria Math" w:cs="Times New Roman"/>
          <w:sz w:val="22"/>
          <w:szCs w:val="22"/>
        </w:rPr>
        <w:t>→</w:t>
      </w:r>
      <w:r w:rsidRPr="00E04178">
        <w:rPr>
          <w:rFonts w:ascii="Times New Roman" w:hAnsi="Times New Roman" w:cs="Times New Roman"/>
          <w:i/>
          <w:sz w:val="22"/>
          <w:szCs w:val="22"/>
        </w:rPr>
        <w:t>Time</w:t>
      </w:r>
      <w:r w:rsidR="00B97282">
        <w:rPr>
          <w:rFonts w:ascii="Times New Roman" w:hAnsi="Times New Roman" w:cs="Times New Roman"/>
          <w:sz w:val="22"/>
          <w:szCs w:val="22"/>
        </w:rPr>
        <w:t xml:space="preserve"> —</w:t>
      </w:r>
      <w:r w:rsidR="00145D36">
        <w:rPr>
          <w:rFonts w:ascii="Times New Roman" w:hAnsi="Times New Roman" w:cs="Times New Roman"/>
          <w:sz w:val="22"/>
          <w:szCs w:val="22"/>
        </w:rPr>
        <w:t xml:space="preserve">Times. </w:t>
      </w:r>
    </w:p>
    <w:p w:rsidR="00793DCF" w:rsidRPr="00793DCF" w:rsidRDefault="00793DCF" w:rsidP="00793DCF">
      <w:pPr>
        <w:pStyle w:val="PlainText"/>
        <w:rPr>
          <w:rFonts w:ascii="Times New Roman" w:hAnsi="Times New Roman" w:cs="Times New Roman"/>
          <w:sz w:val="22"/>
          <w:szCs w:val="22"/>
        </w:rPr>
      </w:pPr>
    </w:p>
    <w:p w:rsidR="00E04178" w:rsidRPr="00E04178" w:rsidRDefault="00E04178" w:rsidP="00E04178">
      <w:pPr>
        <w:pStyle w:val="PlainText"/>
        <w:rPr>
          <w:rFonts w:ascii="Times New Roman" w:hAnsi="Times New Roman" w:cs="Times New Roman"/>
          <w:b/>
          <w:sz w:val="22"/>
          <w:szCs w:val="22"/>
        </w:rPr>
      </w:pPr>
      <w:r w:rsidRPr="00E04178">
        <w:rPr>
          <w:rFonts w:ascii="Times New Roman" w:hAnsi="Times New Roman" w:cs="Times New Roman"/>
          <w:b/>
          <w:sz w:val="22"/>
          <w:szCs w:val="22"/>
        </w:rPr>
        <w:t>Given:</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C.2</w:t>
      </w:r>
      <w:r w:rsidR="00F31311">
        <w:rPr>
          <w:rFonts w:ascii="Times New Roman" w:hAnsi="Times New Roman" w:cs="Times New Roman"/>
          <w:sz w:val="22"/>
          <w:szCs w:val="22"/>
        </w:rPr>
        <w:t>.A.1</w:t>
      </w:r>
      <w:r w:rsidR="00793DCF" w:rsidRPr="00793DCF">
        <w:rPr>
          <w:rFonts w:ascii="Times New Roman" w:hAnsi="Times New Roman" w:cs="Times New Roman"/>
          <w:sz w:val="22"/>
          <w:szCs w:val="22"/>
        </w:rPr>
        <w:t xml:space="preserve">  </w:t>
      </w:r>
      <w:r>
        <w:rPr>
          <w:rFonts w:ascii="Arial" w:hAnsi="Arial" w:cs="Arial"/>
          <w:sz w:val="22"/>
          <w:szCs w:val="22"/>
        </w:rPr>
        <w:t>RigidObject</w:t>
      </w:r>
      <w:proofErr w:type="gramEnd"/>
      <w:r>
        <w:rPr>
          <w:rFonts w:ascii="Arial" w:hAnsi="Arial" w:cs="Arial"/>
          <w:sz w:val="22"/>
          <w:szCs w:val="22"/>
        </w:rPr>
        <w:t>(Ob2</w:t>
      </w:r>
      <w:r w:rsidR="00793DCF" w:rsidRPr="00E04178">
        <w:rPr>
          <w:rFonts w:ascii="Arial" w:hAnsi="Arial" w:cs="Arial"/>
          <w:sz w:val="22"/>
          <w:szCs w:val="22"/>
        </w:rPr>
        <w:t>b).</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C.2.</w:t>
      </w:r>
      <w:r w:rsidR="00F31311">
        <w:rPr>
          <w:rFonts w:ascii="Times New Roman" w:hAnsi="Times New Roman" w:cs="Times New Roman"/>
          <w:sz w:val="22"/>
          <w:szCs w:val="22"/>
        </w:rPr>
        <w:t>A.2</w:t>
      </w:r>
      <w:r w:rsidR="00793DCF" w:rsidRPr="00793DCF">
        <w:rPr>
          <w:rFonts w:ascii="Times New Roman" w:hAnsi="Times New Roman" w:cs="Times New Roman"/>
          <w:sz w:val="22"/>
          <w:szCs w:val="22"/>
        </w:rPr>
        <w:t xml:space="preserve">  </w:t>
      </w:r>
      <w:r w:rsidR="001519F4">
        <w:rPr>
          <w:rFonts w:ascii="Arial" w:hAnsi="Arial" w:cs="Arial"/>
          <w:sz w:val="22"/>
          <w:szCs w:val="22"/>
        </w:rPr>
        <w:t>CCont</w:t>
      </w:r>
      <w:r>
        <w:rPr>
          <w:rFonts w:ascii="Arial" w:hAnsi="Arial" w:cs="Arial"/>
          <w:sz w:val="22"/>
          <w:szCs w:val="22"/>
        </w:rPr>
        <w:t>ained</w:t>
      </w:r>
      <w:proofErr w:type="gramEnd"/>
      <w:r>
        <w:rPr>
          <w:rFonts w:ascii="Arial" w:hAnsi="Arial" w:cs="Arial"/>
          <w:sz w:val="22"/>
          <w:szCs w:val="22"/>
        </w:rPr>
        <w:t>(Ta2,Os2,Singleton(Ob2</w:t>
      </w:r>
      <w:r w:rsidR="00793DCF" w:rsidRPr="00E04178">
        <w:rPr>
          <w:rFonts w:ascii="Arial" w:hAnsi="Arial" w:cs="Arial"/>
          <w:sz w:val="22"/>
          <w:szCs w:val="22"/>
        </w:rPr>
        <w:t>a)).</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C.2</w:t>
      </w:r>
      <w:r w:rsidR="00F31311">
        <w:rPr>
          <w:rFonts w:ascii="Times New Roman" w:hAnsi="Times New Roman" w:cs="Times New Roman"/>
          <w:sz w:val="22"/>
          <w:szCs w:val="22"/>
        </w:rPr>
        <w:t>.A.3</w:t>
      </w:r>
      <w:r w:rsidR="00793DCF" w:rsidRPr="00793DCF">
        <w:rPr>
          <w:rFonts w:ascii="Times New Roman" w:hAnsi="Times New Roman" w:cs="Times New Roman"/>
          <w:sz w:val="22"/>
          <w:szCs w:val="22"/>
        </w:rPr>
        <w:t xml:space="preserve">  </w:t>
      </w:r>
      <w:r>
        <w:rPr>
          <w:rFonts w:ascii="Arial" w:hAnsi="Arial" w:cs="Arial"/>
          <w:sz w:val="22"/>
          <w:szCs w:val="22"/>
        </w:rPr>
        <w:t>CContained</w:t>
      </w:r>
      <w:proofErr w:type="gramEnd"/>
      <w:r>
        <w:rPr>
          <w:rFonts w:ascii="Arial" w:hAnsi="Arial" w:cs="Arial"/>
          <w:sz w:val="22"/>
          <w:szCs w:val="22"/>
        </w:rPr>
        <w:t>(Ta2,Ob2a,Singleton(Ob2</w:t>
      </w:r>
      <w:r w:rsidR="00793DCF" w:rsidRPr="00E04178">
        <w:rPr>
          <w:rFonts w:ascii="Arial" w:hAnsi="Arial" w:cs="Arial"/>
          <w:sz w:val="22"/>
          <w:szCs w:val="22"/>
        </w:rPr>
        <w:t>b)).</w:t>
      </w:r>
    </w:p>
    <w:p w:rsidR="00E04178" w:rsidRDefault="00BC2FFB"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C.2.A.4 </w:t>
      </w:r>
      <w:proofErr w:type="gramStart"/>
      <w:r w:rsidRPr="00BC2FFB">
        <w:rPr>
          <w:rFonts w:ascii="Arial" w:hAnsi="Arial" w:cs="Arial"/>
          <w:sz w:val="22"/>
          <w:szCs w:val="22"/>
        </w:rPr>
        <w:t>Ordered(</w:t>
      </w:r>
      <w:proofErr w:type="gramEnd"/>
      <w:r w:rsidRPr="00BC2FFB">
        <w:rPr>
          <w:rFonts w:ascii="Arial" w:hAnsi="Arial" w:cs="Arial"/>
          <w:sz w:val="22"/>
          <w:szCs w:val="22"/>
        </w:rPr>
        <w:t>Ta2,Tb2).</w:t>
      </w:r>
    </w:p>
    <w:p w:rsidR="00793DCF" w:rsidRPr="00E04178" w:rsidRDefault="00E04178" w:rsidP="00793DCF">
      <w:pPr>
        <w:pStyle w:val="PlainText"/>
        <w:rPr>
          <w:rFonts w:ascii="Times New Roman" w:hAnsi="Times New Roman" w:cs="Times New Roman"/>
          <w:b/>
          <w:sz w:val="22"/>
          <w:szCs w:val="22"/>
        </w:rPr>
      </w:pPr>
      <w:r>
        <w:rPr>
          <w:rFonts w:ascii="Times New Roman" w:hAnsi="Times New Roman" w:cs="Times New Roman"/>
          <w:b/>
          <w:sz w:val="22"/>
          <w:szCs w:val="22"/>
        </w:rPr>
        <w:t xml:space="preserve">Infer: </w:t>
      </w:r>
      <w:r w:rsidR="00793DCF" w:rsidRPr="00793DCF">
        <w:rPr>
          <w:rFonts w:ascii="Times New Roman" w:hAnsi="Times New Roman" w:cs="Times New Roman"/>
          <w:sz w:val="22"/>
          <w:szCs w:val="22"/>
        </w:rPr>
        <w:t xml:space="preserve"> </w:t>
      </w:r>
      <w:proofErr w:type="gramStart"/>
      <w:r w:rsidR="00F42034">
        <w:rPr>
          <w:rFonts w:ascii="Arial" w:hAnsi="Arial" w:cs="Arial"/>
          <w:sz w:val="22"/>
          <w:szCs w:val="22"/>
        </w:rPr>
        <w:t>CContained(</w:t>
      </w:r>
      <w:proofErr w:type="gramEnd"/>
      <w:r w:rsidR="00F42034">
        <w:rPr>
          <w:rFonts w:ascii="Arial" w:hAnsi="Arial" w:cs="Arial"/>
          <w:sz w:val="22"/>
          <w:szCs w:val="22"/>
        </w:rPr>
        <w:t>Tb2,Os2a,Singleton(Ob2</w:t>
      </w:r>
      <w:r w:rsidR="00793DCF" w:rsidRPr="00E04178">
        <w:rPr>
          <w:rFonts w:ascii="Arial" w:hAnsi="Arial" w:cs="Arial"/>
          <w:sz w:val="22"/>
          <w:szCs w:val="22"/>
        </w:rPr>
        <w:t>a)).</w:t>
      </w:r>
    </w:p>
    <w:p w:rsidR="00793DCF" w:rsidRPr="00793DCF" w:rsidRDefault="00793DCF" w:rsidP="00793DCF">
      <w:pPr>
        <w:pStyle w:val="PlainText"/>
        <w:rPr>
          <w:rFonts w:ascii="Times New Roman" w:hAnsi="Times New Roman" w:cs="Times New Roman"/>
          <w:sz w:val="22"/>
          <w:szCs w:val="22"/>
        </w:rPr>
      </w:pPr>
    </w:p>
    <w:p w:rsidR="00E1238C" w:rsidRDefault="00E1238C" w:rsidP="00793DCF">
      <w:pPr>
        <w:pStyle w:val="PlainText"/>
        <w:rPr>
          <w:rFonts w:ascii="Times New Roman" w:hAnsi="Times New Roman" w:cs="Times New Roman"/>
          <w:sz w:val="22"/>
          <w:szCs w:val="22"/>
        </w:rPr>
      </w:pPr>
      <w:r>
        <w:rPr>
          <w:rFonts w:ascii="Times New Roman" w:hAnsi="Times New Roman" w:cs="Times New Roman"/>
          <w:b/>
          <w:sz w:val="22"/>
          <w:szCs w:val="22"/>
        </w:rPr>
        <w:t xml:space="preserve">Sketch of Proof: </w:t>
      </w:r>
      <w:r>
        <w:rPr>
          <w:rFonts w:ascii="Times New Roman" w:hAnsi="Times New Roman" w:cs="Times New Roman"/>
          <w:sz w:val="22"/>
          <w:szCs w:val="22"/>
        </w:rPr>
        <w:t xml:space="preserve">By axiom S.C.A.1, spatial closed containment is transitive; hence </w:t>
      </w:r>
      <w:r w:rsidRPr="00E1238C">
        <w:rPr>
          <w:rFonts w:ascii="Arial" w:hAnsi="Arial" w:cs="Arial"/>
          <w:sz w:val="22"/>
          <w:szCs w:val="22"/>
        </w:rPr>
        <w:t>Os2a</w:t>
      </w:r>
      <w:r>
        <w:rPr>
          <w:rFonts w:ascii="Times New Roman" w:hAnsi="Times New Roman" w:cs="Times New Roman"/>
          <w:sz w:val="22"/>
          <w:szCs w:val="22"/>
        </w:rPr>
        <w:t xml:space="preserve"> is contained in </w:t>
      </w:r>
      <w:r w:rsidRPr="00E1238C">
        <w:rPr>
          <w:rFonts w:ascii="Arial" w:hAnsi="Arial" w:cs="Arial"/>
          <w:sz w:val="22"/>
          <w:szCs w:val="22"/>
        </w:rPr>
        <w:t>Ob2b</w:t>
      </w:r>
      <w:r>
        <w:rPr>
          <w:rFonts w:ascii="Times New Roman" w:hAnsi="Times New Roman" w:cs="Times New Roman"/>
          <w:sz w:val="22"/>
          <w:szCs w:val="22"/>
        </w:rPr>
        <w:t>. The result then follows from scenario 1.</w:t>
      </w:r>
    </w:p>
    <w:p w:rsidR="00E1238C" w:rsidRDefault="00E1238C" w:rsidP="00793DCF">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D029EC" w:rsidRDefault="00DB0E62" w:rsidP="00D029EC">
      <w:pPr>
        <w:pStyle w:val="PlainText"/>
        <w:rPr>
          <w:rFonts w:ascii="Times New Roman" w:hAnsi="Times New Roman" w:cs="Times New Roman"/>
          <w:sz w:val="22"/>
          <w:szCs w:val="22"/>
        </w:rPr>
      </w:pPr>
      <w:r>
        <w:rPr>
          <w:rFonts w:ascii="Times New Roman" w:hAnsi="Times New Roman" w:cs="Times New Roman"/>
          <w:sz w:val="22"/>
          <w:szCs w:val="22"/>
        </w:rPr>
        <w:t xml:space="preserve">As an illustration </w:t>
      </w:r>
      <w:r w:rsidR="00E04178">
        <w:rPr>
          <w:rFonts w:ascii="Times New Roman" w:hAnsi="Times New Roman" w:cs="Times New Roman"/>
          <w:sz w:val="22"/>
          <w:szCs w:val="22"/>
        </w:rPr>
        <w:t xml:space="preserve">of how carefully these inferences </w:t>
      </w:r>
      <w:r w:rsidR="007E081C">
        <w:rPr>
          <w:rFonts w:ascii="Times New Roman" w:hAnsi="Times New Roman" w:cs="Times New Roman"/>
          <w:sz w:val="22"/>
          <w:szCs w:val="22"/>
        </w:rPr>
        <w:t>have to be formulated, f</w:t>
      </w:r>
      <w:r w:rsidR="001E62EA">
        <w:rPr>
          <w:rFonts w:ascii="Times New Roman" w:hAnsi="Times New Roman" w:cs="Times New Roman"/>
          <w:sz w:val="22"/>
          <w:szCs w:val="22"/>
        </w:rPr>
        <w:t>igure 18</w:t>
      </w:r>
      <w:r w:rsidR="00E04178">
        <w:rPr>
          <w:rFonts w:ascii="Times New Roman" w:hAnsi="Times New Roman" w:cs="Times New Roman"/>
          <w:sz w:val="22"/>
          <w:szCs w:val="22"/>
        </w:rPr>
        <w:t xml:space="preserve"> illustrates that this inference is not valid if the inner container is an open container. </w:t>
      </w:r>
      <w:r w:rsidR="00D029EC">
        <w:rPr>
          <w:rFonts w:ascii="Times New Roman" w:hAnsi="Times New Roman" w:cs="Times New Roman"/>
          <w:sz w:val="22"/>
          <w:szCs w:val="22"/>
        </w:rPr>
        <w:t xml:space="preserve">Let </w:t>
      </w:r>
      <w:r w:rsidR="00D029EC" w:rsidRPr="00D029EC">
        <w:rPr>
          <w:rFonts w:ascii="Arial" w:hAnsi="Arial" w:cs="Arial"/>
          <w:sz w:val="22"/>
          <w:szCs w:val="22"/>
        </w:rPr>
        <w:t xml:space="preserve">Oa </w:t>
      </w:r>
      <w:r w:rsidR="00D029EC">
        <w:rPr>
          <w:rFonts w:ascii="Times New Roman" w:hAnsi="Times New Roman" w:cs="Times New Roman"/>
          <w:sz w:val="22"/>
          <w:szCs w:val="22"/>
        </w:rPr>
        <w:t>be the red, U-shaped region with hatching</w:t>
      </w:r>
      <w:proofErr w:type="gramStart"/>
      <w:r w:rsidR="00D029EC">
        <w:rPr>
          <w:rFonts w:ascii="Times New Roman" w:hAnsi="Times New Roman" w:cs="Times New Roman"/>
          <w:sz w:val="22"/>
          <w:szCs w:val="22"/>
        </w:rPr>
        <w:t>;;</w:t>
      </w:r>
      <w:proofErr w:type="gramEnd"/>
      <w:r w:rsidR="00D029EC">
        <w:rPr>
          <w:rFonts w:ascii="Times New Roman" w:hAnsi="Times New Roman" w:cs="Times New Roman"/>
          <w:sz w:val="22"/>
          <w:szCs w:val="22"/>
        </w:rPr>
        <w:t xml:space="preserve"> let </w:t>
      </w:r>
      <w:r w:rsidR="00D029EC" w:rsidRPr="00FF3B95">
        <w:rPr>
          <w:rFonts w:ascii="Arial" w:hAnsi="Arial" w:cs="Arial"/>
          <w:sz w:val="22"/>
          <w:szCs w:val="22"/>
        </w:rPr>
        <w:t>O</w:t>
      </w:r>
      <w:r w:rsidR="00D029EC" w:rsidRPr="00D029EC">
        <w:rPr>
          <w:rFonts w:ascii="Arial" w:hAnsi="Arial" w:cs="Arial"/>
          <w:sz w:val="22"/>
          <w:szCs w:val="22"/>
        </w:rPr>
        <w:t xml:space="preserve">b </w:t>
      </w:r>
      <w:r w:rsidR="00D029EC">
        <w:rPr>
          <w:rFonts w:ascii="Times New Roman" w:hAnsi="Times New Roman" w:cs="Times New Roman"/>
          <w:sz w:val="22"/>
          <w:szCs w:val="22"/>
        </w:rPr>
        <w:t xml:space="preserve">be the blue U-shaped region with an internal cavity containing </w:t>
      </w:r>
      <w:r w:rsidR="00D029EC" w:rsidRPr="00FF3B95">
        <w:rPr>
          <w:rFonts w:ascii="Arial" w:hAnsi="Arial" w:cs="Arial"/>
          <w:sz w:val="22"/>
          <w:szCs w:val="22"/>
        </w:rPr>
        <w:t>O</w:t>
      </w:r>
      <w:r w:rsidR="00D029EC" w:rsidRPr="00D029EC">
        <w:rPr>
          <w:rFonts w:ascii="Arial" w:hAnsi="Arial" w:cs="Arial"/>
          <w:sz w:val="22"/>
          <w:szCs w:val="22"/>
        </w:rPr>
        <w:t xml:space="preserve">a </w:t>
      </w:r>
      <w:r w:rsidR="00D029EC">
        <w:rPr>
          <w:rFonts w:ascii="Times New Roman" w:hAnsi="Times New Roman" w:cs="Times New Roman"/>
          <w:sz w:val="22"/>
          <w:szCs w:val="22"/>
        </w:rPr>
        <w:t xml:space="preserve">and let </w:t>
      </w:r>
      <w:r w:rsidR="00D029EC" w:rsidRPr="00D029EC">
        <w:rPr>
          <w:rFonts w:ascii="Arial" w:hAnsi="Arial" w:cs="Arial"/>
          <w:sz w:val="22"/>
          <w:szCs w:val="22"/>
        </w:rPr>
        <w:t xml:space="preserve">Os </w:t>
      </w:r>
      <w:r w:rsidR="00D029EC">
        <w:rPr>
          <w:rFonts w:ascii="Times New Roman" w:hAnsi="Times New Roman" w:cs="Times New Roman"/>
          <w:sz w:val="22"/>
          <w:szCs w:val="22"/>
        </w:rPr>
        <w:t>be the green ball. Then</w:t>
      </w:r>
      <w:r w:rsidR="00D029EC" w:rsidRPr="00D029EC">
        <w:rPr>
          <w:rFonts w:ascii="Arial" w:hAnsi="Arial" w:cs="Arial"/>
          <w:sz w:val="22"/>
          <w:szCs w:val="22"/>
        </w:rPr>
        <w:t xml:space="preserve"> Oa</w:t>
      </w:r>
      <w:r w:rsidR="00D029EC">
        <w:rPr>
          <w:rFonts w:ascii="Times New Roman" w:hAnsi="Times New Roman" w:cs="Times New Roman"/>
          <w:sz w:val="22"/>
          <w:szCs w:val="22"/>
        </w:rPr>
        <w:t xml:space="preserve"> contains </w:t>
      </w:r>
      <w:r w:rsidR="00D029EC" w:rsidRPr="00D029EC">
        <w:rPr>
          <w:rFonts w:ascii="Arial" w:hAnsi="Arial" w:cs="Arial"/>
          <w:sz w:val="22"/>
          <w:szCs w:val="22"/>
        </w:rPr>
        <w:t xml:space="preserve">Os </w:t>
      </w:r>
      <w:r w:rsidR="00D029EC">
        <w:rPr>
          <w:rFonts w:ascii="Times New Roman" w:hAnsi="Times New Roman" w:cs="Times New Roman"/>
          <w:sz w:val="22"/>
          <w:szCs w:val="22"/>
        </w:rPr>
        <w:t>as an open container and O</w:t>
      </w:r>
      <w:r w:rsidR="00D029EC" w:rsidRPr="00D029EC">
        <w:rPr>
          <w:rFonts w:ascii="Arial" w:hAnsi="Arial" w:cs="Arial"/>
          <w:sz w:val="22"/>
          <w:szCs w:val="22"/>
        </w:rPr>
        <w:t xml:space="preserve">b </w:t>
      </w:r>
      <w:r w:rsidR="00D029EC">
        <w:rPr>
          <w:rFonts w:ascii="Times New Roman" w:hAnsi="Times New Roman" w:cs="Times New Roman"/>
          <w:sz w:val="22"/>
          <w:szCs w:val="22"/>
        </w:rPr>
        <w:t xml:space="preserve">contains </w:t>
      </w:r>
      <w:r w:rsidR="00D029EC" w:rsidRPr="00D029EC">
        <w:rPr>
          <w:rFonts w:ascii="Arial" w:hAnsi="Arial" w:cs="Arial"/>
          <w:sz w:val="22"/>
          <w:szCs w:val="22"/>
        </w:rPr>
        <w:t>Oa</w:t>
      </w:r>
      <w:r w:rsidR="00D029EC">
        <w:rPr>
          <w:rFonts w:ascii="Times New Roman" w:hAnsi="Times New Roman" w:cs="Times New Roman"/>
          <w:sz w:val="22"/>
          <w:szCs w:val="22"/>
        </w:rPr>
        <w:t xml:space="preserve"> as a closed container, but </w:t>
      </w:r>
      <w:r w:rsidR="00D029EC" w:rsidRPr="00D029EC">
        <w:rPr>
          <w:rFonts w:ascii="Arial" w:hAnsi="Arial" w:cs="Arial"/>
          <w:sz w:val="22"/>
          <w:szCs w:val="22"/>
        </w:rPr>
        <w:t xml:space="preserve">Ob </w:t>
      </w:r>
      <w:r w:rsidR="00D029EC">
        <w:rPr>
          <w:rFonts w:ascii="Times New Roman" w:hAnsi="Times New Roman" w:cs="Times New Roman"/>
          <w:sz w:val="22"/>
          <w:szCs w:val="22"/>
        </w:rPr>
        <w:t xml:space="preserve">does not contain </w:t>
      </w:r>
      <w:r w:rsidR="00D029EC" w:rsidRPr="00D029EC">
        <w:rPr>
          <w:rFonts w:ascii="Arial" w:hAnsi="Arial" w:cs="Arial"/>
          <w:sz w:val="22"/>
          <w:szCs w:val="22"/>
        </w:rPr>
        <w:t>Os</w:t>
      </w:r>
      <w:r w:rsidR="00D029EC">
        <w:rPr>
          <w:rFonts w:ascii="Times New Roman" w:hAnsi="Times New Roman" w:cs="Times New Roman"/>
          <w:sz w:val="22"/>
          <w:szCs w:val="22"/>
        </w:rPr>
        <w:t xml:space="preserve"> as a closed container.</w:t>
      </w:r>
    </w:p>
    <w:p w:rsidR="00E04178" w:rsidRDefault="00E04178" w:rsidP="00D029EC">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E04178" w:rsidRDefault="00D029EC" w:rsidP="0013100E">
      <w:pPr>
        <w:pStyle w:val="PlainText"/>
        <w:jc w:val="center"/>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extent cx="2446491" cy="2446491"/>
            <wp:effectExtent l="19050" t="0" r="0" b="0"/>
            <wp:docPr id="7" name="Picture 6" descr="AltScenari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Scenario3.png"/>
                    <pic:cNvPicPr/>
                  </pic:nvPicPr>
                  <pic:blipFill>
                    <a:blip r:embed="rId26"/>
                    <a:stretch>
                      <a:fillRect/>
                    </a:stretch>
                  </pic:blipFill>
                  <pic:spPr>
                    <a:xfrm>
                      <a:off x="0" y="0"/>
                      <a:ext cx="2446491" cy="2446491"/>
                    </a:xfrm>
                    <a:prstGeom prst="rect">
                      <a:avLst/>
                    </a:prstGeom>
                  </pic:spPr>
                </pic:pic>
              </a:graphicData>
            </a:graphic>
          </wp:inline>
        </w:drawing>
      </w:r>
    </w:p>
    <w:p w:rsidR="00E04178" w:rsidRDefault="00E04178" w:rsidP="00E04178">
      <w:pPr>
        <w:pStyle w:val="Caption"/>
        <w:jc w:val="center"/>
        <w:rPr>
          <w:sz w:val="22"/>
          <w:szCs w:val="22"/>
        </w:rPr>
      </w:pPr>
      <w:r>
        <w:t xml:space="preserve">Figure </w:t>
      </w:r>
      <w:r w:rsidR="00251700">
        <w:t>17</w:t>
      </w:r>
      <w:r w:rsidR="001E62EA">
        <w:t>:</w:t>
      </w:r>
      <w:r w:rsidR="00774312">
        <w:t xml:space="preserve"> Alternative to scenario 2</w:t>
      </w:r>
    </w:p>
    <w:p w:rsidR="00E04178" w:rsidRPr="00793DCF" w:rsidRDefault="00E04178" w:rsidP="00793DCF">
      <w:pPr>
        <w:pStyle w:val="PlainText"/>
        <w:rPr>
          <w:rFonts w:ascii="Times New Roman" w:hAnsi="Times New Roman" w:cs="Times New Roman"/>
          <w:sz w:val="22"/>
          <w:szCs w:val="22"/>
        </w:rPr>
      </w:pPr>
    </w:p>
    <w:p w:rsidR="00BC2FFB" w:rsidRPr="00BC2FFB" w:rsidRDefault="00BC2FFB" w:rsidP="00AB4A0E">
      <w:r>
        <w:t xml:space="preserve">Note also that the condition that the two time points </w:t>
      </w:r>
      <w:r w:rsidRPr="00BC2FFB">
        <w:rPr>
          <w:rFonts w:ascii="Arial" w:hAnsi="Arial" w:cs="Arial"/>
        </w:rPr>
        <w:t xml:space="preserve">Ta2 </w:t>
      </w:r>
      <w:r>
        <w:t>and T</w:t>
      </w:r>
      <w:r w:rsidRPr="00BC2FFB">
        <w:rPr>
          <w:rFonts w:ascii="Arial" w:hAnsi="Arial" w:cs="Arial"/>
        </w:rPr>
        <w:t>b2</w:t>
      </w:r>
      <w:r>
        <w:t xml:space="preserve"> are ordered is necessary; otherwise, they could be on two completely unrelated time lines.</w:t>
      </w:r>
    </w:p>
    <w:p w:rsidR="00793DCF" w:rsidRPr="00793DCF" w:rsidRDefault="004708E7" w:rsidP="007E081C">
      <w:pPr>
        <w:pStyle w:val="Heading2"/>
      </w:pPr>
      <w:r>
        <w:t>8</w:t>
      </w:r>
      <w:r w:rsidR="00F42034">
        <w:t>.3</w:t>
      </w:r>
      <w:r w:rsidR="007E081C">
        <w:t xml:space="preserve"> </w:t>
      </w:r>
      <w:r w:rsidR="00421D9A">
        <w:t>Inference</w:t>
      </w:r>
      <w:r w:rsidR="00F42034">
        <w:t xml:space="preserve"> 3</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If the situation depicted in figure</w:t>
      </w:r>
      <w:r w:rsidR="007E081C">
        <w:rPr>
          <w:rFonts w:ascii="Times New Roman" w:hAnsi="Times New Roman" w:cs="Times New Roman"/>
          <w:sz w:val="22"/>
          <w:szCs w:val="22"/>
        </w:rPr>
        <w:t xml:space="preserve"> 3</w:t>
      </w:r>
      <w:r w:rsidRPr="00793DCF">
        <w:rPr>
          <w:rFonts w:ascii="Times New Roman" w:hAnsi="Times New Roman" w:cs="Times New Roman"/>
          <w:sz w:val="22"/>
          <w:szCs w:val="22"/>
        </w:rPr>
        <w:t xml:space="preserve"> </w:t>
      </w:r>
      <w:r w:rsidR="00A7720E">
        <w:rPr>
          <w:rFonts w:ascii="Times New Roman" w:hAnsi="Times New Roman" w:cs="Times New Roman"/>
          <w:sz w:val="22"/>
          <w:szCs w:val="22"/>
        </w:rPr>
        <w:t xml:space="preserve">above </w:t>
      </w:r>
      <w:r w:rsidRPr="00793DCF">
        <w:rPr>
          <w:rFonts w:ascii="Times New Roman" w:hAnsi="Times New Roman" w:cs="Times New Roman"/>
          <w:sz w:val="22"/>
          <w:szCs w:val="22"/>
        </w:rPr>
        <w:t xml:space="preserve">is modified so that the red region is flush </w:t>
      </w:r>
      <w:proofErr w:type="gramStart"/>
      <w:r w:rsidRPr="00793DCF">
        <w:rPr>
          <w:rFonts w:ascii="Times New Roman" w:hAnsi="Times New Roman" w:cs="Times New Roman"/>
          <w:sz w:val="22"/>
          <w:szCs w:val="22"/>
        </w:rPr>
        <w:t>against</w:t>
      </w:r>
      <w:r w:rsidR="007E081C">
        <w:rPr>
          <w:rFonts w:ascii="Times New Roman" w:hAnsi="Times New Roman" w:cs="Times New Roman"/>
          <w:sz w:val="22"/>
          <w:szCs w:val="22"/>
        </w:rPr>
        <w:t xml:space="preserve">  </w:t>
      </w:r>
      <w:r w:rsidRPr="00793DCF">
        <w:rPr>
          <w:rFonts w:ascii="Times New Roman" w:hAnsi="Times New Roman" w:cs="Times New Roman"/>
          <w:sz w:val="22"/>
          <w:szCs w:val="22"/>
        </w:rPr>
        <w:t>the</w:t>
      </w:r>
      <w:proofErr w:type="gramEnd"/>
      <w:r w:rsidR="0013100E">
        <w:rPr>
          <w:rFonts w:ascii="Times New Roman" w:hAnsi="Times New Roman" w:cs="Times New Roman"/>
          <w:sz w:val="22"/>
          <w:szCs w:val="22"/>
        </w:rPr>
        <w:t xml:space="preserve"> barriers </w:t>
      </w:r>
      <w:r w:rsidRPr="00793DCF">
        <w:rPr>
          <w:rFonts w:ascii="Times New Roman" w:hAnsi="Times New Roman" w:cs="Times New Roman"/>
          <w:sz w:val="22"/>
          <w:szCs w:val="22"/>
        </w:rPr>
        <w:t xml:space="preserve">, then the ball must </w:t>
      </w:r>
      <w:r w:rsidR="007E081C">
        <w:rPr>
          <w:rFonts w:ascii="Times New Roman" w:hAnsi="Times New Roman" w:cs="Times New Roman"/>
          <w:sz w:val="22"/>
          <w:szCs w:val="22"/>
        </w:rPr>
        <w:t xml:space="preserve">reach the red region before it  </w:t>
      </w:r>
      <w:r w:rsidRPr="00793DCF">
        <w:rPr>
          <w:rFonts w:ascii="Times New Roman" w:hAnsi="Times New Roman" w:cs="Times New Roman"/>
          <w:sz w:val="22"/>
          <w:szCs w:val="22"/>
        </w:rPr>
        <w:t>can reach the green region.</w:t>
      </w:r>
    </w:p>
    <w:p w:rsidR="00793DCF" w:rsidRPr="00793DCF" w:rsidRDefault="00793DCF" w:rsidP="00793DCF">
      <w:pPr>
        <w:pStyle w:val="PlainText"/>
        <w:rPr>
          <w:rFonts w:ascii="Times New Roman" w:hAnsi="Times New Roman" w:cs="Times New Roman"/>
          <w:sz w:val="22"/>
          <w:szCs w:val="22"/>
        </w:rPr>
      </w:pPr>
    </w:p>
    <w:p w:rsidR="00793DCF" w:rsidRPr="00170F47" w:rsidRDefault="00793DCF" w:rsidP="00793DCF">
      <w:pPr>
        <w:pStyle w:val="PlainText"/>
        <w:rPr>
          <w:rFonts w:ascii="Times New Roman" w:hAnsi="Times New Roman" w:cs="Times New Roman"/>
          <w:b/>
          <w:sz w:val="22"/>
          <w:szCs w:val="22"/>
        </w:rPr>
      </w:pPr>
      <w:r w:rsidRPr="00793DCF">
        <w:rPr>
          <w:rFonts w:ascii="Times New Roman" w:hAnsi="Times New Roman" w:cs="Times New Roman"/>
          <w:sz w:val="22"/>
          <w:szCs w:val="22"/>
        </w:rPr>
        <w:t xml:space="preserve"> </w:t>
      </w:r>
      <w:r w:rsidRPr="00170F47">
        <w:rPr>
          <w:rFonts w:ascii="Times New Roman" w:hAnsi="Times New Roman" w:cs="Times New Roman"/>
          <w:b/>
          <w:sz w:val="22"/>
          <w:szCs w:val="22"/>
        </w:rPr>
        <w:t>Symbols:</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170F47">
        <w:rPr>
          <w:rFonts w:ascii="Arial" w:hAnsi="Arial" w:cs="Arial"/>
          <w:sz w:val="22"/>
          <w:szCs w:val="22"/>
        </w:rPr>
        <w:t>Os</w:t>
      </w:r>
      <w:r w:rsidR="00F42034">
        <w:rPr>
          <w:rFonts w:ascii="Arial" w:hAnsi="Arial" w:cs="Arial"/>
          <w:sz w:val="22"/>
          <w:szCs w:val="22"/>
        </w:rPr>
        <w:t>3</w:t>
      </w:r>
      <w:r w:rsidRPr="00793DCF">
        <w:rPr>
          <w:rFonts w:ascii="Times New Roman" w:hAnsi="Times New Roman" w:cs="Times New Roman"/>
          <w:sz w:val="22"/>
          <w:szCs w:val="22"/>
        </w:rPr>
        <w:t xml:space="preserve"> </w:t>
      </w:r>
      <w:r w:rsidR="00B30EDA">
        <w:rPr>
          <w:rFonts w:ascii="Cambria Math" w:hAnsi="Cambria Math" w:cs="Times New Roman"/>
          <w:sz w:val="22"/>
          <w:szCs w:val="22"/>
        </w:rPr>
        <w:t>→</w:t>
      </w:r>
      <w:r w:rsidR="00B30EDA">
        <w:rPr>
          <w:rFonts w:ascii="Times New Roman" w:hAnsi="Times New Roman" w:cs="Times New Roman"/>
          <w:sz w:val="22"/>
          <w:szCs w:val="22"/>
        </w:rPr>
        <w:t xml:space="preserve"> </w:t>
      </w:r>
      <w:r w:rsidRPr="00170F47">
        <w:rPr>
          <w:rFonts w:ascii="Times New Roman" w:hAnsi="Times New Roman" w:cs="Times New Roman"/>
          <w:i/>
          <w:sz w:val="22"/>
          <w:szCs w:val="22"/>
        </w:rPr>
        <w:t>Object.</w:t>
      </w:r>
      <w:proofErr w:type="gramEnd"/>
      <w:r w:rsidR="00F57DFB">
        <w:rPr>
          <w:rFonts w:ascii="Times New Roman" w:hAnsi="Times New Roman" w:cs="Times New Roman"/>
          <w:sz w:val="22"/>
          <w:szCs w:val="22"/>
        </w:rPr>
        <w:t xml:space="preserve"> </w:t>
      </w:r>
      <w:proofErr w:type="gramStart"/>
      <w:r w:rsidR="00F57DFB">
        <w:rPr>
          <w:rFonts w:ascii="Times New Roman" w:hAnsi="Times New Roman" w:cs="Times New Roman"/>
          <w:sz w:val="22"/>
          <w:szCs w:val="22"/>
        </w:rPr>
        <w:t>Movable object.</w:t>
      </w:r>
      <w:proofErr w:type="gramEnd"/>
      <w:r w:rsidR="00F57DFB">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Pr="00170F47">
        <w:rPr>
          <w:rFonts w:ascii="Arial" w:hAnsi="Arial" w:cs="Arial"/>
          <w:sz w:val="22"/>
          <w:szCs w:val="22"/>
        </w:rPr>
        <w:t>Ob</w:t>
      </w:r>
      <w:r w:rsidR="00F42034">
        <w:rPr>
          <w:rFonts w:ascii="Arial" w:hAnsi="Arial" w:cs="Arial"/>
          <w:sz w:val="22"/>
          <w:szCs w:val="22"/>
        </w:rPr>
        <w:t>3</w:t>
      </w:r>
      <w:r w:rsidRPr="00793DCF">
        <w:rPr>
          <w:rFonts w:ascii="Times New Roman" w:hAnsi="Times New Roman" w:cs="Times New Roman"/>
          <w:sz w:val="22"/>
          <w:szCs w:val="22"/>
        </w:rPr>
        <w:t xml:space="preserve"> </w:t>
      </w:r>
      <w:r w:rsidR="00B30EDA">
        <w:rPr>
          <w:rFonts w:ascii="Cambria Math" w:hAnsi="Cambria Math" w:cs="Times New Roman"/>
          <w:sz w:val="22"/>
          <w:szCs w:val="22"/>
        </w:rPr>
        <w:t>→</w:t>
      </w:r>
      <w:r w:rsidRPr="00170F47">
        <w:rPr>
          <w:rFonts w:ascii="Times New Roman" w:hAnsi="Times New Roman" w:cs="Times New Roman"/>
          <w:i/>
          <w:sz w:val="22"/>
          <w:szCs w:val="22"/>
        </w:rPr>
        <w:t>Object</w:t>
      </w:r>
      <w:r w:rsidR="00F57DFB">
        <w:rPr>
          <w:rFonts w:ascii="Times New Roman" w:hAnsi="Times New Roman" w:cs="Times New Roman"/>
          <w:sz w:val="22"/>
          <w:szCs w:val="22"/>
        </w:rPr>
        <w:t>.</w:t>
      </w:r>
      <w:proofErr w:type="gramEnd"/>
      <w:r w:rsidR="00F57DFB">
        <w:rPr>
          <w:rFonts w:ascii="Times New Roman" w:hAnsi="Times New Roman" w:cs="Times New Roman"/>
          <w:sz w:val="22"/>
          <w:szCs w:val="22"/>
        </w:rPr>
        <w:t xml:space="preserve"> </w:t>
      </w:r>
      <w:proofErr w:type="gramStart"/>
      <w:r w:rsidR="00F57DFB">
        <w:rPr>
          <w:rFonts w:ascii="Times New Roman" w:hAnsi="Times New Roman" w:cs="Times New Roman"/>
          <w:sz w:val="22"/>
          <w:szCs w:val="22"/>
        </w:rPr>
        <w:t>Fixed object.</w:t>
      </w:r>
      <w:proofErr w:type="gramEnd"/>
      <w:r w:rsidR="00F57DFB">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r w:rsidRPr="00170F47">
        <w:rPr>
          <w:rFonts w:ascii="Arial" w:hAnsi="Arial" w:cs="Arial"/>
          <w:sz w:val="22"/>
          <w:szCs w:val="22"/>
        </w:rPr>
        <w:t>RRed, RGreen, RInside</w:t>
      </w:r>
      <w:r w:rsidRPr="00793DCF">
        <w:rPr>
          <w:rFonts w:ascii="Times New Roman" w:hAnsi="Times New Roman" w:cs="Times New Roman"/>
          <w:sz w:val="22"/>
          <w:szCs w:val="22"/>
        </w:rPr>
        <w:t xml:space="preserve"> </w:t>
      </w:r>
      <w:r w:rsidR="00B30EDA">
        <w:rPr>
          <w:rFonts w:ascii="Cambria Math" w:hAnsi="Cambria Math" w:cs="Times New Roman"/>
          <w:sz w:val="22"/>
          <w:szCs w:val="22"/>
        </w:rPr>
        <w:t>→</w:t>
      </w:r>
      <w:r w:rsidR="00B30EDA">
        <w:rPr>
          <w:rFonts w:ascii="Times New Roman" w:hAnsi="Times New Roman" w:cs="Times New Roman"/>
          <w:sz w:val="22"/>
          <w:szCs w:val="22"/>
        </w:rPr>
        <w:t xml:space="preserve"> </w:t>
      </w:r>
      <w:r w:rsidRPr="00170F47">
        <w:rPr>
          <w:rFonts w:ascii="Times New Roman" w:hAnsi="Times New Roman" w:cs="Times New Roman"/>
          <w:i/>
          <w:sz w:val="22"/>
          <w:szCs w:val="22"/>
        </w:rPr>
        <w:t>Region.</w:t>
      </w:r>
      <w:r w:rsidR="00F57DFB">
        <w:rPr>
          <w:rFonts w:ascii="Times New Roman" w:hAnsi="Times New Roman" w:cs="Times New Roman"/>
          <w:sz w:val="22"/>
          <w:szCs w:val="22"/>
        </w:rPr>
        <w:t xml:space="preserve"> Two target regions. </w:t>
      </w:r>
    </w:p>
    <w:p w:rsidR="00793DCF" w:rsidRPr="00793DCF" w:rsidRDefault="00793DCF" w:rsidP="00793DCF">
      <w:pPr>
        <w:pStyle w:val="PlainText"/>
        <w:rPr>
          <w:rFonts w:ascii="Times New Roman" w:hAnsi="Times New Roman" w:cs="Times New Roman"/>
          <w:sz w:val="22"/>
          <w:szCs w:val="22"/>
        </w:rPr>
      </w:pPr>
      <w:r w:rsidRPr="00793DCF">
        <w:rPr>
          <w:rFonts w:ascii="Times New Roman" w:hAnsi="Times New Roman" w:cs="Times New Roman"/>
          <w:sz w:val="22"/>
          <w:szCs w:val="22"/>
        </w:rPr>
        <w:t xml:space="preserve"> </w:t>
      </w:r>
      <w:proofErr w:type="gramStart"/>
      <w:r w:rsidR="00F42034">
        <w:rPr>
          <w:rFonts w:ascii="Arial" w:hAnsi="Arial" w:cs="Arial"/>
          <w:sz w:val="22"/>
          <w:szCs w:val="22"/>
        </w:rPr>
        <w:t>Ta3, Tb3</w:t>
      </w:r>
      <w:r w:rsidRPr="00793DCF">
        <w:rPr>
          <w:rFonts w:ascii="Times New Roman" w:hAnsi="Times New Roman" w:cs="Times New Roman"/>
          <w:sz w:val="22"/>
          <w:szCs w:val="22"/>
        </w:rPr>
        <w:t xml:space="preserve"> </w:t>
      </w:r>
      <w:r w:rsidR="00B30EDA">
        <w:rPr>
          <w:rFonts w:ascii="Cambria Math" w:hAnsi="Cambria Math" w:cs="Times New Roman"/>
          <w:sz w:val="22"/>
          <w:szCs w:val="22"/>
        </w:rPr>
        <w:t>→</w:t>
      </w:r>
      <w:r w:rsidR="00170F47">
        <w:rPr>
          <w:rFonts w:ascii="Cambria Math" w:hAnsi="Cambria Math" w:cs="Times New Roman"/>
          <w:sz w:val="22"/>
          <w:szCs w:val="22"/>
        </w:rPr>
        <w:t xml:space="preserve"> </w:t>
      </w:r>
      <w:r w:rsidRPr="00170F47">
        <w:rPr>
          <w:rFonts w:ascii="Times New Roman" w:hAnsi="Times New Roman" w:cs="Times New Roman"/>
          <w:i/>
          <w:sz w:val="22"/>
          <w:szCs w:val="22"/>
        </w:rPr>
        <w:t>Time.</w:t>
      </w:r>
      <w:proofErr w:type="gramEnd"/>
      <w:r w:rsidR="00F57DFB">
        <w:rPr>
          <w:rFonts w:ascii="Times New Roman" w:hAnsi="Times New Roman" w:cs="Times New Roman"/>
          <w:sz w:val="22"/>
          <w:szCs w:val="22"/>
        </w:rPr>
        <w:t xml:space="preserve"> </w:t>
      </w:r>
    </w:p>
    <w:p w:rsidR="00793DCF" w:rsidRPr="00793DCF" w:rsidRDefault="00793DCF" w:rsidP="00793DCF">
      <w:pPr>
        <w:pStyle w:val="PlainText"/>
        <w:rPr>
          <w:rFonts w:ascii="Times New Roman" w:hAnsi="Times New Roman" w:cs="Times New Roman"/>
          <w:sz w:val="22"/>
          <w:szCs w:val="22"/>
        </w:rPr>
      </w:pPr>
    </w:p>
    <w:p w:rsidR="00170F47" w:rsidRPr="00170F47" w:rsidRDefault="00170F47" w:rsidP="00793DCF">
      <w:pPr>
        <w:pStyle w:val="PlainText"/>
        <w:rPr>
          <w:rFonts w:ascii="Times New Roman" w:hAnsi="Times New Roman" w:cs="Times New Roman"/>
          <w:b/>
          <w:sz w:val="22"/>
          <w:szCs w:val="22"/>
        </w:rPr>
      </w:pPr>
      <w:r w:rsidRPr="00170F47">
        <w:rPr>
          <w:rFonts w:ascii="Times New Roman" w:hAnsi="Times New Roman" w:cs="Times New Roman"/>
          <w:b/>
          <w:sz w:val="22"/>
          <w:szCs w:val="22"/>
        </w:rPr>
        <w:t>Given:</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C.3</w:t>
      </w:r>
      <w:r w:rsidR="00F31311">
        <w:rPr>
          <w:rFonts w:ascii="Times New Roman" w:hAnsi="Times New Roman" w:cs="Times New Roman"/>
          <w:sz w:val="22"/>
          <w:szCs w:val="22"/>
        </w:rPr>
        <w:t>.A.1</w:t>
      </w:r>
      <w:r w:rsidR="00793DCF" w:rsidRPr="00793DCF">
        <w:rPr>
          <w:rFonts w:ascii="Times New Roman" w:hAnsi="Times New Roman" w:cs="Times New Roman"/>
          <w:sz w:val="22"/>
          <w:szCs w:val="22"/>
        </w:rPr>
        <w:t xml:space="preserve">  </w:t>
      </w:r>
      <w:r w:rsidR="002245B7">
        <w:rPr>
          <w:rFonts w:ascii="Arial" w:hAnsi="Arial" w:cs="Arial"/>
          <w:sz w:val="22"/>
          <w:szCs w:val="22"/>
        </w:rPr>
        <w:t>Fixed</w:t>
      </w:r>
      <w:proofErr w:type="gramEnd"/>
      <w:r w:rsidR="00A7720E">
        <w:rPr>
          <w:rFonts w:ascii="Arial" w:hAnsi="Arial" w:cs="Arial"/>
          <w:sz w:val="22"/>
          <w:szCs w:val="22"/>
        </w:rPr>
        <w:t>(</w:t>
      </w:r>
      <w:r w:rsidR="00B9710C">
        <w:rPr>
          <w:rFonts w:ascii="Arial" w:hAnsi="Arial" w:cs="Arial"/>
          <w:sz w:val="22"/>
          <w:szCs w:val="22"/>
        </w:rPr>
        <w:t>Ob3)</w:t>
      </w:r>
      <w:r w:rsidR="002245B7">
        <w:rPr>
          <w:rFonts w:ascii="Arial" w:hAnsi="Arial" w:cs="Arial"/>
          <w:sz w:val="22"/>
          <w:szCs w:val="22"/>
        </w:rPr>
        <w:t>.</w:t>
      </w:r>
      <w:r w:rsidR="00B9710C">
        <w:rPr>
          <w:rFonts w:ascii="Arial" w:hAnsi="Arial" w:cs="Arial"/>
          <w:sz w:val="22"/>
          <w:szCs w:val="22"/>
        </w:rPr>
        <w:t xml:space="preserve"> </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C.3</w:t>
      </w:r>
      <w:r w:rsidR="00F31311">
        <w:rPr>
          <w:rFonts w:ascii="Times New Roman" w:hAnsi="Times New Roman" w:cs="Times New Roman"/>
          <w:sz w:val="22"/>
          <w:szCs w:val="22"/>
        </w:rPr>
        <w:t>.A.2</w:t>
      </w:r>
      <w:r w:rsidR="00793DCF" w:rsidRPr="00793DCF">
        <w:rPr>
          <w:rFonts w:ascii="Times New Roman" w:hAnsi="Times New Roman" w:cs="Times New Roman"/>
          <w:sz w:val="22"/>
          <w:szCs w:val="22"/>
        </w:rPr>
        <w:t xml:space="preserve">  </w:t>
      </w:r>
      <w:r w:rsidR="00793DCF" w:rsidRPr="00170F47">
        <w:rPr>
          <w:rFonts w:ascii="Arial" w:hAnsi="Arial" w:cs="Arial"/>
          <w:sz w:val="22"/>
          <w:szCs w:val="22"/>
        </w:rPr>
        <w:t>CombinedContainer</w:t>
      </w:r>
      <w:proofErr w:type="gramEnd"/>
      <w:r w:rsidR="00793DCF" w:rsidRPr="00170F47">
        <w:rPr>
          <w:rFonts w:ascii="Arial" w:hAnsi="Arial" w:cs="Arial"/>
          <w:sz w:val="22"/>
          <w:szCs w:val="22"/>
        </w:rPr>
        <w:t>(Place(Ta,Ob</w:t>
      </w:r>
      <w:r w:rsidR="00B9710C">
        <w:rPr>
          <w:rFonts w:ascii="Arial" w:hAnsi="Arial" w:cs="Arial"/>
          <w:sz w:val="22"/>
          <w:szCs w:val="22"/>
        </w:rPr>
        <w:t>3</w:t>
      </w:r>
      <w:r w:rsidR="00793DCF" w:rsidRPr="00170F47">
        <w:rPr>
          <w:rFonts w:ascii="Arial" w:hAnsi="Arial" w:cs="Arial"/>
          <w:sz w:val="22"/>
          <w:szCs w:val="22"/>
        </w:rPr>
        <w:t>), RRed, RInside)</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C.3</w:t>
      </w:r>
      <w:r w:rsidR="00F31311">
        <w:rPr>
          <w:rFonts w:ascii="Times New Roman" w:hAnsi="Times New Roman" w:cs="Times New Roman"/>
          <w:sz w:val="22"/>
          <w:szCs w:val="22"/>
        </w:rPr>
        <w:t>.A.3</w:t>
      </w:r>
      <w:r w:rsidR="00793DCF" w:rsidRPr="00793DCF">
        <w:rPr>
          <w:rFonts w:ascii="Times New Roman" w:hAnsi="Times New Roman" w:cs="Times New Roman"/>
          <w:sz w:val="22"/>
          <w:szCs w:val="22"/>
        </w:rPr>
        <w:t xml:space="preserve">  </w:t>
      </w:r>
      <w:r w:rsidR="00B9710C">
        <w:rPr>
          <w:rFonts w:ascii="Arial" w:hAnsi="Arial" w:cs="Arial"/>
          <w:sz w:val="22"/>
          <w:szCs w:val="22"/>
        </w:rPr>
        <w:t>P</w:t>
      </w:r>
      <w:proofErr w:type="gramEnd"/>
      <w:r w:rsidR="00B9710C">
        <w:rPr>
          <w:rFonts w:ascii="Arial" w:hAnsi="Arial" w:cs="Arial"/>
          <w:sz w:val="22"/>
          <w:szCs w:val="22"/>
        </w:rPr>
        <w:t>(Place(Ta3,Os3</w:t>
      </w:r>
      <w:r w:rsidR="00793DCF" w:rsidRPr="00170F47">
        <w:rPr>
          <w:rFonts w:ascii="Arial" w:hAnsi="Arial" w:cs="Arial"/>
          <w:sz w:val="22"/>
          <w:szCs w:val="22"/>
        </w:rPr>
        <w:t>),RInside).</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C.3</w:t>
      </w:r>
      <w:r w:rsidR="00F31311">
        <w:rPr>
          <w:rFonts w:ascii="Times New Roman" w:hAnsi="Times New Roman" w:cs="Times New Roman"/>
          <w:sz w:val="22"/>
          <w:szCs w:val="22"/>
        </w:rPr>
        <w:t>.A.4</w:t>
      </w:r>
      <w:r w:rsidR="00793DCF" w:rsidRPr="00793DCF">
        <w:rPr>
          <w:rFonts w:ascii="Times New Roman" w:hAnsi="Times New Roman" w:cs="Times New Roman"/>
          <w:sz w:val="22"/>
          <w:szCs w:val="22"/>
        </w:rPr>
        <w:t xml:space="preserve">  </w:t>
      </w:r>
      <w:r w:rsidR="00793DCF" w:rsidRPr="00170F47">
        <w:rPr>
          <w:rFonts w:ascii="Arial" w:hAnsi="Arial" w:cs="Arial"/>
          <w:sz w:val="22"/>
          <w:szCs w:val="22"/>
        </w:rPr>
        <w:t>Outside</w:t>
      </w:r>
      <w:proofErr w:type="gramEnd"/>
      <w:r w:rsidR="00793DCF" w:rsidRPr="00170F47">
        <w:rPr>
          <w:rFonts w:ascii="Arial" w:hAnsi="Arial" w:cs="Arial"/>
          <w:sz w:val="22"/>
          <w:szCs w:val="22"/>
        </w:rPr>
        <w:t>(RGreen, RUnion(Place(Ta</w:t>
      </w:r>
      <w:r w:rsidR="00B9710C">
        <w:rPr>
          <w:rFonts w:ascii="Arial" w:hAnsi="Arial" w:cs="Arial"/>
          <w:sz w:val="22"/>
          <w:szCs w:val="22"/>
        </w:rPr>
        <w:t>3,Ob3</w:t>
      </w:r>
      <w:r w:rsidR="00793DCF" w:rsidRPr="00170F47">
        <w:rPr>
          <w:rFonts w:ascii="Arial" w:hAnsi="Arial" w:cs="Arial"/>
          <w:sz w:val="22"/>
          <w:szCs w:val="22"/>
        </w:rPr>
        <w:t>),RRed)).</w:t>
      </w:r>
      <w:r w:rsidR="00793DCF" w:rsidRPr="00793DCF">
        <w:rPr>
          <w:rFonts w:ascii="Times New Roman" w:hAnsi="Times New Roman" w:cs="Times New Roman"/>
          <w:sz w:val="22"/>
          <w:szCs w:val="22"/>
        </w:rPr>
        <w:t xml:space="preserve"> </w:t>
      </w:r>
    </w:p>
    <w:p w:rsidR="00793DCF" w:rsidRPr="00793DCF" w:rsidRDefault="00F4203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C.3</w:t>
      </w:r>
      <w:r w:rsidR="00F31311">
        <w:rPr>
          <w:rFonts w:ascii="Times New Roman" w:hAnsi="Times New Roman" w:cs="Times New Roman"/>
          <w:sz w:val="22"/>
          <w:szCs w:val="22"/>
        </w:rPr>
        <w:t>.A.5</w:t>
      </w:r>
      <w:r w:rsidR="00793DCF" w:rsidRPr="00793DCF">
        <w:rPr>
          <w:rFonts w:ascii="Times New Roman" w:hAnsi="Times New Roman" w:cs="Times New Roman"/>
          <w:sz w:val="22"/>
          <w:szCs w:val="22"/>
        </w:rPr>
        <w:t xml:space="preserve">  </w:t>
      </w:r>
      <w:r w:rsidR="00B9710C">
        <w:rPr>
          <w:rFonts w:ascii="Arial" w:hAnsi="Arial" w:cs="Arial"/>
          <w:sz w:val="22"/>
          <w:szCs w:val="22"/>
        </w:rPr>
        <w:t>P</w:t>
      </w:r>
      <w:proofErr w:type="gramEnd"/>
      <w:r w:rsidR="00B9710C">
        <w:rPr>
          <w:rFonts w:ascii="Arial" w:hAnsi="Arial" w:cs="Arial"/>
          <w:sz w:val="22"/>
          <w:szCs w:val="22"/>
        </w:rPr>
        <w:t>(Place(Tb3,Os3</w:t>
      </w:r>
      <w:r w:rsidR="00793DCF" w:rsidRPr="00170F47">
        <w:rPr>
          <w:rFonts w:ascii="Arial" w:hAnsi="Arial" w:cs="Arial"/>
          <w:sz w:val="22"/>
          <w:szCs w:val="22"/>
        </w:rPr>
        <w:t>),RGreen).</w:t>
      </w:r>
    </w:p>
    <w:p w:rsidR="00793DCF" w:rsidRDefault="00F42034" w:rsidP="00793DCF">
      <w:pPr>
        <w:pStyle w:val="PlainText"/>
        <w:rPr>
          <w:rFonts w:ascii="Arial" w:hAnsi="Arial" w:cs="Arial"/>
          <w:sz w:val="22"/>
          <w:szCs w:val="22"/>
        </w:rPr>
      </w:pPr>
      <w:proofErr w:type="gramStart"/>
      <w:r>
        <w:rPr>
          <w:rFonts w:ascii="Times New Roman" w:hAnsi="Times New Roman" w:cs="Times New Roman"/>
          <w:sz w:val="22"/>
          <w:szCs w:val="22"/>
        </w:rPr>
        <w:t>C.3</w:t>
      </w:r>
      <w:r w:rsidR="00F31311">
        <w:rPr>
          <w:rFonts w:ascii="Times New Roman" w:hAnsi="Times New Roman" w:cs="Times New Roman"/>
          <w:sz w:val="22"/>
          <w:szCs w:val="22"/>
        </w:rPr>
        <w:t>.A.6</w:t>
      </w:r>
      <w:r w:rsidR="00793DCF" w:rsidRPr="00793DCF">
        <w:rPr>
          <w:rFonts w:ascii="Times New Roman" w:hAnsi="Times New Roman" w:cs="Times New Roman"/>
          <w:sz w:val="22"/>
          <w:szCs w:val="22"/>
        </w:rPr>
        <w:t xml:space="preserve">  </w:t>
      </w:r>
      <w:r w:rsidR="00B9710C">
        <w:rPr>
          <w:rFonts w:ascii="Arial" w:hAnsi="Arial" w:cs="Arial"/>
          <w:sz w:val="22"/>
          <w:szCs w:val="22"/>
        </w:rPr>
        <w:t>Lt</w:t>
      </w:r>
      <w:proofErr w:type="gramEnd"/>
      <w:r w:rsidR="00B9710C">
        <w:rPr>
          <w:rFonts w:ascii="Arial" w:hAnsi="Arial" w:cs="Arial"/>
          <w:sz w:val="22"/>
          <w:szCs w:val="22"/>
        </w:rPr>
        <w:t>(Ta3,Tb3</w:t>
      </w:r>
      <w:r w:rsidR="00793DCF" w:rsidRPr="00170F47">
        <w:rPr>
          <w:rFonts w:ascii="Arial" w:hAnsi="Arial" w:cs="Arial"/>
          <w:sz w:val="22"/>
          <w:szCs w:val="22"/>
        </w:rPr>
        <w:t>).</w:t>
      </w:r>
    </w:p>
    <w:p w:rsidR="005A49DE" w:rsidRPr="00793DCF" w:rsidRDefault="005A49DE" w:rsidP="005A49DE">
      <w:pPr>
        <w:pStyle w:val="PlainText"/>
        <w:rPr>
          <w:rFonts w:ascii="Times New Roman" w:hAnsi="Times New Roman" w:cs="Times New Roman"/>
          <w:sz w:val="22"/>
          <w:szCs w:val="22"/>
        </w:rPr>
      </w:pPr>
      <w:proofErr w:type="gramStart"/>
      <w:r>
        <w:rPr>
          <w:rFonts w:ascii="Times New Roman" w:hAnsi="Times New Roman" w:cs="Times New Roman"/>
          <w:sz w:val="22"/>
          <w:szCs w:val="22"/>
        </w:rPr>
        <w:t>C.3.A.7</w:t>
      </w:r>
      <w:r w:rsidRPr="00793DCF">
        <w:rPr>
          <w:rFonts w:ascii="Times New Roman" w:hAnsi="Times New Roman" w:cs="Times New Roman"/>
          <w:sz w:val="22"/>
          <w:szCs w:val="22"/>
        </w:rPr>
        <w:t xml:space="preserve">  </w:t>
      </w:r>
      <w:r>
        <w:rPr>
          <w:rFonts w:ascii="Arial" w:hAnsi="Arial" w:cs="Arial"/>
          <w:sz w:val="22"/>
          <w:szCs w:val="22"/>
        </w:rPr>
        <w:t>Os3</w:t>
      </w:r>
      <w:proofErr w:type="gramEnd"/>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Ob3. </w:t>
      </w:r>
    </w:p>
    <w:p w:rsidR="00170F47" w:rsidRDefault="00170F47" w:rsidP="00793DCF">
      <w:pPr>
        <w:pStyle w:val="PlainText"/>
        <w:rPr>
          <w:rFonts w:ascii="Times New Roman" w:hAnsi="Times New Roman" w:cs="Times New Roman"/>
          <w:sz w:val="22"/>
          <w:szCs w:val="22"/>
        </w:rPr>
      </w:pPr>
    </w:p>
    <w:p w:rsidR="00793DCF" w:rsidRDefault="00793DCF" w:rsidP="00793DCF">
      <w:pPr>
        <w:pStyle w:val="PlainText"/>
        <w:rPr>
          <w:rFonts w:ascii="Times New Roman" w:hAnsi="Times New Roman" w:cs="Times New Roman"/>
          <w:sz w:val="22"/>
          <w:szCs w:val="22"/>
        </w:rPr>
      </w:pPr>
      <w:r w:rsidRPr="00170F47">
        <w:rPr>
          <w:rFonts w:ascii="Times New Roman" w:hAnsi="Times New Roman" w:cs="Times New Roman"/>
          <w:b/>
          <w:sz w:val="22"/>
          <w:szCs w:val="22"/>
        </w:rPr>
        <w:t>Infer:</w:t>
      </w:r>
      <w:r w:rsidRPr="00793DCF">
        <w:rPr>
          <w:rFonts w:ascii="Times New Roman" w:hAnsi="Times New Roman" w:cs="Times New Roman"/>
          <w:sz w:val="22"/>
          <w:szCs w:val="22"/>
        </w:rPr>
        <w:t xml:space="preserve">  </w:t>
      </w:r>
      <w:r w:rsidR="00170F47" w:rsidRPr="00170F47">
        <w:rPr>
          <w:rFonts w:ascii="Cambria Math" w:hAnsi="Cambria Math" w:cs="Cambria Math"/>
          <w:sz w:val="22"/>
          <w:szCs w:val="22"/>
        </w:rPr>
        <w:t>∃</w:t>
      </w:r>
      <w:r w:rsidRPr="00170F47">
        <w:rPr>
          <w:rFonts w:ascii="Arial" w:hAnsi="Arial" w:cs="Arial"/>
          <w:sz w:val="28"/>
          <w:szCs w:val="28"/>
          <w:vertAlign w:val="subscript"/>
        </w:rPr>
        <w:t>tm</w:t>
      </w:r>
      <w:r w:rsidR="00B9710C">
        <w:rPr>
          <w:rFonts w:ascii="Arial" w:hAnsi="Arial" w:cs="Arial"/>
          <w:sz w:val="22"/>
          <w:szCs w:val="22"/>
        </w:rPr>
        <w:t xml:space="preserve"> </w:t>
      </w:r>
      <w:proofErr w:type="gramStart"/>
      <w:r w:rsidR="00B9710C">
        <w:rPr>
          <w:rFonts w:ascii="Arial" w:hAnsi="Arial" w:cs="Arial"/>
          <w:sz w:val="22"/>
          <w:szCs w:val="22"/>
        </w:rPr>
        <w:t>Lt(</w:t>
      </w:r>
      <w:proofErr w:type="gramEnd"/>
      <w:r w:rsidR="00B9710C">
        <w:rPr>
          <w:rFonts w:ascii="Arial" w:hAnsi="Arial" w:cs="Arial"/>
          <w:sz w:val="22"/>
          <w:szCs w:val="22"/>
        </w:rPr>
        <w:t>Ta3</w:t>
      </w:r>
      <w:r w:rsidRPr="00170F47">
        <w:rPr>
          <w:rFonts w:ascii="Arial" w:hAnsi="Arial" w:cs="Arial"/>
          <w:sz w:val="22"/>
          <w:szCs w:val="22"/>
        </w:rPr>
        <w:t xml:space="preserve">,tm) </w:t>
      </w:r>
      <w:r w:rsidR="00170F47" w:rsidRPr="00170F47">
        <w:rPr>
          <w:rFonts w:ascii="Cambria Math" w:hAnsi="Cambria Math" w:cs="Cambria Math"/>
          <w:sz w:val="22"/>
          <w:szCs w:val="22"/>
        </w:rPr>
        <w:t>⋀</w:t>
      </w:r>
      <w:r w:rsidR="00170F47" w:rsidRPr="00170F47">
        <w:rPr>
          <w:rFonts w:ascii="Arial" w:hAnsi="Arial" w:cs="Arial"/>
          <w:sz w:val="22"/>
          <w:szCs w:val="22"/>
        </w:rPr>
        <w:t xml:space="preserve"> </w:t>
      </w:r>
      <w:r w:rsidR="00B9710C">
        <w:rPr>
          <w:rFonts w:ascii="Arial" w:hAnsi="Arial" w:cs="Arial"/>
          <w:sz w:val="22"/>
          <w:szCs w:val="22"/>
        </w:rPr>
        <w:t>Lt(tm,Tb3</w:t>
      </w:r>
      <w:r w:rsidRPr="00170F47">
        <w:rPr>
          <w:rFonts w:ascii="Arial" w:hAnsi="Arial" w:cs="Arial"/>
          <w:sz w:val="22"/>
          <w:szCs w:val="22"/>
        </w:rPr>
        <w:t xml:space="preserve">) </w:t>
      </w:r>
      <w:r w:rsidR="00170F47" w:rsidRPr="00170F47">
        <w:rPr>
          <w:rFonts w:ascii="Cambria Math" w:hAnsi="Cambria Math" w:cs="Cambria Math"/>
          <w:sz w:val="22"/>
          <w:szCs w:val="22"/>
        </w:rPr>
        <w:t>⋀</w:t>
      </w:r>
      <w:r w:rsidR="00170F47" w:rsidRPr="00170F47">
        <w:rPr>
          <w:rFonts w:ascii="Arial" w:hAnsi="Arial" w:cs="Arial"/>
          <w:sz w:val="22"/>
          <w:szCs w:val="22"/>
        </w:rPr>
        <w:t xml:space="preserve"> </w:t>
      </w:r>
      <w:r w:rsidR="00B9710C">
        <w:rPr>
          <w:rFonts w:ascii="Arial" w:hAnsi="Arial" w:cs="Arial"/>
          <w:sz w:val="22"/>
          <w:szCs w:val="22"/>
        </w:rPr>
        <w:t>O(Place(tm,Os3</w:t>
      </w:r>
      <w:r w:rsidR="000A6A4E">
        <w:rPr>
          <w:rFonts w:ascii="Arial" w:hAnsi="Arial" w:cs="Arial"/>
          <w:sz w:val="22"/>
          <w:szCs w:val="22"/>
        </w:rPr>
        <w:t>),R</w:t>
      </w:r>
      <w:r w:rsidRPr="00170F47">
        <w:rPr>
          <w:rFonts w:ascii="Arial" w:hAnsi="Arial" w:cs="Arial"/>
          <w:sz w:val="22"/>
          <w:szCs w:val="22"/>
        </w:rPr>
        <w:t>Red).</w:t>
      </w:r>
      <w:r w:rsidRPr="00793DCF">
        <w:rPr>
          <w:rFonts w:ascii="Times New Roman" w:hAnsi="Times New Roman" w:cs="Times New Roman"/>
          <w:sz w:val="22"/>
          <w:szCs w:val="22"/>
        </w:rPr>
        <w:t xml:space="preserve"> </w:t>
      </w:r>
    </w:p>
    <w:p w:rsidR="00E1238C" w:rsidRDefault="00E1238C" w:rsidP="00793DCF">
      <w:pPr>
        <w:pStyle w:val="PlainText"/>
        <w:rPr>
          <w:rFonts w:ascii="Times New Roman" w:hAnsi="Times New Roman" w:cs="Times New Roman"/>
          <w:sz w:val="22"/>
          <w:szCs w:val="22"/>
        </w:rPr>
      </w:pPr>
    </w:p>
    <w:p w:rsidR="00E1238C" w:rsidRPr="00793DCF" w:rsidRDefault="00E1238C" w:rsidP="00793DCF">
      <w:pPr>
        <w:pStyle w:val="PlainText"/>
        <w:rPr>
          <w:rFonts w:ascii="Times New Roman" w:hAnsi="Times New Roman" w:cs="Times New Roman"/>
          <w:sz w:val="22"/>
          <w:szCs w:val="22"/>
        </w:rPr>
      </w:pPr>
      <w:r>
        <w:rPr>
          <w:rFonts w:ascii="Times New Roman" w:hAnsi="Times New Roman" w:cs="Times New Roman"/>
          <w:b/>
          <w:sz w:val="22"/>
          <w:szCs w:val="22"/>
        </w:rPr>
        <w:t xml:space="preserve">Sketch of Proof: </w:t>
      </w:r>
      <w:r>
        <w:rPr>
          <w:rFonts w:ascii="Times New Roman" w:hAnsi="Times New Roman" w:cs="Times New Roman"/>
          <w:sz w:val="22"/>
          <w:szCs w:val="22"/>
        </w:rPr>
        <w:t xml:space="preserve">Let </w:t>
      </w:r>
      <w:r w:rsidRPr="00E1238C">
        <w:rPr>
          <w:rFonts w:ascii="Arial" w:hAnsi="Arial" w:cs="Arial"/>
          <w:sz w:val="22"/>
          <w:szCs w:val="22"/>
        </w:rPr>
        <w:t>Ru</w:t>
      </w:r>
      <w:r>
        <w:rPr>
          <w:rFonts w:ascii="Times New Roman" w:hAnsi="Times New Roman" w:cs="Times New Roman"/>
          <w:sz w:val="22"/>
          <w:szCs w:val="22"/>
        </w:rPr>
        <w:t xml:space="preserve"> be the spatial union of the red region plus the object </w:t>
      </w:r>
      <w:r w:rsidRPr="00E1238C">
        <w:rPr>
          <w:rFonts w:ascii="Arial" w:hAnsi="Arial" w:cs="Arial"/>
          <w:sz w:val="22"/>
          <w:szCs w:val="22"/>
        </w:rPr>
        <w:t>Ob3</w:t>
      </w:r>
      <w:r>
        <w:rPr>
          <w:rFonts w:ascii="Times New Roman" w:hAnsi="Times New Roman" w:cs="Times New Roman"/>
          <w:sz w:val="22"/>
          <w:szCs w:val="22"/>
        </w:rPr>
        <w:t xml:space="preserve">. This is a closed container containing </w:t>
      </w:r>
      <w:r w:rsidRPr="00E1238C">
        <w:rPr>
          <w:rFonts w:ascii="Arial" w:hAnsi="Arial" w:cs="Arial"/>
          <w:sz w:val="22"/>
          <w:szCs w:val="22"/>
        </w:rPr>
        <w:t>Ob3</w:t>
      </w:r>
      <w:r>
        <w:rPr>
          <w:rFonts w:ascii="Times New Roman" w:hAnsi="Times New Roman" w:cs="Times New Roman"/>
          <w:sz w:val="22"/>
          <w:szCs w:val="22"/>
        </w:rPr>
        <w:t xml:space="preserve"> at the start. By the same argument as in scenario 1, if object </w:t>
      </w:r>
      <w:r w:rsidRPr="00E1238C">
        <w:rPr>
          <w:rFonts w:ascii="Arial" w:hAnsi="Arial" w:cs="Arial"/>
          <w:sz w:val="22"/>
          <w:szCs w:val="22"/>
        </w:rPr>
        <w:t>Os3</w:t>
      </w:r>
      <w:r>
        <w:rPr>
          <w:rFonts w:ascii="Times New Roman" w:hAnsi="Times New Roman" w:cs="Times New Roman"/>
          <w:sz w:val="22"/>
          <w:szCs w:val="22"/>
        </w:rPr>
        <w:t xml:space="preserve"> goes from inside this container to outside it in the green region, it must overlap the union at some time in between. Since it cannot overlap </w:t>
      </w:r>
      <w:r w:rsidRPr="00E1238C">
        <w:rPr>
          <w:rFonts w:ascii="Arial" w:hAnsi="Arial" w:cs="Arial"/>
          <w:sz w:val="22"/>
          <w:szCs w:val="22"/>
        </w:rPr>
        <w:t>Ob3</w:t>
      </w:r>
      <w:r>
        <w:rPr>
          <w:rFonts w:ascii="Times New Roman" w:hAnsi="Times New Roman" w:cs="Times New Roman"/>
          <w:sz w:val="22"/>
          <w:szCs w:val="22"/>
        </w:rPr>
        <w:t>, it must overlap the red region (axiom S.B.A.4).</w:t>
      </w:r>
    </w:p>
    <w:p w:rsidR="00793DCF" w:rsidRPr="00793DCF" w:rsidRDefault="00793DCF" w:rsidP="00793DCF">
      <w:pPr>
        <w:pStyle w:val="PlainText"/>
        <w:rPr>
          <w:rFonts w:ascii="Times New Roman" w:hAnsi="Times New Roman" w:cs="Times New Roman"/>
          <w:sz w:val="22"/>
          <w:szCs w:val="22"/>
        </w:rPr>
      </w:pPr>
    </w:p>
    <w:p w:rsidR="00B9710C" w:rsidRDefault="0085639A" w:rsidP="00793DCF">
      <w:pPr>
        <w:pStyle w:val="PlainText"/>
        <w:rPr>
          <w:rFonts w:ascii="Times New Roman" w:hAnsi="Times New Roman" w:cs="Times New Roman"/>
          <w:sz w:val="22"/>
          <w:szCs w:val="22"/>
        </w:rPr>
      </w:pPr>
      <w:r>
        <w:rPr>
          <w:rFonts w:ascii="Times New Roman" w:hAnsi="Times New Roman" w:cs="Times New Roman"/>
          <w:sz w:val="22"/>
          <w:szCs w:val="22"/>
        </w:rPr>
        <w:t>There are t</w:t>
      </w:r>
      <w:r w:rsidR="00CE0A42">
        <w:rPr>
          <w:rFonts w:ascii="Times New Roman" w:hAnsi="Times New Roman" w:cs="Times New Roman"/>
          <w:sz w:val="22"/>
          <w:szCs w:val="22"/>
        </w:rPr>
        <w:t>wo differences between the problem as analyzed here</w:t>
      </w:r>
      <w:r>
        <w:rPr>
          <w:rFonts w:ascii="Times New Roman" w:hAnsi="Times New Roman" w:cs="Times New Roman"/>
          <w:sz w:val="22"/>
          <w:szCs w:val="22"/>
        </w:rPr>
        <w:t>, on the one hand, and the problem</w:t>
      </w:r>
      <w:r w:rsidR="00CE0A42">
        <w:rPr>
          <w:rFonts w:ascii="Times New Roman" w:hAnsi="Times New Roman" w:cs="Times New Roman"/>
          <w:sz w:val="22"/>
          <w:szCs w:val="22"/>
        </w:rPr>
        <w:t xml:space="preserve"> as presented by S</w:t>
      </w:r>
      <w:r>
        <w:rPr>
          <w:rFonts w:ascii="Times New Roman" w:hAnsi="Times New Roman" w:cs="Times New Roman"/>
          <w:sz w:val="22"/>
          <w:szCs w:val="22"/>
        </w:rPr>
        <w:t xml:space="preserve">mith et al. </w:t>
      </w:r>
      <w:r w:rsidR="00CE0A42">
        <w:rPr>
          <w:rFonts w:ascii="Times New Roman" w:hAnsi="Times New Roman" w:cs="Times New Roman"/>
          <w:sz w:val="22"/>
          <w:szCs w:val="22"/>
        </w:rPr>
        <w:t>(2013) t</w:t>
      </w:r>
      <w:r>
        <w:rPr>
          <w:rFonts w:ascii="Times New Roman" w:hAnsi="Times New Roman" w:cs="Times New Roman"/>
          <w:sz w:val="22"/>
          <w:szCs w:val="22"/>
        </w:rPr>
        <w:t>o their subjects, on the other</w:t>
      </w:r>
      <w:r w:rsidR="00CE0A42">
        <w:rPr>
          <w:rFonts w:ascii="Times New Roman" w:hAnsi="Times New Roman" w:cs="Times New Roman"/>
          <w:sz w:val="22"/>
          <w:szCs w:val="22"/>
        </w:rPr>
        <w:t>. First, the geometry has been altered. In Smith et al.’s expe</w:t>
      </w:r>
      <w:r w:rsidR="00FF3B95">
        <w:rPr>
          <w:rFonts w:ascii="Times New Roman" w:hAnsi="Times New Roman" w:cs="Times New Roman"/>
          <w:sz w:val="22"/>
          <w:szCs w:val="22"/>
        </w:rPr>
        <w:t>riment, shown in figure 3 above</w:t>
      </w:r>
      <w:r w:rsidR="00CE0A42">
        <w:rPr>
          <w:rFonts w:ascii="Times New Roman" w:hAnsi="Times New Roman" w:cs="Times New Roman"/>
          <w:sz w:val="22"/>
          <w:szCs w:val="22"/>
        </w:rPr>
        <w:t xml:space="preserve">, </w:t>
      </w:r>
      <w:r w:rsidR="0013100E">
        <w:rPr>
          <w:rFonts w:ascii="Times New Roman" w:hAnsi="Times New Roman" w:cs="Times New Roman"/>
          <w:sz w:val="22"/>
          <w:szCs w:val="22"/>
        </w:rPr>
        <w:t xml:space="preserve">the red region is slightly separated from the barriers. </w:t>
      </w:r>
      <w:r w:rsidR="00CE0A42">
        <w:rPr>
          <w:rFonts w:ascii="Times New Roman" w:hAnsi="Times New Roman" w:cs="Times New Roman"/>
          <w:sz w:val="22"/>
          <w:szCs w:val="22"/>
        </w:rPr>
        <w:t>Second, and more importantly, the physics is different; the experiment deals with a ball bo</w:t>
      </w:r>
      <w:r w:rsidR="00B9710C">
        <w:rPr>
          <w:rFonts w:ascii="Times New Roman" w:hAnsi="Times New Roman" w:cs="Times New Roman"/>
          <w:sz w:val="22"/>
          <w:szCs w:val="22"/>
        </w:rPr>
        <w:t xml:space="preserve">uncing autonomously, whereas </w:t>
      </w:r>
      <w:r w:rsidR="00CE0A42">
        <w:rPr>
          <w:rFonts w:ascii="Times New Roman" w:hAnsi="Times New Roman" w:cs="Times New Roman"/>
          <w:sz w:val="22"/>
          <w:szCs w:val="22"/>
        </w:rPr>
        <w:t>our physics</w:t>
      </w:r>
      <w:r w:rsidR="00B9710C">
        <w:rPr>
          <w:rFonts w:ascii="Times New Roman" w:hAnsi="Times New Roman" w:cs="Times New Roman"/>
          <w:sz w:val="22"/>
          <w:szCs w:val="22"/>
        </w:rPr>
        <w:t xml:space="preserve"> objects move only when manipulated or when falling.</w:t>
      </w:r>
    </w:p>
    <w:p w:rsidR="00CE0A42" w:rsidRDefault="00CE0A42" w:rsidP="00793DCF">
      <w:pPr>
        <w:pStyle w:val="PlainText"/>
        <w:rPr>
          <w:rFonts w:ascii="Times New Roman" w:hAnsi="Times New Roman" w:cs="Times New Roman"/>
          <w:sz w:val="22"/>
          <w:szCs w:val="22"/>
        </w:rPr>
      </w:pPr>
    </w:p>
    <w:p w:rsidR="0013100E" w:rsidRPr="00793DCF" w:rsidRDefault="00B9710C" w:rsidP="00B9710C">
      <w:pPr>
        <w:pStyle w:val="PlainText"/>
        <w:rPr>
          <w:rFonts w:ascii="Times New Roman" w:hAnsi="Times New Roman" w:cs="Times New Roman"/>
          <w:sz w:val="22"/>
          <w:szCs w:val="22"/>
        </w:rPr>
      </w:pPr>
      <w:r>
        <w:rPr>
          <w:rFonts w:ascii="Times New Roman" w:hAnsi="Times New Roman" w:cs="Times New Roman"/>
          <w:sz w:val="22"/>
          <w:szCs w:val="22"/>
        </w:rPr>
        <w:t>These differences become important if one considers alternative versions of the problem in which the red region is further and further from the barriers. If the red region</w:t>
      </w:r>
      <w:r w:rsidR="0013100E">
        <w:rPr>
          <w:rFonts w:ascii="Times New Roman" w:hAnsi="Times New Roman" w:cs="Times New Roman"/>
          <w:sz w:val="22"/>
          <w:szCs w:val="22"/>
        </w:rPr>
        <w:t xml:space="preserve"> is quite close to the barriers, one can reason that there is no room for the ball to “squeeze through” the gap between the red region and the barriers. </w:t>
      </w:r>
      <w:r>
        <w:rPr>
          <w:rFonts w:ascii="Times New Roman" w:hAnsi="Times New Roman" w:cs="Times New Roman"/>
          <w:sz w:val="22"/>
          <w:szCs w:val="22"/>
        </w:rPr>
        <w:t xml:space="preserve">This could be added to our theory with only a slight extension of the geometric language, plus the specification that the ball is a rigid object. </w:t>
      </w:r>
      <w:r w:rsidR="0013100E">
        <w:rPr>
          <w:rFonts w:ascii="Times New Roman" w:hAnsi="Times New Roman" w:cs="Times New Roman"/>
          <w:sz w:val="22"/>
          <w:szCs w:val="22"/>
        </w:rPr>
        <w:t xml:space="preserve">If the red region is further away, then one has to reason that the ball must be moving rightward when it exits the region contained by the barriers, and therefore can never reach the green region. </w:t>
      </w:r>
      <w:r w:rsidR="00300A7B">
        <w:rPr>
          <w:rFonts w:ascii="Times New Roman" w:hAnsi="Times New Roman" w:cs="Times New Roman"/>
          <w:sz w:val="22"/>
          <w:szCs w:val="22"/>
        </w:rPr>
        <w:t>(In figure 3 as drawn, the diameter of the ball is almost exactly equal to the width of the gap, so it is not clear which of these applies.)  Carrying out the</w:t>
      </w:r>
      <w:r>
        <w:rPr>
          <w:rFonts w:ascii="Times New Roman" w:hAnsi="Times New Roman" w:cs="Times New Roman"/>
          <w:sz w:val="22"/>
          <w:szCs w:val="22"/>
        </w:rPr>
        <w:t xml:space="preserve"> inference</w:t>
      </w:r>
      <w:r w:rsidR="00300A7B">
        <w:rPr>
          <w:rFonts w:ascii="Times New Roman" w:hAnsi="Times New Roman" w:cs="Times New Roman"/>
          <w:sz w:val="22"/>
          <w:szCs w:val="22"/>
        </w:rPr>
        <w:t xml:space="preserve"> about direction of motion in the second case </w:t>
      </w:r>
      <w:r>
        <w:rPr>
          <w:rFonts w:ascii="Times New Roman" w:hAnsi="Times New Roman" w:cs="Times New Roman"/>
          <w:sz w:val="22"/>
          <w:szCs w:val="22"/>
        </w:rPr>
        <w:t>would require a very substantial e</w:t>
      </w:r>
      <w:r w:rsidR="00300A7B">
        <w:rPr>
          <w:rFonts w:ascii="Times New Roman" w:hAnsi="Times New Roman" w:cs="Times New Roman"/>
          <w:sz w:val="22"/>
          <w:szCs w:val="22"/>
        </w:rPr>
        <w:t xml:space="preserve">xtension to our spatial and physical theory, since our spatial </w:t>
      </w:r>
      <w:r w:rsidR="00097650">
        <w:rPr>
          <w:rFonts w:ascii="Times New Roman" w:hAnsi="Times New Roman" w:cs="Times New Roman"/>
          <w:sz w:val="22"/>
          <w:szCs w:val="22"/>
        </w:rPr>
        <w:t xml:space="preserve">language has </w:t>
      </w:r>
      <w:r w:rsidR="00300A7B">
        <w:rPr>
          <w:rFonts w:ascii="Times New Roman" w:hAnsi="Times New Roman" w:cs="Times New Roman"/>
          <w:sz w:val="22"/>
          <w:szCs w:val="22"/>
        </w:rPr>
        <w:t>no representation of direction other than the vertical, and our physical theory incorporates no idea of mom</w:t>
      </w:r>
      <w:r w:rsidR="00097650">
        <w:rPr>
          <w:rFonts w:ascii="Times New Roman" w:hAnsi="Times New Roman" w:cs="Times New Roman"/>
          <w:sz w:val="22"/>
          <w:szCs w:val="22"/>
        </w:rPr>
        <w:t xml:space="preserve">entum. Adding a theory of direction to the spatial theory is straightforward and not problematic. Adding a useful qualitative theory of momentum sufficient to this inference to the physical theory in a principled way would be a substantial project, though formulating </w:t>
      </w:r>
      <w:r w:rsidR="00097650" w:rsidRPr="00097650">
        <w:rPr>
          <w:rFonts w:ascii="Times New Roman" w:hAnsi="Times New Roman" w:cs="Times New Roman"/>
          <w:i/>
          <w:sz w:val="22"/>
          <w:szCs w:val="22"/>
        </w:rPr>
        <w:t xml:space="preserve">ad hoc </w:t>
      </w:r>
      <w:r w:rsidR="00097650">
        <w:rPr>
          <w:rFonts w:ascii="Times New Roman" w:hAnsi="Times New Roman" w:cs="Times New Roman"/>
          <w:sz w:val="22"/>
          <w:szCs w:val="22"/>
        </w:rPr>
        <w:t xml:space="preserve">rules sufficient for this particular inference would be easy enough. (Forbus’ </w:t>
      </w:r>
      <w:sdt>
        <w:sdtPr>
          <w:rPr>
            <w:rFonts w:ascii="Times New Roman" w:hAnsi="Times New Roman" w:cs="Times New Roman"/>
            <w:sz w:val="22"/>
            <w:szCs w:val="22"/>
          </w:rPr>
          <w:id w:val="6769929"/>
          <w:citation/>
        </w:sdtPr>
        <w:sdtContent>
          <w:r w:rsidR="00F400DF">
            <w:rPr>
              <w:rFonts w:ascii="Times New Roman" w:hAnsi="Times New Roman" w:cs="Times New Roman"/>
              <w:sz w:val="22"/>
              <w:szCs w:val="22"/>
            </w:rPr>
            <w:fldChar w:fldCharType="begin"/>
          </w:r>
          <w:r w:rsidR="00F400DF">
            <w:rPr>
              <w:rFonts w:ascii="Times New Roman" w:hAnsi="Times New Roman" w:cs="Times New Roman"/>
              <w:sz w:val="22"/>
              <w:szCs w:val="22"/>
            </w:rPr>
            <w:instrText xml:space="preserve"> CITATION For79 \n  \t  \l 1033  </w:instrText>
          </w:r>
          <w:r w:rsidR="00F400DF">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(1979)</w:t>
          </w:r>
          <w:r w:rsidR="00F400DF">
            <w:rPr>
              <w:rFonts w:ascii="Times New Roman" w:hAnsi="Times New Roman" w:cs="Times New Roman"/>
              <w:sz w:val="22"/>
              <w:szCs w:val="22"/>
            </w:rPr>
            <w:fldChar w:fldCharType="end"/>
          </w:r>
        </w:sdtContent>
      </w:sdt>
      <w:r w:rsidR="00097650">
        <w:rPr>
          <w:rFonts w:ascii="Times New Roman" w:hAnsi="Times New Roman" w:cs="Times New Roman"/>
          <w:sz w:val="22"/>
          <w:szCs w:val="22"/>
        </w:rPr>
        <w:t xml:space="preserve"> FROB program </w:t>
      </w:r>
      <w:r w:rsidR="00F400DF">
        <w:rPr>
          <w:rFonts w:ascii="Times New Roman" w:hAnsi="Times New Roman" w:cs="Times New Roman"/>
          <w:sz w:val="22"/>
          <w:szCs w:val="22"/>
        </w:rPr>
        <w:t>developed a qualitative theory of momentum, but only for a point object moving among fixed obstacles in two-dimensional space divided into zones along the cardinal directions.)</w:t>
      </w:r>
    </w:p>
    <w:p w:rsidR="00793DCF" w:rsidRPr="00793DCF" w:rsidRDefault="00793DCF" w:rsidP="00793DCF">
      <w:pPr>
        <w:pStyle w:val="PlainText"/>
        <w:rPr>
          <w:rFonts w:ascii="Times New Roman" w:hAnsi="Times New Roman" w:cs="Times New Roman"/>
          <w:sz w:val="22"/>
          <w:szCs w:val="22"/>
        </w:rPr>
      </w:pPr>
    </w:p>
    <w:p w:rsidR="0089600A" w:rsidRDefault="004708E7" w:rsidP="003D177E">
      <w:pPr>
        <w:pStyle w:val="Heading2"/>
      </w:pPr>
      <w:r>
        <w:t xml:space="preserve">8.4 </w:t>
      </w:r>
      <w:r w:rsidR="00421D9A">
        <w:t xml:space="preserve">Inference </w:t>
      </w:r>
      <w:r w:rsidR="00B9710C">
        <w:t>4</w:t>
      </w:r>
    </w:p>
    <w:p w:rsidR="00793DCF" w:rsidRDefault="00793DCF" w:rsidP="00134107">
      <w:pPr>
        <w:pStyle w:val="PlainText"/>
        <w:rPr>
          <w:rFonts w:ascii="Times New Roman" w:hAnsi="Times New Roman" w:cs="Times New Roman"/>
          <w:sz w:val="22"/>
          <w:szCs w:val="22"/>
        </w:rPr>
      </w:pPr>
      <w:r w:rsidRPr="00793DCF">
        <w:rPr>
          <w:rFonts w:ascii="Times New Roman" w:hAnsi="Times New Roman" w:cs="Times New Roman"/>
          <w:sz w:val="22"/>
          <w:szCs w:val="22"/>
        </w:rPr>
        <w:t>If</w:t>
      </w:r>
      <w:r w:rsidRPr="00170F47">
        <w:rPr>
          <w:rFonts w:ascii="Arial" w:hAnsi="Arial" w:cs="Arial"/>
          <w:sz w:val="22"/>
          <w:szCs w:val="22"/>
        </w:rPr>
        <w:t xml:space="preserve"> Ox</w:t>
      </w:r>
      <w:r w:rsidR="00B9710C">
        <w:rPr>
          <w:rFonts w:ascii="Arial" w:hAnsi="Arial" w:cs="Arial"/>
          <w:sz w:val="22"/>
          <w:szCs w:val="22"/>
        </w:rPr>
        <w:t>4</w:t>
      </w:r>
      <w:r w:rsidRPr="00793DCF">
        <w:rPr>
          <w:rFonts w:ascii="Times New Roman" w:hAnsi="Times New Roman" w:cs="Times New Roman"/>
          <w:sz w:val="22"/>
          <w:szCs w:val="22"/>
        </w:rPr>
        <w:t xml:space="preserve"> is outside upright container </w:t>
      </w:r>
      <w:r w:rsidRPr="00170F47">
        <w:rPr>
          <w:rFonts w:ascii="Arial" w:hAnsi="Arial" w:cs="Arial"/>
          <w:sz w:val="22"/>
          <w:szCs w:val="22"/>
        </w:rPr>
        <w:t>Ob</w:t>
      </w:r>
      <w:r w:rsidR="00B9710C">
        <w:rPr>
          <w:rFonts w:ascii="Arial" w:hAnsi="Arial" w:cs="Arial"/>
          <w:sz w:val="22"/>
          <w:szCs w:val="22"/>
        </w:rPr>
        <w:t>4</w:t>
      </w:r>
      <w:r w:rsidR="00170F47">
        <w:rPr>
          <w:rFonts w:ascii="Times New Roman" w:hAnsi="Times New Roman" w:cs="Times New Roman"/>
          <w:sz w:val="22"/>
          <w:szCs w:val="22"/>
        </w:rPr>
        <w:t xml:space="preserve">, and the current contents </w:t>
      </w:r>
      <w:r w:rsidRPr="00793DCF">
        <w:rPr>
          <w:rFonts w:ascii="Times New Roman" w:hAnsi="Times New Roman" w:cs="Times New Roman"/>
          <w:sz w:val="22"/>
          <w:szCs w:val="22"/>
        </w:rPr>
        <w:t xml:space="preserve">of </w:t>
      </w:r>
      <w:r w:rsidRPr="00170F47">
        <w:rPr>
          <w:rFonts w:ascii="Arial" w:hAnsi="Arial" w:cs="Arial"/>
          <w:sz w:val="22"/>
          <w:szCs w:val="22"/>
        </w:rPr>
        <w:t>Ob</w:t>
      </w:r>
      <w:r w:rsidR="00B9710C">
        <w:rPr>
          <w:rFonts w:ascii="Arial" w:hAnsi="Arial" w:cs="Arial"/>
          <w:sz w:val="22"/>
          <w:szCs w:val="22"/>
        </w:rPr>
        <w:t>4</w:t>
      </w:r>
      <w:r w:rsidRPr="00793DCF">
        <w:rPr>
          <w:rFonts w:ascii="Times New Roman" w:hAnsi="Times New Roman" w:cs="Times New Roman"/>
          <w:sz w:val="22"/>
          <w:szCs w:val="22"/>
        </w:rPr>
        <w:t xml:space="preserve"> together with </w:t>
      </w:r>
      <w:r w:rsidRPr="00170F47">
        <w:rPr>
          <w:rFonts w:ascii="Arial" w:hAnsi="Arial" w:cs="Arial"/>
          <w:sz w:val="22"/>
          <w:szCs w:val="22"/>
        </w:rPr>
        <w:t>Ox</w:t>
      </w:r>
      <w:r w:rsidR="00B9710C">
        <w:rPr>
          <w:rFonts w:ascii="Arial" w:hAnsi="Arial" w:cs="Arial"/>
          <w:sz w:val="22"/>
          <w:szCs w:val="22"/>
        </w:rPr>
        <w:t>4</w:t>
      </w:r>
      <w:r w:rsidRPr="00793DCF">
        <w:rPr>
          <w:rFonts w:ascii="Times New Roman" w:hAnsi="Times New Roman" w:cs="Times New Roman"/>
          <w:sz w:val="22"/>
          <w:szCs w:val="22"/>
        </w:rPr>
        <w:t xml:space="preserve"> are much</w:t>
      </w:r>
      <w:r w:rsidR="00170F47">
        <w:rPr>
          <w:rFonts w:ascii="Times New Roman" w:hAnsi="Times New Roman" w:cs="Times New Roman"/>
          <w:sz w:val="22"/>
          <w:szCs w:val="22"/>
        </w:rPr>
        <w:t xml:space="preserve"> smaller than </w:t>
      </w:r>
      <w:r w:rsidRPr="00793DCF">
        <w:rPr>
          <w:rFonts w:ascii="Times New Roman" w:hAnsi="Times New Roman" w:cs="Times New Roman"/>
          <w:sz w:val="22"/>
          <w:szCs w:val="22"/>
        </w:rPr>
        <w:t xml:space="preserve">the interior of </w:t>
      </w:r>
      <w:r w:rsidRPr="00170F47">
        <w:rPr>
          <w:rFonts w:ascii="Arial" w:hAnsi="Arial" w:cs="Arial"/>
          <w:sz w:val="22"/>
          <w:szCs w:val="22"/>
        </w:rPr>
        <w:t>Ob</w:t>
      </w:r>
      <w:r w:rsidR="00B9710C">
        <w:rPr>
          <w:rFonts w:ascii="Arial" w:hAnsi="Arial" w:cs="Arial"/>
          <w:sz w:val="22"/>
          <w:szCs w:val="22"/>
        </w:rPr>
        <w:t>4</w:t>
      </w:r>
      <w:r w:rsidRPr="00793DCF">
        <w:rPr>
          <w:rFonts w:ascii="Times New Roman" w:hAnsi="Times New Roman" w:cs="Times New Roman"/>
          <w:sz w:val="22"/>
          <w:szCs w:val="22"/>
        </w:rPr>
        <w:t xml:space="preserve">, and the agent can reach and move </w:t>
      </w:r>
      <w:r w:rsidRPr="00170F47">
        <w:rPr>
          <w:rFonts w:ascii="Arial" w:hAnsi="Arial" w:cs="Arial"/>
          <w:sz w:val="22"/>
          <w:szCs w:val="22"/>
        </w:rPr>
        <w:t>Ox</w:t>
      </w:r>
      <w:r w:rsidR="00B9710C">
        <w:rPr>
          <w:rFonts w:ascii="Arial" w:hAnsi="Arial" w:cs="Arial"/>
          <w:sz w:val="22"/>
          <w:szCs w:val="22"/>
        </w:rPr>
        <w:t>4</w:t>
      </w:r>
      <w:r w:rsidR="00170F47">
        <w:rPr>
          <w:rFonts w:ascii="Times New Roman" w:hAnsi="Times New Roman" w:cs="Times New Roman"/>
          <w:sz w:val="22"/>
          <w:szCs w:val="22"/>
        </w:rPr>
        <w:t xml:space="preserve"> and can reach </w:t>
      </w:r>
      <w:r w:rsidRPr="00793DCF">
        <w:rPr>
          <w:rFonts w:ascii="Times New Roman" w:hAnsi="Times New Roman" w:cs="Times New Roman"/>
          <w:sz w:val="22"/>
          <w:szCs w:val="22"/>
        </w:rPr>
        <w:t xml:space="preserve">into </w:t>
      </w:r>
      <w:r w:rsidRPr="00170F47">
        <w:rPr>
          <w:rFonts w:ascii="Arial" w:hAnsi="Arial" w:cs="Arial"/>
          <w:sz w:val="22"/>
          <w:szCs w:val="22"/>
        </w:rPr>
        <w:t>Ob</w:t>
      </w:r>
      <w:r w:rsidR="00B9710C">
        <w:rPr>
          <w:rFonts w:ascii="Arial" w:hAnsi="Arial" w:cs="Arial"/>
          <w:sz w:val="22"/>
          <w:szCs w:val="22"/>
        </w:rPr>
        <w:t>4</w:t>
      </w:r>
      <w:r w:rsidR="00170F47">
        <w:rPr>
          <w:rFonts w:ascii="Times New Roman" w:hAnsi="Times New Roman" w:cs="Times New Roman"/>
          <w:sz w:val="22"/>
          <w:szCs w:val="22"/>
        </w:rPr>
        <w:t>, then</w:t>
      </w:r>
      <w:r w:rsidR="00356F23">
        <w:rPr>
          <w:rFonts w:ascii="Times New Roman" w:hAnsi="Times New Roman" w:cs="Times New Roman"/>
          <w:sz w:val="22"/>
          <w:szCs w:val="22"/>
        </w:rPr>
        <w:t xml:space="preserve"> (a)</w:t>
      </w:r>
      <w:r w:rsidR="00134107">
        <w:rPr>
          <w:rFonts w:ascii="Times New Roman" w:hAnsi="Times New Roman" w:cs="Times New Roman"/>
          <w:sz w:val="22"/>
          <w:szCs w:val="22"/>
        </w:rPr>
        <w:t xml:space="preserve"> t</w:t>
      </w:r>
      <w:r w:rsidRPr="00793DCF">
        <w:rPr>
          <w:rFonts w:ascii="Times New Roman" w:hAnsi="Times New Roman" w:cs="Times New Roman"/>
          <w:sz w:val="22"/>
          <w:szCs w:val="22"/>
        </w:rPr>
        <w:t>he agent can load</w:t>
      </w:r>
      <w:r w:rsidRPr="00170F47">
        <w:rPr>
          <w:rFonts w:ascii="Arial" w:hAnsi="Arial" w:cs="Arial"/>
          <w:sz w:val="22"/>
          <w:szCs w:val="22"/>
        </w:rPr>
        <w:t xml:space="preserve"> Ox</w:t>
      </w:r>
      <w:r w:rsidR="00B9710C">
        <w:rPr>
          <w:rFonts w:ascii="Arial" w:hAnsi="Arial" w:cs="Arial"/>
          <w:sz w:val="22"/>
          <w:szCs w:val="22"/>
        </w:rPr>
        <w:t>4</w:t>
      </w:r>
      <w:r w:rsidRPr="00793DCF">
        <w:rPr>
          <w:rFonts w:ascii="Times New Roman" w:hAnsi="Times New Roman" w:cs="Times New Roman"/>
          <w:sz w:val="22"/>
          <w:szCs w:val="22"/>
        </w:rPr>
        <w:t xml:space="preserve"> into </w:t>
      </w:r>
      <w:r w:rsidRPr="00170F47">
        <w:rPr>
          <w:rFonts w:ascii="Arial" w:hAnsi="Arial" w:cs="Arial"/>
          <w:sz w:val="22"/>
          <w:szCs w:val="22"/>
        </w:rPr>
        <w:t>Ob</w:t>
      </w:r>
      <w:r w:rsidR="00B9710C">
        <w:rPr>
          <w:rFonts w:ascii="Arial" w:hAnsi="Arial" w:cs="Arial"/>
          <w:sz w:val="22"/>
          <w:szCs w:val="22"/>
        </w:rPr>
        <w:t>4</w:t>
      </w:r>
      <w:r w:rsidR="00356F23">
        <w:rPr>
          <w:rFonts w:ascii="Times New Roman" w:hAnsi="Times New Roman" w:cs="Times New Roman"/>
          <w:sz w:val="22"/>
          <w:szCs w:val="22"/>
        </w:rPr>
        <w:t xml:space="preserve">; (b) </w:t>
      </w:r>
      <w:r w:rsidR="00E32961">
        <w:rPr>
          <w:rFonts w:ascii="Times New Roman" w:hAnsi="Times New Roman" w:cs="Times New Roman"/>
          <w:sz w:val="22"/>
          <w:szCs w:val="22"/>
        </w:rPr>
        <w:t xml:space="preserve">if the agent does load </w:t>
      </w:r>
      <w:r w:rsidR="00E32961" w:rsidRPr="00170F47">
        <w:rPr>
          <w:rFonts w:ascii="Arial" w:hAnsi="Arial" w:cs="Arial"/>
          <w:sz w:val="22"/>
          <w:szCs w:val="22"/>
        </w:rPr>
        <w:t>Ox</w:t>
      </w:r>
      <w:r w:rsidR="00E32961">
        <w:rPr>
          <w:rFonts w:ascii="Arial" w:hAnsi="Arial" w:cs="Arial"/>
          <w:sz w:val="22"/>
          <w:szCs w:val="22"/>
        </w:rPr>
        <w:t>4</w:t>
      </w:r>
      <w:r w:rsidR="00E32961" w:rsidRPr="00793DCF">
        <w:rPr>
          <w:rFonts w:ascii="Times New Roman" w:hAnsi="Times New Roman" w:cs="Times New Roman"/>
          <w:sz w:val="22"/>
          <w:szCs w:val="22"/>
        </w:rPr>
        <w:t xml:space="preserve"> into </w:t>
      </w:r>
      <w:r w:rsidR="00E32961" w:rsidRPr="00170F47">
        <w:rPr>
          <w:rFonts w:ascii="Arial" w:hAnsi="Arial" w:cs="Arial"/>
          <w:sz w:val="22"/>
          <w:szCs w:val="22"/>
        </w:rPr>
        <w:t>Ob</w:t>
      </w:r>
      <w:r w:rsidR="00E32961">
        <w:rPr>
          <w:rFonts w:ascii="Arial" w:hAnsi="Arial" w:cs="Arial"/>
          <w:sz w:val="22"/>
          <w:szCs w:val="22"/>
        </w:rPr>
        <w:t xml:space="preserve">4, </w:t>
      </w:r>
      <w:r w:rsidR="00E32961">
        <w:rPr>
          <w:rFonts w:ascii="Times New Roman" w:hAnsi="Times New Roman" w:cs="Times New Roman"/>
          <w:sz w:val="22"/>
          <w:szCs w:val="22"/>
        </w:rPr>
        <w:t xml:space="preserve">then </w:t>
      </w:r>
      <w:r w:rsidR="00356F23" w:rsidRPr="007F0882">
        <w:rPr>
          <w:rFonts w:ascii="Arial" w:hAnsi="Arial" w:cs="Arial"/>
          <w:sz w:val="22"/>
          <w:szCs w:val="22"/>
        </w:rPr>
        <w:t>Ox4</w:t>
      </w:r>
      <w:r w:rsidR="00356F23">
        <w:rPr>
          <w:rFonts w:ascii="Times New Roman" w:hAnsi="Times New Roman" w:cs="Times New Roman"/>
          <w:sz w:val="22"/>
          <w:szCs w:val="22"/>
        </w:rPr>
        <w:t xml:space="preserve"> </w:t>
      </w:r>
      <w:r w:rsidR="00F65569">
        <w:rPr>
          <w:rFonts w:ascii="Times New Roman" w:hAnsi="Times New Roman" w:cs="Times New Roman"/>
          <w:sz w:val="22"/>
          <w:szCs w:val="22"/>
        </w:rPr>
        <w:t xml:space="preserve">and all its initial contents </w:t>
      </w:r>
      <w:r w:rsidR="006833C3">
        <w:rPr>
          <w:rFonts w:ascii="Times New Roman" w:hAnsi="Times New Roman" w:cs="Times New Roman"/>
          <w:sz w:val="22"/>
          <w:szCs w:val="22"/>
        </w:rPr>
        <w:t xml:space="preserve">and all the initial contents of </w:t>
      </w:r>
      <w:r w:rsidR="006833C3" w:rsidRPr="006833C3">
        <w:rPr>
          <w:rFonts w:ascii="Arial" w:hAnsi="Arial" w:cs="Arial"/>
          <w:sz w:val="22"/>
          <w:szCs w:val="22"/>
        </w:rPr>
        <w:t>Ob4</w:t>
      </w:r>
      <w:r w:rsidR="006833C3">
        <w:rPr>
          <w:rFonts w:ascii="Times New Roman" w:hAnsi="Times New Roman" w:cs="Times New Roman"/>
          <w:sz w:val="22"/>
          <w:szCs w:val="22"/>
        </w:rPr>
        <w:t xml:space="preserve"> </w:t>
      </w:r>
      <w:r w:rsidR="00356F23">
        <w:rPr>
          <w:rFonts w:ascii="Times New Roman" w:hAnsi="Times New Roman" w:cs="Times New Roman"/>
          <w:sz w:val="22"/>
          <w:szCs w:val="22"/>
        </w:rPr>
        <w:t xml:space="preserve">will end up in a stable state inside </w:t>
      </w:r>
      <w:r w:rsidR="00356F23" w:rsidRPr="007F0882">
        <w:rPr>
          <w:rFonts w:ascii="Arial" w:hAnsi="Arial" w:cs="Arial"/>
          <w:sz w:val="22"/>
          <w:szCs w:val="22"/>
        </w:rPr>
        <w:t>Ob4</w:t>
      </w:r>
      <w:r w:rsidR="001E62EA">
        <w:rPr>
          <w:rFonts w:ascii="Arial" w:hAnsi="Arial" w:cs="Arial"/>
          <w:sz w:val="22"/>
          <w:szCs w:val="22"/>
        </w:rPr>
        <w:t xml:space="preserve"> </w:t>
      </w:r>
      <w:r w:rsidR="001E62EA" w:rsidRPr="001E62EA">
        <w:rPr>
          <w:rFonts w:ascii="Times New Roman" w:hAnsi="Times New Roman" w:cs="Times New Roman"/>
          <w:sz w:val="22"/>
          <w:szCs w:val="22"/>
        </w:rPr>
        <w:t>(figure 19)</w:t>
      </w:r>
      <w:r w:rsidR="008D5E5A" w:rsidRPr="001E62EA">
        <w:rPr>
          <w:rFonts w:ascii="Times New Roman" w:hAnsi="Times New Roman" w:cs="Times New Roman"/>
          <w:sz w:val="22"/>
          <w:szCs w:val="22"/>
        </w:rPr>
        <w:t>.</w:t>
      </w:r>
    </w:p>
    <w:p w:rsidR="00F65569" w:rsidRPr="008D5E5A" w:rsidRDefault="00F65569" w:rsidP="00134107">
      <w:pPr>
        <w:pStyle w:val="PlainText"/>
        <w:rPr>
          <w:rFonts w:ascii="Times New Roman" w:hAnsi="Times New Roman" w:cs="Times New Roman"/>
          <w:sz w:val="22"/>
          <w:szCs w:val="22"/>
        </w:rPr>
      </w:pPr>
    </w:p>
    <w:p w:rsidR="00170F47" w:rsidRDefault="001F0E6F" w:rsidP="001F0E6F">
      <w:pPr>
        <w:pStyle w:val="PlainT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4424262" cy="1463322"/>
            <wp:effectExtent l="19050" t="0" r="0" b="0"/>
            <wp:docPr id="20" name="Picture 19" descr="Inferen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erence4.png"/>
                    <pic:cNvPicPr/>
                  </pic:nvPicPr>
                  <pic:blipFill>
                    <a:blip r:embed="rId27"/>
                    <a:stretch>
                      <a:fillRect/>
                    </a:stretch>
                  </pic:blipFill>
                  <pic:spPr>
                    <a:xfrm>
                      <a:off x="0" y="0"/>
                      <a:ext cx="4424262" cy="1463322"/>
                    </a:xfrm>
                    <a:prstGeom prst="rect">
                      <a:avLst/>
                    </a:prstGeom>
                  </pic:spPr>
                </pic:pic>
              </a:graphicData>
            </a:graphic>
          </wp:inline>
        </w:drawing>
      </w:r>
    </w:p>
    <w:p w:rsidR="001F0E6F" w:rsidRPr="00421D9A" w:rsidRDefault="001F0E6F" w:rsidP="001F0E6F">
      <w:pPr>
        <w:pStyle w:val="PlainText"/>
        <w:jc w:val="center"/>
        <w:rPr>
          <w:rFonts w:ascii="Times New Roman" w:hAnsi="Times New Roman" w:cs="Times New Roman"/>
          <w:sz w:val="20"/>
          <w:szCs w:val="20"/>
        </w:rPr>
      </w:pPr>
      <w:r w:rsidRPr="00421D9A">
        <w:rPr>
          <w:rFonts w:ascii="Times New Roman" w:hAnsi="Times New Roman" w:cs="Times New Roman"/>
          <w:sz w:val="20"/>
          <w:szCs w:val="20"/>
        </w:rPr>
        <w:t xml:space="preserve">Figure </w:t>
      </w:r>
      <w:proofErr w:type="gramStart"/>
      <w:r w:rsidR="00251700">
        <w:rPr>
          <w:rFonts w:ascii="Times New Roman" w:hAnsi="Times New Roman" w:cs="Times New Roman"/>
          <w:sz w:val="20"/>
          <w:szCs w:val="20"/>
        </w:rPr>
        <w:t>18</w:t>
      </w:r>
      <w:r w:rsidR="00421D9A">
        <w:rPr>
          <w:rFonts w:ascii="Times New Roman" w:hAnsi="Times New Roman" w:cs="Times New Roman"/>
          <w:sz w:val="20"/>
          <w:szCs w:val="20"/>
        </w:rPr>
        <w:t xml:space="preserve"> </w:t>
      </w:r>
      <w:r w:rsidR="00421D9A" w:rsidRPr="00421D9A">
        <w:rPr>
          <w:rFonts w:ascii="Times New Roman" w:hAnsi="Times New Roman" w:cs="Times New Roman"/>
          <w:sz w:val="20"/>
          <w:szCs w:val="20"/>
        </w:rPr>
        <w:t>:Inference</w:t>
      </w:r>
      <w:proofErr w:type="gramEnd"/>
      <w:r w:rsidR="00421D9A" w:rsidRPr="00421D9A">
        <w:rPr>
          <w:rFonts w:ascii="Times New Roman" w:hAnsi="Times New Roman" w:cs="Times New Roman"/>
          <w:sz w:val="20"/>
          <w:szCs w:val="20"/>
        </w:rPr>
        <w:t xml:space="preserve"> 4</w:t>
      </w:r>
      <w:r w:rsidR="001E62EA">
        <w:rPr>
          <w:rFonts w:ascii="Times New Roman" w:hAnsi="Times New Roman" w:cs="Times New Roman"/>
          <w:sz w:val="20"/>
          <w:szCs w:val="20"/>
        </w:rPr>
        <w:t>: Starting state</w:t>
      </w:r>
    </w:p>
    <w:p w:rsidR="001F0E6F" w:rsidRDefault="001F0E6F" w:rsidP="00793DCF">
      <w:pPr>
        <w:pStyle w:val="PlainText"/>
        <w:rPr>
          <w:rFonts w:ascii="Times New Roman" w:hAnsi="Times New Roman" w:cs="Times New Roman"/>
          <w:b/>
          <w:sz w:val="22"/>
          <w:szCs w:val="22"/>
        </w:rPr>
      </w:pPr>
    </w:p>
    <w:p w:rsidR="00170F47" w:rsidRPr="003D08A5" w:rsidRDefault="003D08A5" w:rsidP="00793DCF">
      <w:pPr>
        <w:pStyle w:val="PlainText"/>
        <w:rPr>
          <w:rFonts w:ascii="Times New Roman" w:hAnsi="Times New Roman" w:cs="Times New Roman"/>
          <w:b/>
          <w:sz w:val="22"/>
          <w:szCs w:val="22"/>
        </w:rPr>
      </w:pPr>
      <w:r w:rsidRPr="003D08A5">
        <w:rPr>
          <w:rFonts w:ascii="Times New Roman" w:hAnsi="Times New Roman" w:cs="Times New Roman"/>
          <w:b/>
          <w:sz w:val="22"/>
          <w:szCs w:val="22"/>
        </w:rPr>
        <w:t>Symbols:</w:t>
      </w:r>
    </w:p>
    <w:p w:rsidR="003D08A5" w:rsidRDefault="00B9710C" w:rsidP="00793DCF">
      <w:pPr>
        <w:pStyle w:val="PlainText"/>
        <w:rPr>
          <w:rFonts w:ascii="Times New Roman" w:hAnsi="Times New Roman" w:cs="Times New Roman"/>
          <w:sz w:val="22"/>
          <w:szCs w:val="22"/>
        </w:rPr>
      </w:pPr>
      <w:proofErr w:type="gramStart"/>
      <w:r>
        <w:rPr>
          <w:rFonts w:ascii="Arial" w:hAnsi="Arial" w:cs="Arial"/>
          <w:sz w:val="22"/>
          <w:szCs w:val="22"/>
        </w:rPr>
        <w:t>Ob4</w:t>
      </w:r>
      <w:r w:rsidR="003D08A5">
        <w:rPr>
          <w:rFonts w:ascii="Arial" w:hAnsi="Arial" w:cs="Arial"/>
          <w:sz w:val="22"/>
          <w:szCs w:val="22"/>
        </w:rPr>
        <w:t xml:space="preserve"> </w:t>
      </w:r>
      <w:r w:rsidR="003D08A5">
        <w:rPr>
          <w:rFonts w:ascii="Cambria Math" w:hAnsi="Cambria Math" w:cs="Arial"/>
          <w:sz w:val="22"/>
          <w:szCs w:val="22"/>
        </w:rPr>
        <w:t>→</w:t>
      </w:r>
      <w:r w:rsidR="003D08A5">
        <w:rPr>
          <w:rFonts w:ascii="Arial" w:hAnsi="Arial" w:cs="Arial"/>
          <w:sz w:val="22"/>
          <w:szCs w:val="22"/>
        </w:rPr>
        <w:t xml:space="preserve"> </w:t>
      </w:r>
      <w:r w:rsidR="003D08A5" w:rsidRPr="003D08A5">
        <w:rPr>
          <w:rFonts w:ascii="Times New Roman" w:hAnsi="Times New Roman" w:cs="Times New Roman"/>
          <w:i/>
          <w:sz w:val="22"/>
          <w:szCs w:val="22"/>
        </w:rPr>
        <w:t>Object</w:t>
      </w:r>
      <w:r w:rsidR="003D08A5">
        <w:rPr>
          <w:rFonts w:ascii="Times New Roman" w:hAnsi="Times New Roman" w:cs="Times New Roman"/>
          <w:i/>
          <w:sz w:val="22"/>
          <w:szCs w:val="22"/>
        </w:rPr>
        <w:t>.</w:t>
      </w:r>
      <w:proofErr w:type="gramEnd"/>
      <w:r w:rsidR="003D08A5">
        <w:rPr>
          <w:rFonts w:ascii="Times New Roman" w:hAnsi="Times New Roman" w:cs="Times New Roman"/>
          <w:i/>
          <w:sz w:val="22"/>
          <w:szCs w:val="22"/>
        </w:rPr>
        <w:t xml:space="preserve"> </w:t>
      </w:r>
      <w:r w:rsidR="003D08A5">
        <w:rPr>
          <w:rFonts w:ascii="Times New Roman" w:hAnsi="Times New Roman" w:cs="Times New Roman"/>
          <w:sz w:val="22"/>
          <w:szCs w:val="22"/>
        </w:rPr>
        <w:t>Object being loaded.</w:t>
      </w:r>
    </w:p>
    <w:p w:rsidR="003D08A5" w:rsidRPr="003D08A5" w:rsidRDefault="003D08A5" w:rsidP="00793DCF">
      <w:pPr>
        <w:pStyle w:val="PlainText"/>
        <w:rPr>
          <w:rFonts w:ascii="Times New Roman" w:hAnsi="Times New Roman" w:cs="Times New Roman"/>
          <w:sz w:val="22"/>
          <w:szCs w:val="22"/>
        </w:rPr>
      </w:pPr>
      <w:proofErr w:type="gramStart"/>
      <w:r>
        <w:rPr>
          <w:rFonts w:ascii="Arial" w:hAnsi="Arial" w:cs="Arial"/>
          <w:sz w:val="22"/>
          <w:szCs w:val="22"/>
        </w:rPr>
        <w:t>Ox</w:t>
      </w:r>
      <w:r w:rsidR="00B9710C">
        <w:rPr>
          <w:rFonts w:ascii="Arial" w:hAnsi="Arial" w:cs="Arial"/>
          <w:sz w:val="22"/>
          <w:szCs w:val="22"/>
        </w:rPr>
        <w:t>4</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sidRPr="003D08A5">
        <w:rPr>
          <w:rFonts w:ascii="Times New Roman" w:hAnsi="Times New Roman" w:cs="Times New Roman"/>
          <w:i/>
          <w:sz w:val="22"/>
          <w:szCs w:val="22"/>
        </w:rPr>
        <w:t>Object</w:t>
      </w:r>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r>
        <w:rPr>
          <w:rFonts w:ascii="Times New Roman" w:hAnsi="Times New Roman" w:cs="Times New Roman"/>
          <w:sz w:val="22"/>
          <w:szCs w:val="22"/>
        </w:rPr>
        <w:t xml:space="preserve"> Open container.</w:t>
      </w:r>
    </w:p>
    <w:p w:rsidR="003D08A5" w:rsidRDefault="003D08A5" w:rsidP="00793DCF">
      <w:pPr>
        <w:pStyle w:val="PlainText"/>
        <w:rPr>
          <w:rFonts w:ascii="Times New Roman" w:hAnsi="Times New Roman" w:cs="Times New Roman"/>
          <w:sz w:val="22"/>
          <w:szCs w:val="22"/>
        </w:rPr>
      </w:pPr>
      <w:proofErr w:type="gramStart"/>
      <w:r>
        <w:rPr>
          <w:rFonts w:ascii="Arial" w:hAnsi="Arial" w:cs="Arial"/>
          <w:sz w:val="22"/>
          <w:szCs w:val="22"/>
        </w:rPr>
        <w:t>Rc</w:t>
      </w:r>
      <w:r w:rsidR="00B9710C">
        <w:rPr>
          <w:rFonts w:ascii="Arial" w:hAnsi="Arial" w:cs="Arial"/>
          <w:sz w:val="22"/>
          <w:szCs w:val="22"/>
        </w:rPr>
        <w:t>4</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Pr>
          <w:rFonts w:ascii="Times New Roman" w:hAnsi="Times New Roman" w:cs="Times New Roman"/>
          <w:i/>
          <w:sz w:val="22"/>
          <w:szCs w:val="22"/>
        </w:rPr>
        <w:t>Region.</w:t>
      </w:r>
      <w:proofErr w:type="gramEnd"/>
      <w:r>
        <w:rPr>
          <w:rFonts w:ascii="Times New Roman" w:hAnsi="Times New Roman" w:cs="Times New Roman"/>
          <w:i/>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Inside of </w:t>
      </w:r>
      <w:r w:rsidRPr="003D08A5">
        <w:rPr>
          <w:rFonts w:ascii="Arial" w:hAnsi="Arial" w:cs="Arial"/>
          <w:sz w:val="22"/>
          <w:szCs w:val="22"/>
        </w:rPr>
        <w:t>Ox</w:t>
      </w:r>
      <w:r w:rsidR="00B9710C">
        <w:rPr>
          <w:rFonts w:ascii="Arial" w:hAnsi="Arial" w:cs="Arial"/>
          <w:sz w:val="22"/>
          <w:szCs w:val="22"/>
        </w:rPr>
        <w:t>4</w:t>
      </w:r>
      <w:r>
        <w:rPr>
          <w:rFonts w:ascii="Times New Roman" w:hAnsi="Times New Roman" w:cs="Times New Roman"/>
          <w:sz w:val="22"/>
          <w:szCs w:val="22"/>
        </w:rPr>
        <w:t>.</w:t>
      </w:r>
      <w:proofErr w:type="gramEnd"/>
    </w:p>
    <w:p w:rsidR="00134107" w:rsidRDefault="00B9710C" w:rsidP="00793DCF">
      <w:pPr>
        <w:pStyle w:val="PlainText"/>
        <w:rPr>
          <w:rFonts w:ascii="Times New Roman" w:hAnsi="Times New Roman" w:cs="Times New Roman"/>
          <w:sz w:val="22"/>
          <w:szCs w:val="22"/>
        </w:rPr>
      </w:pPr>
      <w:proofErr w:type="gramStart"/>
      <w:r>
        <w:rPr>
          <w:rFonts w:ascii="Arial" w:hAnsi="Arial" w:cs="Arial"/>
          <w:sz w:val="22"/>
          <w:szCs w:val="22"/>
        </w:rPr>
        <w:lastRenderedPageBreak/>
        <w:t>Ta4</w:t>
      </w:r>
      <w:r w:rsidR="008C6F61">
        <w:rPr>
          <w:rFonts w:ascii="Arial" w:hAnsi="Arial" w:cs="Arial"/>
          <w:sz w:val="22"/>
          <w:szCs w:val="22"/>
        </w:rPr>
        <w:t xml:space="preserve"> </w:t>
      </w:r>
      <w:r w:rsidR="008C6F61">
        <w:rPr>
          <w:rFonts w:ascii="Cambria Math" w:hAnsi="Cambria Math" w:cs="Arial"/>
          <w:sz w:val="22"/>
          <w:szCs w:val="22"/>
        </w:rPr>
        <w:t>→</w:t>
      </w:r>
      <w:r w:rsidR="008C6F61">
        <w:rPr>
          <w:rFonts w:ascii="Arial" w:hAnsi="Arial" w:cs="Arial"/>
          <w:sz w:val="22"/>
          <w:szCs w:val="22"/>
        </w:rPr>
        <w:t xml:space="preserve"> </w:t>
      </w:r>
      <w:r w:rsidR="008C6F61">
        <w:rPr>
          <w:rFonts w:ascii="Times New Roman" w:hAnsi="Times New Roman" w:cs="Times New Roman"/>
          <w:i/>
          <w:sz w:val="22"/>
          <w:szCs w:val="22"/>
        </w:rPr>
        <w:t>Time.</w:t>
      </w:r>
      <w:proofErr w:type="gramEnd"/>
      <w:r w:rsidR="008C6F61">
        <w:rPr>
          <w:rFonts w:ascii="Times New Roman" w:hAnsi="Times New Roman" w:cs="Times New Roman"/>
          <w:i/>
          <w:sz w:val="22"/>
          <w:szCs w:val="22"/>
        </w:rPr>
        <w:t xml:space="preserve"> </w:t>
      </w:r>
    </w:p>
    <w:p w:rsidR="00134107" w:rsidRDefault="00134107" w:rsidP="00793DCF">
      <w:pPr>
        <w:pStyle w:val="PlainText"/>
        <w:rPr>
          <w:rFonts w:ascii="Times New Roman" w:hAnsi="Times New Roman" w:cs="Times New Roman"/>
          <w:sz w:val="22"/>
          <w:szCs w:val="22"/>
        </w:rPr>
      </w:pPr>
    </w:p>
    <w:p w:rsidR="003D08A5" w:rsidRPr="00134107" w:rsidRDefault="003D08A5" w:rsidP="00793DCF">
      <w:pPr>
        <w:pStyle w:val="PlainText"/>
        <w:rPr>
          <w:rFonts w:ascii="Times New Roman" w:hAnsi="Times New Roman" w:cs="Times New Roman"/>
          <w:sz w:val="22"/>
          <w:szCs w:val="22"/>
        </w:rPr>
      </w:pPr>
      <w:r w:rsidRPr="003D08A5">
        <w:rPr>
          <w:rFonts w:ascii="Times New Roman" w:hAnsi="Times New Roman" w:cs="Times New Roman"/>
          <w:b/>
          <w:sz w:val="22"/>
          <w:szCs w:val="22"/>
        </w:rPr>
        <w:t>Given:</w:t>
      </w:r>
    </w:p>
    <w:p w:rsidR="00793DCF" w:rsidRPr="003D08A5" w:rsidRDefault="00B9710C" w:rsidP="00793DCF">
      <w:pPr>
        <w:pStyle w:val="PlainText"/>
        <w:rPr>
          <w:rFonts w:ascii="Arial" w:hAnsi="Arial" w:cs="Arial"/>
          <w:sz w:val="22"/>
          <w:szCs w:val="22"/>
        </w:rPr>
      </w:pPr>
      <w:proofErr w:type="gramStart"/>
      <w:r>
        <w:rPr>
          <w:rFonts w:ascii="Times New Roman" w:hAnsi="Times New Roman" w:cs="Times New Roman"/>
          <w:sz w:val="22"/>
          <w:szCs w:val="22"/>
        </w:rPr>
        <w:t>C.4</w:t>
      </w:r>
      <w:r w:rsidR="00F31311">
        <w:rPr>
          <w:rFonts w:ascii="Times New Roman" w:hAnsi="Times New Roman" w:cs="Times New Roman"/>
          <w:sz w:val="22"/>
          <w:szCs w:val="22"/>
        </w:rPr>
        <w:t>.A.1</w:t>
      </w:r>
      <w:r w:rsidR="003D08A5">
        <w:rPr>
          <w:rFonts w:ascii="Times New Roman" w:hAnsi="Times New Roman" w:cs="Times New Roman"/>
          <w:sz w:val="22"/>
          <w:szCs w:val="22"/>
        </w:rPr>
        <w:t xml:space="preserve">  </w:t>
      </w:r>
      <w:r w:rsidR="00EB1DB7">
        <w:rPr>
          <w:rFonts w:ascii="Arial" w:hAnsi="Arial" w:cs="Arial"/>
          <w:sz w:val="22"/>
          <w:szCs w:val="22"/>
        </w:rPr>
        <w:t>U</w:t>
      </w:r>
      <w:r>
        <w:rPr>
          <w:rFonts w:ascii="Arial" w:hAnsi="Arial" w:cs="Arial"/>
          <w:sz w:val="22"/>
          <w:szCs w:val="22"/>
        </w:rPr>
        <w:t>prightContainer</w:t>
      </w:r>
      <w:proofErr w:type="gramEnd"/>
      <w:r>
        <w:rPr>
          <w:rFonts w:ascii="Arial" w:hAnsi="Arial" w:cs="Arial"/>
          <w:sz w:val="22"/>
          <w:szCs w:val="22"/>
        </w:rPr>
        <w:t>(Ta4,Ob4,Rc4</w:t>
      </w:r>
      <w:r w:rsidR="00793DCF" w:rsidRPr="003D08A5">
        <w:rPr>
          <w:rFonts w:ascii="Arial" w:hAnsi="Arial" w:cs="Arial"/>
          <w:sz w:val="22"/>
          <w:szCs w:val="22"/>
        </w:rPr>
        <w:t>).</w:t>
      </w:r>
    </w:p>
    <w:p w:rsidR="00CB3EA8" w:rsidRPr="003D08A5" w:rsidRDefault="009B519D" w:rsidP="00CB3EA8">
      <w:pPr>
        <w:pStyle w:val="PlainText"/>
        <w:rPr>
          <w:rFonts w:ascii="Arial" w:hAnsi="Arial" w:cs="Arial"/>
          <w:sz w:val="22"/>
          <w:szCs w:val="22"/>
        </w:rPr>
      </w:pPr>
      <w:proofErr w:type="gramStart"/>
      <w:r>
        <w:rPr>
          <w:rFonts w:ascii="Times New Roman" w:hAnsi="Times New Roman" w:cs="Times New Roman"/>
          <w:sz w:val="22"/>
          <w:szCs w:val="22"/>
        </w:rPr>
        <w:t>C.4.A.</w:t>
      </w:r>
      <w:r w:rsidR="00CB3EA8">
        <w:rPr>
          <w:rFonts w:ascii="Times New Roman" w:hAnsi="Times New Roman" w:cs="Times New Roman"/>
          <w:sz w:val="22"/>
          <w:szCs w:val="22"/>
        </w:rPr>
        <w:t>2</w:t>
      </w:r>
      <w:r w:rsidR="00CB3EA8" w:rsidRPr="00793DCF">
        <w:rPr>
          <w:rFonts w:ascii="Times New Roman" w:hAnsi="Times New Roman" w:cs="Times New Roman"/>
          <w:sz w:val="22"/>
          <w:szCs w:val="22"/>
        </w:rPr>
        <w:t xml:space="preserve"> </w:t>
      </w:r>
      <w:r w:rsidR="00CB3EA8">
        <w:rPr>
          <w:rFonts w:ascii="Times New Roman" w:hAnsi="Times New Roman" w:cs="Times New Roman"/>
          <w:sz w:val="22"/>
          <w:szCs w:val="22"/>
        </w:rPr>
        <w:t xml:space="preserve"> </w:t>
      </w:r>
      <w:r w:rsidR="00CB3EA8">
        <w:rPr>
          <w:rFonts w:ascii="Arial" w:hAnsi="Arial" w:cs="Arial"/>
          <w:sz w:val="22"/>
          <w:szCs w:val="22"/>
        </w:rPr>
        <w:t>FullyOutside</w:t>
      </w:r>
      <w:proofErr w:type="gramEnd"/>
      <w:r w:rsidR="00CB3EA8" w:rsidRPr="003D08A5">
        <w:rPr>
          <w:rFonts w:ascii="Arial" w:hAnsi="Arial" w:cs="Arial"/>
          <w:sz w:val="22"/>
          <w:szCs w:val="22"/>
        </w:rPr>
        <w:t>(Place(Ta</w:t>
      </w:r>
      <w:r w:rsidR="00CB3EA8">
        <w:rPr>
          <w:rFonts w:ascii="Arial" w:hAnsi="Arial" w:cs="Arial"/>
          <w:sz w:val="22"/>
          <w:szCs w:val="22"/>
        </w:rPr>
        <w:t>4,Ox4</w:t>
      </w:r>
      <w:r w:rsidR="00CB3EA8" w:rsidRPr="003D08A5">
        <w:rPr>
          <w:rFonts w:ascii="Arial" w:hAnsi="Arial" w:cs="Arial"/>
          <w:sz w:val="22"/>
          <w:szCs w:val="22"/>
        </w:rPr>
        <w:t>),Place(Ta</w:t>
      </w:r>
      <w:r w:rsidR="00CB3EA8">
        <w:rPr>
          <w:rFonts w:ascii="Arial" w:hAnsi="Arial" w:cs="Arial"/>
          <w:sz w:val="22"/>
          <w:szCs w:val="22"/>
        </w:rPr>
        <w:t>4</w:t>
      </w:r>
      <w:r w:rsidR="00CB3EA8" w:rsidRPr="003D08A5">
        <w:rPr>
          <w:rFonts w:ascii="Arial" w:hAnsi="Arial" w:cs="Arial"/>
          <w:sz w:val="22"/>
          <w:szCs w:val="22"/>
        </w:rPr>
        <w:t>,Ob</w:t>
      </w:r>
      <w:r w:rsidR="00CB3EA8">
        <w:rPr>
          <w:rFonts w:ascii="Arial" w:hAnsi="Arial" w:cs="Arial"/>
          <w:sz w:val="22"/>
          <w:szCs w:val="22"/>
        </w:rPr>
        <w:t>4</w:t>
      </w:r>
      <w:r w:rsidR="00CB3EA8" w:rsidRPr="003D08A5">
        <w:rPr>
          <w:rFonts w:ascii="Arial" w:hAnsi="Arial" w:cs="Arial"/>
          <w:sz w:val="22"/>
          <w:szCs w:val="22"/>
        </w:rPr>
        <w:t>)).</w:t>
      </w:r>
    </w:p>
    <w:p w:rsidR="00CB3EA8" w:rsidRDefault="00B9710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C.4</w:t>
      </w:r>
      <w:r w:rsidR="00F31311">
        <w:rPr>
          <w:rFonts w:ascii="Times New Roman" w:hAnsi="Times New Roman" w:cs="Times New Roman"/>
          <w:sz w:val="22"/>
          <w:szCs w:val="22"/>
        </w:rPr>
        <w:t>.A.3</w:t>
      </w:r>
      <w:r w:rsidR="003D08A5">
        <w:rPr>
          <w:rFonts w:ascii="Times New Roman" w:hAnsi="Times New Roman" w:cs="Times New Roman"/>
          <w:sz w:val="22"/>
          <w:szCs w:val="22"/>
        </w:rPr>
        <w:t xml:space="preserve">  </w:t>
      </w:r>
      <w:r w:rsidR="00793DCF" w:rsidRPr="003D08A5">
        <w:rPr>
          <w:rFonts w:ascii="Arial" w:hAnsi="Arial" w:cs="Arial"/>
          <w:sz w:val="22"/>
          <w:szCs w:val="22"/>
        </w:rPr>
        <w:t>SmallSet</w:t>
      </w:r>
      <w:proofErr w:type="gramEnd"/>
      <w:r w:rsidR="00793DCF" w:rsidRPr="003D08A5">
        <w:rPr>
          <w:rFonts w:ascii="Arial" w:hAnsi="Arial" w:cs="Arial"/>
          <w:sz w:val="22"/>
          <w:szCs w:val="22"/>
        </w:rPr>
        <w:t>(Union(</w:t>
      </w:r>
      <w:r w:rsidR="005E3618">
        <w:rPr>
          <w:rFonts w:ascii="Arial" w:hAnsi="Arial" w:cs="Arial"/>
          <w:sz w:val="22"/>
          <w:szCs w:val="22"/>
        </w:rPr>
        <w:t>U</w:t>
      </w:r>
      <w:r w:rsidR="00793DCF" w:rsidRPr="003D08A5">
        <w:rPr>
          <w:rFonts w:ascii="Arial" w:hAnsi="Arial" w:cs="Arial"/>
          <w:sz w:val="22"/>
          <w:szCs w:val="22"/>
        </w:rPr>
        <w:t>Contents(Ta</w:t>
      </w:r>
      <w:r>
        <w:rPr>
          <w:rFonts w:ascii="Arial" w:hAnsi="Arial" w:cs="Arial"/>
          <w:sz w:val="22"/>
          <w:szCs w:val="22"/>
        </w:rPr>
        <w:t>4</w:t>
      </w:r>
      <w:r w:rsidR="00341FA1">
        <w:rPr>
          <w:rFonts w:ascii="Arial" w:hAnsi="Arial" w:cs="Arial"/>
          <w:sz w:val="22"/>
          <w:szCs w:val="22"/>
        </w:rPr>
        <w:t>,Ob</w:t>
      </w:r>
      <w:r>
        <w:rPr>
          <w:rFonts w:ascii="Arial" w:hAnsi="Arial" w:cs="Arial"/>
          <w:sz w:val="22"/>
          <w:szCs w:val="22"/>
        </w:rPr>
        <w:t>4</w:t>
      </w:r>
      <w:r w:rsidR="00F60E4C">
        <w:rPr>
          <w:rFonts w:ascii="Arial" w:hAnsi="Arial" w:cs="Arial"/>
          <w:sz w:val="22"/>
          <w:szCs w:val="22"/>
        </w:rPr>
        <w:t>),</w:t>
      </w:r>
      <w:r w:rsidR="000A6A4E">
        <w:rPr>
          <w:rFonts w:ascii="Arial" w:hAnsi="Arial" w:cs="Arial"/>
          <w:sz w:val="22"/>
          <w:szCs w:val="22"/>
        </w:rPr>
        <w:t xml:space="preserve">MovingGroup </w:t>
      </w:r>
      <w:r w:rsidR="00F60E4C">
        <w:rPr>
          <w:rFonts w:ascii="Arial" w:hAnsi="Arial" w:cs="Arial"/>
          <w:sz w:val="22"/>
          <w:szCs w:val="22"/>
        </w:rPr>
        <w:t>(</w:t>
      </w:r>
      <w:r w:rsidR="000A6A4E">
        <w:rPr>
          <w:rFonts w:ascii="Arial" w:hAnsi="Arial" w:cs="Arial"/>
          <w:sz w:val="22"/>
          <w:szCs w:val="22"/>
        </w:rPr>
        <w:t>Ta4,</w:t>
      </w:r>
      <w:r w:rsidR="00793DCF" w:rsidRPr="003D08A5">
        <w:rPr>
          <w:rFonts w:ascii="Arial" w:hAnsi="Arial" w:cs="Arial"/>
          <w:sz w:val="22"/>
          <w:szCs w:val="22"/>
        </w:rPr>
        <w:t>Ox</w:t>
      </w:r>
      <w:r>
        <w:rPr>
          <w:rFonts w:ascii="Arial" w:hAnsi="Arial" w:cs="Arial"/>
          <w:sz w:val="22"/>
          <w:szCs w:val="22"/>
        </w:rPr>
        <w:t>4</w:t>
      </w:r>
      <w:r w:rsidR="00793DCF" w:rsidRPr="003D08A5">
        <w:rPr>
          <w:rFonts w:ascii="Arial" w:hAnsi="Arial" w:cs="Arial"/>
          <w:sz w:val="22"/>
          <w:szCs w:val="22"/>
        </w:rPr>
        <w:t>)</w:t>
      </w:r>
      <w:r w:rsidR="00041791">
        <w:rPr>
          <w:rFonts w:ascii="Arial" w:hAnsi="Arial" w:cs="Arial"/>
          <w:sz w:val="22"/>
          <w:szCs w:val="22"/>
        </w:rPr>
        <w:t>)</w:t>
      </w:r>
      <w:r w:rsidR="00793DCF" w:rsidRPr="003D08A5">
        <w:rPr>
          <w:rFonts w:ascii="Arial" w:hAnsi="Arial" w:cs="Arial"/>
          <w:sz w:val="22"/>
          <w:szCs w:val="22"/>
        </w:rPr>
        <w:t>,Rc</w:t>
      </w:r>
      <w:r>
        <w:rPr>
          <w:rFonts w:ascii="Arial" w:hAnsi="Arial" w:cs="Arial"/>
          <w:sz w:val="22"/>
          <w:szCs w:val="22"/>
        </w:rPr>
        <w:t>4</w:t>
      </w:r>
      <w:r w:rsidR="00793DCF" w:rsidRPr="003D08A5">
        <w:rPr>
          <w:rFonts w:ascii="Arial" w:hAnsi="Arial" w:cs="Arial"/>
          <w:sz w:val="22"/>
          <w:szCs w:val="22"/>
        </w:rPr>
        <w:t>).</w:t>
      </w:r>
    </w:p>
    <w:p w:rsidR="00793DCF" w:rsidRPr="003D08A5" w:rsidRDefault="00B9710C" w:rsidP="00793DCF">
      <w:pPr>
        <w:pStyle w:val="PlainText"/>
        <w:rPr>
          <w:rFonts w:ascii="Arial" w:hAnsi="Arial" w:cs="Arial"/>
          <w:sz w:val="22"/>
          <w:szCs w:val="22"/>
        </w:rPr>
      </w:pPr>
      <w:proofErr w:type="gramStart"/>
      <w:r>
        <w:rPr>
          <w:rFonts w:ascii="Times New Roman" w:hAnsi="Times New Roman" w:cs="Times New Roman"/>
          <w:sz w:val="22"/>
          <w:szCs w:val="22"/>
        </w:rPr>
        <w:t>C.4</w:t>
      </w:r>
      <w:r w:rsidR="00F31311">
        <w:rPr>
          <w:rFonts w:ascii="Times New Roman" w:hAnsi="Times New Roman" w:cs="Times New Roman"/>
          <w:sz w:val="22"/>
          <w:szCs w:val="22"/>
        </w:rPr>
        <w:t>.A.4</w:t>
      </w:r>
      <w:r w:rsidR="003D08A5">
        <w:rPr>
          <w:rFonts w:ascii="Times New Roman" w:hAnsi="Times New Roman" w:cs="Times New Roman"/>
          <w:sz w:val="22"/>
          <w:szCs w:val="22"/>
        </w:rPr>
        <w:t xml:space="preserve">  </w:t>
      </w:r>
      <w:r w:rsidR="00793DCF" w:rsidRPr="003D08A5">
        <w:rPr>
          <w:rFonts w:ascii="Arial" w:hAnsi="Arial" w:cs="Arial"/>
          <w:sz w:val="22"/>
          <w:szCs w:val="22"/>
        </w:rPr>
        <w:t>AllStable</w:t>
      </w:r>
      <w:proofErr w:type="gramEnd"/>
      <w:r w:rsidR="00793DCF" w:rsidRPr="003D08A5">
        <w:rPr>
          <w:rFonts w:ascii="Arial" w:hAnsi="Arial" w:cs="Arial"/>
          <w:sz w:val="22"/>
          <w:szCs w:val="22"/>
        </w:rPr>
        <w:t>(Ta</w:t>
      </w:r>
      <w:r>
        <w:rPr>
          <w:rFonts w:ascii="Arial" w:hAnsi="Arial" w:cs="Arial"/>
          <w:sz w:val="22"/>
          <w:szCs w:val="22"/>
        </w:rPr>
        <w:t>4</w:t>
      </w:r>
      <w:r w:rsidR="00793DCF" w:rsidRPr="003D08A5">
        <w:rPr>
          <w:rFonts w:ascii="Arial" w:hAnsi="Arial" w:cs="Arial"/>
          <w:sz w:val="22"/>
          <w:szCs w:val="22"/>
        </w:rPr>
        <w:t>).</w:t>
      </w:r>
    </w:p>
    <w:p w:rsidR="00793DCF" w:rsidRPr="00793DCF" w:rsidRDefault="00B9710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C.4</w:t>
      </w:r>
      <w:r w:rsidR="00F31311">
        <w:rPr>
          <w:rFonts w:ascii="Times New Roman" w:hAnsi="Times New Roman" w:cs="Times New Roman"/>
          <w:sz w:val="22"/>
          <w:szCs w:val="22"/>
        </w:rPr>
        <w:t>.A.</w:t>
      </w:r>
      <w:r w:rsidR="00CB3EA8">
        <w:rPr>
          <w:rFonts w:ascii="Times New Roman" w:hAnsi="Times New Roman" w:cs="Times New Roman"/>
          <w:sz w:val="22"/>
          <w:szCs w:val="22"/>
        </w:rPr>
        <w:t>5</w:t>
      </w:r>
      <w:r w:rsidR="003D08A5">
        <w:rPr>
          <w:rFonts w:ascii="Times New Roman" w:hAnsi="Times New Roman" w:cs="Times New Roman"/>
          <w:sz w:val="22"/>
          <w:szCs w:val="22"/>
        </w:rPr>
        <w:t xml:space="preserve">  </w:t>
      </w:r>
      <w:r w:rsidR="00793DCF" w:rsidRPr="003D08A5">
        <w:rPr>
          <w:rFonts w:ascii="Arial" w:hAnsi="Arial" w:cs="Arial"/>
          <w:sz w:val="22"/>
          <w:szCs w:val="22"/>
        </w:rPr>
        <w:t>EmptyHanded</w:t>
      </w:r>
      <w:proofErr w:type="gramEnd"/>
      <w:r w:rsidR="00793DCF" w:rsidRPr="003D08A5">
        <w:rPr>
          <w:rFonts w:ascii="Arial" w:hAnsi="Arial" w:cs="Arial"/>
          <w:sz w:val="22"/>
          <w:szCs w:val="22"/>
        </w:rPr>
        <w:t>(Ta</w:t>
      </w:r>
      <w:r>
        <w:rPr>
          <w:rFonts w:ascii="Arial" w:hAnsi="Arial" w:cs="Arial"/>
          <w:sz w:val="22"/>
          <w:szCs w:val="22"/>
        </w:rPr>
        <w:t>4</w:t>
      </w:r>
      <w:r w:rsidR="00793DCF" w:rsidRPr="003D08A5">
        <w:rPr>
          <w:rFonts w:ascii="Arial" w:hAnsi="Arial" w:cs="Arial"/>
          <w:sz w:val="22"/>
          <w:szCs w:val="22"/>
        </w:rPr>
        <w:t>).</w:t>
      </w:r>
    </w:p>
    <w:p w:rsidR="00793DCF" w:rsidRPr="00793DCF" w:rsidRDefault="00B9710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C.4</w:t>
      </w:r>
      <w:r w:rsidR="00793DCF" w:rsidRPr="00793DCF">
        <w:rPr>
          <w:rFonts w:ascii="Times New Roman" w:hAnsi="Times New Roman" w:cs="Times New Roman"/>
          <w:sz w:val="22"/>
          <w:szCs w:val="22"/>
        </w:rPr>
        <w:t>.A.</w:t>
      </w:r>
      <w:r w:rsidR="00F31311">
        <w:rPr>
          <w:rFonts w:ascii="Times New Roman" w:hAnsi="Times New Roman" w:cs="Times New Roman"/>
          <w:sz w:val="22"/>
          <w:szCs w:val="22"/>
        </w:rPr>
        <w:t>6</w:t>
      </w:r>
      <w:r w:rsidR="003D08A5">
        <w:rPr>
          <w:rFonts w:ascii="Times New Roman" w:hAnsi="Times New Roman" w:cs="Times New Roman"/>
          <w:sz w:val="22"/>
          <w:szCs w:val="22"/>
        </w:rPr>
        <w:t xml:space="preserve"> </w:t>
      </w:r>
      <w:r w:rsidR="001E5224">
        <w:rPr>
          <w:rFonts w:ascii="Times New Roman" w:hAnsi="Times New Roman" w:cs="Times New Roman"/>
          <w:sz w:val="22"/>
          <w:szCs w:val="22"/>
        </w:rPr>
        <w:t xml:space="preserve"> </w:t>
      </w:r>
      <w:r w:rsidR="00793DCF" w:rsidRPr="003D08A5">
        <w:rPr>
          <w:rFonts w:ascii="Arial" w:hAnsi="Arial" w:cs="Arial"/>
          <w:sz w:val="22"/>
          <w:szCs w:val="22"/>
        </w:rPr>
        <w:t>Graspable</w:t>
      </w:r>
      <w:proofErr w:type="gramEnd"/>
      <w:r w:rsidR="00793DCF" w:rsidRPr="003D08A5">
        <w:rPr>
          <w:rFonts w:ascii="Arial" w:hAnsi="Arial" w:cs="Arial"/>
          <w:sz w:val="22"/>
          <w:szCs w:val="22"/>
        </w:rPr>
        <w:t>(Ta</w:t>
      </w:r>
      <w:r>
        <w:rPr>
          <w:rFonts w:ascii="Arial" w:hAnsi="Arial" w:cs="Arial"/>
          <w:sz w:val="22"/>
          <w:szCs w:val="22"/>
        </w:rPr>
        <w:t>4</w:t>
      </w:r>
      <w:r w:rsidR="00793DCF" w:rsidRPr="003D08A5">
        <w:rPr>
          <w:rFonts w:ascii="Arial" w:hAnsi="Arial" w:cs="Arial"/>
          <w:sz w:val="22"/>
          <w:szCs w:val="22"/>
        </w:rPr>
        <w:t>,Ox</w:t>
      </w:r>
      <w:r>
        <w:rPr>
          <w:rFonts w:ascii="Arial" w:hAnsi="Arial" w:cs="Arial"/>
          <w:sz w:val="22"/>
          <w:szCs w:val="22"/>
        </w:rPr>
        <w:t>4</w:t>
      </w:r>
      <w:r w:rsidR="00793DCF" w:rsidRPr="003D08A5">
        <w:rPr>
          <w:rFonts w:ascii="Arial" w:hAnsi="Arial" w:cs="Arial"/>
          <w:sz w:val="22"/>
          <w:szCs w:val="22"/>
        </w:rPr>
        <w:t>).</w:t>
      </w:r>
    </w:p>
    <w:p w:rsidR="00793DCF" w:rsidRPr="003D08A5" w:rsidRDefault="00B9710C" w:rsidP="00793DCF">
      <w:pPr>
        <w:pStyle w:val="PlainText"/>
        <w:rPr>
          <w:rFonts w:ascii="Arial" w:hAnsi="Arial" w:cs="Arial"/>
          <w:sz w:val="22"/>
          <w:szCs w:val="22"/>
        </w:rPr>
      </w:pPr>
      <w:proofErr w:type="gramStart"/>
      <w:r>
        <w:rPr>
          <w:rFonts w:ascii="Times New Roman" w:hAnsi="Times New Roman" w:cs="Times New Roman"/>
          <w:sz w:val="22"/>
          <w:szCs w:val="22"/>
        </w:rPr>
        <w:t>C.4</w:t>
      </w:r>
      <w:r w:rsidR="00F31311">
        <w:rPr>
          <w:rFonts w:ascii="Times New Roman" w:hAnsi="Times New Roman" w:cs="Times New Roman"/>
          <w:sz w:val="22"/>
          <w:szCs w:val="22"/>
        </w:rPr>
        <w:t>.A.7</w:t>
      </w:r>
      <w:r w:rsidR="003D08A5">
        <w:rPr>
          <w:rFonts w:ascii="Times New Roman" w:hAnsi="Times New Roman" w:cs="Times New Roman"/>
          <w:sz w:val="22"/>
          <w:szCs w:val="22"/>
        </w:rPr>
        <w:t xml:space="preserve">  </w:t>
      </w:r>
      <w:r w:rsidR="00793DCF" w:rsidRPr="003D08A5">
        <w:rPr>
          <w:rFonts w:ascii="Arial" w:hAnsi="Arial" w:cs="Arial"/>
          <w:sz w:val="22"/>
          <w:szCs w:val="22"/>
        </w:rPr>
        <w:t>Reachable</w:t>
      </w:r>
      <w:proofErr w:type="gramEnd"/>
      <w:r w:rsidR="00793DCF" w:rsidRPr="003D08A5">
        <w:rPr>
          <w:rFonts w:ascii="Arial" w:hAnsi="Arial" w:cs="Arial"/>
          <w:sz w:val="22"/>
          <w:szCs w:val="22"/>
        </w:rPr>
        <w:t>(Ta</w:t>
      </w:r>
      <w:r>
        <w:rPr>
          <w:rFonts w:ascii="Arial" w:hAnsi="Arial" w:cs="Arial"/>
          <w:sz w:val="22"/>
          <w:szCs w:val="22"/>
        </w:rPr>
        <w:t>4</w:t>
      </w:r>
      <w:r w:rsidR="00793DCF" w:rsidRPr="003D08A5">
        <w:rPr>
          <w:rFonts w:ascii="Arial" w:hAnsi="Arial" w:cs="Arial"/>
          <w:sz w:val="22"/>
          <w:szCs w:val="22"/>
        </w:rPr>
        <w:t>,Rc</w:t>
      </w:r>
      <w:r>
        <w:rPr>
          <w:rFonts w:ascii="Arial" w:hAnsi="Arial" w:cs="Arial"/>
          <w:sz w:val="22"/>
          <w:szCs w:val="22"/>
        </w:rPr>
        <w:t>4</w:t>
      </w:r>
      <w:r w:rsidR="00793DCF" w:rsidRPr="003D08A5">
        <w:rPr>
          <w:rFonts w:ascii="Arial" w:hAnsi="Arial" w:cs="Arial"/>
          <w:sz w:val="22"/>
          <w:szCs w:val="22"/>
        </w:rPr>
        <w:t>).</w:t>
      </w:r>
    </w:p>
    <w:p w:rsidR="00793DCF" w:rsidRPr="00793DCF" w:rsidRDefault="00B9710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C.4</w:t>
      </w:r>
      <w:r w:rsidR="001E5224">
        <w:rPr>
          <w:rFonts w:ascii="Times New Roman" w:hAnsi="Times New Roman" w:cs="Times New Roman"/>
          <w:sz w:val="22"/>
          <w:szCs w:val="22"/>
        </w:rPr>
        <w:t>.A.8</w:t>
      </w:r>
      <w:r w:rsidR="003D08A5">
        <w:rPr>
          <w:rFonts w:ascii="Times New Roman" w:hAnsi="Times New Roman" w:cs="Times New Roman"/>
          <w:sz w:val="22"/>
          <w:szCs w:val="22"/>
        </w:rPr>
        <w:t xml:space="preserve">  </w:t>
      </w:r>
      <w:r w:rsidR="00793DCF" w:rsidRPr="003D08A5">
        <w:rPr>
          <w:rFonts w:ascii="Arial" w:hAnsi="Arial" w:cs="Arial"/>
          <w:sz w:val="22"/>
          <w:szCs w:val="22"/>
        </w:rPr>
        <w:t>Ox</w:t>
      </w:r>
      <w:r>
        <w:rPr>
          <w:rFonts w:ascii="Arial" w:hAnsi="Arial" w:cs="Arial"/>
          <w:sz w:val="22"/>
          <w:szCs w:val="22"/>
        </w:rPr>
        <w:t>4</w:t>
      </w:r>
      <w:proofErr w:type="gramEnd"/>
      <w:r w:rsidR="00793DCF" w:rsidRPr="003D08A5">
        <w:rPr>
          <w:rFonts w:ascii="Arial" w:hAnsi="Arial" w:cs="Arial"/>
          <w:sz w:val="22"/>
          <w:szCs w:val="22"/>
        </w:rPr>
        <w:t xml:space="preserve"> </w:t>
      </w:r>
      <w:r w:rsidR="003D08A5" w:rsidRPr="003D08A5">
        <w:rPr>
          <w:rFonts w:ascii="Arial" w:hAnsi="Arial" w:cs="Arial"/>
          <w:sz w:val="22"/>
          <w:szCs w:val="22"/>
        </w:rPr>
        <w:t xml:space="preserve">≠ </w:t>
      </w:r>
      <w:r w:rsidR="00793DCF" w:rsidRPr="003D08A5">
        <w:rPr>
          <w:rFonts w:ascii="Arial" w:hAnsi="Arial" w:cs="Arial"/>
          <w:sz w:val="22"/>
          <w:szCs w:val="22"/>
        </w:rPr>
        <w:t xml:space="preserve">Agent </w:t>
      </w:r>
      <w:r w:rsidR="003D08A5" w:rsidRPr="003D08A5">
        <w:rPr>
          <w:rFonts w:ascii="Arial" w:hAnsi="Arial" w:cs="Arial"/>
          <w:sz w:val="22"/>
          <w:szCs w:val="22"/>
        </w:rPr>
        <w:t xml:space="preserve">≠ </w:t>
      </w:r>
      <w:r w:rsidR="00793DCF" w:rsidRPr="003D08A5">
        <w:rPr>
          <w:rFonts w:ascii="Arial" w:hAnsi="Arial" w:cs="Arial"/>
          <w:sz w:val="22"/>
          <w:szCs w:val="22"/>
        </w:rPr>
        <w:t>Ob</w:t>
      </w:r>
      <w:r>
        <w:rPr>
          <w:rFonts w:ascii="Arial" w:hAnsi="Arial" w:cs="Arial"/>
          <w:sz w:val="22"/>
          <w:szCs w:val="22"/>
        </w:rPr>
        <w:t>4</w:t>
      </w:r>
      <w:r w:rsidR="00793DCF" w:rsidRPr="003D08A5">
        <w:rPr>
          <w:rFonts w:ascii="Arial" w:hAnsi="Arial" w:cs="Arial"/>
          <w:sz w:val="22"/>
          <w:szCs w:val="22"/>
        </w:rPr>
        <w:t>.</w:t>
      </w:r>
    </w:p>
    <w:p w:rsidR="00470191" w:rsidRPr="00F60E4C" w:rsidRDefault="00470191" w:rsidP="00470191">
      <w:pPr>
        <w:pStyle w:val="PlainText"/>
        <w:rPr>
          <w:rFonts w:ascii="Arial" w:hAnsi="Arial" w:cs="Arial"/>
          <w:sz w:val="22"/>
          <w:szCs w:val="22"/>
        </w:rPr>
      </w:pPr>
      <w:proofErr w:type="gramStart"/>
      <w:r>
        <w:rPr>
          <w:rFonts w:ascii="Times New Roman" w:hAnsi="Times New Roman" w:cs="Times New Roman"/>
          <w:sz w:val="22"/>
          <w:szCs w:val="22"/>
        </w:rPr>
        <w:t>C.4.A.9</w:t>
      </w:r>
      <w:r w:rsidRPr="00793DCF">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Arial" w:hAnsi="Arial" w:cs="Arial"/>
          <w:sz w:val="22"/>
          <w:szCs w:val="22"/>
        </w:rPr>
        <w:t>FullyOutside</w:t>
      </w:r>
      <w:proofErr w:type="gramEnd"/>
      <w:r w:rsidRPr="003D08A5">
        <w:rPr>
          <w:rFonts w:ascii="Arial" w:hAnsi="Arial" w:cs="Arial"/>
          <w:sz w:val="22"/>
          <w:szCs w:val="22"/>
        </w:rPr>
        <w:t>(Place(Ta</w:t>
      </w:r>
      <w:r>
        <w:rPr>
          <w:rFonts w:ascii="Arial" w:hAnsi="Arial" w:cs="Arial"/>
          <w:sz w:val="22"/>
          <w:szCs w:val="22"/>
        </w:rPr>
        <w:t>4,Agent</w:t>
      </w:r>
      <w:r w:rsidRPr="003D08A5">
        <w:rPr>
          <w:rFonts w:ascii="Arial" w:hAnsi="Arial" w:cs="Arial"/>
          <w:sz w:val="22"/>
          <w:szCs w:val="22"/>
        </w:rPr>
        <w:t>),Place(Ta</w:t>
      </w:r>
      <w:r>
        <w:rPr>
          <w:rFonts w:ascii="Arial" w:hAnsi="Arial" w:cs="Arial"/>
          <w:sz w:val="22"/>
          <w:szCs w:val="22"/>
        </w:rPr>
        <w:t>4</w:t>
      </w:r>
      <w:r w:rsidRPr="003D08A5">
        <w:rPr>
          <w:rFonts w:ascii="Arial" w:hAnsi="Arial" w:cs="Arial"/>
          <w:sz w:val="22"/>
          <w:szCs w:val="22"/>
        </w:rPr>
        <w:t>,Ob</w:t>
      </w:r>
      <w:r>
        <w:rPr>
          <w:rFonts w:ascii="Arial" w:hAnsi="Arial" w:cs="Arial"/>
          <w:sz w:val="22"/>
          <w:szCs w:val="22"/>
        </w:rPr>
        <w:t>4</w:t>
      </w:r>
      <w:r w:rsidRPr="003D08A5">
        <w:rPr>
          <w:rFonts w:ascii="Arial" w:hAnsi="Arial" w:cs="Arial"/>
          <w:sz w:val="22"/>
          <w:szCs w:val="22"/>
        </w:rPr>
        <w:t>)).</w:t>
      </w:r>
    </w:p>
    <w:p w:rsidR="00793DCF" w:rsidRPr="00793DCF" w:rsidRDefault="00B9710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C.4</w:t>
      </w:r>
      <w:r w:rsidR="001E5224">
        <w:rPr>
          <w:rFonts w:ascii="Times New Roman" w:hAnsi="Times New Roman" w:cs="Times New Roman"/>
          <w:sz w:val="22"/>
          <w:szCs w:val="22"/>
        </w:rPr>
        <w:t>.A.10</w:t>
      </w:r>
      <w:r w:rsidR="00793DCF" w:rsidRPr="00793DCF">
        <w:rPr>
          <w:rFonts w:ascii="Times New Roman" w:hAnsi="Times New Roman" w:cs="Times New Roman"/>
          <w:sz w:val="22"/>
          <w:szCs w:val="22"/>
        </w:rPr>
        <w:t xml:space="preserve"> </w:t>
      </w:r>
      <w:r w:rsidR="003D08A5">
        <w:rPr>
          <w:rFonts w:ascii="Times New Roman" w:hAnsi="Times New Roman" w:cs="Times New Roman"/>
          <w:sz w:val="22"/>
          <w:szCs w:val="22"/>
        </w:rPr>
        <w:t xml:space="preserve"> </w:t>
      </w:r>
      <w:r w:rsidR="00793DCF" w:rsidRPr="003D08A5">
        <w:rPr>
          <w:rFonts w:ascii="Arial" w:hAnsi="Arial" w:cs="Arial"/>
          <w:sz w:val="22"/>
          <w:szCs w:val="22"/>
        </w:rPr>
        <w:t>SafelyMovable</w:t>
      </w:r>
      <w:proofErr w:type="gramEnd"/>
      <w:r w:rsidR="00793DCF" w:rsidRPr="003D08A5">
        <w:rPr>
          <w:rFonts w:ascii="Arial" w:hAnsi="Arial" w:cs="Arial"/>
          <w:sz w:val="22"/>
          <w:szCs w:val="22"/>
        </w:rPr>
        <w:t>(Ta</w:t>
      </w:r>
      <w:r>
        <w:rPr>
          <w:rFonts w:ascii="Arial" w:hAnsi="Arial" w:cs="Arial"/>
          <w:sz w:val="22"/>
          <w:szCs w:val="22"/>
        </w:rPr>
        <w:t>4</w:t>
      </w:r>
      <w:r w:rsidR="00793DCF" w:rsidRPr="003D08A5">
        <w:rPr>
          <w:rFonts w:ascii="Arial" w:hAnsi="Arial" w:cs="Arial"/>
          <w:sz w:val="22"/>
          <w:szCs w:val="22"/>
        </w:rPr>
        <w:t>,Ox</w:t>
      </w:r>
      <w:r>
        <w:rPr>
          <w:rFonts w:ascii="Arial" w:hAnsi="Arial" w:cs="Arial"/>
          <w:sz w:val="22"/>
          <w:szCs w:val="22"/>
        </w:rPr>
        <w:t>4</w:t>
      </w:r>
      <w:r w:rsidR="00793DCF" w:rsidRPr="003D08A5">
        <w:rPr>
          <w:rFonts w:ascii="Arial" w:hAnsi="Arial" w:cs="Arial"/>
          <w:sz w:val="22"/>
          <w:szCs w:val="22"/>
        </w:rPr>
        <w:t>).</w:t>
      </w:r>
      <w:r w:rsidR="00793DCF" w:rsidRPr="00793DCF">
        <w:rPr>
          <w:rFonts w:ascii="Times New Roman" w:hAnsi="Times New Roman" w:cs="Times New Roman"/>
          <w:sz w:val="22"/>
          <w:szCs w:val="22"/>
        </w:rPr>
        <w:t xml:space="preserve"> </w:t>
      </w:r>
    </w:p>
    <w:p w:rsidR="00793DCF" w:rsidRPr="00793DCF" w:rsidRDefault="00B9710C"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C.4</w:t>
      </w:r>
      <w:r w:rsidR="001E5224">
        <w:rPr>
          <w:rFonts w:ascii="Times New Roman" w:hAnsi="Times New Roman" w:cs="Times New Roman"/>
          <w:sz w:val="22"/>
          <w:szCs w:val="22"/>
        </w:rPr>
        <w:t xml:space="preserve">.A.11 </w:t>
      </w:r>
      <w:r w:rsidR="00793DCF" w:rsidRPr="00793DCF">
        <w:rPr>
          <w:rFonts w:ascii="Times New Roman" w:hAnsi="Times New Roman" w:cs="Times New Roman"/>
          <w:sz w:val="22"/>
          <w:szCs w:val="22"/>
        </w:rPr>
        <w:t xml:space="preserve"> </w:t>
      </w:r>
      <w:r w:rsidR="00B03878">
        <w:rPr>
          <w:rFonts w:ascii="Arial" w:hAnsi="Arial" w:cs="Arial"/>
          <w:sz w:val="22"/>
          <w:szCs w:val="22"/>
        </w:rPr>
        <w:t>SmallObject</w:t>
      </w:r>
      <w:proofErr w:type="gramEnd"/>
      <w:r w:rsidR="00B03878">
        <w:rPr>
          <w:rFonts w:ascii="Arial" w:hAnsi="Arial" w:cs="Arial"/>
          <w:sz w:val="22"/>
          <w:szCs w:val="22"/>
        </w:rPr>
        <w:t>(Ob</w:t>
      </w:r>
      <w:r>
        <w:rPr>
          <w:rFonts w:ascii="Arial" w:hAnsi="Arial" w:cs="Arial"/>
          <w:sz w:val="22"/>
          <w:szCs w:val="22"/>
        </w:rPr>
        <w:t>4</w:t>
      </w:r>
      <w:r w:rsidR="00793DCF" w:rsidRPr="003D08A5">
        <w:rPr>
          <w:rFonts w:ascii="Arial" w:hAnsi="Arial" w:cs="Arial"/>
          <w:sz w:val="22"/>
          <w:szCs w:val="22"/>
        </w:rPr>
        <w:t>).</w:t>
      </w:r>
    </w:p>
    <w:p w:rsidR="00470191" w:rsidRDefault="00CB3EA8" w:rsidP="00470191">
      <w:pPr>
        <w:pStyle w:val="PlainText"/>
        <w:rPr>
          <w:rFonts w:ascii="Arial" w:hAnsi="Arial" w:cs="Arial"/>
          <w:sz w:val="22"/>
          <w:szCs w:val="22"/>
        </w:rPr>
      </w:pPr>
      <w:proofErr w:type="gramStart"/>
      <w:r>
        <w:rPr>
          <w:rFonts w:ascii="Times New Roman" w:hAnsi="Times New Roman" w:cs="Times New Roman"/>
          <w:sz w:val="22"/>
          <w:szCs w:val="22"/>
        </w:rPr>
        <w:t>C.4.A.12</w:t>
      </w:r>
      <w:r w:rsidR="00470191" w:rsidRPr="00793DCF">
        <w:rPr>
          <w:rFonts w:ascii="Times New Roman" w:hAnsi="Times New Roman" w:cs="Times New Roman"/>
          <w:sz w:val="22"/>
          <w:szCs w:val="22"/>
        </w:rPr>
        <w:t xml:space="preserve"> </w:t>
      </w:r>
      <w:r w:rsidR="00470191">
        <w:rPr>
          <w:rFonts w:ascii="Times New Roman" w:hAnsi="Times New Roman" w:cs="Times New Roman"/>
          <w:sz w:val="22"/>
          <w:szCs w:val="22"/>
        </w:rPr>
        <w:t xml:space="preserve"> </w:t>
      </w:r>
      <w:r w:rsidR="00470191" w:rsidRPr="00535064">
        <w:rPr>
          <w:rFonts w:ascii="Arial" w:hAnsi="Arial" w:cs="Arial"/>
          <w:sz w:val="22"/>
          <w:szCs w:val="22"/>
        </w:rPr>
        <w:t>¬</w:t>
      </w:r>
      <w:proofErr w:type="gramEnd"/>
      <w:r w:rsidR="00B77057">
        <w:rPr>
          <w:rFonts w:ascii="Arial" w:hAnsi="Arial" w:cs="Arial"/>
          <w:sz w:val="22"/>
          <w:szCs w:val="22"/>
        </w:rPr>
        <w:t>BoxedIn(Ta4,Agent,Ob</w:t>
      </w:r>
      <w:r w:rsidR="00470191">
        <w:rPr>
          <w:rFonts w:ascii="Arial" w:hAnsi="Arial" w:cs="Arial"/>
          <w:sz w:val="22"/>
          <w:szCs w:val="22"/>
        </w:rPr>
        <w:t>4)</w:t>
      </w:r>
      <w:r w:rsidR="00470191" w:rsidRPr="003D08A5">
        <w:rPr>
          <w:rFonts w:ascii="Arial" w:hAnsi="Arial" w:cs="Arial"/>
          <w:sz w:val="22"/>
          <w:szCs w:val="22"/>
        </w:rPr>
        <w:t>.</w:t>
      </w:r>
    </w:p>
    <w:p w:rsidR="00755B2F" w:rsidRPr="003D08A5" w:rsidRDefault="00755B2F" w:rsidP="00470191">
      <w:pPr>
        <w:pStyle w:val="PlainText"/>
        <w:rPr>
          <w:rFonts w:ascii="Arial" w:hAnsi="Arial" w:cs="Arial"/>
          <w:sz w:val="22"/>
          <w:szCs w:val="22"/>
        </w:rPr>
      </w:pPr>
      <w:proofErr w:type="gramStart"/>
      <w:r>
        <w:rPr>
          <w:rFonts w:ascii="Times New Roman" w:hAnsi="Times New Roman" w:cs="Times New Roman"/>
          <w:sz w:val="22"/>
          <w:szCs w:val="22"/>
        </w:rPr>
        <w:t>C.4.A.13</w:t>
      </w:r>
      <w:r w:rsidRPr="00793DCF">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Arial" w:hAnsi="Arial" w:cs="Arial"/>
          <w:sz w:val="22"/>
          <w:szCs w:val="22"/>
        </w:rPr>
        <w:t>NoPartialContents</w:t>
      </w:r>
      <w:proofErr w:type="gramEnd"/>
      <w:r>
        <w:rPr>
          <w:rFonts w:ascii="Arial" w:hAnsi="Arial" w:cs="Arial"/>
          <w:sz w:val="22"/>
          <w:szCs w:val="22"/>
        </w:rPr>
        <w:t>(Ta4,Ob4).</w:t>
      </w:r>
    </w:p>
    <w:p w:rsidR="003D08A5" w:rsidRPr="00F60E4C" w:rsidRDefault="003D08A5" w:rsidP="00793DCF">
      <w:pPr>
        <w:pStyle w:val="PlainText"/>
        <w:rPr>
          <w:rFonts w:ascii="Arial" w:hAnsi="Arial" w:cs="Arial"/>
          <w:sz w:val="22"/>
          <w:szCs w:val="22"/>
        </w:rPr>
      </w:pPr>
    </w:p>
    <w:p w:rsidR="00793DCF" w:rsidRPr="003D08A5" w:rsidRDefault="003D08A5" w:rsidP="00793DCF">
      <w:pPr>
        <w:pStyle w:val="PlainText"/>
        <w:rPr>
          <w:rFonts w:ascii="Times New Roman" w:hAnsi="Times New Roman" w:cs="Times New Roman"/>
          <w:b/>
          <w:sz w:val="22"/>
          <w:szCs w:val="22"/>
        </w:rPr>
      </w:pPr>
      <w:r>
        <w:rPr>
          <w:rFonts w:ascii="Times New Roman" w:hAnsi="Times New Roman" w:cs="Times New Roman"/>
          <w:b/>
          <w:sz w:val="22"/>
          <w:szCs w:val="22"/>
        </w:rPr>
        <w:t xml:space="preserve">Infer:  </w:t>
      </w:r>
      <w:r w:rsidR="006833C3">
        <w:rPr>
          <w:rFonts w:ascii="Times New Roman" w:hAnsi="Times New Roman" w:cs="Times New Roman"/>
          <w:sz w:val="22"/>
          <w:szCs w:val="22"/>
        </w:rPr>
        <w:t xml:space="preserve">4.a: </w:t>
      </w:r>
      <w:proofErr w:type="gramStart"/>
      <w:r w:rsidR="00793DCF" w:rsidRPr="003D08A5">
        <w:rPr>
          <w:rFonts w:ascii="Arial" w:hAnsi="Arial" w:cs="Arial"/>
          <w:sz w:val="22"/>
          <w:szCs w:val="22"/>
        </w:rPr>
        <w:t>Feasible(</w:t>
      </w:r>
      <w:proofErr w:type="gramEnd"/>
      <w:r w:rsidR="00793DCF" w:rsidRPr="003D08A5">
        <w:rPr>
          <w:rFonts w:ascii="Arial" w:hAnsi="Arial" w:cs="Arial"/>
          <w:sz w:val="22"/>
          <w:szCs w:val="22"/>
        </w:rPr>
        <w:t>Ta</w:t>
      </w:r>
      <w:r w:rsidR="00B9710C">
        <w:rPr>
          <w:rFonts w:ascii="Arial" w:hAnsi="Arial" w:cs="Arial"/>
          <w:sz w:val="22"/>
          <w:szCs w:val="22"/>
        </w:rPr>
        <w:t>4</w:t>
      </w:r>
      <w:r w:rsidR="00793DCF" w:rsidRPr="003D08A5">
        <w:rPr>
          <w:rFonts w:ascii="Arial" w:hAnsi="Arial" w:cs="Arial"/>
          <w:sz w:val="22"/>
          <w:szCs w:val="22"/>
        </w:rPr>
        <w:t>,</w:t>
      </w:r>
      <w:r w:rsidR="006833C3" w:rsidRPr="003D08A5">
        <w:rPr>
          <w:rFonts w:ascii="Arial" w:hAnsi="Arial" w:cs="Arial"/>
          <w:sz w:val="22"/>
          <w:szCs w:val="22"/>
        </w:rPr>
        <w:t xml:space="preserve"> </w:t>
      </w:r>
      <w:r w:rsidR="00793DCF" w:rsidRPr="003D08A5">
        <w:rPr>
          <w:rFonts w:ascii="Arial" w:hAnsi="Arial" w:cs="Arial"/>
          <w:sz w:val="22"/>
          <w:szCs w:val="22"/>
        </w:rPr>
        <w:t>LoadUprightContainer(Ox</w:t>
      </w:r>
      <w:r w:rsidR="00B9710C">
        <w:rPr>
          <w:rFonts w:ascii="Arial" w:hAnsi="Arial" w:cs="Arial"/>
          <w:sz w:val="22"/>
          <w:szCs w:val="22"/>
        </w:rPr>
        <w:t>4</w:t>
      </w:r>
      <w:r w:rsidR="00793DCF" w:rsidRPr="003D08A5">
        <w:rPr>
          <w:rFonts w:ascii="Arial" w:hAnsi="Arial" w:cs="Arial"/>
          <w:sz w:val="22"/>
          <w:szCs w:val="22"/>
        </w:rPr>
        <w:t>,Ob</w:t>
      </w:r>
      <w:r w:rsidR="00B9710C">
        <w:rPr>
          <w:rFonts w:ascii="Arial" w:hAnsi="Arial" w:cs="Arial"/>
          <w:sz w:val="22"/>
          <w:szCs w:val="22"/>
        </w:rPr>
        <w:t>4</w:t>
      </w:r>
      <w:r w:rsidR="00793DCF" w:rsidRPr="003D08A5">
        <w:rPr>
          <w:rFonts w:ascii="Arial" w:hAnsi="Arial" w:cs="Arial"/>
          <w:sz w:val="22"/>
          <w:szCs w:val="22"/>
        </w:rPr>
        <w:t>)</w:t>
      </w:r>
      <w:r w:rsidR="003F5617">
        <w:rPr>
          <w:rFonts w:ascii="Arial" w:hAnsi="Arial" w:cs="Arial"/>
          <w:sz w:val="22"/>
          <w:szCs w:val="22"/>
        </w:rPr>
        <w:t>)</w:t>
      </w:r>
      <w:r w:rsidR="00793DCF" w:rsidRPr="003D08A5">
        <w:rPr>
          <w:rFonts w:ascii="Arial" w:hAnsi="Arial" w:cs="Arial"/>
          <w:sz w:val="22"/>
          <w:szCs w:val="22"/>
        </w:rPr>
        <w:t xml:space="preserve">.  </w:t>
      </w:r>
    </w:p>
    <w:p w:rsidR="00460DE9" w:rsidRDefault="00460DE9" w:rsidP="00793DCF">
      <w:pPr>
        <w:pStyle w:val="PlainText"/>
        <w:rPr>
          <w:rFonts w:ascii="Times New Roman" w:hAnsi="Times New Roman" w:cs="Times New Roman"/>
          <w:sz w:val="22"/>
          <w:szCs w:val="22"/>
        </w:rPr>
      </w:pPr>
    </w:p>
    <w:p w:rsidR="00A7720E" w:rsidRDefault="00A7720E" w:rsidP="00793DCF">
      <w:pPr>
        <w:pStyle w:val="PlainText"/>
        <w:rPr>
          <w:rFonts w:ascii="Times New Roman" w:hAnsi="Times New Roman" w:cs="Times New Roman"/>
          <w:sz w:val="22"/>
          <w:szCs w:val="22"/>
        </w:rPr>
      </w:pPr>
    </w:p>
    <w:p w:rsidR="00A7720E" w:rsidRDefault="00A7720E" w:rsidP="00793DCF">
      <w:pPr>
        <w:pStyle w:val="PlainText"/>
        <w:rPr>
          <w:rFonts w:ascii="Times New Roman" w:hAnsi="Times New Roman" w:cs="Times New Roman"/>
          <w:sz w:val="22"/>
          <w:szCs w:val="22"/>
        </w:rPr>
      </w:pPr>
      <w:r>
        <w:rPr>
          <w:rFonts w:ascii="Times New Roman" w:hAnsi="Times New Roman" w:cs="Times New Roman"/>
          <w:b/>
          <w:sz w:val="22"/>
          <w:szCs w:val="22"/>
        </w:rPr>
        <w:t xml:space="preserve">Sketch of Proof: </w:t>
      </w:r>
      <w:r w:rsidR="00134107">
        <w:rPr>
          <w:rFonts w:ascii="Times New Roman" w:hAnsi="Times New Roman" w:cs="Times New Roman"/>
          <w:sz w:val="22"/>
          <w:szCs w:val="22"/>
        </w:rPr>
        <w:t>Axioms A.</w:t>
      </w:r>
      <w:r w:rsidR="00503EE3">
        <w:rPr>
          <w:rFonts w:ascii="Times New Roman" w:hAnsi="Times New Roman" w:cs="Times New Roman"/>
          <w:sz w:val="22"/>
          <w:szCs w:val="22"/>
        </w:rPr>
        <w:t>L.</w:t>
      </w:r>
      <w:r w:rsidR="00134107">
        <w:rPr>
          <w:rFonts w:ascii="Times New Roman" w:hAnsi="Times New Roman" w:cs="Times New Roman"/>
          <w:sz w:val="22"/>
          <w:szCs w:val="22"/>
        </w:rPr>
        <w:t>D.1, A.</w:t>
      </w:r>
      <w:r w:rsidR="00503EE3">
        <w:rPr>
          <w:rFonts w:ascii="Times New Roman" w:hAnsi="Times New Roman" w:cs="Times New Roman"/>
          <w:sz w:val="22"/>
          <w:szCs w:val="22"/>
        </w:rPr>
        <w:t>L</w:t>
      </w:r>
      <w:r w:rsidR="00134107">
        <w:rPr>
          <w:rFonts w:ascii="Times New Roman" w:hAnsi="Times New Roman" w:cs="Times New Roman"/>
          <w:sz w:val="22"/>
          <w:szCs w:val="22"/>
        </w:rPr>
        <w:t xml:space="preserve">.D.2, and </w:t>
      </w:r>
      <w:r w:rsidR="00503EE3">
        <w:rPr>
          <w:rFonts w:ascii="Times New Roman" w:hAnsi="Times New Roman" w:cs="Times New Roman"/>
          <w:sz w:val="22"/>
          <w:szCs w:val="22"/>
        </w:rPr>
        <w:t>T.A.D.2</w:t>
      </w:r>
      <w:r w:rsidR="00134107">
        <w:rPr>
          <w:rFonts w:ascii="Times New Roman" w:hAnsi="Times New Roman" w:cs="Times New Roman"/>
          <w:sz w:val="22"/>
          <w:szCs w:val="22"/>
        </w:rPr>
        <w:t xml:space="preserve"> are used to expand the meaning of </w:t>
      </w:r>
      <w:r w:rsidR="00134107" w:rsidRPr="003D08A5">
        <w:rPr>
          <w:rFonts w:ascii="Arial" w:hAnsi="Arial" w:cs="Arial"/>
          <w:sz w:val="22"/>
          <w:szCs w:val="22"/>
        </w:rPr>
        <w:t>LoadUprightContaine</w:t>
      </w:r>
      <w:r w:rsidR="00134107">
        <w:rPr>
          <w:rFonts w:ascii="Arial" w:hAnsi="Arial" w:cs="Arial"/>
          <w:sz w:val="22"/>
          <w:szCs w:val="22"/>
        </w:rPr>
        <w:t xml:space="preserve">r: </w:t>
      </w:r>
      <w:r w:rsidR="00134107">
        <w:rPr>
          <w:rFonts w:ascii="Times New Roman" w:hAnsi="Times New Roman" w:cs="Times New Roman"/>
          <w:sz w:val="22"/>
          <w:szCs w:val="22"/>
        </w:rPr>
        <w:t xml:space="preserve">The agent must first travel to a position where he can grasp </w:t>
      </w:r>
      <w:r w:rsidR="00134107" w:rsidRPr="003B633C">
        <w:rPr>
          <w:rFonts w:ascii="Arial" w:hAnsi="Arial" w:cs="Arial"/>
          <w:sz w:val="22"/>
          <w:szCs w:val="22"/>
        </w:rPr>
        <w:t>Ox4</w:t>
      </w:r>
      <w:r w:rsidR="00134107">
        <w:rPr>
          <w:rFonts w:ascii="Times New Roman" w:hAnsi="Times New Roman" w:cs="Times New Roman"/>
          <w:sz w:val="22"/>
          <w:szCs w:val="22"/>
        </w:rPr>
        <w:t xml:space="preserve">, then manipulate it so that it is inside </w:t>
      </w:r>
      <w:r w:rsidR="00134107" w:rsidRPr="003B633C">
        <w:rPr>
          <w:rFonts w:ascii="Arial" w:hAnsi="Arial" w:cs="Arial"/>
          <w:sz w:val="22"/>
          <w:szCs w:val="22"/>
        </w:rPr>
        <w:t>Ob4,</w:t>
      </w:r>
      <w:r w:rsidR="00134107">
        <w:rPr>
          <w:rFonts w:ascii="Times New Roman" w:hAnsi="Times New Roman" w:cs="Times New Roman"/>
          <w:sz w:val="22"/>
          <w:szCs w:val="22"/>
        </w:rPr>
        <w:t xml:space="preserve"> then withdraw his hand from </w:t>
      </w:r>
      <w:r w:rsidR="003B633C" w:rsidRPr="003B633C">
        <w:rPr>
          <w:rFonts w:ascii="Arial" w:hAnsi="Arial" w:cs="Arial"/>
          <w:sz w:val="22"/>
          <w:szCs w:val="22"/>
        </w:rPr>
        <w:t>Ob4.</w:t>
      </w:r>
      <w:r w:rsidR="003B633C">
        <w:rPr>
          <w:rFonts w:ascii="Times New Roman" w:hAnsi="Times New Roman" w:cs="Times New Roman"/>
          <w:sz w:val="22"/>
          <w:szCs w:val="22"/>
        </w:rPr>
        <w:t xml:space="preserve"> It follows from </w:t>
      </w:r>
      <w:proofErr w:type="gramStart"/>
      <w:r w:rsidR="003B633C">
        <w:rPr>
          <w:rFonts w:ascii="Times New Roman" w:hAnsi="Times New Roman" w:cs="Times New Roman"/>
          <w:sz w:val="22"/>
          <w:szCs w:val="22"/>
        </w:rPr>
        <w:t>M.F.D.4  that</w:t>
      </w:r>
      <w:proofErr w:type="gramEnd"/>
      <w:r w:rsidR="003B633C">
        <w:rPr>
          <w:rFonts w:ascii="Times New Roman" w:hAnsi="Times New Roman" w:cs="Times New Roman"/>
          <w:sz w:val="22"/>
          <w:szCs w:val="22"/>
        </w:rPr>
        <w:t xml:space="preserve"> the initial travel is feasible. It follows from </w:t>
      </w:r>
      <w:r w:rsidR="00503EE3">
        <w:rPr>
          <w:rFonts w:ascii="Times New Roman" w:hAnsi="Times New Roman" w:cs="Times New Roman"/>
          <w:sz w:val="22"/>
          <w:szCs w:val="22"/>
        </w:rPr>
        <w:t>A.L</w:t>
      </w:r>
      <w:r w:rsidR="003B633C">
        <w:rPr>
          <w:rFonts w:ascii="Times New Roman" w:hAnsi="Times New Roman" w:cs="Times New Roman"/>
          <w:sz w:val="22"/>
          <w:szCs w:val="22"/>
        </w:rPr>
        <w:t xml:space="preserve">.A.1 that, after travelling to grasp </w:t>
      </w:r>
      <w:r w:rsidR="003B633C" w:rsidRPr="003B633C">
        <w:rPr>
          <w:rFonts w:ascii="Arial" w:hAnsi="Arial" w:cs="Arial"/>
          <w:sz w:val="22"/>
          <w:szCs w:val="22"/>
        </w:rPr>
        <w:t>Ox4</w:t>
      </w:r>
      <w:proofErr w:type="gramStart"/>
      <w:r w:rsidR="003B633C" w:rsidRPr="003B633C">
        <w:rPr>
          <w:rFonts w:ascii="Arial" w:hAnsi="Arial" w:cs="Arial"/>
          <w:sz w:val="22"/>
          <w:szCs w:val="22"/>
        </w:rPr>
        <w:t>,</w:t>
      </w:r>
      <w:r w:rsidR="003B633C">
        <w:rPr>
          <w:rFonts w:ascii="Times New Roman" w:hAnsi="Times New Roman" w:cs="Times New Roman"/>
          <w:sz w:val="22"/>
          <w:szCs w:val="22"/>
        </w:rPr>
        <w:t xml:space="preserve">  it</w:t>
      </w:r>
      <w:proofErr w:type="gramEnd"/>
      <w:r w:rsidR="003B633C">
        <w:rPr>
          <w:rFonts w:ascii="Times New Roman" w:hAnsi="Times New Roman" w:cs="Times New Roman"/>
          <w:sz w:val="22"/>
          <w:szCs w:val="22"/>
        </w:rPr>
        <w:t xml:space="preserve"> will be feasible for him to put </w:t>
      </w:r>
      <w:r w:rsidR="003B633C" w:rsidRPr="003B633C">
        <w:rPr>
          <w:rFonts w:ascii="Arial" w:hAnsi="Arial" w:cs="Arial"/>
          <w:sz w:val="22"/>
          <w:szCs w:val="22"/>
        </w:rPr>
        <w:t>Ox4</w:t>
      </w:r>
      <w:r w:rsidR="003B633C">
        <w:rPr>
          <w:rFonts w:ascii="Times New Roman" w:hAnsi="Times New Roman" w:cs="Times New Roman"/>
          <w:sz w:val="22"/>
          <w:szCs w:val="22"/>
        </w:rPr>
        <w:t xml:space="preserve"> inside </w:t>
      </w:r>
      <w:r w:rsidR="003B633C" w:rsidRPr="003B633C">
        <w:rPr>
          <w:rFonts w:ascii="Arial" w:hAnsi="Arial" w:cs="Arial"/>
          <w:sz w:val="22"/>
          <w:szCs w:val="22"/>
        </w:rPr>
        <w:t>Ob4</w:t>
      </w:r>
      <w:r w:rsidR="003B633C">
        <w:rPr>
          <w:rFonts w:ascii="Times New Roman" w:hAnsi="Times New Roman" w:cs="Times New Roman"/>
          <w:sz w:val="22"/>
          <w:szCs w:val="22"/>
        </w:rPr>
        <w:t>. It follows from</w:t>
      </w:r>
      <w:r w:rsidR="00503EE3">
        <w:rPr>
          <w:rFonts w:ascii="Times New Roman" w:hAnsi="Times New Roman" w:cs="Times New Roman"/>
          <w:sz w:val="22"/>
          <w:szCs w:val="22"/>
        </w:rPr>
        <w:t xml:space="preserve"> A.L.A.2</w:t>
      </w:r>
      <w:r w:rsidR="003B633C">
        <w:rPr>
          <w:rFonts w:ascii="Times New Roman" w:hAnsi="Times New Roman" w:cs="Times New Roman"/>
          <w:sz w:val="22"/>
          <w:szCs w:val="22"/>
        </w:rPr>
        <w:t xml:space="preserve"> that, after putting </w:t>
      </w:r>
      <w:r w:rsidR="003B633C" w:rsidRPr="003B633C">
        <w:rPr>
          <w:rFonts w:ascii="Arial" w:hAnsi="Arial" w:cs="Arial"/>
          <w:sz w:val="22"/>
          <w:szCs w:val="22"/>
        </w:rPr>
        <w:t>Ox4</w:t>
      </w:r>
      <w:r w:rsidR="003B633C">
        <w:rPr>
          <w:rFonts w:ascii="Times New Roman" w:hAnsi="Times New Roman" w:cs="Times New Roman"/>
          <w:sz w:val="22"/>
          <w:szCs w:val="22"/>
        </w:rPr>
        <w:t xml:space="preserve"> inside </w:t>
      </w:r>
      <w:r w:rsidR="003B633C" w:rsidRPr="003B633C">
        <w:rPr>
          <w:rFonts w:ascii="Arial" w:hAnsi="Arial" w:cs="Arial"/>
          <w:sz w:val="22"/>
          <w:szCs w:val="22"/>
        </w:rPr>
        <w:t>Ob4,</w:t>
      </w:r>
      <w:r w:rsidR="003B633C">
        <w:rPr>
          <w:rFonts w:ascii="Times New Roman" w:hAnsi="Times New Roman" w:cs="Times New Roman"/>
          <w:sz w:val="22"/>
          <w:szCs w:val="22"/>
        </w:rPr>
        <w:t xml:space="preserve"> it will be feasible for him to withdraw his hand. The details of the proof are quite long, because it takes work to establish that the conditions of</w:t>
      </w:r>
      <w:r w:rsidR="00503EE3">
        <w:rPr>
          <w:rFonts w:ascii="Times New Roman" w:hAnsi="Times New Roman" w:cs="Times New Roman"/>
          <w:sz w:val="22"/>
          <w:szCs w:val="22"/>
        </w:rPr>
        <w:t xml:space="preserve"> A.L.A</w:t>
      </w:r>
      <w:r w:rsidR="003B633C">
        <w:rPr>
          <w:rFonts w:ascii="Times New Roman" w:hAnsi="Times New Roman" w:cs="Times New Roman"/>
          <w:sz w:val="22"/>
          <w:szCs w:val="22"/>
        </w:rPr>
        <w:t>.1 and .2 will be met at the times in question. In particular, it is necessary to carry out many different frame inferences, stating that important conditions do not change while these actions are being exe</w:t>
      </w:r>
      <w:r w:rsidR="0036484F">
        <w:rPr>
          <w:rFonts w:ascii="Times New Roman" w:hAnsi="Times New Roman" w:cs="Times New Roman"/>
          <w:sz w:val="22"/>
          <w:szCs w:val="22"/>
        </w:rPr>
        <w:t>cu</w:t>
      </w:r>
      <w:r w:rsidR="003B633C">
        <w:rPr>
          <w:rFonts w:ascii="Times New Roman" w:hAnsi="Times New Roman" w:cs="Times New Roman"/>
          <w:sz w:val="22"/>
          <w:szCs w:val="22"/>
        </w:rPr>
        <w:t xml:space="preserve">ted. </w:t>
      </w:r>
    </w:p>
    <w:p w:rsidR="006833C3" w:rsidRPr="00041791" w:rsidRDefault="006833C3" w:rsidP="006833C3">
      <w:pPr>
        <w:pStyle w:val="PlainText"/>
        <w:rPr>
          <w:rFonts w:ascii="Arial" w:hAnsi="Arial" w:cs="Arial"/>
          <w:b/>
          <w:sz w:val="22"/>
          <w:szCs w:val="22"/>
        </w:rPr>
      </w:pPr>
    </w:p>
    <w:p w:rsidR="006833C3" w:rsidRDefault="006833C3" w:rsidP="006833C3">
      <w:pPr>
        <w:pStyle w:val="PlainText"/>
        <w:rPr>
          <w:rFonts w:ascii="Arial" w:hAnsi="Arial" w:cs="Arial"/>
          <w:sz w:val="22"/>
          <w:szCs w:val="22"/>
        </w:rPr>
      </w:pPr>
      <w:r>
        <w:rPr>
          <w:rFonts w:ascii="Times New Roman" w:hAnsi="Times New Roman" w:cs="Times New Roman"/>
          <w:b/>
          <w:sz w:val="22"/>
          <w:szCs w:val="22"/>
        </w:rPr>
        <w:t xml:space="preserve">Infer:  </w:t>
      </w:r>
      <w:r>
        <w:rPr>
          <w:rFonts w:ascii="Times New Roman" w:hAnsi="Times New Roman" w:cs="Times New Roman"/>
          <w:sz w:val="22"/>
          <w:szCs w:val="22"/>
        </w:rPr>
        <w:t xml:space="preserve">4.b: </w:t>
      </w:r>
      <w:r>
        <w:rPr>
          <w:rFonts w:ascii="Cambria Math" w:hAnsi="Cambria Math" w:cs="Times New Roman"/>
          <w:sz w:val="22"/>
          <w:szCs w:val="22"/>
        </w:rPr>
        <w:t>∀</w:t>
      </w:r>
      <w:r>
        <w:rPr>
          <w:rFonts w:ascii="Arial" w:hAnsi="Arial" w:cs="Arial"/>
          <w:sz w:val="28"/>
          <w:szCs w:val="28"/>
          <w:vertAlign w:val="subscript"/>
        </w:rPr>
        <w:t>tb</w:t>
      </w:r>
      <w:r>
        <w:rPr>
          <w:rFonts w:ascii="Times New Roman" w:hAnsi="Times New Roman" w:cs="Times New Roman"/>
          <w:sz w:val="22"/>
          <w:szCs w:val="22"/>
        </w:rPr>
        <w:t xml:space="preserve"> </w:t>
      </w:r>
      <w:proofErr w:type="gramStart"/>
      <w:r>
        <w:rPr>
          <w:rFonts w:ascii="Arial" w:hAnsi="Arial" w:cs="Arial"/>
          <w:sz w:val="22"/>
          <w:szCs w:val="22"/>
        </w:rPr>
        <w:t>Occurs</w:t>
      </w:r>
      <w:r w:rsidRPr="003D08A5">
        <w:rPr>
          <w:rFonts w:ascii="Arial" w:hAnsi="Arial" w:cs="Arial"/>
          <w:sz w:val="22"/>
          <w:szCs w:val="22"/>
        </w:rPr>
        <w:t>(</w:t>
      </w:r>
      <w:proofErr w:type="gramEnd"/>
      <w:r w:rsidRPr="003D08A5">
        <w:rPr>
          <w:rFonts w:ascii="Arial" w:hAnsi="Arial" w:cs="Arial"/>
          <w:sz w:val="22"/>
          <w:szCs w:val="22"/>
        </w:rPr>
        <w:t>Ta</w:t>
      </w:r>
      <w:r>
        <w:rPr>
          <w:rFonts w:ascii="Arial" w:hAnsi="Arial" w:cs="Arial"/>
          <w:sz w:val="22"/>
          <w:szCs w:val="22"/>
        </w:rPr>
        <w:t>4</w:t>
      </w:r>
      <w:r w:rsidRPr="003D08A5">
        <w:rPr>
          <w:rFonts w:ascii="Arial" w:hAnsi="Arial" w:cs="Arial"/>
          <w:sz w:val="22"/>
          <w:szCs w:val="22"/>
        </w:rPr>
        <w:t>,</w:t>
      </w:r>
      <w:r>
        <w:rPr>
          <w:rFonts w:ascii="Arial" w:hAnsi="Arial" w:cs="Arial"/>
          <w:sz w:val="22"/>
          <w:szCs w:val="22"/>
        </w:rPr>
        <w:t>tb</w:t>
      </w:r>
      <w:r w:rsidRPr="003D08A5">
        <w:rPr>
          <w:rFonts w:ascii="Arial" w:hAnsi="Arial" w:cs="Arial"/>
          <w:sz w:val="22"/>
          <w:szCs w:val="22"/>
        </w:rPr>
        <w:t xml:space="preserve"> ,LoadUprightContainer(Ox</w:t>
      </w:r>
      <w:r>
        <w:rPr>
          <w:rFonts w:ascii="Arial" w:hAnsi="Arial" w:cs="Arial"/>
          <w:sz w:val="22"/>
          <w:szCs w:val="22"/>
        </w:rPr>
        <w:t>4</w:t>
      </w:r>
      <w:r w:rsidRPr="003D08A5">
        <w:rPr>
          <w:rFonts w:ascii="Arial" w:hAnsi="Arial" w:cs="Arial"/>
          <w:sz w:val="22"/>
          <w:szCs w:val="22"/>
        </w:rPr>
        <w:t>,Ob</w:t>
      </w:r>
      <w:r>
        <w:rPr>
          <w:rFonts w:ascii="Arial" w:hAnsi="Arial" w:cs="Arial"/>
          <w:sz w:val="22"/>
          <w:szCs w:val="22"/>
        </w:rPr>
        <w:t>4</w:t>
      </w:r>
      <w:r w:rsidRPr="003D08A5">
        <w:rPr>
          <w:rFonts w:ascii="Arial" w:hAnsi="Arial" w:cs="Arial"/>
          <w:sz w:val="22"/>
          <w:szCs w:val="22"/>
        </w:rPr>
        <w:t>)</w:t>
      </w:r>
      <w:r>
        <w:rPr>
          <w:rFonts w:ascii="Arial" w:hAnsi="Arial" w:cs="Arial"/>
          <w:sz w:val="22"/>
          <w:szCs w:val="22"/>
        </w:rPr>
        <w:t xml:space="preserve">) </w:t>
      </w:r>
      <w:r>
        <w:rPr>
          <w:rFonts w:ascii="Cambria Math" w:hAnsi="Cambria Math" w:cs="Arial"/>
          <w:sz w:val="22"/>
          <w:szCs w:val="22"/>
        </w:rPr>
        <w:t>⇒</w:t>
      </w:r>
    </w:p>
    <w:p w:rsidR="006833C3" w:rsidRDefault="006833C3" w:rsidP="006833C3">
      <w:pPr>
        <w:pStyle w:val="PlainText"/>
        <w:rPr>
          <w:rFonts w:ascii="Arial" w:hAnsi="Arial" w:cs="Arial"/>
          <w:sz w:val="22"/>
          <w:szCs w:val="22"/>
        </w:rPr>
      </w:pPr>
      <w:r>
        <w:rPr>
          <w:rFonts w:ascii="Arial" w:hAnsi="Arial" w:cs="Arial"/>
          <w:sz w:val="22"/>
          <w:szCs w:val="22"/>
        </w:rPr>
        <w:t xml:space="preserve">                           </w:t>
      </w:r>
      <w:r>
        <w:rPr>
          <w:rFonts w:ascii="Cambria Math" w:hAnsi="Cambria Math" w:cs="Arial"/>
          <w:sz w:val="22"/>
          <w:szCs w:val="22"/>
        </w:rPr>
        <w:t>∃</w:t>
      </w:r>
      <w:r>
        <w:rPr>
          <w:rFonts w:ascii="Arial" w:hAnsi="Arial" w:cs="Arial"/>
          <w:sz w:val="28"/>
          <w:szCs w:val="28"/>
          <w:vertAlign w:val="subscript"/>
        </w:rPr>
        <w:t xml:space="preserve">tc </w:t>
      </w:r>
      <w:proofErr w:type="gramStart"/>
      <w:r>
        <w:rPr>
          <w:rFonts w:ascii="Arial" w:hAnsi="Arial" w:cs="Arial"/>
          <w:sz w:val="22"/>
          <w:szCs w:val="22"/>
        </w:rPr>
        <w:t>Occurs(</w:t>
      </w:r>
      <w:proofErr w:type="gramEnd"/>
      <w:r>
        <w:rPr>
          <w:rFonts w:ascii="Arial" w:hAnsi="Arial" w:cs="Arial"/>
          <w:sz w:val="22"/>
          <w:szCs w:val="22"/>
        </w:rPr>
        <w:t>tb</w:t>
      </w:r>
      <w:r w:rsidRPr="003D08A5">
        <w:rPr>
          <w:rFonts w:ascii="Arial" w:hAnsi="Arial" w:cs="Arial"/>
          <w:sz w:val="22"/>
          <w:szCs w:val="22"/>
        </w:rPr>
        <w:t xml:space="preserve"> ,</w:t>
      </w:r>
      <w:r>
        <w:rPr>
          <w:rFonts w:ascii="Arial" w:hAnsi="Arial" w:cs="Arial"/>
          <w:sz w:val="22"/>
          <w:szCs w:val="22"/>
        </w:rPr>
        <w:t xml:space="preserve">tc,StandStill) </w:t>
      </w:r>
      <w:r>
        <w:rPr>
          <w:rFonts w:ascii="Cambria Math" w:hAnsi="Cambria Math" w:cs="Arial"/>
          <w:sz w:val="22"/>
          <w:szCs w:val="22"/>
        </w:rPr>
        <w:t>∧</w:t>
      </w:r>
      <w:r>
        <w:rPr>
          <w:rFonts w:ascii="Arial" w:hAnsi="Arial" w:cs="Arial"/>
          <w:sz w:val="22"/>
          <w:szCs w:val="22"/>
        </w:rPr>
        <w:t xml:space="preserve"> AllStable(tc) </w:t>
      </w:r>
      <w:r>
        <w:rPr>
          <w:rFonts w:ascii="Cambria Math" w:hAnsi="Cambria Math" w:cs="Arial"/>
          <w:sz w:val="22"/>
          <w:szCs w:val="22"/>
        </w:rPr>
        <w:t>∧</w:t>
      </w:r>
    </w:p>
    <w:p w:rsidR="00F65569" w:rsidRDefault="006833C3" w:rsidP="006833C3">
      <w:pPr>
        <w:pStyle w:val="PlainText"/>
        <w:rPr>
          <w:rFonts w:ascii="Arial" w:hAnsi="Arial" w:cs="Arial"/>
          <w:sz w:val="22"/>
          <w:szCs w:val="22"/>
        </w:rPr>
      </w:pPr>
      <w:r>
        <w:rPr>
          <w:rFonts w:ascii="Arial" w:hAnsi="Arial" w:cs="Arial"/>
          <w:sz w:val="22"/>
          <w:szCs w:val="22"/>
        </w:rPr>
        <w:t xml:space="preserve">                                    </w:t>
      </w:r>
      <w:proofErr w:type="gramStart"/>
      <w:r w:rsidR="00F65569">
        <w:rPr>
          <w:rFonts w:ascii="Arial" w:hAnsi="Arial" w:cs="Arial"/>
          <w:sz w:val="22"/>
          <w:szCs w:val="22"/>
        </w:rPr>
        <w:t>UContents(</w:t>
      </w:r>
      <w:proofErr w:type="gramEnd"/>
      <w:r w:rsidR="00F65569">
        <w:rPr>
          <w:rFonts w:ascii="Arial" w:hAnsi="Arial" w:cs="Arial"/>
          <w:sz w:val="22"/>
          <w:szCs w:val="22"/>
        </w:rPr>
        <w:t xml:space="preserve">tc,Ob4) =  </w:t>
      </w:r>
    </w:p>
    <w:p w:rsidR="008D5E5A" w:rsidRDefault="00F65569" w:rsidP="006833C3">
      <w:pPr>
        <w:pStyle w:val="PlainText"/>
        <w:rPr>
          <w:rFonts w:ascii="Arial" w:hAnsi="Arial" w:cs="Arial"/>
          <w:sz w:val="22"/>
          <w:szCs w:val="22"/>
        </w:rPr>
      </w:pPr>
      <w:r>
        <w:rPr>
          <w:rFonts w:ascii="Arial" w:hAnsi="Arial" w:cs="Arial"/>
          <w:sz w:val="22"/>
          <w:szCs w:val="22"/>
        </w:rPr>
        <w:t xml:space="preserve">                                      </w:t>
      </w:r>
      <w:proofErr w:type="gramStart"/>
      <w:r w:rsidR="006833C3">
        <w:rPr>
          <w:rFonts w:ascii="Arial" w:hAnsi="Arial" w:cs="Arial"/>
          <w:sz w:val="22"/>
          <w:szCs w:val="22"/>
        </w:rPr>
        <w:t>U</w:t>
      </w:r>
      <w:r>
        <w:rPr>
          <w:rFonts w:ascii="Arial" w:hAnsi="Arial" w:cs="Arial"/>
          <w:sz w:val="22"/>
          <w:szCs w:val="22"/>
        </w:rPr>
        <w:t>nion(</w:t>
      </w:r>
      <w:proofErr w:type="gramEnd"/>
      <w:r>
        <w:rPr>
          <w:rFonts w:ascii="Arial" w:hAnsi="Arial" w:cs="Arial"/>
          <w:sz w:val="22"/>
          <w:szCs w:val="22"/>
        </w:rPr>
        <w:t>UContents(Ta4,Ob4),MovingGroup</w:t>
      </w:r>
      <w:r w:rsidR="006833C3">
        <w:rPr>
          <w:rFonts w:ascii="Arial" w:hAnsi="Arial" w:cs="Arial"/>
          <w:sz w:val="22"/>
          <w:szCs w:val="22"/>
        </w:rPr>
        <w:t>(</w:t>
      </w:r>
      <w:r>
        <w:rPr>
          <w:rFonts w:ascii="Arial" w:hAnsi="Arial" w:cs="Arial"/>
          <w:sz w:val="22"/>
          <w:szCs w:val="22"/>
        </w:rPr>
        <w:t>Ta4,</w:t>
      </w:r>
      <w:r w:rsidR="006833C3">
        <w:rPr>
          <w:rFonts w:ascii="Arial" w:hAnsi="Arial" w:cs="Arial"/>
          <w:sz w:val="22"/>
          <w:szCs w:val="22"/>
        </w:rPr>
        <w:t>Ox4))</w:t>
      </w:r>
      <w:r w:rsidR="008D5E5A">
        <w:rPr>
          <w:rFonts w:ascii="Arial" w:hAnsi="Arial" w:cs="Arial"/>
          <w:sz w:val="22"/>
          <w:szCs w:val="22"/>
        </w:rPr>
        <w:t>,</w:t>
      </w:r>
      <w:r w:rsidR="008D5E5A" w:rsidRPr="008D5E5A">
        <w:rPr>
          <w:rFonts w:ascii="Arial" w:hAnsi="Arial" w:cs="Arial"/>
          <w:sz w:val="22"/>
          <w:szCs w:val="22"/>
        </w:rPr>
        <w:t xml:space="preserve"> </w:t>
      </w:r>
    </w:p>
    <w:p w:rsidR="006833C3" w:rsidRPr="003D08A5" w:rsidRDefault="008D5E5A" w:rsidP="006833C3">
      <w:pPr>
        <w:pStyle w:val="PlainText"/>
        <w:rPr>
          <w:rFonts w:ascii="Times New Roman" w:hAnsi="Times New Roman" w:cs="Times New Roman"/>
          <w:b/>
          <w:sz w:val="22"/>
          <w:szCs w:val="22"/>
        </w:rPr>
      </w:pPr>
      <w:r>
        <w:rPr>
          <w:rFonts w:ascii="Arial" w:hAnsi="Arial" w:cs="Arial"/>
          <w:sz w:val="22"/>
          <w:szCs w:val="22"/>
        </w:rPr>
        <w:t xml:space="preserve">                                                 </w:t>
      </w:r>
    </w:p>
    <w:p w:rsidR="006833C3" w:rsidRDefault="006833C3" w:rsidP="00793DCF">
      <w:pPr>
        <w:pStyle w:val="PlainText"/>
        <w:rPr>
          <w:rFonts w:ascii="Times New Roman" w:hAnsi="Times New Roman" w:cs="Times New Roman"/>
          <w:sz w:val="22"/>
          <w:szCs w:val="22"/>
        </w:rPr>
      </w:pPr>
    </w:p>
    <w:p w:rsidR="00143F73" w:rsidRPr="00143F73" w:rsidRDefault="00041791" w:rsidP="00793DCF">
      <w:pPr>
        <w:pStyle w:val="PlainText"/>
        <w:rPr>
          <w:rFonts w:ascii="Times New Roman" w:hAnsi="Times New Roman" w:cs="Times New Roman"/>
          <w:sz w:val="22"/>
          <w:szCs w:val="22"/>
        </w:rPr>
      </w:pPr>
      <w:r>
        <w:rPr>
          <w:rFonts w:ascii="Times New Roman" w:hAnsi="Times New Roman" w:cs="Times New Roman"/>
          <w:b/>
          <w:sz w:val="22"/>
          <w:szCs w:val="22"/>
        </w:rPr>
        <w:t xml:space="preserve">Sketch of Proof: </w:t>
      </w:r>
      <w:r w:rsidR="00C10861">
        <w:rPr>
          <w:rFonts w:ascii="Times New Roman" w:hAnsi="Times New Roman" w:cs="Times New Roman"/>
          <w:sz w:val="22"/>
          <w:szCs w:val="22"/>
        </w:rPr>
        <w:t>From</w:t>
      </w:r>
      <w:r>
        <w:rPr>
          <w:rFonts w:ascii="Times New Roman" w:hAnsi="Times New Roman" w:cs="Times New Roman"/>
          <w:sz w:val="22"/>
          <w:szCs w:val="22"/>
        </w:rPr>
        <w:t xml:space="preserve"> A.L.D.1</w:t>
      </w:r>
      <w:r w:rsidR="00C10861">
        <w:rPr>
          <w:rFonts w:ascii="Times New Roman" w:hAnsi="Times New Roman" w:cs="Times New Roman"/>
          <w:sz w:val="22"/>
          <w:szCs w:val="22"/>
        </w:rPr>
        <w:t xml:space="preserve">, M.S.A.1, A.S.A.1, A.S.D.5, A.S.D.6 it </w:t>
      </w:r>
      <w:proofErr w:type="gramStart"/>
      <w:r w:rsidR="00C10861">
        <w:rPr>
          <w:rFonts w:ascii="Times New Roman" w:hAnsi="Times New Roman" w:cs="Times New Roman"/>
          <w:sz w:val="22"/>
          <w:szCs w:val="22"/>
        </w:rPr>
        <w:t xml:space="preserve">follows </w:t>
      </w:r>
      <w:r>
        <w:rPr>
          <w:rFonts w:ascii="Times New Roman" w:hAnsi="Times New Roman" w:cs="Times New Roman"/>
          <w:sz w:val="22"/>
          <w:szCs w:val="22"/>
        </w:rPr>
        <w:t xml:space="preserve"> that</w:t>
      </w:r>
      <w:proofErr w:type="gramEnd"/>
      <w:r>
        <w:rPr>
          <w:rFonts w:ascii="Times New Roman" w:hAnsi="Times New Roman" w:cs="Times New Roman"/>
          <w:sz w:val="22"/>
          <w:szCs w:val="22"/>
        </w:rPr>
        <w:t xml:space="preserve">, after the action </w:t>
      </w:r>
      <w:r w:rsidRPr="00041791">
        <w:rPr>
          <w:rFonts w:ascii="Arial" w:hAnsi="Arial" w:cs="Arial"/>
          <w:sz w:val="22"/>
          <w:szCs w:val="22"/>
        </w:rPr>
        <w:t>PutInUC(Ox4,Ob4)</w:t>
      </w:r>
      <w:r>
        <w:rPr>
          <w:rFonts w:ascii="Arial" w:hAnsi="Arial" w:cs="Arial"/>
          <w:sz w:val="22"/>
          <w:szCs w:val="22"/>
        </w:rPr>
        <w:t xml:space="preserve"> </w:t>
      </w:r>
      <w:r>
        <w:rPr>
          <w:rFonts w:ascii="Times New Roman" w:hAnsi="Times New Roman" w:cs="Times New Roman"/>
          <w:sz w:val="22"/>
          <w:szCs w:val="22"/>
        </w:rPr>
        <w:t xml:space="preserve"> (the second step of </w:t>
      </w:r>
      <w:r w:rsidRPr="003D08A5">
        <w:rPr>
          <w:rFonts w:ascii="Arial" w:hAnsi="Arial" w:cs="Arial"/>
          <w:sz w:val="22"/>
          <w:szCs w:val="22"/>
        </w:rPr>
        <w:t>LoadUprightContainer(Ox</w:t>
      </w:r>
      <w:r>
        <w:rPr>
          <w:rFonts w:ascii="Arial" w:hAnsi="Arial" w:cs="Arial"/>
          <w:sz w:val="22"/>
          <w:szCs w:val="22"/>
        </w:rPr>
        <w:t>4</w:t>
      </w:r>
      <w:r w:rsidRPr="003D08A5">
        <w:rPr>
          <w:rFonts w:ascii="Arial" w:hAnsi="Arial" w:cs="Arial"/>
          <w:sz w:val="22"/>
          <w:szCs w:val="22"/>
        </w:rPr>
        <w:t>,Ob</w:t>
      </w:r>
      <w:r>
        <w:rPr>
          <w:rFonts w:ascii="Arial" w:hAnsi="Arial" w:cs="Arial"/>
          <w:sz w:val="22"/>
          <w:szCs w:val="22"/>
        </w:rPr>
        <w:t>4</w:t>
      </w:r>
      <w:r w:rsidRPr="003D08A5">
        <w:rPr>
          <w:rFonts w:ascii="Arial" w:hAnsi="Arial" w:cs="Arial"/>
          <w:sz w:val="22"/>
          <w:szCs w:val="22"/>
        </w:rPr>
        <w:t>)</w:t>
      </w:r>
      <w:r>
        <w:rPr>
          <w:rFonts w:ascii="Arial" w:hAnsi="Arial" w:cs="Arial"/>
          <w:sz w:val="22"/>
          <w:szCs w:val="22"/>
        </w:rPr>
        <w:t xml:space="preserve">), </w:t>
      </w:r>
      <w:r>
        <w:rPr>
          <w:rFonts w:ascii="Times New Roman" w:hAnsi="Times New Roman" w:cs="Times New Roman"/>
          <w:sz w:val="22"/>
          <w:szCs w:val="22"/>
        </w:rPr>
        <w:t xml:space="preserve">the object </w:t>
      </w:r>
      <w:r w:rsidRPr="00041791">
        <w:rPr>
          <w:rFonts w:ascii="Arial" w:hAnsi="Arial" w:cs="Arial"/>
          <w:sz w:val="22"/>
          <w:szCs w:val="22"/>
        </w:rPr>
        <w:t>Ox4</w:t>
      </w:r>
      <w:r>
        <w:rPr>
          <w:rFonts w:ascii="Times New Roman" w:hAnsi="Times New Roman" w:cs="Times New Roman"/>
          <w:sz w:val="22"/>
          <w:szCs w:val="22"/>
        </w:rPr>
        <w:t xml:space="preserve"> will be inside the upright container </w:t>
      </w:r>
      <w:r w:rsidRPr="00041791">
        <w:rPr>
          <w:rFonts w:ascii="Arial" w:hAnsi="Arial" w:cs="Arial"/>
          <w:sz w:val="22"/>
          <w:szCs w:val="22"/>
        </w:rPr>
        <w:t>Ob4</w:t>
      </w:r>
      <w:r w:rsidR="008F0CD2">
        <w:rPr>
          <w:rFonts w:ascii="Arial" w:hAnsi="Arial" w:cs="Arial"/>
          <w:sz w:val="22"/>
          <w:szCs w:val="22"/>
        </w:rPr>
        <w:t xml:space="preserve">. </w:t>
      </w:r>
      <w:r>
        <w:rPr>
          <w:rFonts w:ascii="Times New Roman" w:hAnsi="Times New Roman" w:cs="Times New Roman"/>
          <w:sz w:val="22"/>
          <w:szCs w:val="22"/>
        </w:rPr>
        <w:t xml:space="preserve"> </w:t>
      </w:r>
      <w:r w:rsidR="00AB6D06">
        <w:rPr>
          <w:rFonts w:ascii="Times New Roman" w:hAnsi="Times New Roman" w:cs="Times New Roman"/>
          <w:sz w:val="22"/>
          <w:szCs w:val="22"/>
        </w:rPr>
        <w:t xml:space="preserve">Axiom </w:t>
      </w:r>
      <w:proofErr w:type="gramStart"/>
      <w:r w:rsidR="00AB6D06">
        <w:rPr>
          <w:rFonts w:ascii="Times New Roman" w:hAnsi="Times New Roman" w:cs="Times New Roman"/>
          <w:sz w:val="22"/>
          <w:szCs w:val="22"/>
        </w:rPr>
        <w:t xml:space="preserve">M.S.A.1  </w:t>
      </w:r>
      <w:r w:rsidR="00143F73">
        <w:rPr>
          <w:rFonts w:ascii="Times New Roman" w:hAnsi="Times New Roman" w:cs="Times New Roman"/>
          <w:sz w:val="22"/>
          <w:szCs w:val="22"/>
        </w:rPr>
        <w:t>asserts</w:t>
      </w:r>
      <w:proofErr w:type="gramEnd"/>
      <w:r w:rsidR="00143F73">
        <w:rPr>
          <w:rFonts w:ascii="Times New Roman" w:hAnsi="Times New Roman" w:cs="Times New Roman"/>
          <w:sz w:val="22"/>
          <w:szCs w:val="22"/>
        </w:rPr>
        <w:t xml:space="preserve"> that, after the agent has released </w:t>
      </w:r>
      <w:r w:rsidR="00143F73" w:rsidRPr="00143F73">
        <w:rPr>
          <w:rFonts w:ascii="Arial" w:hAnsi="Arial" w:cs="Arial"/>
          <w:sz w:val="22"/>
          <w:szCs w:val="22"/>
        </w:rPr>
        <w:t>Ox4</w:t>
      </w:r>
      <w:r w:rsidR="00143F73">
        <w:rPr>
          <w:rFonts w:ascii="Times New Roman" w:hAnsi="Times New Roman" w:cs="Times New Roman"/>
          <w:sz w:val="22"/>
          <w:szCs w:val="22"/>
        </w:rPr>
        <w:t xml:space="preserve">, </w:t>
      </w:r>
      <w:r w:rsidR="00AB6D06">
        <w:rPr>
          <w:rFonts w:ascii="Times New Roman" w:hAnsi="Times New Roman" w:cs="Times New Roman"/>
          <w:sz w:val="22"/>
          <w:szCs w:val="22"/>
        </w:rPr>
        <w:t xml:space="preserve">the world will eventually attain a stable state. Axiom M.R.A.4 asserts that, while waiting for the world to attain stable state, </w:t>
      </w:r>
      <w:r w:rsidR="00143F73">
        <w:rPr>
          <w:rFonts w:ascii="Times New Roman" w:hAnsi="Times New Roman" w:cs="Times New Roman"/>
          <w:sz w:val="22"/>
          <w:szCs w:val="22"/>
        </w:rPr>
        <w:t xml:space="preserve">all the objects in the upright box </w:t>
      </w:r>
      <w:r w:rsidR="00143F73" w:rsidRPr="00143F73">
        <w:rPr>
          <w:rFonts w:ascii="Arial" w:hAnsi="Arial" w:cs="Arial"/>
          <w:sz w:val="22"/>
          <w:szCs w:val="22"/>
        </w:rPr>
        <w:t>Ob4</w:t>
      </w:r>
      <w:r w:rsidR="00143F73">
        <w:rPr>
          <w:rFonts w:ascii="Times New Roman" w:hAnsi="Times New Roman" w:cs="Times New Roman"/>
          <w:sz w:val="22"/>
          <w:szCs w:val="22"/>
        </w:rPr>
        <w:t xml:space="preserve"> will remain inside the upright box. As with part 4.a, projecting forward all the states of the system requires many steps.</w:t>
      </w:r>
    </w:p>
    <w:p w:rsidR="008C6F61" w:rsidRPr="00793DCF" w:rsidRDefault="004708E7" w:rsidP="008C6F61">
      <w:pPr>
        <w:pStyle w:val="Heading2"/>
      </w:pPr>
      <w:r>
        <w:t>8</w:t>
      </w:r>
      <w:r w:rsidR="008C6F61">
        <w:t>.</w:t>
      </w:r>
      <w:r w:rsidR="00B9710C">
        <w:t>5</w:t>
      </w:r>
      <w:r w:rsidR="008C6F61">
        <w:t xml:space="preserve"> </w:t>
      </w:r>
      <w:r w:rsidR="00421D9A">
        <w:t xml:space="preserve">Inference </w:t>
      </w:r>
      <w:r w:rsidR="00B9710C">
        <w:t>5</w:t>
      </w:r>
    </w:p>
    <w:p w:rsidR="003D08A5" w:rsidRDefault="003D08A5" w:rsidP="00793DCF">
      <w:pPr>
        <w:pStyle w:val="PlainText"/>
        <w:rPr>
          <w:rFonts w:ascii="Arial" w:hAnsi="Arial" w:cs="Arial"/>
          <w:sz w:val="22"/>
          <w:szCs w:val="22"/>
        </w:rPr>
      </w:pPr>
    </w:p>
    <w:p w:rsidR="005D48D0" w:rsidRPr="005D48D0" w:rsidRDefault="00E67CD0" w:rsidP="00793DCF">
      <w:pPr>
        <w:pStyle w:val="PlainText"/>
        <w:rPr>
          <w:rFonts w:ascii="Times New Roman" w:hAnsi="Times New Roman" w:cs="Times New Roman"/>
          <w:sz w:val="22"/>
          <w:szCs w:val="22"/>
        </w:rPr>
      </w:pPr>
      <w:r w:rsidRPr="00E67CD0">
        <w:rPr>
          <w:rFonts w:ascii="Times New Roman" w:hAnsi="Times New Roman" w:cs="Times New Roman"/>
          <w:sz w:val="22"/>
          <w:szCs w:val="22"/>
        </w:rPr>
        <w:t>Let</w:t>
      </w:r>
      <w:r>
        <w:rPr>
          <w:rFonts w:ascii="Arial" w:hAnsi="Arial" w:cs="Arial"/>
          <w:sz w:val="22"/>
          <w:szCs w:val="22"/>
        </w:rPr>
        <w:t xml:space="preserve"> Ob</w:t>
      </w:r>
      <w:r w:rsidR="00B9710C">
        <w:rPr>
          <w:rFonts w:ascii="Arial" w:hAnsi="Arial" w:cs="Arial"/>
          <w:sz w:val="22"/>
          <w:szCs w:val="22"/>
        </w:rPr>
        <w:t>5</w:t>
      </w:r>
      <w:r>
        <w:rPr>
          <w:rFonts w:ascii="Arial" w:hAnsi="Arial" w:cs="Arial"/>
          <w:sz w:val="22"/>
          <w:szCs w:val="22"/>
        </w:rPr>
        <w:t xml:space="preserve"> </w:t>
      </w:r>
      <w:r w:rsidRPr="00E67CD0">
        <w:rPr>
          <w:rFonts w:ascii="Times New Roman" w:hAnsi="Times New Roman" w:cs="Times New Roman"/>
          <w:sz w:val="22"/>
          <w:szCs w:val="22"/>
        </w:rPr>
        <w:t>and</w:t>
      </w:r>
      <w:r>
        <w:rPr>
          <w:rFonts w:ascii="Arial" w:hAnsi="Arial" w:cs="Arial"/>
          <w:sz w:val="22"/>
          <w:szCs w:val="22"/>
        </w:rPr>
        <w:t xml:space="preserve"> Ol</w:t>
      </w:r>
      <w:r w:rsidR="00B9710C">
        <w:rPr>
          <w:rFonts w:ascii="Arial" w:hAnsi="Arial" w:cs="Arial"/>
          <w:sz w:val="22"/>
          <w:szCs w:val="22"/>
        </w:rPr>
        <w:t>5</w:t>
      </w:r>
      <w:r>
        <w:rPr>
          <w:rFonts w:ascii="Arial" w:hAnsi="Arial" w:cs="Arial"/>
          <w:sz w:val="22"/>
          <w:szCs w:val="22"/>
        </w:rPr>
        <w:t xml:space="preserve"> </w:t>
      </w:r>
      <w:r>
        <w:rPr>
          <w:rFonts w:ascii="Times New Roman" w:hAnsi="Times New Roman" w:cs="Times New Roman"/>
          <w:sz w:val="22"/>
          <w:szCs w:val="22"/>
        </w:rPr>
        <w:t xml:space="preserve">be a box with lid at time </w:t>
      </w:r>
      <w:r w:rsidRPr="00E67CD0">
        <w:rPr>
          <w:rFonts w:ascii="Arial" w:hAnsi="Arial" w:cs="Arial"/>
          <w:sz w:val="22"/>
          <w:szCs w:val="22"/>
        </w:rPr>
        <w:t>Ta</w:t>
      </w:r>
      <w:r w:rsidR="00B9710C">
        <w:rPr>
          <w:rFonts w:ascii="Arial" w:hAnsi="Arial" w:cs="Arial"/>
          <w:sz w:val="22"/>
          <w:szCs w:val="22"/>
        </w:rPr>
        <w:t>5</w:t>
      </w:r>
      <w:r>
        <w:rPr>
          <w:rFonts w:ascii="Arial" w:hAnsi="Arial" w:cs="Arial"/>
          <w:sz w:val="22"/>
          <w:szCs w:val="22"/>
        </w:rPr>
        <w:t xml:space="preserve">, </w:t>
      </w:r>
      <w:r>
        <w:rPr>
          <w:rFonts w:ascii="Times New Roman" w:hAnsi="Times New Roman" w:cs="Times New Roman"/>
          <w:sz w:val="22"/>
          <w:szCs w:val="22"/>
        </w:rPr>
        <w:t xml:space="preserve">and let </w:t>
      </w:r>
      <w:r w:rsidRPr="005D48D0">
        <w:rPr>
          <w:rFonts w:ascii="Arial" w:hAnsi="Arial" w:cs="Arial"/>
          <w:sz w:val="22"/>
          <w:szCs w:val="22"/>
        </w:rPr>
        <w:t>Os</w:t>
      </w:r>
      <w:r w:rsidR="00B9710C">
        <w:rPr>
          <w:rFonts w:ascii="Arial" w:hAnsi="Arial" w:cs="Arial"/>
          <w:sz w:val="22"/>
          <w:szCs w:val="22"/>
        </w:rPr>
        <w:t>5</w:t>
      </w:r>
      <w:r>
        <w:rPr>
          <w:rFonts w:ascii="Times New Roman" w:hAnsi="Times New Roman" w:cs="Times New Roman"/>
          <w:sz w:val="22"/>
          <w:szCs w:val="22"/>
        </w:rPr>
        <w:t xml:space="preserve"> be</w:t>
      </w:r>
      <w:r w:rsidR="005D48D0">
        <w:rPr>
          <w:rFonts w:ascii="Times New Roman" w:hAnsi="Times New Roman" w:cs="Times New Roman"/>
          <w:sz w:val="22"/>
          <w:szCs w:val="22"/>
        </w:rPr>
        <w:t xml:space="preserve"> </w:t>
      </w:r>
      <w:r w:rsidR="009C7F0D">
        <w:rPr>
          <w:rFonts w:ascii="Times New Roman" w:hAnsi="Times New Roman" w:cs="Times New Roman"/>
          <w:sz w:val="22"/>
          <w:szCs w:val="22"/>
        </w:rPr>
        <w:t xml:space="preserve">an object </w:t>
      </w:r>
      <w:r w:rsidR="005D48D0">
        <w:rPr>
          <w:rFonts w:ascii="Times New Roman" w:hAnsi="Times New Roman" w:cs="Times New Roman"/>
          <w:sz w:val="22"/>
          <w:szCs w:val="22"/>
        </w:rPr>
        <w:t xml:space="preserve">inside the box. Assume that the agent is outside the box at time </w:t>
      </w:r>
      <w:r w:rsidR="005D48D0" w:rsidRPr="005D48D0">
        <w:rPr>
          <w:rFonts w:ascii="Arial" w:hAnsi="Arial" w:cs="Arial"/>
          <w:sz w:val="22"/>
          <w:szCs w:val="22"/>
        </w:rPr>
        <w:t>Ta</w:t>
      </w:r>
      <w:r w:rsidR="00B9710C">
        <w:rPr>
          <w:rFonts w:ascii="Arial" w:hAnsi="Arial" w:cs="Arial"/>
          <w:sz w:val="22"/>
          <w:szCs w:val="22"/>
        </w:rPr>
        <w:t>5</w:t>
      </w:r>
      <w:r w:rsidR="005D48D0">
        <w:rPr>
          <w:rFonts w:ascii="Times New Roman" w:hAnsi="Times New Roman" w:cs="Times New Roman"/>
          <w:sz w:val="22"/>
          <w:szCs w:val="22"/>
        </w:rPr>
        <w:t xml:space="preserve">. If </w:t>
      </w:r>
      <w:r w:rsidR="005D48D0" w:rsidRPr="005D48D0">
        <w:rPr>
          <w:rFonts w:ascii="Arial" w:hAnsi="Arial" w:cs="Arial"/>
          <w:sz w:val="22"/>
          <w:szCs w:val="22"/>
        </w:rPr>
        <w:t>Os</w:t>
      </w:r>
      <w:r w:rsidR="00B9710C">
        <w:rPr>
          <w:rFonts w:ascii="Arial" w:hAnsi="Arial" w:cs="Arial"/>
          <w:sz w:val="22"/>
          <w:szCs w:val="22"/>
        </w:rPr>
        <w:t>5</w:t>
      </w:r>
      <w:r w:rsidR="005D48D0">
        <w:rPr>
          <w:rFonts w:ascii="Arial" w:hAnsi="Arial" w:cs="Arial"/>
          <w:sz w:val="22"/>
          <w:szCs w:val="22"/>
        </w:rPr>
        <w:t xml:space="preserve"> </w:t>
      </w:r>
      <w:r w:rsidR="005D48D0">
        <w:rPr>
          <w:rFonts w:ascii="Times New Roman" w:hAnsi="Times New Roman" w:cs="Times New Roman"/>
          <w:sz w:val="22"/>
          <w:szCs w:val="22"/>
        </w:rPr>
        <w:t xml:space="preserve">is somewhere else at time </w:t>
      </w:r>
      <w:r w:rsidR="005D48D0" w:rsidRPr="005D48D0">
        <w:rPr>
          <w:rFonts w:ascii="Arial" w:hAnsi="Arial" w:cs="Arial"/>
          <w:sz w:val="22"/>
          <w:szCs w:val="22"/>
        </w:rPr>
        <w:t>Tb</w:t>
      </w:r>
      <w:r w:rsidR="00B9710C">
        <w:rPr>
          <w:rFonts w:ascii="Arial" w:hAnsi="Arial" w:cs="Arial"/>
          <w:sz w:val="22"/>
          <w:szCs w:val="22"/>
        </w:rPr>
        <w:t>5</w:t>
      </w:r>
      <w:r w:rsidR="005D48D0">
        <w:rPr>
          <w:rFonts w:ascii="Times New Roman" w:hAnsi="Times New Roman" w:cs="Times New Roman"/>
          <w:sz w:val="22"/>
          <w:szCs w:val="22"/>
        </w:rPr>
        <w:t xml:space="preserve">, and the box </w:t>
      </w:r>
      <w:r w:rsidR="005D48D0">
        <w:rPr>
          <w:rFonts w:ascii="Times New Roman" w:hAnsi="Times New Roman" w:cs="Times New Roman"/>
          <w:sz w:val="22"/>
          <w:szCs w:val="22"/>
        </w:rPr>
        <w:lastRenderedPageBreak/>
        <w:t xml:space="preserve">is fixed throughout </w:t>
      </w:r>
      <w:r w:rsidR="005D48D0" w:rsidRPr="005D48D0">
        <w:rPr>
          <w:rFonts w:ascii="Arial" w:hAnsi="Arial" w:cs="Arial"/>
          <w:sz w:val="22"/>
          <w:szCs w:val="22"/>
        </w:rPr>
        <w:t>[Ta</w:t>
      </w:r>
      <w:r w:rsidR="00B9710C">
        <w:rPr>
          <w:rFonts w:ascii="Arial" w:hAnsi="Arial" w:cs="Arial"/>
          <w:sz w:val="22"/>
          <w:szCs w:val="22"/>
        </w:rPr>
        <w:t>5</w:t>
      </w:r>
      <w:r w:rsidR="005D48D0" w:rsidRPr="005D48D0">
        <w:rPr>
          <w:rFonts w:ascii="Arial" w:hAnsi="Arial" w:cs="Arial"/>
          <w:sz w:val="22"/>
          <w:szCs w:val="22"/>
        </w:rPr>
        <w:t>,Tb</w:t>
      </w:r>
      <w:r w:rsidR="00B9710C">
        <w:rPr>
          <w:rFonts w:ascii="Arial" w:hAnsi="Arial" w:cs="Arial"/>
          <w:sz w:val="22"/>
          <w:szCs w:val="22"/>
        </w:rPr>
        <w:t>5</w:t>
      </w:r>
      <w:r w:rsidR="005D48D0" w:rsidRPr="005D48D0">
        <w:rPr>
          <w:rFonts w:ascii="Arial" w:hAnsi="Arial" w:cs="Arial"/>
          <w:sz w:val="22"/>
          <w:szCs w:val="22"/>
        </w:rPr>
        <w:t>]</w:t>
      </w:r>
      <w:r w:rsidR="005D48D0">
        <w:rPr>
          <w:rFonts w:ascii="Times New Roman" w:hAnsi="Times New Roman" w:cs="Times New Roman"/>
          <w:sz w:val="22"/>
          <w:szCs w:val="22"/>
        </w:rPr>
        <w:t xml:space="preserve">  the</w:t>
      </w:r>
      <w:r w:rsidR="009C0EF7">
        <w:rPr>
          <w:rFonts w:ascii="Times New Roman" w:hAnsi="Times New Roman" w:cs="Times New Roman"/>
          <w:sz w:val="22"/>
          <w:szCs w:val="22"/>
        </w:rPr>
        <w:t>n the l</w:t>
      </w:r>
      <w:r w:rsidR="005D48D0">
        <w:rPr>
          <w:rFonts w:ascii="Times New Roman" w:hAnsi="Times New Roman" w:cs="Times New Roman"/>
          <w:sz w:val="22"/>
          <w:szCs w:val="22"/>
        </w:rPr>
        <w:t xml:space="preserve">id </w:t>
      </w:r>
      <w:r w:rsidR="009C0EF7">
        <w:rPr>
          <w:rFonts w:ascii="Times New Roman" w:hAnsi="Times New Roman" w:cs="Times New Roman"/>
          <w:sz w:val="22"/>
          <w:szCs w:val="22"/>
        </w:rPr>
        <w:t xml:space="preserve">must move </w:t>
      </w:r>
      <w:r w:rsidR="005D48D0">
        <w:rPr>
          <w:rFonts w:ascii="Times New Roman" w:hAnsi="Times New Roman" w:cs="Times New Roman"/>
          <w:sz w:val="22"/>
          <w:szCs w:val="22"/>
        </w:rPr>
        <w:t>at some time in</w:t>
      </w:r>
      <w:r w:rsidR="00DB0E62">
        <w:rPr>
          <w:rFonts w:ascii="Times New Roman" w:hAnsi="Times New Roman" w:cs="Times New Roman"/>
          <w:sz w:val="22"/>
          <w:szCs w:val="22"/>
        </w:rPr>
        <w:t xml:space="preserve"> </w:t>
      </w:r>
      <w:r w:rsidR="005D48D0">
        <w:rPr>
          <w:rFonts w:ascii="Times New Roman" w:hAnsi="Times New Roman" w:cs="Times New Roman"/>
          <w:sz w:val="22"/>
          <w:szCs w:val="22"/>
        </w:rPr>
        <w:t xml:space="preserve">between </w:t>
      </w:r>
      <w:r w:rsidR="005D48D0" w:rsidRPr="005D48D0">
        <w:rPr>
          <w:rFonts w:ascii="Arial" w:hAnsi="Arial" w:cs="Arial"/>
          <w:sz w:val="22"/>
          <w:szCs w:val="22"/>
        </w:rPr>
        <w:t>Ta</w:t>
      </w:r>
      <w:r w:rsidR="00B9710C">
        <w:rPr>
          <w:rFonts w:ascii="Arial" w:hAnsi="Arial" w:cs="Arial"/>
          <w:sz w:val="22"/>
          <w:szCs w:val="22"/>
        </w:rPr>
        <w:t>5</w:t>
      </w:r>
      <w:r w:rsidR="005D48D0" w:rsidRPr="005D48D0">
        <w:rPr>
          <w:rFonts w:ascii="Arial" w:hAnsi="Arial" w:cs="Arial"/>
          <w:sz w:val="22"/>
          <w:szCs w:val="22"/>
        </w:rPr>
        <w:t xml:space="preserve"> </w:t>
      </w:r>
      <w:r w:rsidR="005D48D0">
        <w:rPr>
          <w:rFonts w:ascii="Times New Roman" w:hAnsi="Times New Roman" w:cs="Times New Roman"/>
          <w:sz w:val="22"/>
          <w:szCs w:val="22"/>
        </w:rPr>
        <w:t xml:space="preserve">and </w:t>
      </w:r>
      <w:r w:rsidR="005D48D0" w:rsidRPr="005D48D0">
        <w:rPr>
          <w:rFonts w:ascii="Arial" w:hAnsi="Arial" w:cs="Arial"/>
          <w:sz w:val="22"/>
          <w:szCs w:val="22"/>
        </w:rPr>
        <w:t>Tb</w:t>
      </w:r>
      <w:r w:rsidR="00B9710C">
        <w:rPr>
          <w:rFonts w:ascii="Arial" w:hAnsi="Arial" w:cs="Arial"/>
          <w:sz w:val="22"/>
          <w:szCs w:val="22"/>
        </w:rPr>
        <w:t>5</w:t>
      </w:r>
      <w:r w:rsidR="001E62EA">
        <w:rPr>
          <w:rFonts w:ascii="Arial" w:hAnsi="Arial" w:cs="Arial"/>
          <w:sz w:val="22"/>
          <w:szCs w:val="22"/>
        </w:rPr>
        <w:t xml:space="preserve"> </w:t>
      </w:r>
      <w:r w:rsidR="001E62EA">
        <w:rPr>
          <w:rFonts w:ascii="Times New Roman" w:hAnsi="Times New Roman" w:cs="Times New Roman"/>
          <w:sz w:val="22"/>
          <w:szCs w:val="22"/>
        </w:rPr>
        <w:t>(figure 20).</w:t>
      </w:r>
    </w:p>
    <w:p w:rsidR="005D48D0" w:rsidRPr="00E67CD0" w:rsidRDefault="005D48D0" w:rsidP="00793DCF">
      <w:pPr>
        <w:pStyle w:val="PlainText"/>
        <w:rPr>
          <w:rFonts w:ascii="Times New Roman" w:hAnsi="Times New Roman" w:cs="Times New Roman"/>
          <w:sz w:val="22"/>
          <w:szCs w:val="22"/>
        </w:rPr>
      </w:pPr>
    </w:p>
    <w:p w:rsidR="00E67CD0" w:rsidRDefault="00E67CD0" w:rsidP="00793DCF">
      <w:pPr>
        <w:pStyle w:val="PlainText"/>
        <w:rPr>
          <w:rFonts w:ascii="Arial" w:hAnsi="Arial" w:cs="Arial"/>
          <w:sz w:val="22"/>
          <w:szCs w:val="22"/>
        </w:rPr>
      </w:pPr>
    </w:p>
    <w:p w:rsidR="008C6F61" w:rsidRDefault="008C6F61" w:rsidP="00793DCF">
      <w:pPr>
        <w:pStyle w:val="PlainText"/>
        <w:rPr>
          <w:rFonts w:ascii="Times New Roman" w:hAnsi="Times New Roman" w:cs="Times New Roman"/>
          <w:sz w:val="22"/>
          <w:szCs w:val="22"/>
        </w:rPr>
      </w:pPr>
      <w:proofErr w:type="gramStart"/>
      <w:r>
        <w:rPr>
          <w:rFonts w:ascii="Arial" w:hAnsi="Arial" w:cs="Arial"/>
          <w:sz w:val="22"/>
          <w:szCs w:val="22"/>
        </w:rPr>
        <w:t>Ob</w:t>
      </w:r>
      <w:r w:rsidR="00B9710C">
        <w:rPr>
          <w:rFonts w:ascii="Arial" w:hAnsi="Arial" w:cs="Arial"/>
          <w:sz w:val="22"/>
          <w:szCs w:val="22"/>
        </w:rPr>
        <w:t>5</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sidRPr="003D08A5">
        <w:rPr>
          <w:rFonts w:ascii="Times New Roman" w:hAnsi="Times New Roman" w:cs="Times New Roman"/>
          <w:i/>
          <w:sz w:val="22"/>
          <w:szCs w:val="22"/>
        </w:rPr>
        <w:t>Object</w:t>
      </w:r>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r>
        <w:rPr>
          <w:rFonts w:ascii="Times New Roman" w:hAnsi="Times New Roman" w:cs="Times New Roman"/>
          <w:sz w:val="22"/>
          <w:szCs w:val="22"/>
        </w:rPr>
        <w:t>Box</w:t>
      </w:r>
    </w:p>
    <w:p w:rsidR="008C6F61" w:rsidRDefault="008C6F61" w:rsidP="00793DCF">
      <w:pPr>
        <w:pStyle w:val="PlainText"/>
        <w:rPr>
          <w:rFonts w:ascii="Times New Roman" w:hAnsi="Times New Roman" w:cs="Times New Roman"/>
          <w:sz w:val="22"/>
          <w:szCs w:val="22"/>
        </w:rPr>
      </w:pPr>
      <w:proofErr w:type="gramStart"/>
      <w:r>
        <w:rPr>
          <w:rFonts w:ascii="Arial" w:hAnsi="Arial" w:cs="Arial"/>
          <w:sz w:val="22"/>
          <w:szCs w:val="22"/>
        </w:rPr>
        <w:t>Ol</w:t>
      </w:r>
      <w:r w:rsidR="00B9710C">
        <w:rPr>
          <w:rFonts w:ascii="Arial" w:hAnsi="Arial" w:cs="Arial"/>
          <w:sz w:val="22"/>
          <w:szCs w:val="22"/>
        </w:rPr>
        <w:t>5</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sidRPr="003D08A5">
        <w:rPr>
          <w:rFonts w:ascii="Times New Roman" w:hAnsi="Times New Roman" w:cs="Times New Roman"/>
          <w:i/>
          <w:sz w:val="22"/>
          <w:szCs w:val="22"/>
        </w:rPr>
        <w:t>Object</w:t>
      </w:r>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proofErr w:type="gramStart"/>
      <w:r>
        <w:rPr>
          <w:rFonts w:ascii="Times New Roman" w:hAnsi="Times New Roman" w:cs="Times New Roman"/>
          <w:sz w:val="22"/>
          <w:szCs w:val="22"/>
        </w:rPr>
        <w:t>Lid.</w:t>
      </w:r>
      <w:proofErr w:type="gramEnd"/>
    </w:p>
    <w:p w:rsidR="008C6F61" w:rsidRDefault="008C6F61" w:rsidP="00793DCF">
      <w:pPr>
        <w:pStyle w:val="PlainText"/>
        <w:rPr>
          <w:rFonts w:ascii="Times New Roman" w:hAnsi="Times New Roman" w:cs="Times New Roman"/>
          <w:sz w:val="22"/>
          <w:szCs w:val="22"/>
        </w:rPr>
      </w:pPr>
      <w:proofErr w:type="gramStart"/>
      <w:r>
        <w:rPr>
          <w:rFonts w:ascii="Arial" w:hAnsi="Arial" w:cs="Arial"/>
          <w:sz w:val="22"/>
          <w:szCs w:val="22"/>
        </w:rPr>
        <w:t>Os</w:t>
      </w:r>
      <w:r w:rsidR="00B9710C">
        <w:rPr>
          <w:rFonts w:ascii="Arial" w:hAnsi="Arial" w:cs="Arial"/>
          <w:sz w:val="22"/>
          <w:szCs w:val="22"/>
        </w:rPr>
        <w:t>5</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sidRPr="003D08A5">
        <w:rPr>
          <w:rFonts w:ascii="Times New Roman" w:hAnsi="Times New Roman" w:cs="Times New Roman"/>
          <w:i/>
          <w:sz w:val="22"/>
          <w:szCs w:val="22"/>
        </w:rPr>
        <w:t>Object</w:t>
      </w:r>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proofErr w:type="gramStart"/>
      <w:r>
        <w:rPr>
          <w:rFonts w:ascii="Times New Roman" w:hAnsi="Times New Roman" w:cs="Times New Roman"/>
          <w:sz w:val="22"/>
          <w:szCs w:val="22"/>
        </w:rPr>
        <w:t>Stuff.</w:t>
      </w:r>
      <w:proofErr w:type="gramEnd"/>
    </w:p>
    <w:p w:rsidR="008C6F61" w:rsidRDefault="008C6F61" w:rsidP="00793DCF">
      <w:pPr>
        <w:pStyle w:val="PlainText"/>
        <w:rPr>
          <w:rFonts w:ascii="Times New Roman" w:hAnsi="Times New Roman" w:cs="Times New Roman"/>
          <w:sz w:val="22"/>
          <w:szCs w:val="22"/>
        </w:rPr>
      </w:pPr>
      <w:proofErr w:type="gramStart"/>
      <w:r>
        <w:rPr>
          <w:rFonts w:ascii="Arial" w:hAnsi="Arial" w:cs="Arial"/>
          <w:sz w:val="22"/>
          <w:szCs w:val="22"/>
        </w:rPr>
        <w:t>Rc</w:t>
      </w:r>
      <w:r w:rsidR="00B9710C">
        <w:rPr>
          <w:rFonts w:ascii="Arial" w:hAnsi="Arial" w:cs="Arial"/>
          <w:sz w:val="22"/>
          <w:szCs w:val="22"/>
        </w:rPr>
        <w:t>5</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Pr>
          <w:rFonts w:ascii="Times New Roman" w:hAnsi="Times New Roman" w:cs="Times New Roman"/>
          <w:i/>
          <w:sz w:val="22"/>
          <w:szCs w:val="22"/>
        </w:rPr>
        <w:t>Region.</w:t>
      </w:r>
      <w:proofErr w:type="gramEnd"/>
      <w:r>
        <w:rPr>
          <w:rFonts w:ascii="Times New Roman" w:hAnsi="Times New Roman" w:cs="Times New Roman"/>
          <w:i/>
          <w:sz w:val="22"/>
          <w:szCs w:val="22"/>
        </w:rPr>
        <w:t xml:space="preserve"> </w:t>
      </w:r>
      <w:proofErr w:type="gramStart"/>
      <w:r>
        <w:rPr>
          <w:rFonts w:ascii="Times New Roman" w:hAnsi="Times New Roman" w:cs="Times New Roman"/>
          <w:sz w:val="22"/>
          <w:szCs w:val="22"/>
        </w:rPr>
        <w:t>Inside of box with lid.</w:t>
      </w:r>
      <w:proofErr w:type="gramEnd"/>
    </w:p>
    <w:p w:rsidR="008C6F61" w:rsidRDefault="008C6F61" w:rsidP="00793DCF">
      <w:pPr>
        <w:pStyle w:val="PlainText"/>
        <w:rPr>
          <w:rFonts w:ascii="Times New Roman" w:hAnsi="Times New Roman" w:cs="Times New Roman"/>
          <w:i/>
          <w:sz w:val="22"/>
          <w:szCs w:val="22"/>
        </w:rPr>
      </w:pPr>
      <w:proofErr w:type="gramStart"/>
      <w:r>
        <w:rPr>
          <w:rFonts w:ascii="Arial" w:hAnsi="Arial" w:cs="Arial"/>
          <w:sz w:val="22"/>
          <w:szCs w:val="22"/>
        </w:rPr>
        <w:t>Ta</w:t>
      </w:r>
      <w:r w:rsidR="00B9710C">
        <w:rPr>
          <w:rFonts w:ascii="Arial" w:hAnsi="Arial" w:cs="Arial"/>
          <w:sz w:val="22"/>
          <w:szCs w:val="22"/>
        </w:rPr>
        <w:t>5</w:t>
      </w:r>
      <w:r>
        <w:rPr>
          <w:rFonts w:ascii="Arial" w:hAnsi="Arial" w:cs="Arial"/>
          <w:sz w:val="22"/>
          <w:szCs w:val="22"/>
        </w:rPr>
        <w:t>, Tb</w:t>
      </w:r>
      <w:r w:rsidR="00B9710C">
        <w:rPr>
          <w:rFonts w:ascii="Arial" w:hAnsi="Arial" w:cs="Arial"/>
          <w:sz w:val="22"/>
          <w:szCs w:val="22"/>
        </w:rPr>
        <w:t>5</w:t>
      </w:r>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w:t>
      </w:r>
      <w:r>
        <w:rPr>
          <w:rFonts w:ascii="Times New Roman" w:hAnsi="Times New Roman" w:cs="Times New Roman"/>
          <w:i/>
          <w:sz w:val="22"/>
          <w:szCs w:val="22"/>
        </w:rPr>
        <w:t>Time.</w:t>
      </w:r>
      <w:proofErr w:type="gramEnd"/>
    </w:p>
    <w:p w:rsidR="002509CB" w:rsidRDefault="002509CB" w:rsidP="00793DCF">
      <w:pPr>
        <w:pStyle w:val="PlainText"/>
        <w:rPr>
          <w:rFonts w:ascii="Times New Roman" w:hAnsi="Times New Roman" w:cs="Times New Roman"/>
          <w:i/>
          <w:sz w:val="22"/>
          <w:szCs w:val="22"/>
        </w:rPr>
      </w:pPr>
    </w:p>
    <w:p w:rsidR="008C6F61" w:rsidRDefault="0089600A" w:rsidP="00FF014A">
      <w:pPr>
        <w:pStyle w:val="PlainText"/>
        <w:jc w:val="center"/>
        <w:rPr>
          <w:rFonts w:ascii="Times New Roman" w:hAnsi="Times New Roman" w:cs="Times New Roman"/>
          <w:b/>
          <w:sz w:val="22"/>
          <w:szCs w:val="22"/>
        </w:rPr>
      </w:pPr>
      <w:r w:rsidRPr="003D177E">
        <w:rPr>
          <w:rFonts w:ascii="Times New Roman" w:hAnsi="Times New Roman" w:cs="Times New Roman"/>
          <w:b/>
          <w:noProof/>
          <w:sz w:val="22"/>
          <w:szCs w:val="22"/>
        </w:rPr>
        <w:drawing>
          <wp:inline distT="0" distB="0" distL="0" distR="0">
            <wp:extent cx="4207050" cy="1360432"/>
            <wp:effectExtent l="19050" t="0" r="3000" b="0"/>
            <wp:docPr id="14" name="Picture 13" descr="Inferen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erence5.png"/>
                    <pic:cNvPicPr/>
                  </pic:nvPicPr>
                  <pic:blipFill>
                    <a:blip r:embed="rId28"/>
                    <a:stretch>
                      <a:fillRect/>
                    </a:stretch>
                  </pic:blipFill>
                  <pic:spPr>
                    <a:xfrm>
                      <a:off x="0" y="0"/>
                      <a:ext cx="4207050" cy="1360432"/>
                    </a:xfrm>
                    <a:prstGeom prst="rect">
                      <a:avLst/>
                    </a:prstGeom>
                  </pic:spPr>
                </pic:pic>
              </a:graphicData>
            </a:graphic>
          </wp:inline>
        </w:drawing>
      </w:r>
    </w:p>
    <w:p w:rsidR="00FF014A" w:rsidRDefault="00FF014A" w:rsidP="00FF014A">
      <w:pPr>
        <w:pStyle w:val="PlainText"/>
        <w:jc w:val="center"/>
        <w:rPr>
          <w:rFonts w:ascii="Times New Roman" w:hAnsi="Times New Roman" w:cs="Times New Roman"/>
          <w:b/>
          <w:sz w:val="22"/>
          <w:szCs w:val="22"/>
        </w:rPr>
      </w:pPr>
    </w:p>
    <w:p w:rsidR="00FF014A" w:rsidRPr="00FF014A" w:rsidRDefault="00251700" w:rsidP="00FF014A">
      <w:pPr>
        <w:pStyle w:val="PlainText"/>
        <w:jc w:val="center"/>
        <w:rPr>
          <w:rFonts w:ascii="Times New Roman" w:hAnsi="Times New Roman" w:cs="Times New Roman"/>
          <w:sz w:val="20"/>
          <w:szCs w:val="20"/>
        </w:rPr>
      </w:pPr>
      <w:r>
        <w:rPr>
          <w:rFonts w:ascii="Times New Roman" w:hAnsi="Times New Roman" w:cs="Times New Roman"/>
          <w:sz w:val="20"/>
          <w:szCs w:val="20"/>
        </w:rPr>
        <w:t>Figure 19</w:t>
      </w:r>
      <w:r w:rsidR="00FF014A" w:rsidRPr="00FF014A">
        <w:rPr>
          <w:rFonts w:ascii="Times New Roman" w:hAnsi="Times New Roman" w:cs="Times New Roman"/>
          <w:sz w:val="20"/>
          <w:szCs w:val="20"/>
        </w:rPr>
        <w:t>: Inference 5</w:t>
      </w:r>
    </w:p>
    <w:p w:rsidR="00FF014A" w:rsidRDefault="00FF014A" w:rsidP="008C6F61">
      <w:pPr>
        <w:pStyle w:val="PlainText"/>
        <w:rPr>
          <w:rFonts w:ascii="Times New Roman" w:hAnsi="Times New Roman" w:cs="Times New Roman"/>
          <w:b/>
          <w:sz w:val="22"/>
          <w:szCs w:val="22"/>
        </w:rPr>
      </w:pPr>
    </w:p>
    <w:p w:rsidR="008C6F61" w:rsidRPr="003D08A5" w:rsidRDefault="008C6F61" w:rsidP="008C6F61">
      <w:pPr>
        <w:pStyle w:val="PlainText"/>
        <w:rPr>
          <w:rFonts w:ascii="Times New Roman" w:hAnsi="Times New Roman" w:cs="Times New Roman"/>
          <w:b/>
          <w:sz w:val="22"/>
          <w:szCs w:val="22"/>
        </w:rPr>
      </w:pPr>
      <w:r w:rsidRPr="003D08A5">
        <w:rPr>
          <w:rFonts w:ascii="Times New Roman" w:hAnsi="Times New Roman" w:cs="Times New Roman"/>
          <w:b/>
          <w:sz w:val="22"/>
          <w:szCs w:val="22"/>
        </w:rPr>
        <w:t>Given:</w:t>
      </w:r>
    </w:p>
    <w:p w:rsidR="008C6F61" w:rsidRDefault="008C6F61" w:rsidP="00793DCF">
      <w:pPr>
        <w:pStyle w:val="PlainText"/>
        <w:rPr>
          <w:rFonts w:ascii="Arial" w:hAnsi="Arial" w:cs="Arial"/>
          <w:sz w:val="22"/>
          <w:szCs w:val="22"/>
        </w:rPr>
      </w:pPr>
      <w:r>
        <w:rPr>
          <w:rFonts w:ascii="Times New Roman" w:hAnsi="Times New Roman" w:cs="Times New Roman"/>
          <w:sz w:val="22"/>
          <w:szCs w:val="22"/>
        </w:rPr>
        <w:t>C.</w:t>
      </w:r>
      <w:r w:rsidR="00B9710C">
        <w:rPr>
          <w:rFonts w:ascii="Times New Roman" w:hAnsi="Times New Roman" w:cs="Times New Roman"/>
          <w:sz w:val="22"/>
          <w:szCs w:val="22"/>
        </w:rPr>
        <w:t>5</w:t>
      </w:r>
      <w:r>
        <w:rPr>
          <w:rFonts w:ascii="Times New Roman" w:hAnsi="Times New Roman" w:cs="Times New Roman"/>
          <w:sz w:val="22"/>
          <w:szCs w:val="22"/>
        </w:rPr>
        <w:t xml:space="preserve">.A.1 </w:t>
      </w:r>
      <w:proofErr w:type="gramStart"/>
      <w:r>
        <w:rPr>
          <w:rFonts w:ascii="Arial" w:hAnsi="Arial" w:cs="Arial"/>
          <w:sz w:val="22"/>
          <w:szCs w:val="22"/>
        </w:rPr>
        <w:t>BoxWithLid</w:t>
      </w:r>
      <w:r w:rsidR="00711F10">
        <w:rPr>
          <w:rFonts w:ascii="Arial" w:hAnsi="Arial" w:cs="Arial"/>
          <w:sz w:val="22"/>
          <w:szCs w:val="22"/>
        </w:rPr>
        <w:t>C</w:t>
      </w:r>
      <w:r>
        <w:rPr>
          <w:rFonts w:ascii="Arial" w:hAnsi="Arial" w:cs="Arial"/>
          <w:sz w:val="22"/>
          <w:szCs w:val="22"/>
        </w:rPr>
        <w:t>(</w:t>
      </w:r>
      <w:proofErr w:type="gramEnd"/>
      <w:r>
        <w:rPr>
          <w:rFonts w:ascii="Arial" w:hAnsi="Arial" w:cs="Arial"/>
          <w:sz w:val="22"/>
          <w:szCs w:val="22"/>
        </w:rPr>
        <w:t>Ta</w:t>
      </w:r>
      <w:r w:rsidR="00B9710C">
        <w:rPr>
          <w:rFonts w:ascii="Arial" w:hAnsi="Arial" w:cs="Arial"/>
          <w:sz w:val="22"/>
          <w:szCs w:val="22"/>
        </w:rPr>
        <w:t>5</w:t>
      </w:r>
      <w:r>
        <w:rPr>
          <w:rFonts w:ascii="Arial" w:hAnsi="Arial" w:cs="Arial"/>
          <w:sz w:val="22"/>
          <w:szCs w:val="22"/>
        </w:rPr>
        <w:t>,Ob</w:t>
      </w:r>
      <w:r w:rsidR="00B9710C">
        <w:rPr>
          <w:rFonts w:ascii="Arial" w:hAnsi="Arial" w:cs="Arial"/>
          <w:sz w:val="22"/>
          <w:szCs w:val="22"/>
        </w:rPr>
        <w:t>5</w:t>
      </w:r>
      <w:r>
        <w:rPr>
          <w:rFonts w:ascii="Arial" w:hAnsi="Arial" w:cs="Arial"/>
          <w:sz w:val="22"/>
          <w:szCs w:val="22"/>
        </w:rPr>
        <w:t>,Ol</w:t>
      </w:r>
      <w:r w:rsidR="00B9710C">
        <w:rPr>
          <w:rFonts w:ascii="Arial" w:hAnsi="Arial" w:cs="Arial"/>
          <w:sz w:val="22"/>
          <w:szCs w:val="22"/>
        </w:rPr>
        <w:t>5</w:t>
      </w:r>
      <w:r>
        <w:rPr>
          <w:rFonts w:ascii="Arial" w:hAnsi="Arial" w:cs="Arial"/>
          <w:sz w:val="22"/>
          <w:szCs w:val="22"/>
        </w:rPr>
        <w:t>,Rc</w:t>
      </w:r>
      <w:r w:rsidR="00B9710C">
        <w:rPr>
          <w:rFonts w:ascii="Arial" w:hAnsi="Arial" w:cs="Arial"/>
          <w:sz w:val="22"/>
          <w:szCs w:val="22"/>
        </w:rPr>
        <w:t>5</w:t>
      </w:r>
      <w:r>
        <w:rPr>
          <w:rFonts w:ascii="Arial" w:hAnsi="Arial" w:cs="Arial"/>
          <w:sz w:val="22"/>
          <w:szCs w:val="22"/>
        </w:rPr>
        <w:t>).</w:t>
      </w:r>
    </w:p>
    <w:p w:rsidR="00E67CD0" w:rsidRPr="00E67CD0" w:rsidRDefault="00E67CD0" w:rsidP="008C6F61">
      <w:pPr>
        <w:pStyle w:val="PlainText"/>
        <w:rPr>
          <w:rFonts w:ascii="Arial" w:hAnsi="Arial" w:cs="Arial"/>
          <w:sz w:val="22"/>
          <w:szCs w:val="22"/>
        </w:rPr>
      </w:pPr>
      <w:r>
        <w:rPr>
          <w:rFonts w:ascii="Times New Roman" w:hAnsi="Times New Roman" w:cs="Times New Roman"/>
          <w:sz w:val="22"/>
          <w:szCs w:val="22"/>
        </w:rPr>
        <w:t>C.</w:t>
      </w:r>
      <w:r w:rsidR="00B9710C">
        <w:rPr>
          <w:rFonts w:ascii="Times New Roman" w:hAnsi="Times New Roman" w:cs="Times New Roman"/>
          <w:sz w:val="22"/>
          <w:szCs w:val="22"/>
        </w:rPr>
        <w:t>5</w:t>
      </w:r>
      <w:r w:rsidR="009C0EF7">
        <w:rPr>
          <w:rFonts w:ascii="Times New Roman" w:hAnsi="Times New Roman" w:cs="Times New Roman"/>
          <w:sz w:val="22"/>
          <w:szCs w:val="22"/>
        </w:rPr>
        <w:t>.A.2</w:t>
      </w:r>
      <w:r>
        <w:rPr>
          <w:rFonts w:ascii="Times New Roman" w:hAnsi="Times New Roman" w:cs="Times New Roman"/>
          <w:sz w:val="22"/>
          <w:szCs w:val="22"/>
        </w:rPr>
        <w:t xml:space="preserve"> </w:t>
      </w:r>
      <w:proofErr w:type="gramStart"/>
      <w:r w:rsidR="00984797">
        <w:rPr>
          <w:rFonts w:ascii="Arial" w:hAnsi="Arial" w:cs="Arial"/>
          <w:sz w:val="22"/>
          <w:szCs w:val="22"/>
        </w:rPr>
        <w:t>P</w:t>
      </w:r>
      <w:r>
        <w:rPr>
          <w:rFonts w:ascii="Arial" w:hAnsi="Arial" w:cs="Arial"/>
          <w:sz w:val="22"/>
          <w:szCs w:val="22"/>
        </w:rPr>
        <w:t>(</w:t>
      </w:r>
      <w:proofErr w:type="gramEnd"/>
      <w:r>
        <w:rPr>
          <w:rFonts w:ascii="Arial" w:hAnsi="Arial" w:cs="Arial"/>
          <w:sz w:val="22"/>
          <w:szCs w:val="22"/>
        </w:rPr>
        <w:t>Place(</w:t>
      </w:r>
      <w:r w:rsidR="005D48D0">
        <w:rPr>
          <w:rFonts w:ascii="Arial" w:hAnsi="Arial" w:cs="Arial"/>
          <w:sz w:val="22"/>
          <w:szCs w:val="22"/>
        </w:rPr>
        <w:t>Ta</w:t>
      </w:r>
      <w:r w:rsidR="00B9710C">
        <w:rPr>
          <w:rFonts w:ascii="Arial" w:hAnsi="Arial" w:cs="Arial"/>
          <w:sz w:val="22"/>
          <w:szCs w:val="22"/>
        </w:rPr>
        <w:t>5</w:t>
      </w:r>
      <w:r w:rsidR="005D48D0">
        <w:rPr>
          <w:rFonts w:ascii="Arial" w:hAnsi="Arial" w:cs="Arial"/>
          <w:sz w:val="22"/>
          <w:szCs w:val="22"/>
        </w:rPr>
        <w:t>,</w:t>
      </w:r>
      <w:r>
        <w:rPr>
          <w:rFonts w:ascii="Arial" w:hAnsi="Arial" w:cs="Arial"/>
          <w:sz w:val="22"/>
          <w:szCs w:val="22"/>
        </w:rPr>
        <w:t>Os</w:t>
      </w:r>
      <w:r w:rsidR="00B9710C">
        <w:rPr>
          <w:rFonts w:ascii="Arial" w:hAnsi="Arial" w:cs="Arial"/>
          <w:sz w:val="22"/>
          <w:szCs w:val="22"/>
        </w:rPr>
        <w:t>5</w:t>
      </w:r>
      <w:r w:rsidR="005D48D0">
        <w:rPr>
          <w:rFonts w:ascii="Arial" w:hAnsi="Arial" w:cs="Arial"/>
          <w:sz w:val="22"/>
          <w:szCs w:val="22"/>
        </w:rPr>
        <w:t>)</w:t>
      </w:r>
      <w:r>
        <w:rPr>
          <w:rFonts w:ascii="Arial" w:hAnsi="Arial" w:cs="Arial"/>
          <w:sz w:val="22"/>
          <w:szCs w:val="22"/>
        </w:rPr>
        <w:t>,Rc</w:t>
      </w:r>
      <w:r w:rsidR="00B9710C">
        <w:rPr>
          <w:rFonts w:ascii="Arial" w:hAnsi="Arial" w:cs="Arial"/>
          <w:sz w:val="22"/>
          <w:szCs w:val="22"/>
        </w:rPr>
        <w:t>5</w:t>
      </w:r>
      <w:r>
        <w:rPr>
          <w:rFonts w:ascii="Arial" w:hAnsi="Arial" w:cs="Arial"/>
          <w:sz w:val="22"/>
          <w:szCs w:val="22"/>
        </w:rPr>
        <w:t>).</w:t>
      </w:r>
    </w:p>
    <w:p w:rsidR="008C6F61" w:rsidRDefault="008C6F61" w:rsidP="008C6F61">
      <w:pPr>
        <w:pStyle w:val="PlainText"/>
        <w:rPr>
          <w:rFonts w:ascii="Arial" w:hAnsi="Arial" w:cs="Arial"/>
          <w:sz w:val="22"/>
          <w:szCs w:val="22"/>
        </w:rPr>
      </w:pPr>
      <w:r>
        <w:rPr>
          <w:rFonts w:ascii="Times New Roman" w:hAnsi="Times New Roman" w:cs="Times New Roman"/>
          <w:sz w:val="22"/>
          <w:szCs w:val="22"/>
        </w:rPr>
        <w:t>C.</w:t>
      </w:r>
      <w:r w:rsidR="00B9710C">
        <w:rPr>
          <w:rFonts w:ascii="Times New Roman" w:hAnsi="Times New Roman" w:cs="Times New Roman"/>
          <w:sz w:val="22"/>
          <w:szCs w:val="22"/>
        </w:rPr>
        <w:t>5</w:t>
      </w:r>
      <w:r>
        <w:rPr>
          <w:rFonts w:ascii="Times New Roman" w:hAnsi="Times New Roman" w:cs="Times New Roman"/>
          <w:sz w:val="22"/>
          <w:szCs w:val="22"/>
        </w:rPr>
        <w:t>.A.</w:t>
      </w:r>
      <w:r w:rsidR="009C0EF7">
        <w:rPr>
          <w:rFonts w:ascii="Times New Roman" w:hAnsi="Times New Roman" w:cs="Times New Roman"/>
          <w:sz w:val="22"/>
          <w:szCs w:val="22"/>
        </w:rPr>
        <w:t>3</w:t>
      </w:r>
      <w:r>
        <w:rPr>
          <w:rFonts w:ascii="Times New Roman" w:hAnsi="Times New Roman" w:cs="Times New Roman"/>
          <w:sz w:val="22"/>
          <w:szCs w:val="22"/>
        </w:rPr>
        <w:t xml:space="preserve"> </w:t>
      </w:r>
      <w:r w:rsidR="000A6A4E" w:rsidRPr="00535064">
        <w:rPr>
          <w:rFonts w:ascii="Arial" w:hAnsi="Arial" w:cs="Arial"/>
          <w:sz w:val="22"/>
          <w:szCs w:val="22"/>
        </w:rPr>
        <w:t>¬</w:t>
      </w:r>
      <w:proofErr w:type="gramStart"/>
      <w:r w:rsidR="000A6A4E">
        <w:rPr>
          <w:rFonts w:ascii="Arial" w:hAnsi="Arial" w:cs="Arial"/>
          <w:sz w:val="22"/>
          <w:szCs w:val="22"/>
        </w:rPr>
        <w:t>P</w:t>
      </w:r>
      <w:r>
        <w:rPr>
          <w:rFonts w:ascii="Arial" w:hAnsi="Arial" w:cs="Arial"/>
          <w:sz w:val="22"/>
          <w:szCs w:val="22"/>
        </w:rPr>
        <w:t>(</w:t>
      </w:r>
      <w:proofErr w:type="gramEnd"/>
      <w:r>
        <w:rPr>
          <w:rFonts w:ascii="Arial" w:hAnsi="Arial" w:cs="Arial"/>
          <w:sz w:val="22"/>
          <w:szCs w:val="22"/>
        </w:rPr>
        <w:t>Place(</w:t>
      </w:r>
      <w:r w:rsidR="002771D9">
        <w:rPr>
          <w:rFonts w:ascii="Arial" w:hAnsi="Arial" w:cs="Arial"/>
          <w:sz w:val="22"/>
          <w:szCs w:val="22"/>
        </w:rPr>
        <w:t>Ta5,Agent),</w:t>
      </w:r>
      <w:r>
        <w:rPr>
          <w:rFonts w:ascii="Arial" w:hAnsi="Arial" w:cs="Arial"/>
          <w:sz w:val="22"/>
          <w:szCs w:val="22"/>
        </w:rPr>
        <w:t>Rc</w:t>
      </w:r>
      <w:r w:rsidR="00B9710C">
        <w:rPr>
          <w:rFonts w:ascii="Arial" w:hAnsi="Arial" w:cs="Arial"/>
          <w:sz w:val="22"/>
          <w:szCs w:val="22"/>
        </w:rPr>
        <w:t>5</w:t>
      </w:r>
      <w:r>
        <w:rPr>
          <w:rFonts w:ascii="Arial" w:hAnsi="Arial" w:cs="Arial"/>
          <w:sz w:val="22"/>
          <w:szCs w:val="22"/>
        </w:rPr>
        <w:t>).</w:t>
      </w:r>
    </w:p>
    <w:p w:rsidR="00E67CD0" w:rsidRDefault="00E67CD0" w:rsidP="00E67CD0">
      <w:pPr>
        <w:pStyle w:val="PlainText"/>
        <w:rPr>
          <w:rFonts w:ascii="Arial" w:hAnsi="Arial" w:cs="Arial"/>
          <w:sz w:val="22"/>
          <w:szCs w:val="22"/>
        </w:rPr>
      </w:pPr>
      <w:r>
        <w:rPr>
          <w:rFonts w:ascii="Times New Roman" w:hAnsi="Times New Roman" w:cs="Times New Roman"/>
          <w:sz w:val="22"/>
          <w:szCs w:val="22"/>
        </w:rPr>
        <w:t>C.</w:t>
      </w:r>
      <w:r w:rsidR="00B9710C">
        <w:rPr>
          <w:rFonts w:ascii="Times New Roman" w:hAnsi="Times New Roman" w:cs="Times New Roman"/>
          <w:sz w:val="22"/>
          <w:szCs w:val="22"/>
        </w:rPr>
        <w:t>5</w:t>
      </w:r>
      <w:r w:rsidR="009C0EF7">
        <w:rPr>
          <w:rFonts w:ascii="Times New Roman" w:hAnsi="Times New Roman" w:cs="Times New Roman"/>
          <w:sz w:val="22"/>
          <w:szCs w:val="22"/>
        </w:rPr>
        <w:t>.A.4</w:t>
      </w:r>
      <w:r>
        <w:rPr>
          <w:rFonts w:ascii="Times New Roman" w:hAnsi="Times New Roman" w:cs="Times New Roman"/>
          <w:sz w:val="22"/>
          <w:szCs w:val="22"/>
        </w:rPr>
        <w:t xml:space="preserve"> </w:t>
      </w:r>
      <w:proofErr w:type="gramStart"/>
      <w:r>
        <w:rPr>
          <w:rFonts w:ascii="Arial" w:hAnsi="Arial" w:cs="Arial"/>
          <w:sz w:val="22"/>
          <w:szCs w:val="22"/>
        </w:rPr>
        <w:t>AllStable(</w:t>
      </w:r>
      <w:proofErr w:type="gramEnd"/>
      <w:r>
        <w:rPr>
          <w:rFonts w:ascii="Arial" w:hAnsi="Arial" w:cs="Arial"/>
          <w:sz w:val="22"/>
          <w:szCs w:val="22"/>
        </w:rPr>
        <w:t>Ta</w:t>
      </w:r>
      <w:r w:rsidR="00B9710C">
        <w:rPr>
          <w:rFonts w:ascii="Arial" w:hAnsi="Arial" w:cs="Arial"/>
          <w:sz w:val="22"/>
          <w:szCs w:val="22"/>
        </w:rPr>
        <w:t>5</w:t>
      </w:r>
      <w:r>
        <w:rPr>
          <w:rFonts w:ascii="Arial" w:hAnsi="Arial" w:cs="Arial"/>
          <w:sz w:val="22"/>
          <w:szCs w:val="22"/>
        </w:rPr>
        <w:t>).</w:t>
      </w:r>
    </w:p>
    <w:p w:rsidR="00E67CD0" w:rsidRDefault="00E67CD0" w:rsidP="00E67CD0">
      <w:pPr>
        <w:pStyle w:val="PlainText"/>
        <w:rPr>
          <w:rFonts w:ascii="Arial" w:hAnsi="Arial" w:cs="Arial"/>
          <w:sz w:val="22"/>
          <w:szCs w:val="22"/>
        </w:rPr>
      </w:pPr>
      <w:r>
        <w:rPr>
          <w:rFonts w:ascii="Times New Roman" w:hAnsi="Times New Roman" w:cs="Times New Roman"/>
          <w:sz w:val="22"/>
          <w:szCs w:val="22"/>
        </w:rPr>
        <w:t>C.</w:t>
      </w:r>
      <w:r w:rsidR="00B9710C">
        <w:rPr>
          <w:rFonts w:ascii="Times New Roman" w:hAnsi="Times New Roman" w:cs="Times New Roman"/>
          <w:sz w:val="22"/>
          <w:szCs w:val="22"/>
        </w:rPr>
        <w:t>5</w:t>
      </w:r>
      <w:r w:rsidR="009C0EF7">
        <w:rPr>
          <w:rFonts w:ascii="Times New Roman" w:hAnsi="Times New Roman" w:cs="Times New Roman"/>
          <w:sz w:val="22"/>
          <w:szCs w:val="22"/>
        </w:rPr>
        <w:t>.A.5</w:t>
      </w:r>
      <w:r>
        <w:rPr>
          <w:rFonts w:ascii="Times New Roman" w:hAnsi="Times New Roman" w:cs="Times New Roman"/>
          <w:sz w:val="22"/>
          <w:szCs w:val="22"/>
        </w:rPr>
        <w:t xml:space="preserve"> </w:t>
      </w:r>
      <w:proofErr w:type="gramStart"/>
      <w:r>
        <w:rPr>
          <w:rFonts w:ascii="Arial" w:hAnsi="Arial" w:cs="Arial"/>
          <w:sz w:val="22"/>
          <w:szCs w:val="22"/>
        </w:rPr>
        <w:t>Place(</w:t>
      </w:r>
      <w:proofErr w:type="gramEnd"/>
      <w:r>
        <w:rPr>
          <w:rFonts w:ascii="Arial" w:hAnsi="Arial" w:cs="Arial"/>
          <w:sz w:val="22"/>
          <w:szCs w:val="22"/>
        </w:rPr>
        <w:t>Ta</w:t>
      </w:r>
      <w:r w:rsidR="00B9710C">
        <w:rPr>
          <w:rFonts w:ascii="Arial" w:hAnsi="Arial" w:cs="Arial"/>
          <w:sz w:val="22"/>
          <w:szCs w:val="22"/>
        </w:rPr>
        <w:t>5</w:t>
      </w:r>
      <w:r>
        <w:rPr>
          <w:rFonts w:ascii="Arial" w:hAnsi="Arial" w:cs="Arial"/>
          <w:sz w:val="22"/>
          <w:szCs w:val="22"/>
        </w:rPr>
        <w:t>,Os</w:t>
      </w:r>
      <w:r w:rsidR="00B9710C">
        <w:rPr>
          <w:rFonts w:ascii="Arial" w:hAnsi="Arial" w:cs="Arial"/>
          <w:sz w:val="22"/>
          <w:szCs w:val="22"/>
        </w:rPr>
        <w:t>5</w:t>
      </w:r>
      <w:r>
        <w:rPr>
          <w:rFonts w:ascii="Arial" w:hAnsi="Arial" w:cs="Arial"/>
          <w:sz w:val="22"/>
          <w:szCs w:val="22"/>
        </w:rPr>
        <w:t>) ≠ Place(Tb</w:t>
      </w:r>
      <w:r w:rsidR="00B9710C">
        <w:rPr>
          <w:rFonts w:ascii="Arial" w:hAnsi="Arial" w:cs="Arial"/>
          <w:sz w:val="22"/>
          <w:szCs w:val="22"/>
        </w:rPr>
        <w:t>5</w:t>
      </w:r>
      <w:r>
        <w:rPr>
          <w:rFonts w:ascii="Arial" w:hAnsi="Arial" w:cs="Arial"/>
          <w:sz w:val="22"/>
          <w:szCs w:val="22"/>
        </w:rPr>
        <w:t>,Os</w:t>
      </w:r>
      <w:r w:rsidR="00B9710C">
        <w:rPr>
          <w:rFonts w:ascii="Arial" w:hAnsi="Arial" w:cs="Arial"/>
          <w:sz w:val="22"/>
          <w:szCs w:val="22"/>
        </w:rPr>
        <w:t>5</w:t>
      </w:r>
      <w:r>
        <w:rPr>
          <w:rFonts w:ascii="Arial" w:hAnsi="Arial" w:cs="Arial"/>
          <w:sz w:val="22"/>
          <w:szCs w:val="22"/>
        </w:rPr>
        <w:t>)</w:t>
      </w:r>
    </w:p>
    <w:p w:rsidR="005D48D0" w:rsidRDefault="005D48D0" w:rsidP="005D48D0">
      <w:pPr>
        <w:pStyle w:val="PlainText"/>
        <w:rPr>
          <w:rFonts w:ascii="Arial" w:hAnsi="Arial" w:cs="Arial"/>
          <w:sz w:val="22"/>
          <w:szCs w:val="22"/>
        </w:rPr>
      </w:pPr>
      <w:r>
        <w:rPr>
          <w:rFonts w:ascii="Times New Roman" w:hAnsi="Times New Roman" w:cs="Times New Roman"/>
          <w:sz w:val="22"/>
          <w:szCs w:val="22"/>
        </w:rPr>
        <w:t>C.</w:t>
      </w:r>
      <w:r w:rsidR="00B9710C">
        <w:rPr>
          <w:rFonts w:ascii="Times New Roman" w:hAnsi="Times New Roman" w:cs="Times New Roman"/>
          <w:sz w:val="22"/>
          <w:szCs w:val="22"/>
        </w:rPr>
        <w:t>5</w:t>
      </w:r>
      <w:r>
        <w:rPr>
          <w:rFonts w:ascii="Times New Roman" w:hAnsi="Times New Roman" w:cs="Times New Roman"/>
          <w:sz w:val="22"/>
          <w:szCs w:val="22"/>
        </w:rPr>
        <w:t>.A.</w:t>
      </w:r>
      <w:r w:rsidR="009C0EF7">
        <w:rPr>
          <w:rFonts w:ascii="Times New Roman" w:hAnsi="Times New Roman" w:cs="Times New Roman"/>
          <w:sz w:val="22"/>
          <w:szCs w:val="22"/>
        </w:rPr>
        <w:t>6</w:t>
      </w:r>
      <w:r>
        <w:rPr>
          <w:rFonts w:ascii="Times New Roman" w:hAnsi="Times New Roman" w:cs="Times New Roman"/>
          <w:sz w:val="22"/>
          <w:szCs w:val="22"/>
        </w:rPr>
        <w:t xml:space="preserve"> </w:t>
      </w:r>
      <w:proofErr w:type="gramStart"/>
      <w:r>
        <w:rPr>
          <w:rFonts w:ascii="Arial" w:hAnsi="Arial" w:cs="Arial"/>
          <w:sz w:val="22"/>
          <w:szCs w:val="22"/>
        </w:rPr>
        <w:t>Constant(</w:t>
      </w:r>
      <w:proofErr w:type="gramEnd"/>
      <w:r>
        <w:rPr>
          <w:rFonts w:ascii="Arial" w:hAnsi="Arial" w:cs="Arial"/>
          <w:sz w:val="22"/>
          <w:szCs w:val="22"/>
        </w:rPr>
        <w:t>Ta</w:t>
      </w:r>
      <w:r w:rsidR="00B9710C">
        <w:rPr>
          <w:rFonts w:ascii="Arial" w:hAnsi="Arial" w:cs="Arial"/>
          <w:sz w:val="22"/>
          <w:szCs w:val="22"/>
        </w:rPr>
        <w:t>5</w:t>
      </w:r>
      <w:r>
        <w:rPr>
          <w:rFonts w:ascii="Arial" w:hAnsi="Arial" w:cs="Arial"/>
          <w:sz w:val="22"/>
          <w:szCs w:val="22"/>
        </w:rPr>
        <w:t>,Tb</w:t>
      </w:r>
      <w:r w:rsidR="00B9710C">
        <w:rPr>
          <w:rFonts w:ascii="Arial" w:hAnsi="Arial" w:cs="Arial"/>
          <w:sz w:val="22"/>
          <w:szCs w:val="22"/>
        </w:rPr>
        <w:t>5</w:t>
      </w:r>
      <w:r>
        <w:rPr>
          <w:rFonts w:ascii="Arial" w:hAnsi="Arial" w:cs="Arial"/>
          <w:sz w:val="22"/>
          <w:szCs w:val="22"/>
        </w:rPr>
        <w:t>,HPlace(Ob</w:t>
      </w:r>
      <w:r w:rsidR="00B9710C">
        <w:rPr>
          <w:rFonts w:ascii="Arial" w:hAnsi="Arial" w:cs="Arial"/>
          <w:sz w:val="22"/>
          <w:szCs w:val="22"/>
        </w:rPr>
        <w:t>5</w:t>
      </w:r>
      <w:r>
        <w:rPr>
          <w:rFonts w:ascii="Arial" w:hAnsi="Arial" w:cs="Arial"/>
          <w:sz w:val="22"/>
          <w:szCs w:val="22"/>
        </w:rPr>
        <w:t>))</w:t>
      </w:r>
    </w:p>
    <w:p w:rsidR="00A41B4F" w:rsidRDefault="00A41B4F" w:rsidP="008C6F61">
      <w:pPr>
        <w:pStyle w:val="PlainText"/>
        <w:rPr>
          <w:rFonts w:ascii="Times New Roman" w:hAnsi="Times New Roman" w:cs="Times New Roman"/>
          <w:b/>
          <w:sz w:val="22"/>
          <w:szCs w:val="22"/>
        </w:rPr>
      </w:pPr>
    </w:p>
    <w:p w:rsidR="008C6F61" w:rsidRPr="00E1589D" w:rsidRDefault="00E1589D" w:rsidP="008C6F61">
      <w:pPr>
        <w:pStyle w:val="PlainText"/>
        <w:rPr>
          <w:rFonts w:ascii="Arial" w:hAnsi="Arial" w:cs="Arial"/>
          <w:sz w:val="22"/>
          <w:szCs w:val="22"/>
        </w:rPr>
      </w:pPr>
      <w:r w:rsidRPr="00E1589D">
        <w:rPr>
          <w:rFonts w:ascii="Times New Roman" w:hAnsi="Times New Roman" w:cs="Times New Roman"/>
          <w:b/>
          <w:sz w:val="22"/>
          <w:szCs w:val="22"/>
        </w:rPr>
        <w:t>Infer:</w:t>
      </w:r>
      <w:r>
        <w:rPr>
          <w:rFonts w:ascii="Times New Roman" w:hAnsi="Times New Roman" w:cs="Times New Roman"/>
          <w:b/>
          <w:sz w:val="22"/>
          <w:szCs w:val="22"/>
        </w:rPr>
        <w:t xml:space="preserve"> </w:t>
      </w:r>
      <w:r w:rsidR="003259EA">
        <w:rPr>
          <w:rFonts w:ascii="Cambria Math" w:hAnsi="Cambria Math" w:cs="Arial"/>
          <w:sz w:val="22"/>
          <w:szCs w:val="22"/>
        </w:rPr>
        <w:t>¬</w:t>
      </w:r>
      <w:proofErr w:type="gramStart"/>
      <w:r w:rsidR="003259EA">
        <w:rPr>
          <w:rFonts w:ascii="Arial" w:hAnsi="Arial" w:cs="Arial"/>
          <w:sz w:val="22"/>
          <w:szCs w:val="22"/>
        </w:rPr>
        <w:t>Motionless(</w:t>
      </w:r>
      <w:proofErr w:type="gramEnd"/>
      <w:r w:rsidR="00A41B4F">
        <w:rPr>
          <w:rFonts w:ascii="Arial" w:hAnsi="Arial" w:cs="Arial"/>
          <w:sz w:val="22"/>
          <w:szCs w:val="22"/>
        </w:rPr>
        <w:t>Ta5,Tb5</w:t>
      </w:r>
      <w:r w:rsidR="00F52396">
        <w:rPr>
          <w:rFonts w:ascii="Arial" w:hAnsi="Arial" w:cs="Arial"/>
          <w:sz w:val="22"/>
          <w:szCs w:val="22"/>
        </w:rPr>
        <w:t>,</w:t>
      </w:r>
      <w:r w:rsidR="00D650D8">
        <w:rPr>
          <w:rFonts w:ascii="Arial" w:hAnsi="Arial" w:cs="Arial"/>
          <w:sz w:val="22"/>
          <w:szCs w:val="22"/>
        </w:rPr>
        <w:t>Ol</w:t>
      </w:r>
      <w:r w:rsidR="00B9710C">
        <w:rPr>
          <w:rFonts w:ascii="Arial" w:hAnsi="Arial" w:cs="Arial"/>
          <w:sz w:val="22"/>
          <w:szCs w:val="22"/>
        </w:rPr>
        <w:t>5</w:t>
      </w:r>
      <w:r w:rsidR="00D650D8">
        <w:rPr>
          <w:rFonts w:ascii="Arial" w:hAnsi="Arial" w:cs="Arial"/>
          <w:sz w:val="22"/>
          <w:szCs w:val="22"/>
        </w:rPr>
        <w:t>).</w:t>
      </w:r>
    </w:p>
    <w:p w:rsidR="008C6F61" w:rsidRPr="00451D37" w:rsidRDefault="008C6F61" w:rsidP="00793DCF">
      <w:pPr>
        <w:pStyle w:val="PlainText"/>
        <w:rPr>
          <w:rFonts w:ascii="Arial" w:hAnsi="Arial" w:cs="Arial"/>
          <w:sz w:val="22"/>
          <w:szCs w:val="22"/>
        </w:rPr>
      </w:pPr>
    </w:p>
    <w:p w:rsidR="00783EE4" w:rsidRDefault="00783EE4" w:rsidP="00793DCF">
      <w:pPr>
        <w:pStyle w:val="PlainText"/>
        <w:rPr>
          <w:rFonts w:ascii="Times New Roman" w:hAnsi="Times New Roman" w:cs="Times New Roman"/>
          <w:sz w:val="22"/>
          <w:szCs w:val="22"/>
        </w:rPr>
      </w:pPr>
      <w:r w:rsidRPr="00783EE4">
        <w:rPr>
          <w:rFonts w:ascii="Times New Roman" w:hAnsi="Times New Roman" w:cs="Times New Roman"/>
          <w:b/>
          <w:sz w:val="22"/>
          <w:szCs w:val="22"/>
        </w:rPr>
        <w:t>Sketch of proof:</w:t>
      </w:r>
      <w:r>
        <w:rPr>
          <w:rFonts w:ascii="Times New Roman" w:hAnsi="Times New Roman" w:cs="Times New Roman"/>
          <w:sz w:val="22"/>
          <w:szCs w:val="22"/>
        </w:rPr>
        <w:t xml:space="preserve"> Proof by contradiction. Suppose that the lid remains motionless. Then the box and the lid form a closed container (</w:t>
      </w:r>
      <w:r w:rsidR="00AB6D06">
        <w:rPr>
          <w:rFonts w:ascii="Times New Roman" w:hAnsi="Times New Roman" w:cs="Times New Roman"/>
          <w:sz w:val="22"/>
          <w:szCs w:val="22"/>
        </w:rPr>
        <w:t>definition R.B.D</w:t>
      </w:r>
      <w:r>
        <w:rPr>
          <w:rFonts w:ascii="Times New Roman" w:hAnsi="Times New Roman" w:cs="Times New Roman"/>
          <w:sz w:val="22"/>
          <w:szCs w:val="22"/>
        </w:rPr>
        <w:t>.1), so, by an argument analogous to scenario 1, neither the agent nor any object that the agent can reach can get inside the box. Therefore, the set of objects in the box is static causally isolated (definitions M.R.D.1, M.R.D.2), and therefore</w:t>
      </w:r>
    </w:p>
    <w:p w:rsidR="008C6F61" w:rsidRDefault="00783EE4" w:rsidP="00793DCF">
      <w:pPr>
        <w:pStyle w:val="PlainText"/>
        <w:rPr>
          <w:rFonts w:ascii="Times New Roman" w:hAnsi="Times New Roman" w:cs="Times New Roman"/>
          <w:sz w:val="22"/>
          <w:szCs w:val="22"/>
        </w:rPr>
      </w:pPr>
      <w:proofErr w:type="gramStart"/>
      <w:r>
        <w:rPr>
          <w:rFonts w:ascii="Times New Roman" w:hAnsi="Times New Roman" w:cs="Times New Roman"/>
          <w:sz w:val="22"/>
          <w:szCs w:val="22"/>
        </w:rPr>
        <w:t>all</w:t>
      </w:r>
      <w:proofErr w:type="gramEnd"/>
      <w:r>
        <w:rPr>
          <w:rFonts w:ascii="Times New Roman" w:hAnsi="Times New Roman" w:cs="Times New Roman"/>
          <w:sz w:val="22"/>
          <w:szCs w:val="22"/>
        </w:rPr>
        <w:t xml:space="preserve"> the objects are motionless (axiom M.R.A.2), contradicting C.5.A.5.</w:t>
      </w:r>
    </w:p>
    <w:p w:rsidR="001F7F77" w:rsidRDefault="001F7F77" w:rsidP="00793DCF">
      <w:pPr>
        <w:pStyle w:val="PlainText"/>
        <w:rPr>
          <w:rFonts w:ascii="Times New Roman" w:hAnsi="Times New Roman" w:cs="Times New Roman"/>
          <w:sz w:val="22"/>
          <w:szCs w:val="22"/>
        </w:rPr>
      </w:pPr>
    </w:p>
    <w:p w:rsidR="001F7F77" w:rsidRDefault="001F7F77" w:rsidP="001F7F77">
      <w:pPr>
        <w:pStyle w:val="Heading2"/>
      </w:pPr>
      <w:proofErr w:type="gramStart"/>
      <w:r>
        <w:t xml:space="preserve">8.6  </w:t>
      </w:r>
      <w:r w:rsidR="000A39F9">
        <w:t>Formal</w:t>
      </w:r>
      <w:proofErr w:type="gramEnd"/>
      <w:r w:rsidR="000A39F9">
        <w:t xml:space="preserve"> proofs and a</w:t>
      </w:r>
      <w:r>
        <w:t>utomated verification</w:t>
      </w:r>
    </w:p>
    <w:p w:rsidR="000A39F9" w:rsidRDefault="000A39F9" w:rsidP="000A39F9"/>
    <w:p w:rsidR="000A39F9" w:rsidRDefault="000A39F9" w:rsidP="000A39F9">
      <w:pPr>
        <w:pStyle w:val="PlainText"/>
        <w:rPr>
          <w:rFonts w:ascii="Times New Roman" w:hAnsi="Times New Roman" w:cs="Times New Roman"/>
          <w:sz w:val="22"/>
          <w:szCs w:val="22"/>
        </w:rPr>
      </w:pPr>
      <w:r w:rsidRPr="00793DCF">
        <w:rPr>
          <w:rFonts w:ascii="Times New Roman" w:hAnsi="Times New Roman" w:cs="Times New Roman"/>
          <w:sz w:val="22"/>
          <w:szCs w:val="22"/>
        </w:rPr>
        <w:t>Co</w:t>
      </w:r>
      <w:r>
        <w:rPr>
          <w:rFonts w:ascii="Times New Roman" w:hAnsi="Times New Roman" w:cs="Times New Roman"/>
          <w:sz w:val="22"/>
          <w:szCs w:val="22"/>
        </w:rPr>
        <w:t>mplete</w:t>
      </w:r>
      <w:r w:rsidR="00E50C61">
        <w:rPr>
          <w:rFonts w:ascii="Times New Roman" w:hAnsi="Times New Roman" w:cs="Times New Roman"/>
          <w:sz w:val="22"/>
          <w:szCs w:val="22"/>
        </w:rPr>
        <w:t xml:space="preserve"> human-written</w:t>
      </w:r>
      <w:r>
        <w:rPr>
          <w:rFonts w:ascii="Times New Roman" w:hAnsi="Times New Roman" w:cs="Times New Roman"/>
          <w:sz w:val="22"/>
          <w:szCs w:val="22"/>
        </w:rPr>
        <w:t xml:space="preserve"> formal proofs of Inference 1-5 </w:t>
      </w:r>
      <w:r w:rsidRPr="00793DCF">
        <w:rPr>
          <w:rFonts w:ascii="Times New Roman" w:hAnsi="Times New Roman" w:cs="Times New Roman"/>
          <w:sz w:val="22"/>
          <w:szCs w:val="22"/>
        </w:rPr>
        <w:t xml:space="preserve">in a natural-deduction format may be </w:t>
      </w:r>
      <w:r>
        <w:rPr>
          <w:rFonts w:ascii="Times New Roman" w:hAnsi="Times New Roman" w:cs="Times New Roman"/>
          <w:sz w:val="22"/>
          <w:szCs w:val="22"/>
        </w:rPr>
        <w:t xml:space="preserve">found at </w:t>
      </w:r>
      <w:hyperlink r:id="rId29" w:history="1">
        <w:r w:rsidRPr="00A6599F">
          <w:rPr>
            <w:rStyle w:val="Hyperlink"/>
            <w:rFonts w:ascii="Times New Roman" w:hAnsi="Times New Roman" w:cs="Times New Roman"/>
            <w:sz w:val="22"/>
            <w:szCs w:val="22"/>
          </w:rPr>
          <w:t>http://www.cs.nyu.edu/faculty/davise/containers/Proofs.html</w:t>
        </w:r>
      </w:hyperlink>
      <w:r>
        <w:rPr>
          <w:rFonts w:ascii="Times New Roman" w:hAnsi="Times New Roman" w:cs="Times New Roman"/>
          <w:sz w:val="22"/>
          <w:szCs w:val="22"/>
        </w:rPr>
        <w:t xml:space="preserve">. These proofs have been verified using the SPASS theorem prover </w:t>
      </w:r>
      <w:sdt>
        <w:sdtPr>
          <w:rPr>
            <w:rFonts w:ascii="Times New Roman" w:hAnsi="Times New Roman" w:cs="Times New Roman"/>
            <w:sz w:val="22"/>
            <w:szCs w:val="22"/>
          </w:rPr>
          <w:id w:val="31717687"/>
          <w:citation/>
        </w:sdtPr>
        <w:sdtContent>
          <w:r w:rsidR="00BE3117">
            <w:rPr>
              <w:rFonts w:ascii="Times New Roman" w:hAnsi="Times New Roman" w:cs="Times New Roman"/>
              <w:sz w:val="22"/>
              <w:szCs w:val="22"/>
            </w:rPr>
            <w:fldChar w:fldCharType="begin"/>
          </w:r>
          <w:r>
            <w:rPr>
              <w:rFonts w:ascii="Times New Roman" w:hAnsi="Times New Roman" w:cs="Times New Roman"/>
              <w:sz w:val="22"/>
              <w:szCs w:val="22"/>
            </w:rPr>
            <w:instrText xml:space="preserve"> CITATION Wei09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(Weidenbach, et al., 2009)</w:t>
          </w:r>
          <w:r w:rsidR="00BE3117">
            <w:rPr>
              <w:rFonts w:ascii="Times New Roman" w:hAnsi="Times New Roman" w:cs="Times New Roman"/>
              <w:sz w:val="22"/>
              <w:szCs w:val="22"/>
            </w:rPr>
            <w:fldChar w:fldCharType="end"/>
          </w:r>
        </w:sdtContent>
      </w:sdt>
      <w:r>
        <w:rPr>
          <w:rFonts w:ascii="Times New Roman" w:hAnsi="Times New Roman" w:cs="Times New Roman"/>
          <w:sz w:val="22"/>
          <w:szCs w:val="22"/>
        </w:rPr>
        <w:t>; the inputs and outputs of the verification are linked at the same web site.</w:t>
      </w:r>
    </w:p>
    <w:p w:rsidR="000A39F9" w:rsidRDefault="000A39F9" w:rsidP="000A39F9">
      <w:pPr>
        <w:pStyle w:val="PlainText"/>
        <w:rPr>
          <w:rFonts w:ascii="Times New Roman" w:hAnsi="Times New Roman" w:cs="Times New Roman"/>
          <w:sz w:val="22"/>
          <w:szCs w:val="22"/>
        </w:rPr>
      </w:pPr>
    </w:p>
    <w:p w:rsidR="000A39F9" w:rsidRDefault="000A39F9" w:rsidP="000A39F9">
      <w:pPr>
        <w:pStyle w:val="PlainText"/>
        <w:rPr>
          <w:rFonts w:ascii="Times New Roman" w:hAnsi="Times New Roman" w:cs="Times New Roman"/>
          <w:sz w:val="22"/>
          <w:szCs w:val="22"/>
        </w:rPr>
      </w:pPr>
      <w:r>
        <w:rPr>
          <w:rFonts w:ascii="Times New Roman" w:hAnsi="Times New Roman" w:cs="Times New Roman"/>
          <w:sz w:val="22"/>
          <w:szCs w:val="22"/>
        </w:rPr>
        <w:t>It may be noted that a substantial amount of human labor (some number of man-months) was involved in carrying out the automated verification, even beyond the manual construction of the formal proofs. When we had completed the construction of the first draft of the formal proofs, we thought, optimistically, that the process of verification would be easy and straightforward</w:t>
      </w:r>
      <w:r w:rsidR="00E50C61">
        <w:rPr>
          <w:rFonts w:ascii="Times New Roman" w:hAnsi="Times New Roman" w:cs="Times New Roman"/>
          <w:sz w:val="22"/>
          <w:szCs w:val="22"/>
        </w:rPr>
        <w:t xml:space="preserve">; we </w:t>
      </w:r>
      <w:r w:rsidR="00E50C61">
        <w:rPr>
          <w:rFonts w:ascii="Times New Roman" w:hAnsi="Times New Roman" w:cs="Times New Roman"/>
          <w:sz w:val="22"/>
          <w:szCs w:val="22"/>
        </w:rPr>
        <w:lastRenderedPageBreak/>
        <w:t xml:space="preserve">would be able to divide the proof into large chunks, code up each chunk, and run it through SPASS. In practice, the gaps in the proofs we had written were so frequent and so large </w:t>
      </w:r>
      <w:r w:rsidR="001A055D">
        <w:rPr>
          <w:rFonts w:ascii="Times New Roman" w:hAnsi="Times New Roman" w:cs="Times New Roman"/>
          <w:sz w:val="22"/>
          <w:szCs w:val="22"/>
        </w:rPr>
        <w:t>that we often ended up generating</w:t>
      </w:r>
      <w:r w:rsidR="00E50C61">
        <w:rPr>
          <w:rFonts w:ascii="Times New Roman" w:hAnsi="Times New Roman" w:cs="Times New Roman"/>
          <w:sz w:val="22"/>
          <w:szCs w:val="22"/>
        </w:rPr>
        <w:t xml:space="preserve"> separate SPASS runs for each step in the formal proofs.  The problems that we encountered fel</w:t>
      </w:r>
      <w:r w:rsidR="00112573">
        <w:rPr>
          <w:rFonts w:ascii="Times New Roman" w:hAnsi="Times New Roman" w:cs="Times New Roman"/>
          <w:sz w:val="22"/>
          <w:szCs w:val="22"/>
        </w:rPr>
        <w:t>l into three</w:t>
      </w:r>
      <w:r w:rsidR="00E50C61">
        <w:rPr>
          <w:rFonts w:ascii="Times New Roman" w:hAnsi="Times New Roman" w:cs="Times New Roman"/>
          <w:sz w:val="22"/>
          <w:szCs w:val="22"/>
        </w:rPr>
        <w:t xml:space="preserve"> categories:</w:t>
      </w:r>
    </w:p>
    <w:p w:rsidR="00DE54F1" w:rsidRDefault="00DE54F1" w:rsidP="000A39F9">
      <w:pPr>
        <w:pStyle w:val="PlainText"/>
        <w:rPr>
          <w:rFonts w:ascii="Times New Roman" w:hAnsi="Times New Roman" w:cs="Times New Roman"/>
          <w:sz w:val="22"/>
          <w:szCs w:val="22"/>
        </w:rPr>
      </w:pPr>
    </w:p>
    <w:p w:rsidR="00E50C61" w:rsidRDefault="00DE54F1" w:rsidP="00DE54F1">
      <w:pPr>
        <w:pStyle w:val="PlainText"/>
        <w:numPr>
          <w:ilvl w:val="0"/>
          <w:numId w:val="41"/>
        </w:numPr>
        <w:rPr>
          <w:rFonts w:ascii="Times New Roman" w:hAnsi="Times New Roman" w:cs="Times New Roman"/>
          <w:sz w:val="22"/>
          <w:szCs w:val="22"/>
        </w:rPr>
      </w:pPr>
      <w:r>
        <w:rPr>
          <w:rFonts w:ascii="Times New Roman" w:hAnsi="Times New Roman" w:cs="Times New Roman"/>
          <w:sz w:val="22"/>
          <w:szCs w:val="22"/>
        </w:rPr>
        <w:t>Errors in translating the human-written proofs into valid SPASS input.  In particular, the human proofs deliberately omit sortal preconditions and often omit necessary temporal axoms. These had to be restored in preparing the SPASS input.</w:t>
      </w:r>
    </w:p>
    <w:p w:rsidR="00DE54F1" w:rsidRDefault="00DE54F1" w:rsidP="00DE54F1">
      <w:pPr>
        <w:pStyle w:val="PlainText"/>
        <w:numPr>
          <w:ilvl w:val="0"/>
          <w:numId w:val="41"/>
        </w:numPr>
        <w:rPr>
          <w:rFonts w:ascii="Times New Roman" w:hAnsi="Times New Roman" w:cs="Times New Roman"/>
          <w:sz w:val="22"/>
          <w:szCs w:val="22"/>
        </w:rPr>
      </w:pPr>
      <w:r>
        <w:rPr>
          <w:rFonts w:ascii="Times New Roman" w:hAnsi="Times New Roman" w:cs="Times New Roman"/>
          <w:sz w:val="22"/>
          <w:szCs w:val="22"/>
        </w:rPr>
        <w:t>Gaps in the human-written proof</w:t>
      </w:r>
      <w:r w:rsidR="001A055D">
        <w:rPr>
          <w:rFonts w:ascii="Times New Roman" w:hAnsi="Times New Roman" w:cs="Times New Roman"/>
          <w:sz w:val="22"/>
          <w:szCs w:val="22"/>
        </w:rPr>
        <w:t>s</w:t>
      </w:r>
      <w:r>
        <w:rPr>
          <w:rFonts w:ascii="Times New Roman" w:hAnsi="Times New Roman" w:cs="Times New Roman"/>
          <w:sz w:val="22"/>
          <w:szCs w:val="22"/>
        </w:rPr>
        <w:t>. This was the most frequent form of problem. The human-written proofs often either omitted some of the justifications needed for a step in the proof or omitted some of the steps needed to complete a proof. Several times, additional lemmas requiring proofs of a dozen or more steps needed to be added.</w:t>
      </w:r>
    </w:p>
    <w:p w:rsidR="00DE54F1" w:rsidRDefault="00DE54F1" w:rsidP="00DE54F1">
      <w:pPr>
        <w:pStyle w:val="PlainText"/>
        <w:numPr>
          <w:ilvl w:val="0"/>
          <w:numId w:val="41"/>
        </w:numPr>
        <w:rPr>
          <w:rFonts w:ascii="Times New Roman" w:hAnsi="Times New Roman" w:cs="Times New Roman"/>
          <w:sz w:val="22"/>
          <w:szCs w:val="22"/>
        </w:rPr>
      </w:pPr>
      <w:r>
        <w:rPr>
          <w:rFonts w:ascii="Times New Roman" w:hAnsi="Times New Roman" w:cs="Times New Roman"/>
          <w:sz w:val="22"/>
          <w:szCs w:val="22"/>
        </w:rPr>
        <w:t>Gaps and errors in the actual theory. The most important outcome of this work on automated verifi</w:t>
      </w:r>
      <w:r w:rsidR="00112573">
        <w:rPr>
          <w:rFonts w:ascii="Times New Roman" w:hAnsi="Times New Roman" w:cs="Times New Roman"/>
          <w:sz w:val="22"/>
          <w:szCs w:val="22"/>
        </w:rPr>
        <w:t xml:space="preserve">cation was to find </w:t>
      </w:r>
      <w:proofErr w:type="gramStart"/>
      <w:r w:rsidR="00112573">
        <w:rPr>
          <w:rFonts w:ascii="Times New Roman" w:hAnsi="Times New Roman" w:cs="Times New Roman"/>
          <w:sz w:val="22"/>
          <w:szCs w:val="22"/>
        </w:rPr>
        <w:t>a half</w:t>
      </w:r>
      <w:proofErr w:type="gramEnd"/>
      <w:r w:rsidR="00112573">
        <w:rPr>
          <w:rFonts w:ascii="Times New Roman" w:hAnsi="Times New Roman" w:cs="Times New Roman"/>
          <w:sz w:val="22"/>
          <w:szCs w:val="22"/>
        </w:rPr>
        <w:t>-dozen</w:t>
      </w:r>
      <w:r>
        <w:rPr>
          <w:rFonts w:ascii="Times New Roman" w:hAnsi="Times New Roman" w:cs="Times New Roman"/>
          <w:sz w:val="22"/>
          <w:szCs w:val="22"/>
        </w:rPr>
        <w:t xml:space="preserve"> mistakes in the axioms as they were then written in the draft of section 7. Most of these were</w:t>
      </w:r>
      <w:r w:rsidR="001A055D">
        <w:rPr>
          <w:rFonts w:ascii="Times New Roman" w:hAnsi="Times New Roman" w:cs="Times New Roman"/>
          <w:sz w:val="22"/>
          <w:szCs w:val="22"/>
        </w:rPr>
        <w:t xml:space="preserve"> fairly trivial; </w:t>
      </w:r>
      <w:r w:rsidR="00112573">
        <w:rPr>
          <w:rFonts w:ascii="Times New Roman" w:hAnsi="Times New Roman" w:cs="Times New Roman"/>
          <w:sz w:val="22"/>
          <w:szCs w:val="22"/>
        </w:rPr>
        <w:t xml:space="preserve">the wrong variable was used, arguments were in the wrong order, a simple object variable </w:t>
      </w:r>
      <w:r w:rsidR="00112573" w:rsidRPr="00112573">
        <w:rPr>
          <w:rFonts w:ascii="Arial" w:hAnsi="Arial" w:cs="Arial"/>
          <w:sz w:val="22"/>
          <w:szCs w:val="22"/>
        </w:rPr>
        <w:t>o</w:t>
      </w:r>
      <w:r w:rsidR="00112573">
        <w:rPr>
          <w:rFonts w:ascii="Times New Roman" w:hAnsi="Times New Roman" w:cs="Times New Roman"/>
          <w:sz w:val="22"/>
          <w:szCs w:val="22"/>
        </w:rPr>
        <w:t xml:space="preserve"> was used in a context where </w:t>
      </w:r>
      <w:proofErr w:type="gramStart"/>
      <w:r w:rsidR="00112573" w:rsidRPr="00112573">
        <w:rPr>
          <w:rFonts w:ascii="Arial" w:hAnsi="Arial" w:cs="Arial"/>
          <w:sz w:val="22"/>
          <w:szCs w:val="22"/>
        </w:rPr>
        <w:t>Singleton(</w:t>
      </w:r>
      <w:proofErr w:type="gramEnd"/>
      <w:r w:rsidR="00112573" w:rsidRPr="00112573">
        <w:rPr>
          <w:rFonts w:ascii="Arial" w:hAnsi="Arial" w:cs="Arial"/>
          <w:sz w:val="22"/>
          <w:szCs w:val="22"/>
        </w:rPr>
        <w:t>o)</w:t>
      </w:r>
      <w:r w:rsidR="00112573">
        <w:rPr>
          <w:rFonts w:ascii="Times New Roman" w:hAnsi="Times New Roman" w:cs="Times New Roman"/>
          <w:sz w:val="22"/>
          <w:szCs w:val="22"/>
        </w:rPr>
        <w:t xml:space="preserve"> was required. One error was more substantive; compl</w:t>
      </w:r>
      <w:r w:rsidR="001A055D">
        <w:rPr>
          <w:rFonts w:ascii="Times New Roman" w:hAnsi="Times New Roman" w:cs="Times New Roman"/>
          <w:sz w:val="22"/>
          <w:szCs w:val="22"/>
        </w:rPr>
        <w:t xml:space="preserve">eting the proof required adding </w:t>
      </w:r>
      <w:r w:rsidR="00112573">
        <w:rPr>
          <w:rFonts w:ascii="Times New Roman" w:hAnsi="Times New Roman" w:cs="Times New Roman"/>
          <w:sz w:val="22"/>
          <w:szCs w:val="22"/>
        </w:rPr>
        <w:t>a</w:t>
      </w:r>
      <w:r w:rsidR="001A055D">
        <w:rPr>
          <w:rFonts w:ascii="Times New Roman" w:hAnsi="Times New Roman" w:cs="Times New Roman"/>
          <w:sz w:val="22"/>
          <w:szCs w:val="22"/>
        </w:rPr>
        <w:t>n</w:t>
      </w:r>
      <w:r w:rsidR="00112573">
        <w:rPr>
          <w:rFonts w:ascii="Times New Roman" w:hAnsi="Times New Roman" w:cs="Times New Roman"/>
          <w:sz w:val="22"/>
          <w:szCs w:val="22"/>
        </w:rPr>
        <w:t xml:space="preserve"> additional axiom.</w:t>
      </w:r>
    </w:p>
    <w:p w:rsidR="00112573" w:rsidRDefault="00112573" w:rsidP="00112573">
      <w:pPr>
        <w:pStyle w:val="PlainText"/>
        <w:rPr>
          <w:rFonts w:ascii="Times New Roman" w:hAnsi="Times New Roman" w:cs="Times New Roman"/>
          <w:sz w:val="22"/>
          <w:szCs w:val="22"/>
        </w:rPr>
      </w:pPr>
    </w:p>
    <w:p w:rsidR="000A39F9" w:rsidRPr="00112573" w:rsidRDefault="00112573" w:rsidP="00112573">
      <w:pPr>
        <w:pStyle w:val="PlainText"/>
        <w:rPr>
          <w:rFonts w:ascii="Times New Roman" w:hAnsi="Times New Roman" w:cs="Times New Roman"/>
          <w:sz w:val="22"/>
          <w:szCs w:val="22"/>
        </w:rPr>
      </w:pPr>
      <w:r>
        <w:rPr>
          <w:rFonts w:ascii="Times New Roman" w:hAnsi="Times New Roman" w:cs="Times New Roman"/>
          <w:sz w:val="22"/>
          <w:szCs w:val="22"/>
        </w:rPr>
        <w:t>It would certainly be possible to write tools</w:t>
      </w:r>
      <w:r w:rsidR="008F0B56">
        <w:rPr>
          <w:rFonts w:ascii="Times New Roman" w:hAnsi="Times New Roman" w:cs="Times New Roman"/>
          <w:sz w:val="22"/>
          <w:szCs w:val="22"/>
        </w:rPr>
        <w:t>, such as a sort-checking interface,</w:t>
      </w:r>
      <w:r>
        <w:rPr>
          <w:rFonts w:ascii="Times New Roman" w:hAnsi="Times New Roman" w:cs="Times New Roman"/>
          <w:sz w:val="22"/>
          <w:szCs w:val="22"/>
        </w:rPr>
        <w:t xml:space="preserve"> that would very much reduce the labor involved in completing the automated proofs, or to use existing tools, and if this kind of work is done on a larger scale, that would certainly be worthwhile.</w:t>
      </w:r>
    </w:p>
    <w:p w:rsidR="00E16510" w:rsidRDefault="00E16510" w:rsidP="00F13F48">
      <w:pPr>
        <w:pStyle w:val="Heading1"/>
      </w:pPr>
      <w:r>
        <w:t>9.  Consistency</w:t>
      </w:r>
    </w:p>
    <w:p w:rsidR="006147B9" w:rsidRDefault="006147B9" w:rsidP="00A6629E">
      <w:pPr>
        <w:rPr>
          <w:lang w:bidi="en-US"/>
        </w:rPr>
      </w:pPr>
    </w:p>
    <w:p w:rsidR="006147B9" w:rsidRPr="00A6629E" w:rsidRDefault="006147B9" w:rsidP="00A6629E">
      <w:pPr>
        <w:rPr>
          <w:sz w:val="22"/>
          <w:szCs w:val="22"/>
          <w:lang w:bidi="en-US"/>
        </w:rPr>
      </w:pPr>
      <w:r w:rsidRPr="00A6629E">
        <w:rPr>
          <w:sz w:val="22"/>
          <w:szCs w:val="22"/>
          <w:lang w:bidi="en-US"/>
        </w:rPr>
        <w:t xml:space="preserve">One might well wonder, seeing the complexity of the theory developed here, whether there is any hope of establishing that it is consistent.  As we shall see, </w:t>
      </w:r>
      <w:r w:rsidR="004B2948" w:rsidRPr="00A6629E">
        <w:rPr>
          <w:sz w:val="22"/>
          <w:szCs w:val="22"/>
          <w:lang w:bidi="en-US"/>
        </w:rPr>
        <w:t xml:space="preserve">it is extremely easy </w:t>
      </w:r>
      <w:r w:rsidRPr="00A6629E">
        <w:rPr>
          <w:sz w:val="22"/>
          <w:szCs w:val="22"/>
          <w:lang w:bidi="en-US"/>
        </w:rPr>
        <w:t>to show that it is consistent, in a trivial sense,</w:t>
      </w:r>
      <w:r w:rsidR="004B2948" w:rsidRPr="00A6629E">
        <w:rPr>
          <w:sz w:val="22"/>
          <w:szCs w:val="22"/>
          <w:lang w:bidi="en-US"/>
        </w:rPr>
        <w:t xml:space="preserve"> and not difficult to show that it is consistent in a</w:t>
      </w:r>
      <w:r w:rsidR="005D1638">
        <w:rPr>
          <w:sz w:val="22"/>
          <w:szCs w:val="22"/>
          <w:lang w:bidi="en-US"/>
        </w:rPr>
        <w:t xml:space="preserve"> non-</w:t>
      </w:r>
      <w:r w:rsidR="004B2948" w:rsidRPr="00A6629E">
        <w:rPr>
          <w:sz w:val="22"/>
          <w:szCs w:val="22"/>
          <w:lang w:bidi="en-US"/>
        </w:rPr>
        <w:t>trivial sense, but neither of these answers the question that one presumably has in mind. However, it is not at all easy to say exactly what the “right” question is, let alone to answer it.</w:t>
      </w:r>
    </w:p>
    <w:p w:rsidR="004B2948" w:rsidRPr="00A6629E" w:rsidRDefault="004B2948" w:rsidP="00A6629E">
      <w:pPr>
        <w:rPr>
          <w:sz w:val="22"/>
          <w:szCs w:val="22"/>
          <w:lang w:bidi="en-US"/>
        </w:rPr>
      </w:pPr>
    </w:p>
    <w:p w:rsidR="004B2948" w:rsidRDefault="004B2948" w:rsidP="00A6629E">
      <w:pPr>
        <w:rPr>
          <w:sz w:val="22"/>
          <w:szCs w:val="22"/>
          <w:lang w:bidi="en-US"/>
        </w:rPr>
      </w:pPr>
      <w:r w:rsidRPr="00A6629E">
        <w:rPr>
          <w:sz w:val="22"/>
          <w:szCs w:val="22"/>
          <w:lang w:bidi="en-US"/>
        </w:rPr>
        <w:t xml:space="preserve">First, there is an entirely trivial sense in which the theory is consistent. One establishes that a theory is consistent by presenting a model for it. It is easily checked that the following model satisfies all the axioms in </w:t>
      </w:r>
      <w:r w:rsidR="00A6629E" w:rsidRPr="00A6629E">
        <w:rPr>
          <w:sz w:val="22"/>
          <w:szCs w:val="22"/>
          <w:lang w:bidi="en-US"/>
        </w:rPr>
        <w:t xml:space="preserve">section 7 of </w:t>
      </w:r>
      <w:r w:rsidRPr="00A6629E">
        <w:rPr>
          <w:sz w:val="22"/>
          <w:szCs w:val="22"/>
          <w:lang w:bidi="en-US"/>
        </w:rPr>
        <w:t>the paper.</w:t>
      </w:r>
    </w:p>
    <w:p w:rsidR="00A6629E" w:rsidRPr="00A6629E" w:rsidRDefault="00A6629E" w:rsidP="00A6629E">
      <w:pPr>
        <w:rPr>
          <w:sz w:val="22"/>
          <w:szCs w:val="22"/>
          <w:lang w:bidi="en-US"/>
        </w:rPr>
      </w:pPr>
    </w:p>
    <w:p w:rsidR="00A6629E" w:rsidRPr="006D6845" w:rsidRDefault="004B2948" w:rsidP="00A6629E">
      <w:pPr>
        <w:rPr>
          <w:rFonts w:ascii="Arial" w:hAnsi="Arial" w:cs="Arial"/>
          <w:sz w:val="22"/>
          <w:szCs w:val="22"/>
          <w:lang w:bidi="en-US"/>
        </w:rPr>
      </w:pPr>
      <w:r w:rsidRPr="00A6629E">
        <w:rPr>
          <w:b/>
          <w:sz w:val="22"/>
          <w:szCs w:val="22"/>
          <w:lang w:bidi="en-US"/>
        </w:rPr>
        <w:t xml:space="preserve">Model 1: </w:t>
      </w:r>
      <w:r w:rsidRPr="00A6629E">
        <w:rPr>
          <w:sz w:val="22"/>
          <w:szCs w:val="22"/>
          <w:lang w:bidi="en-US"/>
        </w:rPr>
        <w:t xml:space="preserve">There is a single </w:t>
      </w:r>
      <w:r w:rsidRPr="00A6629E">
        <w:rPr>
          <w:i/>
          <w:sz w:val="22"/>
          <w:szCs w:val="22"/>
          <w:lang w:bidi="en-US"/>
        </w:rPr>
        <w:t>Object</w:t>
      </w:r>
      <w:r w:rsidRPr="00A6629E">
        <w:rPr>
          <w:sz w:val="22"/>
          <w:szCs w:val="22"/>
          <w:lang w:bidi="en-US"/>
        </w:rPr>
        <w:t xml:space="preserve">, namely the agent. (The agent has to exist, because he is named by a constant symbol.) There is a single </w:t>
      </w:r>
      <w:r w:rsidRPr="00A6629E">
        <w:rPr>
          <w:i/>
          <w:sz w:val="22"/>
          <w:szCs w:val="22"/>
          <w:lang w:bidi="en-US"/>
        </w:rPr>
        <w:t xml:space="preserve">History, </w:t>
      </w:r>
      <w:r w:rsidRPr="00A6629E">
        <w:rPr>
          <w:sz w:val="22"/>
          <w:szCs w:val="22"/>
          <w:lang w:bidi="en-US"/>
        </w:rPr>
        <w:t xml:space="preserve">namely </w:t>
      </w:r>
      <w:proofErr w:type="gramStart"/>
      <w:r w:rsidRPr="00A6629E">
        <w:rPr>
          <w:rFonts w:ascii="Arial" w:hAnsi="Arial" w:cs="Arial"/>
          <w:sz w:val="22"/>
          <w:szCs w:val="22"/>
          <w:lang w:bidi="en-US"/>
        </w:rPr>
        <w:t>HPlace(</w:t>
      </w:r>
      <w:proofErr w:type="gramEnd"/>
      <w:r w:rsidRPr="00A6629E">
        <w:rPr>
          <w:rFonts w:ascii="Arial" w:hAnsi="Arial" w:cs="Arial"/>
          <w:sz w:val="22"/>
          <w:szCs w:val="22"/>
          <w:lang w:bidi="en-US"/>
        </w:rPr>
        <w:t xml:space="preserve">Agent).  </w:t>
      </w:r>
      <w:r w:rsidR="004277F4" w:rsidRPr="00A6629E">
        <w:rPr>
          <w:sz w:val="22"/>
          <w:szCs w:val="22"/>
          <w:lang w:bidi="en-US"/>
        </w:rPr>
        <w:t xml:space="preserve">There are two </w:t>
      </w:r>
      <w:r w:rsidR="004277F4" w:rsidRPr="00A6629E">
        <w:rPr>
          <w:i/>
          <w:sz w:val="22"/>
          <w:szCs w:val="22"/>
          <w:lang w:bidi="en-US"/>
        </w:rPr>
        <w:t>ObjectSets</w:t>
      </w:r>
      <w:r w:rsidR="004277F4" w:rsidRPr="00A6629E">
        <w:rPr>
          <w:sz w:val="22"/>
          <w:szCs w:val="22"/>
          <w:lang w:bidi="en-US"/>
        </w:rPr>
        <w:t xml:space="preserve">: </w:t>
      </w:r>
      <w:r w:rsidR="004277F4" w:rsidRPr="00A6629E">
        <w:rPr>
          <w:rFonts w:ascii="Arial" w:hAnsi="Arial" w:cs="Arial"/>
          <w:sz w:val="22"/>
          <w:szCs w:val="22"/>
          <w:lang w:bidi="en-US"/>
        </w:rPr>
        <w:t>Null</w:t>
      </w:r>
      <w:r w:rsidR="004277F4" w:rsidRPr="00A6629E">
        <w:rPr>
          <w:sz w:val="22"/>
          <w:szCs w:val="22"/>
          <w:lang w:bidi="en-US"/>
        </w:rPr>
        <w:t xml:space="preserve"> and </w:t>
      </w:r>
      <w:proofErr w:type="gramStart"/>
      <w:r w:rsidR="004277F4" w:rsidRPr="00A6629E">
        <w:rPr>
          <w:rFonts w:ascii="Arial" w:hAnsi="Arial" w:cs="Arial"/>
          <w:sz w:val="22"/>
          <w:szCs w:val="22"/>
          <w:lang w:bidi="en-US"/>
        </w:rPr>
        <w:t>Singleton(</w:t>
      </w:r>
      <w:proofErr w:type="gramEnd"/>
      <w:r w:rsidR="004277F4" w:rsidRPr="00A6629E">
        <w:rPr>
          <w:rFonts w:ascii="Arial" w:hAnsi="Arial" w:cs="Arial"/>
          <w:sz w:val="22"/>
          <w:szCs w:val="22"/>
          <w:lang w:bidi="en-US"/>
        </w:rPr>
        <w:t>Agent)</w:t>
      </w:r>
      <w:r w:rsidR="004277F4" w:rsidRPr="00A6629E">
        <w:rPr>
          <w:sz w:val="22"/>
          <w:szCs w:val="22"/>
          <w:lang w:bidi="en-US"/>
        </w:rPr>
        <w:t xml:space="preserve">. </w:t>
      </w:r>
      <w:r w:rsidR="006D6845">
        <w:rPr>
          <w:sz w:val="22"/>
          <w:szCs w:val="22"/>
          <w:lang w:bidi="en-US"/>
        </w:rPr>
        <w:t xml:space="preserve">The set of </w:t>
      </w:r>
      <w:r w:rsidR="006D6845" w:rsidRPr="006D6845">
        <w:rPr>
          <w:i/>
          <w:sz w:val="22"/>
          <w:szCs w:val="22"/>
          <w:lang w:bidi="en-US"/>
        </w:rPr>
        <w:t>Actions</w:t>
      </w:r>
      <w:r w:rsidR="006D6845">
        <w:rPr>
          <w:sz w:val="22"/>
          <w:szCs w:val="22"/>
          <w:lang w:bidi="en-US"/>
        </w:rPr>
        <w:t xml:space="preserve"> is </w:t>
      </w:r>
      <w:r w:rsidR="00A6629E">
        <w:rPr>
          <w:rFonts w:ascii="Arial" w:hAnsi="Arial" w:cs="Arial"/>
          <w:sz w:val="22"/>
          <w:szCs w:val="22"/>
          <w:lang w:bidi="en-US"/>
        </w:rPr>
        <w:t xml:space="preserve">StandStill, </w:t>
      </w:r>
      <w:proofErr w:type="gramStart"/>
      <w:r w:rsidR="006D6845">
        <w:rPr>
          <w:rFonts w:ascii="Arial" w:hAnsi="Arial" w:cs="Arial"/>
          <w:sz w:val="22"/>
          <w:szCs w:val="22"/>
          <w:lang w:bidi="en-US"/>
        </w:rPr>
        <w:t>PutInUC(</w:t>
      </w:r>
      <w:proofErr w:type="gramEnd"/>
      <w:r w:rsidR="006D6845">
        <w:rPr>
          <w:rFonts w:ascii="Arial" w:hAnsi="Arial" w:cs="Arial"/>
          <w:sz w:val="22"/>
          <w:szCs w:val="22"/>
          <w:lang w:bidi="en-US"/>
        </w:rPr>
        <w:t xml:space="preserve">Agent,Agent), </w:t>
      </w:r>
      <w:r w:rsidR="004277F4" w:rsidRPr="00A6629E">
        <w:rPr>
          <w:rFonts w:ascii="Arial" w:hAnsi="Arial" w:cs="Arial"/>
          <w:sz w:val="22"/>
          <w:szCs w:val="22"/>
          <w:lang w:bidi="en-US"/>
        </w:rPr>
        <w:t>LoadUprightContainer(Agent,Agent)</w:t>
      </w:r>
      <w:r w:rsidR="006D6845">
        <w:rPr>
          <w:sz w:val="22"/>
          <w:szCs w:val="22"/>
          <w:lang w:bidi="en-US"/>
        </w:rPr>
        <w:t xml:space="preserve">, and all finite sequences of these three. </w:t>
      </w:r>
      <w:r w:rsidR="004277F4" w:rsidRPr="00A6629E">
        <w:rPr>
          <w:sz w:val="22"/>
          <w:szCs w:val="22"/>
          <w:lang w:bidi="en-US"/>
        </w:rPr>
        <w:t>These are the only entiti</w:t>
      </w:r>
      <w:r w:rsidR="00E87053">
        <w:rPr>
          <w:sz w:val="22"/>
          <w:szCs w:val="22"/>
          <w:lang w:bidi="en-US"/>
        </w:rPr>
        <w:t>es that exist</w:t>
      </w:r>
      <w:r w:rsidR="00A6629E" w:rsidRPr="00A6629E">
        <w:rPr>
          <w:sz w:val="22"/>
          <w:szCs w:val="22"/>
          <w:lang w:bidi="en-US"/>
        </w:rPr>
        <w:t xml:space="preserve">; the sorts </w:t>
      </w:r>
      <w:r w:rsidR="00A6629E" w:rsidRPr="00A6629E">
        <w:rPr>
          <w:i/>
          <w:sz w:val="22"/>
          <w:szCs w:val="22"/>
          <w:lang w:bidi="en-US"/>
        </w:rPr>
        <w:t>Time</w:t>
      </w:r>
      <w:r w:rsidR="00A6629E" w:rsidRPr="00A6629E">
        <w:rPr>
          <w:sz w:val="22"/>
          <w:szCs w:val="22"/>
          <w:lang w:bidi="en-US"/>
        </w:rPr>
        <w:t xml:space="preserve"> and </w:t>
      </w:r>
      <w:r w:rsidR="004277F4" w:rsidRPr="00A6629E">
        <w:rPr>
          <w:i/>
          <w:sz w:val="22"/>
          <w:szCs w:val="22"/>
          <w:lang w:bidi="en-US"/>
        </w:rPr>
        <w:t>Region</w:t>
      </w:r>
      <w:r w:rsidR="00A6629E" w:rsidRPr="00A6629E">
        <w:rPr>
          <w:i/>
          <w:sz w:val="22"/>
          <w:szCs w:val="22"/>
          <w:lang w:bidi="en-US"/>
        </w:rPr>
        <w:t xml:space="preserve"> </w:t>
      </w:r>
      <w:r w:rsidR="001C0B4E">
        <w:rPr>
          <w:sz w:val="22"/>
          <w:szCs w:val="22"/>
          <w:lang w:bidi="en-US"/>
        </w:rPr>
        <w:t>both denote the empty set.</w:t>
      </w:r>
      <w:r w:rsidR="007F1DBA">
        <w:rPr>
          <w:rStyle w:val="FootnoteReference"/>
          <w:sz w:val="22"/>
          <w:szCs w:val="22"/>
          <w:lang w:bidi="en-US"/>
        </w:rPr>
        <w:footnoteReference w:id="13"/>
      </w:r>
      <w:r w:rsidR="001C0B4E">
        <w:rPr>
          <w:sz w:val="22"/>
          <w:szCs w:val="22"/>
          <w:lang w:bidi="en-US"/>
        </w:rPr>
        <w:t xml:space="preserve"> </w:t>
      </w:r>
      <w:r w:rsidR="00A6629E" w:rsidRPr="00A6629E">
        <w:rPr>
          <w:sz w:val="22"/>
          <w:szCs w:val="22"/>
          <w:lang w:bidi="en-US"/>
        </w:rPr>
        <w:t>If you go back and check, you will see that there are no axioms th</w:t>
      </w:r>
      <w:r w:rsidR="00A6629E">
        <w:rPr>
          <w:sz w:val="22"/>
          <w:szCs w:val="22"/>
          <w:lang w:bidi="en-US"/>
        </w:rPr>
        <w:t>at require that any times exist</w:t>
      </w:r>
      <w:r w:rsidR="00A6629E" w:rsidRPr="00A6629E">
        <w:rPr>
          <w:sz w:val="22"/>
          <w:szCs w:val="22"/>
          <w:lang w:bidi="en-US"/>
        </w:rPr>
        <w:t xml:space="preserve">; </w:t>
      </w:r>
      <w:r w:rsidR="00A6629E">
        <w:rPr>
          <w:sz w:val="22"/>
          <w:szCs w:val="22"/>
          <w:lang w:bidi="en-US"/>
        </w:rPr>
        <w:t>and if no times exist</w:t>
      </w:r>
      <w:r w:rsidR="00A6629E" w:rsidRPr="00A6629E">
        <w:rPr>
          <w:sz w:val="22"/>
          <w:szCs w:val="22"/>
          <w:lang w:bidi="en-US"/>
        </w:rPr>
        <w:t>, there are no axioms that require that any regions exist.</w:t>
      </w:r>
    </w:p>
    <w:p w:rsidR="00A6629E" w:rsidRDefault="00A6629E" w:rsidP="00A6629E">
      <w:pPr>
        <w:rPr>
          <w:sz w:val="22"/>
          <w:szCs w:val="22"/>
          <w:lang w:bidi="en-US"/>
        </w:rPr>
      </w:pPr>
    </w:p>
    <w:p w:rsidR="00A6629E" w:rsidRDefault="00A6629E" w:rsidP="00A6629E">
      <w:pPr>
        <w:rPr>
          <w:sz w:val="22"/>
          <w:szCs w:val="22"/>
        </w:rPr>
      </w:pPr>
      <w:r>
        <w:rPr>
          <w:sz w:val="22"/>
          <w:szCs w:val="22"/>
          <w:lang w:bidi="en-US"/>
        </w:rPr>
        <w:lastRenderedPageBreak/>
        <w:t>Of course, this is a ridiculous model, but it is worthwhile being specific about why it is ridiculous</w:t>
      </w:r>
      <w:r w:rsidR="00E87053">
        <w:rPr>
          <w:sz w:val="22"/>
          <w:szCs w:val="22"/>
          <w:lang w:bidi="en-US"/>
        </w:rPr>
        <w:t xml:space="preserve">. There are two obvious problems. First, it doesn’t at all match the description of the model given in the text; we had said that </w:t>
      </w:r>
      <w:r w:rsidR="00E87053">
        <w:rPr>
          <w:i/>
          <w:sz w:val="22"/>
          <w:szCs w:val="22"/>
          <w:lang w:bidi="en-US"/>
        </w:rPr>
        <w:t>T</w:t>
      </w:r>
      <w:r w:rsidR="00E87053" w:rsidRPr="00E87053">
        <w:rPr>
          <w:i/>
          <w:sz w:val="22"/>
          <w:szCs w:val="22"/>
          <w:lang w:bidi="en-US"/>
        </w:rPr>
        <w:t>imes</w:t>
      </w:r>
      <w:r w:rsidR="00E87053">
        <w:rPr>
          <w:sz w:val="22"/>
          <w:szCs w:val="22"/>
          <w:lang w:bidi="en-US"/>
        </w:rPr>
        <w:t xml:space="preserve"> exist within a branching continuous time line; that </w:t>
      </w:r>
      <w:r w:rsidR="00E87053">
        <w:rPr>
          <w:i/>
          <w:sz w:val="22"/>
          <w:szCs w:val="22"/>
          <w:lang w:bidi="en-US"/>
        </w:rPr>
        <w:t>R</w:t>
      </w:r>
      <w:r w:rsidR="00E87053" w:rsidRPr="00E87053">
        <w:rPr>
          <w:i/>
          <w:sz w:val="22"/>
          <w:szCs w:val="22"/>
          <w:lang w:bidi="en-US"/>
        </w:rPr>
        <w:t>egions</w:t>
      </w:r>
      <w:r w:rsidR="00E87053">
        <w:rPr>
          <w:sz w:val="22"/>
          <w:szCs w:val="22"/>
          <w:lang w:bidi="en-US"/>
        </w:rPr>
        <w:t xml:space="preserve"> are topologically regular regions of </w:t>
      </w:r>
      <w:r w:rsidR="00E87053">
        <w:rPr>
          <w:rFonts w:ascii="Cambria Math" w:hAnsi="Cambria Math"/>
          <w:sz w:val="22"/>
          <w:szCs w:val="22"/>
        </w:rPr>
        <w:t>ℝ</w:t>
      </w:r>
      <w:r w:rsidR="00E87053">
        <w:rPr>
          <w:sz w:val="22"/>
          <w:szCs w:val="22"/>
          <w:vertAlign w:val="superscript"/>
        </w:rPr>
        <w:t>3</w:t>
      </w:r>
      <w:r w:rsidR="00E87053">
        <w:rPr>
          <w:sz w:val="22"/>
          <w:szCs w:val="22"/>
        </w:rPr>
        <w:t>, and so on.</w:t>
      </w:r>
      <w:r w:rsidR="00720165">
        <w:rPr>
          <w:sz w:val="22"/>
          <w:szCs w:val="22"/>
        </w:rPr>
        <w:t xml:space="preserve"> Second, the model</w:t>
      </w:r>
      <w:r w:rsidR="00E87053">
        <w:rPr>
          <w:sz w:val="22"/>
          <w:szCs w:val="22"/>
        </w:rPr>
        <w:t xml:space="preserve"> is completely inconsistent </w:t>
      </w:r>
      <w:r w:rsidR="003A3117">
        <w:rPr>
          <w:sz w:val="22"/>
          <w:szCs w:val="22"/>
        </w:rPr>
        <w:t>with assumptions of inferences</w:t>
      </w:r>
      <w:r w:rsidR="00720165">
        <w:rPr>
          <w:sz w:val="22"/>
          <w:szCs w:val="22"/>
        </w:rPr>
        <w:t xml:space="preserve"> 1-5 of section 8.</w:t>
      </w:r>
    </w:p>
    <w:p w:rsidR="001F7F77" w:rsidRDefault="001F7F77" w:rsidP="00A6629E">
      <w:pPr>
        <w:rPr>
          <w:sz w:val="22"/>
          <w:szCs w:val="22"/>
        </w:rPr>
      </w:pPr>
    </w:p>
    <w:p w:rsidR="00725388" w:rsidRDefault="001F7F77" w:rsidP="00A6629E">
      <w:pPr>
        <w:rPr>
          <w:sz w:val="22"/>
          <w:szCs w:val="22"/>
        </w:rPr>
      </w:pPr>
      <w:r>
        <w:rPr>
          <w:sz w:val="22"/>
          <w:szCs w:val="22"/>
        </w:rPr>
        <w:t>In view of these objections,</w:t>
      </w:r>
      <w:r w:rsidR="00725388">
        <w:rPr>
          <w:sz w:val="22"/>
          <w:szCs w:val="22"/>
        </w:rPr>
        <w:t xml:space="preserve"> we can reformulate the objective</w:t>
      </w:r>
      <w:r>
        <w:rPr>
          <w:sz w:val="22"/>
          <w:szCs w:val="22"/>
        </w:rPr>
        <w:t xml:space="preserve"> as follows: Can we construct a model </w:t>
      </w:r>
      <w:r w:rsidR="005D1638">
        <w:rPr>
          <w:sz w:val="22"/>
          <w:szCs w:val="22"/>
        </w:rPr>
        <w:t xml:space="preserve">that incorporates branching continuous time and three-dimensional geometry, and that satisfies both the axioms of </w:t>
      </w:r>
      <w:r w:rsidR="003A3117">
        <w:rPr>
          <w:sz w:val="22"/>
          <w:szCs w:val="22"/>
        </w:rPr>
        <w:t xml:space="preserve">section 7 and the boundary conditions of inferences 1-5? </w:t>
      </w:r>
      <w:r w:rsidR="00725388">
        <w:rPr>
          <w:sz w:val="22"/>
          <w:szCs w:val="22"/>
        </w:rPr>
        <w:t xml:space="preserve">The answer is again yes, and is still not very difficult, though no longer trivial. </w:t>
      </w:r>
      <w:r w:rsidR="005D1638">
        <w:rPr>
          <w:sz w:val="22"/>
          <w:szCs w:val="22"/>
        </w:rPr>
        <w:t xml:space="preserve">We will sketch below a model </w:t>
      </w:r>
      <w:r w:rsidR="003A3117">
        <w:rPr>
          <w:sz w:val="22"/>
          <w:szCs w:val="22"/>
        </w:rPr>
        <w:t xml:space="preserve">(more precisely, a class of models) </w:t>
      </w:r>
      <w:r w:rsidR="005D1638">
        <w:rPr>
          <w:sz w:val="22"/>
          <w:szCs w:val="22"/>
        </w:rPr>
        <w:t>satisfying scenario 1; the</w:t>
      </w:r>
      <w:r w:rsidR="003A3117">
        <w:rPr>
          <w:sz w:val="22"/>
          <w:szCs w:val="22"/>
        </w:rPr>
        <w:t xml:space="preserve"> construction of </w:t>
      </w:r>
      <w:proofErr w:type="gramStart"/>
      <w:r w:rsidR="003A3117">
        <w:rPr>
          <w:sz w:val="22"/>
          <w:szCs w:val="22"/>
        </w:rPr>
        <w:t xml:space="preserve">the </w:t>
      </w:r>
      <w:r w:rsidR="005D1638">
        <w:rPr>
          <w:sz w:val="22"/>
          <w:szCs w:val="22"/>
        </w:rPr>
        <w:t xml:space="preserve"> models</w:t>
      </w:r>
      <w:proofErr w:type="gramEnd"/>
      <w:r w:rsidR="003A3117">
        <w:rPr>
          <w:sz w:val="22"/>
          <w:szCs w:val="22"/>
        </w:rPr>
        <w:t xml:space="preserve"> satisfying the other scenarios, individuall</w:t>
      </w:r>
      <w:r w:rsidR="00610BC4">
        <w:rPr>
          <w:sz w:val="22"/>
          <w:szCs w:val="22"/>
        </w:rPr>
        <w:t>y or all together, is analogous, though somewhat more</w:t>
      </w:r>
    </w:p>
    <w:p w:rsidR="00610BC4" w:rsidRDefault="00610BC4" w:rsidP="00A6629E">
      <w:pPr>
        <w:rPr>
          <w:sz w:val="22"/>
          <w:szCs w:val="22"/>
        </w:rPr>
      </w:pPr>
      <w:proofErr w:type="gramStart"/>
      <w:r>
        <w:rPr>
          <w:sz w:val="22"/>
          <w:szCs w:val="22"/>
        </w:rPr>
        <w:t>involved</w:t>
      </w:r>
      <w:proofErr w:type="gramEnd"/>
      <w:r>
        <w:rPr>
          <w:sz w:val="22"/>
          <w:szCs w:val="22"/>
        </w:rPr>
        <w:t>.</w:t>
      </w:r>
    </w:p>
    <w:p w:rsidR="003A3117" w:rsidRDefault="003A3117" w:rsidP="00A6629E">
      <w:pPr>
        <w:rPr>
          <w:sz w:val="22"/>
          <w:szCs w:val="22"/>
        </w:rPr>
      </w:pPr>
    </w:p>
    <w:p w:rsidR="0017012E" w:rsidRDefault="003A3117" w:rsidP="00610BC4">
      <w:pPr>
        <w:rPr>
          <w:sz w:val="22"/>
          <w:szCs w:val="22"/>
        </w:rPr>
      </w:pPr>
      <w:r w:rsidRPr="003A3117">
        <w:rPr>
          <w:b/>
          <w:sz w:val="22"/>
          <w:szCs w:val="22"/>
        </w:rPr>
        <w:t>Model 2:</w:t>
      </w:r>
      <w:r>
        <w:rPr>
          <w:b/>
          <w:sz w:val="22"/>
          <w:szCs w:val="22"/>
        </w:rPr>
        <w:t xml:space="preserve"> </w:t>
      </w:r>
      <w:r w:rsidR="0017012E">
        <w:rPr>
          <w:b/>
          <w:sz w:val="22"/>
          <w:szCs w:val="22"/>
        </w:rPr>
        <w:t xml:space="preserve"> </w:t>
      </w:r>
      <w:r w:rsidR="0081176D">
        <w:rPr>
          <w:sz w:val="22"/>
          <w:szCs w:val="22"/>
        </w:rPr>
        <w:t xml:space="preserve">Intuitively, this model will consist of the two objects </w:t>
      </w:r>
      <w:r w:rsidR="0081176D" w:rsidRPr="00163224">
        <w:rPr>
          <w:rFonts w:ascii="Arial" w:hAnsi="Arial" w:cs="Arial"/>
          <w:sz w:val="22"/>
          <w:szCs w:val="22"/>
        </w:rPr>
        <w:t xml:space="preserve">Ob </w:t>
      </w:r>
      <w:r w:rsidR="0081176D">
        <w:rPr>
          <w:sz w:val="22"/>
          <w:szCs w:val="22"/>
        </w:rPr>
        <w:t xml:space="preserve">and </w:t>
      </w:r>
      <w:r w:rsidR="0081176D" w:rsidRPr="00163224">
        <w:rPr>
          <w:rFonts w:ascii="Arial" w:hAnsi="Arial" w:cs="Arial"/>
          <w:sz w:val="22"/>
          <w:szCs w:val="22"/>
        </w:rPr>
        <w:t>Ox</w:t>
      </w:r>
      <w:r w:rsidR="0081176D">
        <w:rPr>
          <w:sz w:val="22"/>
          <w:szCs w:val="22"/>
        </w:rPr>
        <w:t xml:space="preserve"> and the</w:t>
      </w:r>
      <w:r w:rsidR="0081176D" w:rsidRPr="00163224">
        <w:rPr>
          <w:rFonts w:ascii="Arial" w:hAnsi="Arial" w:cs="Arial"/>
          <w:sz w:val="22"/>
          <w:szCs w:val="22"/>
        </w:rPr>
        <w:t xml:space="preserve"> Agent</w:t>
      </w:r>
      <w:r w:rsidR="0081176D">
        <w:rPr>
          <w:sz w:val="22"/>
          <w:szCs w:val="22"/>
        </w:rPr>
        <w:t xml:space="preserve"> remaining motionless for all time. </w:t>
      </w:r>
    </w:p>
    <w:p w:rsidR="0081176D" w:rsidRDefault="0081176D" w:rsidP="00610BC4">
      <w:pPr>
        <w:rPr>
          <w:sz w:val="22"/>
          <w:szCs w:val="22"/>
        </w:rPr>
      </w:pPr>
    </w:p>
    <w:p w:rsidR="00874F63" w:rsidRDefault="00163224" w:rsidP="00610BC4">
      <w:pPr>
        <w:rPr>
          <w:sz w:val="22"/>
          <w:szCs w:val="22"/>
        </w:rPr>
      </w:pPr>
      <w:r>
        <w:rPr>
          <w:sz w:val="22"/>
          <w:szCs w:val="22"/>
        </w:rPr>
        <w:t xml:space="preserve">Formally: </w:t>
      </w:r>
      <w:r w:rsidR="00610BC4">
        <w:rPr>
          <w:sz w:val="22"/>
          <w:szCs w:val="22"/>
        </w:rPr>
        <w:t xml:space="preserve">The denotation of sort </w:t>
      </w:r>
      <w:r w:rsidR="00610BC4" w:rsidRPr="0048309D">
        <w:rPr>
          <w:i/>
          <w:sz w:val="22"/>
          <w:szCs w:val="22"/>
        </w:rPr>
        <w:t>Time</w:t>
      </w:r>
      <w:r w:rsidR="00610BC4">
        <w:rPr>
          <w:sz w:val="22"/>
          <w:szCs w:val="22"/>
        </w:rPr>
        <w:t xml:space="preserve"> is </w:t>
      </w:r>
      <w:r w:rsidR="00610BC4">
        <w:rPr>
          <w:rFonts w:ascii="Cambria Math" w:hAnsi="Cambria Math"/>
          <w:sz w:val="22"/>
          <w:szCs w:val="22"/>
        </w:rPr>
        <w:t xml:space="preserve">ℝ, </w:t>
      </w:r>
      <w:r w:rsidR="00610BC4">
        <w:rPr>
          <w:sz w:val="22"/>
          <w:szCs w:val="22"/>
        </w:rPr>
        <w:t xml:space="preserve">the real line. The denotation of sort </w:t>
      </w:r>
      <w:r w:rsidR="00610BC4" w:rsidRPr="0048309D">
        <w:rPr>
          <w:i/>
          <w:sz w:val="22"/>
          <w:szCs w:val="22"/>
        </w:rPr>
        <w:t>Region</w:t>
      </w:r>
      <w:r w:rsidR="00610BC4">
        <w:rPr>
          <w:rFonts w:ascii="Arial" w:hAnsi="Arial" w:cs="Arial"/>
          <w:sz w:val="22"/>
          <w:szCs w:val="22"/>
        </w:rPr>
        <w:t xml:space="preserve"> </w:t>
      </w:r>
      <w:r w:rsidR="00610BC4">
        <w:rPr>
          <w:sz w:val="22"/>
          <w:szCs w:val="22"/>
        </w:rPr>
        <w:t xml:space="preserve">is some set of topologically regular, bounded subsets of </w:t>
      </w:r>
      <w:r w:rsidR="00610BC4">
        <w:rPr>
          <w:rFonts w:ascii="Cambria Math" w:hAnsi="Cambria Math"/>
          <w:sz w:val="22"/>
          <w:szCs w:val="22"/>
        </w:rPr>
        <w:t>ℝ</w:t>
      </w:r>
      <w:r w:rsidR="00610BC4">
        <w:rPr>
          <w:sz w:val="22"/>
          <w:szCs w:val="22"/>
          <w:vertAlign w:val="superscript"/>
        </w:rPr>
        <w:t>3</w:t>
      </w:r>
      <w:r w:rsidR="00610BC4">
        <w:rPr>
          <w:sz w:val="22"/>
          <w:szCs w:val="22"/>
        </w:rPr>
        <w:t xml:space="preserve">. </w:t>
      </w:r>
      <w:r>
        <w:rPr>
          <w:sz w:val="22"/>
          <w:szCs w:val="22"/>
        </w:rPr>
        <w:t>There are</w:t>
      </w:r>
      <w:r w:rsidR="00C41111">
        <w:rPr>
          <w:sz w:val="22"/>
          <w:szCs w:val="22"/>
        </w:rPr>
        <w:t xml:space="preserve"> four</w:t>
      </w:r>
      <w:r w:rsidR="00610BC4">
        <w:rPr>
          <w:sz w:val="22"/>
          <w:szCs w:val="22"/>
        </w:rPr>
        <w:t xml:space="preserve"> specific regions </w:t>
      </w:r>
      <w:r w:rsidR="00610BC4" w:rsidRPr="00610BC4">
        <w:rPr>
          <w:rFonts w:ascii="Arial" w:hAnsi="Arial" w:cs="Arial"/>
          <w:sz w:val="22"/>
          <w:szCs w:val="22"/>
        </w:rPr>
        <w:t>Rb</w:t>
      </w:r>
      <w:r w:rsidR="00C41111">
        <w:rPr>
          <w:sz w:val="22"/>
          <w:szCs w:val="22"/>
        </w:rPr>
        <w:t xml:space="preserve">, </w:t>
      </w:r>
      <w:proofErr w:type="gramStart"/>
      <w:r w:rsidR="00C41111">
        <w:rPr>
          <w:rFonts w:ascii="Arial" w:hAnsi="Arial" w:cs="Arial"/>
          <w:sz w:val="22"/>
          <w:szCs w:val="22"/>
        </w:rPr>
        <w:t>Rc</w:t>
      </w:r>
      <w:proofErr w:type="gramEnd"/>
      <w:r w:rsidR="00C41111">
        <w:rPr>
          <w:rFonts w:ascii="Arial" w:hAnsi="Arial" w:cs="Arial"/>
          <w:sz w:val="22"/>
          <w:szCs w:val="22"/>
        </w:rPr>
        <w:t>,</w:t>
      </w:r>
      <w:r>
        <w:rPr>
          <w:sz w:val="22"/>
          <w:szCs w:val="22"/>
        </w:rPr>
        <w:t xml:space="preserve"> </w:t>
      </w:r>
      <w:r w:rsidR="00610BC4" w:rsidRPr="00610BC4">
        <w:rPr>
          <w:rFonts w:ascii="Arial" w:hAnsi="Arial" w:cs="Arial"/>
          <w:sz w:val="22"/>
          <w:szCs w:val="22"/>
        </w:rPr>
        <w:t>Rx</w:t>
      </w:r>
      <w:r>
        <w:rPr>
          <w:rFonts w:ascii="Arial" w:hAnsi="Arial" w:cs="Arial"/>
          <w:sz w:val="22"/>
          <w:szCs w:val="22"/>
        </w:rPr>
        <w:t xml:space="preserve">, </w:t>
      </w:r>
      <w:r w:rsidRPr="00163224">
        <w:rPr>
          <w:sz w:val="22"/>
          <w:szCs w:val="22"/>
        </w:rPr>
        <w:t>and</w:t>
      </w:r>
      <w:r>
        <w:rPr>
          <w:rFonts w:ascii="Arial" w:hAnsi="Arial" w:cs="Arial"/>
          <w:sz w:val="22"/>
          <w:szCs w:val="22"/>
        </w:rPr>
        <w:t xml:space="preserve"> RAgent. </w:t>
      </w:r>
      <w:r w:rsidR="00610BC4">
        <w:rPr>
          <w:rFonts w:ascii="Arial" w:hAnsi="Arial" w:cs="Arial"/>
          <w:sz w:val="22"/>
          <w:szCs w:val="22"/>
        </w:rPr>
        <w:t xml:space="preserve">Rb </w:t>
      </w:r>
      <w:r w:rsidR="00610BC4">
        <w:rPr>
          <w:sz w:val="22"/>
          <w:szCs w:val="22"/>
        </w:rPr>
        <w:t xml:space="preserve">is a closed container; </w:t>
      </w:r>
      <w:r w:rsidR="00610BC4" w:rsidRPr="00610BC4">
        <w:rPr>
          <w:rFonts w:ascii="Arial" w:hAnsi="Arial" w:cs="Arial"/>
          <w:sz w:val="22"/>
          <w:szCs w:val="22"/>
        </w:rPr>
        <w:t>R</w:t>
      </w:r>
      <w:r w:rsidR="00C41111">
        <w:rPr>
          <w:rFonts w:ascii="Arial" w:hAnsi="Arial" w:cs="Arial"/>
          <w:sz w:val="22"/>
          <w:szCs w:val="22"/>
        </w:rPr>
        <w:t xml:space="preserve">c </w:t>
      </w:r>
      <w:r w:rsidR="00C41111" w:rsidRPr="00C41111">
        <w:rPr>
          <w:sz w:val="22"/>
          <w:szCs w:val="22"/>
        </w:rPr>
        <w:t>is a cavity of</w:t>
      </w:r>
      <w:r w:rsidR="00C41111">
        <w:rPr>
          <w:rFonts w:ascii="Arial" w:hAnsi="Arial" w:cs="Arial"/>
          <w:sz w:val="22"/>
          <w:szCs w:val="22"/>
        </w:rPr>
        <w:t xml:space="preserve"> Rb; Rx</w:t>
      </w:r>
      <w:r w:rsidR="00610BC4">
        <w:rPr>
          <w:sz w:val="22"/>
          <w:szCs w:val="22"/>
        </w:rPr>
        <w:t xml:space="preserve"> is a connected region which is a subset of </w:t>
      </w:r>
      <w:r w:rsidR="00610BC4" w:rsidRPr="00610BC4">
        <w:rPr>
          <w:rFonts w:ascii="Arial" w:hAnsi="Arial" w:cs="Arial"/>
          <w:sz w:val="22"/>
          <w:szCs w:val="22"/>
        </w:rPr>
        <w:t>R</w:t>
      </w:r>
      <w:r w:rsidR="00C41111">
        <w:rPr>
          <w:rFonts w:ascii="Arial" w:hAnsi="Arial" w:cs="Arial"/>
          <w:sz w:val="22"/>
          <w:szCs w:val="22"/>
        </w:rPr>
        <w:t>c</w:t>
      </w:r>
      <w:proofErr w:type="gramStart"/>
      <w:r>
        <w:rPr>
          <w:sz w:val="22"/>
          <w:szCs w:val="22"/>
        </w:rPr>
        <w:t xml:space="preserve">,  </w:t>
      </w:r>
      <w:r w:rsidRPr="00163224">
        <w:rPr>
          <w:rFonts w:ascii="Arial" w:hAnsi="Arial" w:cs="Arial"/>
          <w:sz w:val="22"/>
          <w:szCs w:val="22"/>
        </w:rPr>
        <w:t>RAgent</w:t>
      </w:r>
      <w:proofErr w:type="gramEnd"/>
      <w:r>
        <w:rPr>
          <w:sz w:val="22"/>
          <w:szCs w:val="22"/>
        </w:rPr>
        <w:t xml:space="preserve"> is a connected region which is disjoint from </w:t>
      </w:r>
      <w:r w:rsidRPr="00163224">
        <w:rPr>
          <w:rFonts w:ascii="Arial" w:hAnsi="Arial" w:cs="Arial"/>
          <w:sz w:val="22"/>
          <w:szCs w:val="22"/>
        </w:rPr>
        <w:t>Rb</w:t>
      </w:r>
      <w:r>
        <w:rPr>
          <w:sz w:val="22"/>
          <w:szCs w:val="22"/>
        </w:rPr>
        <w:t xml:space="preserve"> and </w:t>
      </w:r>
      <w:r w:rsidRPr="00163224">
        <w:rPr>
          <w:rFonts w:ascii="Arial" w:hAnsi="Arial" w:cs="Arial"/>
          <w:sz w:val="22"/>
          <w:szCs w:val="22"/>
        </w:rPr>
        <w:t>R</w:t>
      </w:r>
      <w:r w:rsidR="00C41111">
        <w:rPr>
          <w:rFonts w:ascii="Arial" w:hAnsi="Arial" w:cs="Arial"/>
          <w:sz w:val="22"/>
          <w:szCs w:val="22"/>
        </w:rPr>
        <w:t>c</w:t>
      </w:r>
      <w:r>
        <w:rPr>
          <w:sz w:val="22"/>
          <w:szCs w:val="22"/>
        </w:rPr>
        <w:t xml:space="preserve">. </w:t>
      </w:r>
      <w:r w:rsidR="00610BC4">
        <w:rPr>
          <w:sz w:val="22"/>
          <w:szCs w:val="22"/>
        </w:rPr>
        <w:t xml:space="preserve"> </w:t>
      </w:r>
      <w:r w:rsidR="00610BC4" w:rsidRPr="0048309D">
        <w:rPr>
          <w:rFonts w:ascii="Arial" w:hAnsi="Arial" w:cs="Arial"/>
          <w:sz w:val="22"/>
          <w:szCs w:val="22"/>
        </w:rPr>
        <w:t>Rb</w:t>
      </w:r>
      <w:r w:rsidR="0048309D" w:rsidRPr="0048309D">
        <w:rPr>
          <w:rFonts w:ascii="Arial" w:hAnsi="Arial" w:cs="Arial"/>
          <w:sz w:val="22"/>
          <w:szCs w:val="22"/>
        </w:rPr>
        <w:t>,</w:t>
      </w:r>
      <w:r w:rsidR="00C41111">
        <w:rPr>
          <w:rFonts w:ascii="Arial" w:hAnsi="Arial" w:cs="Arial"/>
          <w:sz w:val="22"/>
          <w:szCs w:val="22"/>
        </w:rPr>
        <w:t xml:space="preserve"> Rc</w:t>
      </w:r>
      <w:proofErr w:type="gramStart"/>
      <w:r w:rsidR="00C41111">
        <w:rPr>
          <w:rFonts w:ascii="Arial" w:hAnsi="Arial" w:cs="Arial"/>
          <w:sz w:val="22"/>
          <w:szCs w:val="22"/>
        </w:rPr>
        <w:t xml:space="preserve">, </w:t>
      </w:r>
      <w:r w:rsidR="00610BC4" w:rsidRPr="0048309D">
        <w:rPr>
          <w:rFonts w:ascii="Arial" w:hAnsi="Arial" w:cs="Arial"/>
          <w:sz w:val="22"/>
          <w:szCs w:val="22"/>
        </w:rPr>
        <w:t xml:space="preserve"> Rx</w:t>
      </w:r>
      <w:proofErr w:type="gramEnd"/>
      <w:r>
        <w:rPr>
          <w:rFonts w:ascii="Arial" w:hAnsi="Arial" w:cs="Arial"/>
          <w:sz w:val="22"/>
          <w:szCs w:val="22"/>
        </w:rPr>
        <w:t xml:space="preserve">, </w:t>
      </w:r>
      <w:r w:rsidR="001519F4" w:rsidRPr="001519F4">
        <w:rPr>
          <w:sz w:val="22"/>
          <w:szCs w:val="22"/>
        </w:rPr>
        <w:t>and</w:t>
      </w:r>
      <w:r w:rsidR="001519F4">
        <w:rPr>
          <w:rFonts w:ascii="Arial" w:hAnsi="Arial" w:cs="Arial"/>
          <w:sz w:val="22"/>
          <w:szCs w:val="22"/>
        </w:rPr>
        <w:t xml:space="preserve"> </w:t>
      </w:r>
      <w:r w:rsidRPr="00163224">
        <w:rPr>
          <w:rFonts w:ascii="Arial" w:hAnsi="Arial" w:cs="Arial"/>
          <w:sz w:val="22"/>
          <w:szCs w:val="22"/>
        </w:rPr>
        <w:t>RAgent</w:t>
      </w:r>
      <w:r w:rsidR="00610BC4">
        <w:rPr>
          <w:sz w:val="22"/>
          <w:szCs w:val="22"/>
        </w:rPr>
        <w:t xml:space="preserve"> are elements of </w:t>
      </w:r>
      <w:r w:rsidR="00610BC4" w:rsidRPr="0048309D">
        <w:rPr>
          <w:i/>
          <w:sz w:val="22"/>
          <w:szCs w:val="22"/>
        </w:rPr>
        <w:t>Region</w:t>
      </w:r>
      <w:r w:rsidR="0048309D">
        <w:rPr>
          <w:rFonts w:ascii="Arial" w:hAnsi="Arial" w:cs="Arial"/>
          <w:sz w:val="22"/>
          <w:szCs w:val="22"/>
        </w:rPr>
        <w:t xml:space="preserve">, </w:t>
      </w:r>
      <w:r w:rsidR="0048309D">
        <w:rPr>
          <w:sz w:val="22"/>
          <w:szCs w:val="22"/>
        </w:rPr>
        <w:t xml:space="preserve">and the class </w:t>
      </w:r>
      <w:r w:rsidR="0048309D" w:rsidRPr="0048309D">
        <w:rPr>
          <w:i/>
          <w:sz w:val="22"/>
          <w:szCs w:val="22"/>
        </w:rPr>
        <w:t>Region</w:t>
      </w:r>
      <w:r w:rsidR="0048309D">
        <w:rPr>
          <w:sz w:val="22"/>
          <w:szCs w:val="22"/>
        </w:rPr>
        <w:t xml:space="preserve"> is closed under </w:t>
      </w:r>
      <w:r w:rsidR="008F3DE0">
        <w:rPr>
          <w:sz w:val="22"/>
          <w:szCs w:val="22"/>
        </w:rPr>
        <w:t xml:space="preserve">finite </w:t>
      </w:r>
      <w:r w:rsidR="0048309D">
        <w:rPr>
          <w:sz w:val="22"/>
          <w:szCs w:val="22"/>
        </w:rPr>
        <w:t xml:space="preserve">union; otherwise, the choice of which </w:t>
      </w:r>
      <w:r w:rsidR="00610BC4">
        <w:rPr>
          <w:sz w:val="22"/>
          <w:szCs w:val="22"/>
        </w:rPr>
        <w:t xml:space="preserve">topologically regular, bounded subsets of </w:t>
      </w:r>
      <w:r w:rsidR="0048309D">
        <w:rPr>
          <w:rFonts w:ascii="Cambria Math" w:hAnsi="Cambria Math"/>
          <w:sz w:val="22"/>
          <w:szCs w:val="22"/>
        </w:rPr>
        <w:t>ℝ</w:t>
      </w:r>
      <w:r w:rsidR="0048309D">
        <w:rPr>
          <w:sz w:val="22"/>
          <w:szCs w:val="22"/>
          <w:vertAlign w:val="superscript"/>
        </w:rPr>
        <w:t>3</w:t>
      </w:r>
      <w:r w:rsidR="0048309D">
        <w:rPr>
          <w:sz w:val="22"/>
          <w:szCs w:val="22"/>
        </w:rPr>
        <w:t xml:space="preserve"> to include in </w:t>
      </w:r>
      <w:r w:rsidR="0048309D" w:rsidRPr="0048309D">
        <w:rPr>
          <w:i/>
          <w:sz w:val="22"/>
          <w:szCs w:val="22"/>
        </w:rPr>
        <w:t>Region</w:t>
      </w:r>
      <w:r w:rsidR="0048309D">
        <w:rPr>
          <w:sz w:val="22"/>
          <w:szCs w:val="22"/>
        </w:rPr>
        <w:t xml:space="preserve"> is arbitrary. The sort </w:t>
      </w:r>
      <w:r w:rsidR="0048309D" w:rsidRPr="0048309D">
        <w:rPr>
          <w:i/>
          <w:sz w:val="22"/>
          <w:szCs w:val="22"/>
        </w:rPr>
        <w:t>History</w:t>
      </w:r>
      <w:r w:rsidR="0048309D">
        <w:rPr>
          <w:i/>
          <w:sz w:val="22"/>
          <w:szCs w:val="22"/>
        </w:rPr>
        <w:t xml:space="preserve"> </w:t>
      </w:r>
      <w:r w:rsidR="0048309D">
        <w:rPr>
          <w:sz w:val="22"/>
          <w:szCs w:val="22"/>
        </w:rPr>
        <w:t xml:space="preserve">is some class of functions from </w:t>
      </w:r>
      <w:r w:rsidR="0048309D" w:rsidRPr="0048309D">
        <w:rPr>
          <w:i/>
          <w:sz w:val="22"/>
          <w:szCs w:val="22"/>
        </w:rPr>
        <w:t>Time</w:t>
      </w:r>
      <w:r w:rsidR="0048309D">
        <w:rPr>
          <w:sz w:val="22"/>
          <w:szCs w:val="22"/>
        </w:rPr>
        <w:t xml:space="preserve"> to </w:t>
      </w:r>
      <w:r w:rsidR="0048309D" w:rsidRPr="0048309D">
        <w:rPr>
          <w:i/>
          <w:sz w:val="22"/>
          <w:szCs w:val="22"/>
        </w:rPr>
        <w:t>Regio</w:t>
      </w:r>
      <w:r w:rsidR="0048309D">
        <w:rPr>
          <w:i/>
          <w:sz w:val="22"/>
          <w:szCs w:val="22"/>
        </w:rPr>
        <w:t xml:space="preserve">n. </w:t>
      </w:r>
      <w:r w:rsidR="0048309D">
        <w:rPr>
          <w:sz w:val="22"/>
          <w:szCs w:val="22"/>
        </w:rPr>
        <w:t xml:space="preserve">For every region </w:t>
      </w:r>
      <w:r w:rsidR="0048309D" w:rsidRPr="00874F63">
        <w:rPr>
          <w:rFonts w:ascii="Arial" w:hAnsi="Arial" w:cs="Arial"/>
          <w:sz w:val="22"/>
          <w:szCs w:val="22"/>
        </w:rPr>
        <w:t>r,</w:t>
      </w:r>
      <w:r w:rsidR="008F3DE0">
        <w:rPr>
          <w:sz w:val="22"/>
          <w:szCs w:val="22"/>
        </w:rPr>
        <w:t xml:space="preserve"> </w:t>
      </w:r>
      <w:r w:rsidR="0048309D">
        <w:rPr>
          <w:sz w:val="22"/>
          <w:szCs w:val="22"/>
        </w:rPr>
        <w:t xml:space="preserve">the sort </w:t>
      </w:r>
      <w:r w:rsidR="0048309D" w:rsidRPr="00874F63">
        <w:rPr>
          <w:i/>
          <w:sz w:val="22"/>
          <w:szCs w:val="22"/>
        </w:rPr>
        <w:t>History</w:t>
      </w:r>
      <w:r w:rsidR="0048309D">
        <w:rPr>
          <w:sz w:val="22"/>
          <w:szCs w:val="22"/>
        </w:rPr>
        <w:t xml:space="preserve"> includes the constant function from </w:t>
      </w:r>
      <w:r w:rsidR="00874F63" w:rsidRPr="00874F63">
        <w:rPr>
          <w:i/>
          <w:sz w:val="22"/>
          <w:szCs w:val="22"/>
        </w:rPr>
        <w:t>Time</w:t>
      </w:r>
      <w:r w:rsidR="00874F63">
        <w:rPr>
          <w:sz w:val="22"/>
          <w:szCs w:val="22"/>
        </w:rPr>
        <w:t xml:space="preserve"> to </w:t>
      </w:r>
      <w:r w:rsidR="00874F63" w:rsidRPr="00874F63">
        <w:rPr>
          <w:rFonts w:ascii="Arial" w:hAnsi="Arial" w:cs="Arial"/>
          <w:sz w:val="22"/>
          <w:szCs w:val="22"/>
        </w:rPr>
        <w:t xml:space="preserve">r; </w:t>
      </w:r>
      <w:r w:rsidR="00874F63">
        <w:rPr>
          <w:sz w:val="22"/>
          <w:szCs w:val="22"/>
        </w:rPr>
        <w:t xml:space="preserve">which other functions are included in </w:t>
      </w:r>
      <w:r w:rsidR="00874F63" w:rsidRPr="00874F63">
        <w:rPr>
          <w:i/>
          <w:sz w:val="22"/>
          <w:szCs w:val="22"/>
        </w:rPr>
        <w:t>History</w:t>
      </w:r>
      <w:r w:rsidR="00874F63">
        <w:rPr>
          <w:sz w:val="22"/>
          <w:szCs w:val="22"/>
        </w:rPr>
        <w:t xml:space="preserve"> is arbitrary. </w:t>
      </w:r>
    </w:p>
    <w:p w:rsidR="0017012E" w:rsidRDefault="0017012E" w:rsidP="00610BC4">
      <w:pPr>
        <w:rPr>
          <w:sz w:val="22"/>
          <w:szCs w:val="22"/>
        </w:rPr>
      </w:pPr>
    </w:p>
    <w:p w:rsidR="000C4B41" w:rsidRDefault="0017012E" w:rsidP="00610BC4">
      <w:pPr>
        <w:rPr>
          <w:sz w:val="22"/>
          <w:szCs w:val="22"/>
          <w:lang w:bidi="en-US"/>
        </w:rPr>
      </w:pPr>
      <w:r>
        <w:rPr>
          <w:sz w:val="22"/>
          <w:szCs w:val="22"/>
        </w:rPr>
        <w:t xml:space="preserve">The sort </w:t>
      </w:r>
      <w:r w:rsidR="008F3DE0" w:rsidRPr="008F3DE0">
        <w:rPr>
          <w:i/>
          <w:sz w:val="22"/>
          <w:szCs w:val="22"/>
        </w:rPr>
        <w:t>Object</w:t>
      </w:r>
      <w:r w:rsidR="008F3DE0">
        <w:rPr>
          <w:sz w:val="22"/>
          <w:szCs w:val="22"/>
        </w:rPr>
        <w:t xml:space="preserve"> is equal to the set {</w:t>
      </w:r>
      <w:r w:rsidR="008F3DE0" w:rsidRPr="008F3DE0">
        <w:rPr>
          <w:rFonts w:ascii="Arial" w:hAnsi="Arial" w:cs="Arial"/>
          <w:sz w:val="22"/>
          <w:szCs w:val="22"/>
        </w:rPr>
        <w:t xml:space="preserve">Ob, Ox, </w:t>
      </w:r>
      <w:proofErr w:type="gramStart"/>
      <w:r w:rsidR="008F3DE0" w:rsidRPr="008F3DE0">
        <w:rPr>
          <w:rFonts w:ascii="Arial" w:hAnsi="Arial" w:cs="Arial"/>
          <w:sz w:val="22"/>
          <w:szCs w:val="22"/>
        </w:rPr>
        <w:t>Agent</w:t>
      </w:r>
      <w:r w:rsidR="008F3DE0">
        <w:rPr>
          <w:sz w:val="22"/>
          <w:szCs w:val="22"/>
        </w:rPr>
        <w:t xml:space="preserve"> }</w:t>
      </w:r>
      <w:proofErr w:type="gramEnd"/>
      <w:r w:rsidR="008F3DE0">
        <w:rPr>
          <w:sz w:val="22"/>
          <w:szCs w:val="22"/>
        </w:rPr>
        <w:t>.</w:t>
      </w:r>
      <w:r w:rsidR="000C4B41">
        <w:rPr>
          <w:sz w:val="22"/>
          <w:szCs w:val="22"/>
        </w:rPr>
        <w:t xml:space="preserve"> The </w:t>
      </w:r>
      <w:proofErr w:type="gramStart"/>
      <w:r w:rsidR="000C4B41">
        <w:rPr>
          <w:sz w:val="22"/>
          <w:szCs w:val="22"/>
        </w:rPr>
        <w:t xml:space="preserve">sort </w:t>
      </w:r>
      <w:r w:rsidR="008F3DE0">
        <w:rPr>
          <w:sz w:val="22"/>
          <w:szCs w:val="22"/>
        </w:rPr>
        <w:t xml:space="preserve"> </w:t>
      </w:r>
      <w:r w:rsidR="000C4B41" w:rsidRPr="008F3DE0">
        <w:rPr>
          <w:i/>
          <w:sz w:val="22"/>
          <w:szCs w:val="22"/>
        </w:rPr>
        <w:t>Object</w:t>
      </w:r>
      <w:r w:rsidR="000C4B41">
        <w:rPr>
          <w:i/>
          <w:sz w:val="22"/>
          <w:szCs w:val="22"/>
        </w:rPr>
        <w:t>Set</w:t>
      </w:r>
      <w:proofErr w:type="gramEnd"/>
      <w:r w:rsidR="000C4B41">
        <w:rPr>
          <w:i/>
          <w:sz w:val="22"/>
          <w:szCs w:val="22"/>
        </w:rPr>
        <w:t xml:space="preserve"> </w:t>
      </w:r>
      <w:r w:rsidR="000C4B41">
        <w:rPr>
          <w:sz w:val="22"/>
          <w:szCs w:val="22"/>
        </w:rPr>
        <w:t xml:space="preserve">is the set of all subsets of </w:t>
      </w:r>
      <w:r w:rsidR="000C4B41" w:rsidRPr="000C4B41">
        <w:rPr>
          <w:i/>
          <w:sz w:val="22"/>
          <w:szCs w:val="22"/>
        </w:rPr>
        <w:t>Object.</w:t>
      </w:r>
      <w:r w:rsidR="000C4B41">
        <w:rPr>
          <w:i/>
          <w:sz w:val="22"/>
          <w:szCs w:val="22"/>
        </w:rPr>
        <w:t xml:space="preserve"> </w:t>
      </w:r>
      <w:r w:rsidR="00200C67">
        <w:rPr>
          <w:sz w:val="22"/>
          <w:szCs w:val="22"/>
        </w:rPr>
        <w:t xml:space="preserve">The primitive actions are </w:t>
      </w:r>
      <w:r w:rsidR="00200C67">
        <w:rPr>
          <w:rFonts w:ascii="Arial" w:hAnsi="Arial" w:cs="Arial"/>
          <w:sz w:val="22"/>
          <w:szCs w:val="22"/>
          <w:lang w:bidi="en-US"/>
        </w:rPr>
        <w:t xml:space="preserve">StandStill, </w:t>
      </w:r>
      <w:proofErr w:type="gramStart"/>
      <w:r w:rsidR="00200C67">
        <w:rPr>
          <w:rFonts w:ascii="Arial" w:hAnsi="Arial" w:cs="Arial"/>
          <w:sz w:val="22"/>
          <w:szCs w:val="22"/>
          <w:lang w:bidi="en-US"/>
        </w:rPr>
        <w:t>PutInUC(</w:t>
      </w:r>
      <w:proofErr w:type="gramEnd"/>
      <w:r w:rsidR="00200C67">
        <w:rPr>
          <w:rFonts w:ascii="Arial" w:hAnsi="Arial" w:cs="Arial"/>
          <w:sz w:val="22"/>
          <w:szCs w:val="22"/>
          <w:lang w:bidi="en-US"/>
        </w:rPr>
        <w:t xml:space="preserve">o1,o2), </w:t>
      </w:r>
      <w:r w:rsidR="00200C67" w:rsidRPr="00200C67">
        <w:rPr>
          <w:sz w:val="22"/>
          <w:szCs w:val="22"/>
          <w:lang w:bidi="en-US"/>
        </w:rPr>
        <w:t>and</w:t>
      </w:r>
      <w:r w:rsidR="00200C67">
        <w:rPr>
          <w:sz w:val="22"/>
          <w:szCs w:val="22"/>
          <w:lang w:bidi="en-US"/>
        </w:rPr>
        <w:t xml:space="preserve"> </w:t>
      </w:r>
      <w:r w:rsidR="00200C67">
        <w:rPr>
          <w:rFonts w:ascii="Arial" w:hAnsi="Arial" w:cs="Arial"/>
          <w:sz w:val="22"/>
          <w:szCs w:val="22"/>
          <w:lang w:bidi="en-US"/>
        </w:rPr>
        <w:t>LoadUprightContainer(o1,o2</w:t>
      </w:r>
      <w:r w:rsidR="00200C67" w:rsidRPr="00A6629E">
        <w:rPr>
          <w:rFonts w:ascii="Arial" w:hAnsi="Arial" w:cs="Arial"/>
          <w:sz w:val="22"/>
          <w:szCs w:val="22"/>
          <w:lang w:bidi="en-US"/>
        </w:rPr>
        <w:t>)</w:t>
      </w:r>
      <w:r w:rsidR="00200C67">
        <w:rPr>
          <w:rFonts w:ascii="Arial" w:hAnsi="Arial" w:cs="Arial"/>
          <w:sz w:val="22"/>
          <w:szCs w:val="22"/>
          <w:lang w:bidi="en-US"/>
        </w:rPr>
        <w:t xml:space="preserve">, </w:t>
      </w:r>
      <w:r w:rsidR="00200C67">
        <w:rPr>
          <w:sz w:val="22"/>
          <w:szCs w:val="22"/>
          <w:lang w:bidi="en-US"/>
        </w:rPr>
        <w:t xml:space="preserve">where </w:t>
      </w:r>
      <w:r w:rsidR="00200C67">
        <w:rPr>
          <w:rFonts w:ascii="Arial" w:hAnsi="Arial" w:cs="Arial"/>
          <w:sz w:val="22"/>
          <w:szCs w:val="22"/>
          <w:lang w:bidi="en-US"/>
        </w:rPr>
        <w:t xml:space="preserve">o1 </w:t>
      </w:r>
      <w:r w:rsidR="00200C67" w:rsidRPr="00200C67">
        <w:rPr>
          <w:sz w:val="22"/>
          <w:szCs w:val="22"/>
          <w:lang w:bidi="en-US"/>
        </w:rPr>
        <w:t>and</w:t>
      </w:r>
      <w:r w:rsidR="00200C67" w:rsidRPr="00200C67">
        <w:rPr>
          <w:rFonts w:ascii="Arial" w:hAnsi="Arial" w:cs="Arial"/>
          <w:sz w:val="22"/>
          <w:szCs w:val="22"/>
          <w:lang w:bidi="en-US"/>
        </w:rPr>
        <w:t xml:space="preserve"> </w:t>
      </w:r>
      <w:r w:rsidR="00200C67">
        <w:rPr>
          <w:rFonts w:ascii="Arial" w:hAnsi="Arial" w:cs="Arial"/>
          <w:sz w:val="22"/>
          <w:szCs w:val="22"/>
          <w:lang w:bidi="en-US"/>
        </w:rPr>
        <w:t>o2</w:t>
      </w:r>
      <w:r w:rsidR="00200C67">
        <w:rPr>
          <w:sz w:val="22"/>
          <w:szCs w:val="22"/>
          <w:lang w:bidi="en-US"/>
        </w:rPr>
        <w:t xml:space="preserve"> are two of the objects (not necessarily distinct). The sort Action includes all finite sequences of primitive actions.</w:t>
      </w:r>
    </w:p>
    <w:p w:rsidR="00200C67" w:rsidRDefault="00200C67" w:rsidP="00610BC4">
      <w:pPr>
        <w:rPr>
          <w:sz w:val="22"/>
          <w:szCs w:val="22"/>
          <w:lang w:bidi="en-US"/>
        </w:rPr>
      </w:pPr>
    </w:p>
    <w:p w:rsidR="00C41111" w:rsidRPr="001519F4" w:rsidRDefault="00200C67" w:rsidP="00610BC4">
      <w:pPr>
        <w:rPr>
          <w:b/>
          <w:sz w:val="22"/>
          <w:szCs w:val="22"/>
          <w:lang w:bidi="en-US"/>
        </w:rPr>
      </w:pPr>
      <w:r>
        <w:rPr>
          <w:sz w:val="22"/>
          <w:szCs w:val="22"/>
          <w:lang w:bidi="en-US"/>
        </w:rPr>
        <w:t xml:space="preserve">The purely temporal primitives, the purely spatial primitives, </w:t>
      </w:r>
      <w:r w:rsidR="00354941">
        <w:rPr>
          <w:sz w:val="22"/>
          <w:szCs w:val="22"/>
          <w:lang w:bidi="en-US"/>
        </w:rPr>
        <w:t xml:space="preserve">the spatio-temporal primitives associated with histories, </w:t>
      </w:r>
      <w:r>
        <w:rPr>
          <w:sz w:val="22"/>
          <w:szCs w:val="22"/>
          <w:lang w:bidi="en-US"/>
        </w:rPr>
        <w:t xml:space="preserve">and the set-theoretic </w:t>
      </w:r>
      <w:proofErr w:type="gramStart"/>
      <w:r>
        <w:rPr>
          <w:sz w:val="22"/>
          <w:szCs w:val="22"/>
          <w:lang w:bidi="en-US"/>
        </w:rPr>
        <w:t>primitives  have</w:t>
      </w:r>
      <w:proofErr w:type="gramEnd"/>
      <w:r>
        <w:rPr>
          <w:sz w:val="22"/>
          <w:szCs w:val="22"/>
          <w:lang w:bidi="en-US"/>
        </w:rPr>
        <w:t xml:space="preserve"> their standard interpretations</w:t>
      </w:r>
      <w:r w:rsidR="007E03F7">
        <w:rPr>
          <w:sz w:val="22"/>
          <w:szCs w:val="22"/>
          <w:lang w:bidi="en-US"/>
        </w:rPr>
        <w:t>. P</w:t>
      </w:r>
      <w:r>
        <w:rPr>
          <w:sz w:val="22"/>
          <w:szCs w:val="22"/>
          <w:lang w:bidi="en-US"/>
        </w:rPr>
        <w:t xml:space="preserve">redicate </w:t>
      </w:r>
      <w:proofErr w:type="gramStart"/>
      <w:r w:rsidRPr="00200C67">
        <w:rPr>
          <w:rFonts w:ascii="Arial" w:hAnsi="Arial" w:cs="Arial"/>
          <w:sz w:val="22"/>
          <w:szCs w:val="22"/>
          <w:lang w:bidi="en-US"/>
        </w:rPr>
        <w:t>Occurs(</w:t>
      </w:r>
      <w:proofErr w:type="gramEnd"/>
      <w:r w:rsidRPr="00200C67">
        <w:rPr>
          <w:rFonts w:ascii="Arial" w:hAnsi="Arial" w:cs="Arial"/>
          <w:sz w:val="22"/>
          <w:szCs w:val="22"/>
          <w:lang w:bidi="en-US"/>
        </w:rPr>
        <w:t>ta,tb,a)</w:t>
      </w:r>
      <w:r>
        <w:rPr>
          <w:rFonts w:ascii="Arial" w:hAnsi="Arial" w:cs="Arial"/>
          <w:sz w:val="22"/>
          <w:szCs w:val="22"/>
          <w:lang w:bidi="en-US"/>
        </w:rPr>
        <w:t xml:space="preserve"> </w:t>
      </w:r>
      <w:r>
        <w:rPr>
          <w:sz w:val="22"/>
          <w:szCs w:val="22"/>
          <w:lang w:bidi="en-US"/>
        </w:rPr>
        <w:t xml:space="preserve">holds if and only if </w:t>
      </w:r>
      <w:r w:rsidRPr="00200C67">
        <w:rPr>
          <w:rFonts w:ascii="Arial" w:hAnsi="Arial" w:cs="Arial"/>
          <w:sz w:val="22"/>
          <w:szCs w:val="22"/>
          <w:lang w:bidi="en-US"/>
        </w:rPr>
        <w:t>ta &lt; tb</w:t>
      </w:r>
      <w:r>
        <w:rPr>
          <w:sz w:val="22"/>
          <w:szCs w:val="22"/>
          <w:lang w:bidi="en-US"/>
        </w:rPr>
        <w:t xml:space="preserve"> and a is a sequence of </w:t>
      </w:r>
      <w:r>
        <w:rPr>
          <w:rFonts w:ascii="Arial" w:hAnsi="Arial" w:cs="Arial"/>
          <w:sz w:val="22"/>
          <w:szCs w:val="22"/>
          <w:lang w:bidi="en-US"/>
        </w:rPr>
        <w:t xml:space="preserve">StandStill. </w:t>
      </w:r>
      <w:r>
        <w:rPr>
          <w:sz w:val="22"/>
          <w:szCs w:val="22"/>
          <w:lang w:bidi="en-US"/>
        </w:rPr>
        <w:t xml:space="preserve">For all times </w:t>
      </w:r>
      <w:r>
        <w:rPr>
          <w:rFonts w:ascii="Arial" w:hAnsi="Arial" w:cs="Arial"/>
          <w:sz w:val="22"/>
          <w:szCs w:val="22"/>
          <w:lang w:bidi="en-US"/>
        </w:rPr>
        <w:t xml:space="preserve">t, </w:t>
      </w:r>
      <w:proofErr w:type="gramStart"/>
      <w:r>
        <w:rPr>
          <w:rFonts w:ascii="Arial" w:hAnsi="Arial" w:cs="Arial"/>
          <w:sz w:val="22"/>
          <w:szCs w:val="22"/>
          <w:lang w:bidi="en-US"/>
        </w:rPr>
        <w:t>Place(</w:t>
      </w:r>
      <w:proofErr w:type="gramEnd"/>
      <w:r>
        <w:rPr>
          <w:rFonts w:ascii="Arial" w:hAnsi="Arial" w:cs="Arial"/>
          <w:sz w:val="22"/>
          <w:szCs w:val="22"/>
          <w:lang w:bidi="en-US"/>
        </w:rPr>
        <w:t>t,Agent)=RAgent, Place(t,Ob)=Rb, Place(t,Ox)=Rx.</w:t>
      </w:r>
      <w:r w:rsidR="007E03F7">
        <w:rPr>
          <w:rFonts w:ascii="Arial" w:hAnsi="Arial" w:cs="Arial"/>
          <w:sz w:val="22"/>
          <w:szCs w:val="22"/>
          <w:lang w:bidi="en-US"/>
        </w:rPr>
        <w:t xml:space="preserve"> </w:t>
      </w:r>
      <w:r>
        <w:rPr>
          <w:rFonts w:ascii="Arial" w:hAnsi="Arial" w:cs="Arial"/>
          <w:sz w:val="22"/>
          <w:szCs w:val="22"/>
          <w:lang w:bidi="en-US"/>
        </w:rPr>
        <w:t xml:space="preserve"> </w:t>
      </w:r>
      <w:r w:rsidR="007E03F7">
        <w:rPr>
          <w:sz w:val="22"/>
          <w:szCs w:val="22"/>
          <w:lang w:bidi="en-US"/>
        </w:rPr>
        <w:t xml:space="preserve">The extension of predicate </w:t>
      </w:r>
      <w:proofErr w:type="gramStart"/>
      <w:r w:rsidR="007E03F7">
        <w:rPr>
          <w:rFonts w:ascii="Arial" w:hAnsi="Arial" w:cs="Arial"/>
          <w:sz w:val="22"/>
          <w:szCs w:val="22"/>
          <w:lang w:bidi="en-US"/>
        </w:rPr>
        <w:t>OSPlace(</w:t>
      </w:r>
      <w:proofErr w:type="gramEnd"/>
      <w:r w:rsidR="007E03F7">
        <w:rPr>
          <w:rFonts w:ascii="Arial" w:hAnsi="Arial" w:cs="Arial"/>
          <w:sz w:val="22"/>
          <w:szCs w:val="22"/>
          <w:lang w:bidi="en-US"/>
        </w:rPr>
        <w:t>t,s</w:t>
      </w:r>
      <w:r w:rsidR="007E03F7" w:rsidRPr="00200C67">
        <w:rPr>
          <w:rFonts w:ascii="Arial" w:hAnsi="Arial" w:cs="Arial"/>
          <w:sz w:val="22"/>
          <w:szCs w:val="22"/>
          <w:lang w:bidi="en-US"/>
        </w:rPr>
        <w:t>,</w:t>
      </w:r>
      <w:r w:rsidR="007E03F7" w:rsidRPr="007E03F7">
        <w:rPr>
          <w:rFonts w:ascii="Arial" w:hAnsi="Arial" w:cs="Arial"/>
          <w:sz w:val="22"/>
          <w:szCs w:val="22"/>
          <w:lang w:bidi="en-US"/>
        </w:rPr>
        <w:t>r)</w:t>
      </w:r>
      <w:r w:rsidR="007E03F7" w:rsidRPr="007E03F7">
        <w:rPr>
          <w:sz w:val="22"/>
          <w:szCs w:val="22"/>
          <w:lang w:bidi="en-US"/>
        </w:rPr>
        <w:t xml:space="preserve"> is then determined by</w:t>
      </w:r>
      <w:r w:rsidR="007E03F7">
        <w:rPr>
          <w:sz w:val="22"/>
          <w:szCs w:val="22"/>
          <w:lang w:bidi="en-US"/>
        </w:rPr>
        <w:t xml:space="preserve"> definition</w:t>
      </w:r>
      <w:r w:rsidR="00354941">
        <w:rPr>
          <w:sz w:val="22"/>
          <w:szCs w:val="22"/>
          <w:lang w:bidi="en-US"/>
        </w:rPr>
        <w:t xml:space="preserve"> </w:t>
      </w:r>
      <w:r w:rsidR="007E03F7">
        <w:rPr>
          <w:sz w:val="22"/>
          <w:szCs w:val="22"/>
          <w:lang w:bidi="en-US"/>
        </w:rPr>
        <w:t>O.T.D.1.</w:t>
      </w:r>
      <w:r w:rsidR="007E03F7">
        <w:rPr>
          <w:rFonts w:ascii="Arial" w:hAnsi="Arial" w:cs="Arial"/>
          <w:sz w:val="22"/>
          <w:szCs w:val="22"/>
          <w:lang w:bidi="en-US"/>
        </w:rPr>
        <w:t xml:space="preserve"> </w:t>
      </w:r>
      <w:proofErr w:type="gramStart"/>
      <w:r w:rsidR="007E03F7">
        <w:rPr>
          <w:rFonts w:ascii="Arial" w:hAnsi="Arial" w:cs="Arial"/>
          <w:sz w:val="22"/>
          <w:szCs w:val="22"/>
          <w:lang w:bidi="en-US"/>
        </w:rPr>
        <w:t>FeasiblePlace(</w:t>
      </w:r>
      <w:proofErr w:type="gramEnd"/>
      <w:r w:rsidR="007E03F7">
        <w:rPr>
          <w:rFonts w:ascii="Arial" w:hAnsi="Arial" w:cs="Arial"/>
          <w:sz w:val="22"/>
          <w:szCs w:val="22"/>
          <w:lang w:bidi="en-US"/>
        </w:rPr>
        <w:t xml:space="preserve">o,r) </w:t>
      </w:r>
      <w:r w:rsidR="007E03F7">
        <w:rPr>
          <w:sz w:val="22"/>
          <w:szCs w:val="22"/>
          <w:lang w:bidi="en-US"/>
        </w:rPr>
        <w:t xml:space="preserve">holds if and only if </w:t>
      </w:r>
      <w:r w:rsidR="007E03F7">
        <w:rPr>
          <w:rFonts w:ascii="Arial" w:hAnsi="Arial" w:cs="Arial"/>
          <w:sz w:val="22"/>
          <w:szCs w:val="22"/>
          <w:lang w:bidi="en-US"/>
        </w:rPr>
        <w:t xml:space="preserve">[o=Agent </w:t>
      </w:r>
      <w:r w:rsidR="007E03F7" w:rsidRPr="007E03F7">
        <w:rPr>
          <w:sz w:val="22"/>
          <w:szCs w:val="22"/>
          <w:lang w:bidi="en-US"/>
        </w:rPr>
        <w:t>and</w:t>
      </w:r>
      <w:r w:rsidR="007E03F7">
        <w:rPr>
          <w:rFonts w:ascii="Arial" w:hAnsi="Arial" w:cs="Arial"/>
          <w:sz w:val="22"/>
          <w:szCs w:val="22"/>
          <w:lang w:bidi="en-US"/>
        </w:rPr>
        <w:t xml:space="preserve"> r =RAgent]</w:t>
      </w:r>
      <w:r w:rsidR="007E03F7" w:rsidRPr="007E03F7">
        <w:rPr>
          <w:sz w:val="22"/>
          <w:szCs w:val="22"/>
          <w:lang w:bidi="en-US"/>
        </w:rPr>
        <w:t xml:space="preserve"> or</w:t>
      </w:r>
      <w:r w:rsidR="007E03F7">
        <w:rPr>
          <w:rFonts w:ascii="Arial" w:hAnsi="Arial" w:cs="Arial"/>
          <w:sz w:val="22"/>
          <w:szCs w:val="22"/>
          <w:lang w:bidi="en-US"/>
        </w:rPr>
        <w:t xml:space="preserve">  [o=Ox</w:t>
      </w:r>
      <w:r w:rsidR="00354941">
        <w:rPr>
          <w:sz w:val="22"/>
          <w:szCs w:val="22"/>
          <w:lang w:bidi="en-US"/>
        </w:rPr>
        <w:t xml:space="preserve"> </w:t>
      </w:r>
      <w:r w:rsidR="007E03F7" w:rsidRPr="007E03F7">
        <w:rPr>
          <w:sz w:val="22"/>
          <w:szCs w:val="22"/>
          <w:lang w:bidi="en-US"/>
        </w:rPr>
        <w:t>and</w:t>
      </w:r>
      <w:r w:rsidR="007E03F7">
        <w:rPr>
          <w:rFonts w:ascii="Arial" w:hAnsi="Arial" w:cs="Arial"/>
          <w:sz w:val="22"/>
          <w:szCs w:val="22"/>
          <w:lang w:bidi="en-US"/>
        </w:rPr>
        <w:t xml:space="preserve"> r=Rx] </w:t>
      </w:r>
      <w:r w:rsidR="007E03F7" w:rsidRPr="007E03F7">
        <w:rPr>
          <w:sz w:val="22"/>
          <w:szCs w:val="22"/>
          <w:lang w:bidi="en-US"/>
        </w:rPr>
        <w:t>or</w:t>
      </w:r>
      <w:r w:rsidR="007E03F7">
        <w:rPr>
          <w:rFonts w:ascii="Arial" w:hAnsi="Arial" w:cs="Arial"/>
          <w:sz w:val="22"/>
          <w:szCs w:val="22"/>
          <w:lang w:bidi="en-US"/>
        </w:rPr>
        <w:t xml:space="preserve"> [o=Ob</w:t>
      </w:r>
      <w:r w:rsidR="007E03F7" w:rsidRPr="007E03F7">
        <w:rPr>
          <w:sz w:val="22"/>
          <w:szCs w:val="22"/>
          <w:lang w:bidi="en-US"/>
        </w:rPr>
        <w:t xml:space="preserve"> and </w:t>
      </w:r>
      <w:r w:rsidR="007E03F7">
        <w:rPr>
          <w:rFonts w:ascii="Arial" w:hAnsi="Arial" w:cs="Arial"/>
          <w:sz w:val="22"/>
          <w:szCs w:val="22"/>
          <w:lang w:bidi="en-US"/>
        </w:rPr>
        <w:t xml:space="preserve">R=Rb]. </w:t>
      </w:r>
      <w:r w:rsidR="007E03F7">
        <w:rPr>
          <w:sz w:val="22"/>
          <w:szCs w:val="22"/>
          <w:lang w:bidi="en-US"/>
        </w:rPr>
        <w:t xml:space="preserve"> The extension of predicates </w:t>
      </w:r>
      <w:r w:rsidR="007E03F7">
        <w:rPr>
          <w:rFonts w:ascii="Arial" w:hAnsi="Arial" w:cs="Arial"/>
          <w:sz w:val="22"/>
          <w:szCs w:val="22"/>
          <w:lang w:bidi="en-US"/>
        </w:rPr>
        <w:t xml:space="preserve">SmallObject and </w:t>
      </w:r>
      <w:proofErr w:type="gramStart"/>
      <w:r w:rsidR="007E03F7">
        <w:rPr>
          <w:rFonts w:ascii="Arial" w:hAnsi="Arial" w:cs="Arial"/>
          <w:sz w:val="22"/>
          <w:szCs w:val="22"/>
          <w:lang w:bidi="en-US"/>
        </w:rPr>
        <w:t xml:space="preserve">SmallSet  </w:t>
      </w:r>
      <w:r w:rsidR="007E03F7">
        <w:rPr>
          <w:sz w:val="22"/>
          <w:szCs w:val="22"/>
          <w:lang w:bidi="en-US"/>
        </w:rPr>
        <w:t>is</w:t>
      </w:r>
      <w:proofErr w:type="gramEnd"/>
      <w:r w:rsidR="007E03F7">
        <w:rPr>
          <w:sz w:val="22"/>
          <w:szCs w:val="22"/>
          <w:lang w:bidi="en-US"/>
        </w:rPr>
        <w:t xml:space="preserve"> empty. Predicate </w:t>
      </w:r>
      <w:proofErr w:type="gramStart"/>
      <w:r w:rsidR="007E03F7" w:rsidRPr="00354941">
        <w:rPr>
          <w:rFonts w:ascii="Arial" w:hAnsi="Arial" w:cs="Arial"/>
          <w:sz w:val="22"/>
          <w:szCs w:val="22"/>
          <w:lang w:bidi="en-US"/>
        </w:rPr>
        <w:t>Isolates(</w:t>
      </w:r>
      <w:proofErr w:type="gramEnd"/>
      <w:r w:rsidR="007E03F7" w:rsidRPr="00354941">
        <w:rPr>
          <w:rFonts w:ascii="Arial" w:hAnsi="Arial" w:cs="Arial"/>
          <w:sz w:val="22"/>
          <w:szCs w:val="22"/>
          <w:lang w:bidi="en-US"/>
        </w:rPr>
        <w:t xml:space="preserve">t,sp,sx) </w:t>
      </w:r>
      <w:r w:rsidR="007E03F7">
        <w:rPr>
          <w:sz w:val="22"/>
          <w:szCs w:val="22"/>
          <w:lang w:bidi="en-US"/>
        </w:rPr>
        <w:t xml:space="preserve">holds for all </w:t>
      </w:r>
      <w:r w:rsidR="007E03F7" w:rsidRPr="00354941">
        <w:rPr>
          <w:rFonts w:ascii="Arial" w:hAnsi="Arial" w:cs="Arial"/>
          <w:sz w:val="22"/>
          <w:szCs w:val="22"/>
          <w:lang w:bidi="en-US"/>
        </w:rPr>
        <w:t>t</w:t>
      </w:r>
      <w:r w:rsidR="007E03F7">
        <w:rPr>
          <w:sz w:val="22"/>
          <w:szCs w:val="22"/>
          <w:lang w:bidi="en-US"/>
        </w:rPr>
        <w:t xml:space="preserve">, for </w:t>
      </w:r>
      <w:r w:rsidR="007E03F7" w:rsidRPr="00354941">
        <w:rPr>
          <w:rFonts w:ascii="Arial" w:hAnsi="Arial" w:cs="Arial"/>
          <w:sz w:val="22"/>
          <w:szCs w:val="22"/>
          <w:lang w:bidi="en-US"/>
        </w:rPr>
        <w:t>sp={ Ob }</w:t>
      </w:r>
      <w:r w:rsidR="007E03F7">
        <w:rPr>
          <w:sz w:val="22"/>
          <w:szCs w:val="22"/>
          <w:lang w:bidi="en-US"/>
        </w:rPr>
        <w:t xml:space="preserve"> and </w:t>
      </w:r>
      <w:r w:rsidR="007E03F7" w:rsidRPr="00354941">
        <w:rPr>
          <w:rFonts w:ascii="Arial" w:hAnsi="Arial" w:cs="Arial"/>
          <w:sz w:val="22"/>
          <w:szCs w:val="22"/>
          <w:lang w:bidi="en-US"/>
        </w:rPr>
        <w:t>sx=Ox</w:t>
      </w:r>
      <w:r w:rsidR="007E03F7">
        <w:rPr>
          <w:sz w:val="22"/>
          <w:szCs w:val="22"/>
          <w:lang w:bidi="en-US"/>
        </w:rPr>
        <w:t xml:space="preserve"> and for no other values.</w:t>
      </w:r>
      <w:r w:rsidR="00354941">
        <w:rPr>
          <w:sz w:val="22"/>
          <w:szCs w:val="22"/>
          <w:lang w:bidi="en-US"/>
        </w:rPr>
        <w:t xml:space="preserve"> </w:t>
      </w:r>
      <w:proofErr w:type="gramStart"/>
      <w:r w:rsidR="00354941" w:rsidRPr="00354941">
        <w:rPr>
          <w:rFonts w:ascii="Arial" w:hAnsi="Arial" w:cs="Arial"/>
          <w:sz w:val="22"/>
          <w:szCs w:val="22"/>
          <w:lang w:bidi="en-US"/>
        </w:rPr>
        <w:t>Grasps(</w:t>
      </w:r>
      <w:proofErr w:type="gramEnd"/>
      <w:r w:rsidR="00354941" w:rsidRPr="00354941">
        <w:rPr>
          <w:rFonts w:ascii="Arial" w:hAnsi="Arial" w:cs="Arial"/>
          <w:sz w:val="22"/>
          <w:szCs w:val="22"/>
          <w:lang w:bidi="en-US"/>
        </w:rPr>
        <w:t>t,o)</w:t>
      </w:r>
      <w:r w:rsidR="00354941">
        <w:rPr>
          <w:sz w:val="22"/>
          <w:szCs w:val="22"/>
          <w:lang w:bidi="en-US"/>
        </w:rPr>
        <w:t xml:space="preserve"> and </w:t>
      </w:r>
      <w:r w:rsidR="00354941" w:rsidRPr="00354941">
        <w:rPr>
          <w:rFonts w:ascii="Arial" w:hAnsi="Arial" w:cs="Arial"/>
          <w:sz w:val="22"/>
          <w:szCs w:val="22"/>
          <w:lang w:bidi="en-US"/>
        </w:rPr>
        <w:t>Fixed(o)</w:t>
      </w:r>
      <w:r w:rsidR="00354941">
        <w:rPr>
          <w:sz w:val="22"/>
          <w:szCs w:val="22"/>
          <w:lang w:bidi="en-US"/>
        </w:rPr>
        <w:t xml:space="preserve"> do not hold for any values. </w:t>
      </w:r>
      <w:proofErr w:type="gramStart"/>
      <w:r w:rsidR="00354941" w:rsidRPr="00354941">
        <w:rPr>
          <w:rFonts w:ascii="Arial" w:hAnsi="Arial" w:cs="Arial"/>
          <w:sz w:val="22"/>
          <w:szCs w:val="22"/>
          <w:lang w:bidi="en-US"/>
        </w:rPr>
        <w:t>Stable(</w:t>
      </w:r>
      <w:proofErr w:type="gramEnd"/>
      <w:r w:rsidR="00354941" w:rsidRPr="00354941">
        <w:rPr>
          <w:rFonts w:ascii="Arial" w:hAnsi="Arial" w:cs="Arial"/>
          <w:sz w:val="22"/>
          <w:szCs w:val="22"/>
          <w:lang w:bidi="en-US"/>
        </w:rPr>
        <w:t>t,o)</w:t>
      </w:r>
      <w:r w:rsidR="00354941">
        <w:rPr>
          <w:rFonts w:ascii="Arial" w:hAnsi="Arial" w:cs="Arial"/>
          <w:sz w:val="22"/>
          <w:szCs w:val="22"/>
          <w:lang w:bidi="en-US"/>
        </w:rPr>
        <w:t xml:space="preserve"> </w:t>
      </w:r>
      <w:r w:rsidR="00354941">
        <w:rPr>
          <w:sz w:val="22"/>
          <w:szCs w:val="22"/>
          <w:lang w:bidi="en-US"/>
        </w:rPr>
        <w:t>holds for all times</w:t>
      </w:r>
      <w:r w:rsidR="00354941" w:rsidRPr="00354941">
        <w:rPr>
          <w:rFonts w:ascii="Arial" w:hAnsi="Arial" w:cs="Arial"/>
          <w:sz w:val="22"/>
          <w:szCs w:val="22"/>
          <w:lang w:bidi="en-US"/>
        </w:rPr>
        <w:t xml:space="preserve"> t </w:t>
      </w:r>
      <w:r w:rsidR="00354941">
        <w:rPr>
          <w:sz w:val="22"/>
          <w:szCs w:val="22"/>
          <w:lang w:bidi="en-US"/>
        </w:rPr>
        <w:t xml:space="preserve">and all objects </w:t>
      </w:r>
      <w:r w:rsidR="00354941" w:rsidRPr="00354941">
        <w:rPr>
          <w:rFonts w:ascii="Arial" w:hAnsi="Arial" w:cs="Arial"/>
          <w:sz w:val="22"/>
          <w:szCs w:val="22"/>
          <w:lang w:bidi="en-US"/>
        </w:rPr>
        <w:t>o.</w:t>
      </w:r>
      <w:r w:rsidR="00354941">
        <w:rPr>
          <w:sz w:val="22"/>
          <w:szCs w:val="22"/>
          <w:lang w:bidi="en-US"/>
        </w:rPr>
        <w:t xml:space="preserve"> </w:t>
      </w:r>
      <w:r w:rsidR="00354941" w:rsidRPr="00354941">
        <w:rPr>
          <w:rFonts w:ascii="Arial" w:hAnsi="Arial" w:cs="Arial"/>
          <w:sz w:val="22"/>
          <w:szCs w:val="22"/>
          <w:lang w:bidi="en-US"/>
        </w:rPr>
        <w:t>Trajectory(ra,rb,rw)</w:t>
      </w:r>
      <w:r w:rsidR="00354941">
        <w:rPr>
          <w:sz w:val="22"/>
          <w:szCs w:val="22"/>
          <w:lang w:bidi="en-US"/>
        </w:rPr>
        <w:t xml:space="preserve"> holds if </w:t>
      </w:r>
      <w:r w:rsidR="00354941" w:rsidRPr="00354941">
        <w:rPr>
          <w:rFonts w:ascii="Arial" w:hAnsi="Arial" w:cs="Arial"/>
          <w:sz w:val="22"/>
          <w:szCs w:val="22"/>
          <w:lang w:bidi="en-US"/>
        </w:rPr>
        <w:t>ra=rb</w:t>
      </w:r>
      <w:r w:rsidR="00354941">
        <w:rPr>
          <w:sz w:val="22"/>
          <w:szCs w:val="22"/>
          <w:lang w:bidi="en-US"/>
        </w:rPr>
        <w:t xml:space="preserve"> and </w:t>
      </w:r>
      <w:r w:rsidR="00354941" w:rsidRPr="00354941">
        <w:rPr>
          <w:rFonts w:ascii="Arial" w:hAnsi="Arial" w:cs="Arial"/>
          <w:sz w:val="22"/>
          <w:szCs w:val="22"/>
          <w:lang w:bidi="en-US"/>
        </w:rPr>
        <w:t>rw</w:t>
      </w:r>
      <w:r w:rsidR="00354941">
        <w:rPr>
          <w:sz w:val="22"/>
          <w:szCs w:val="22"/>
          <w:lang w:bidi="en-US"/>
        </w:rPr>
        <w:t xml:space="preserve"> is a superset of </w:t>
      </w:r>
      <w:r w:rsidR="00354941" w:rsidRPr="00354941">
        <w:rPr>
          <w:rFonts w:ascii="Arial" w:hAnsi="Arial" w:cs="Arial"/>
          <w:sz w:val="22"/>
          <w:szCs w:val="22"/>
          <w:lang w:bidi="en-US"/>
        </w:rPr>
        <w:t>ra.</w:t>
      </w:r>
      <w:r w:rsidR="00C41111">
        <w:rPr>
          <w:rFonts w:ascii="Arial" w:hAnsi="Arial" w:cs="Arial"/>
          <w:sz w:val="22"/>
          <w:szCs w:val="22"/>
          <w:lang w:bidi="en-US"/>
        </w:rPr>
        <w:t xml:space="preserve"> </w:t>
      </w:r>
      <w:proofErr w:type="gramStart"/>
      <w:r w:rsidR="00C41111">
        <w:rPr>
          <w:rFonts w:ascii="Arial" w:hAnsi="Arial" w:cs="Arial"/>
          <w:sz w:val="22"/>
          <w:szCs w:val="22"/>
          <w:lang w:bidi="en-US"/>
        </w:rPr>
        <w:t>DynamicUContainer(</w:t>
      </w:r>
      <w:proofErr w:type="gramEnd"/>
      <w:r w:rsidR="00C41111">
        <w:rPr>
          <w:rFonts w:ascii="Arial" w:hAnsi="Arial" w:cs="Arial"/>
          <w:sz w:val="22"/>
          <w:szCs w:val="22"/>
          <w:lang w:bidi="en-US"/>
        </w:rPr>
        <w:t xml:space="preserve">ta,tb,ob,hc) </w:t>
      </w:r>
      <w:r w:rsidR="00C41111" w:rsidRPr="00C41111">
        <w:rPr>
          <w:sz w:val="22"/>
          <w:szCs w:val="22"/>
          <w:lang w:bidi="en-US"/>
        </w:rPr>
        <w:t xml:space="preserve">and </w:t>
      </w:r>
      <w:r w:rsidR="00C41111">
        <w:rPr>
          <w:rFonts w:ascii="Arial" w:hAnsi="Arial" w:cs="Arial"/>
          <w:sz w:val="22"/>
          <w:szCs w:val="22"/>
          <w:lang w:bidi="en-US"/>
        </w:rPr>
        <w:t xml:space="preserve">BoxWithLid(t,ob,ol) </w:t>
      </w:r>
      <w:r w:rsidR="00C41111">
        <w:rPr>
          <w:sz w:val="22"/>
          <w:szCs w:val="22"/>
          <w:lang w:bidi="en-US"/>
        </w:rPr>
        <w:t>hold</w:t>
      </w:r>
      <w:r w:rsidR="00C41111" w:rsidRPr="00C41111">
        <w:rPr>
          <w:sz w:val="22"/>
          <w:szCs w:val="22"/>
          <w:lang w:bidi="en-US"/>
        </w:rPr>
        <w:t xml:space="preserve"> for no values.</w:t>
      </w:r>
      <w:r w:rsidR="00C41111">
        <w:rPr>
          <w:rFonts w:ascii="Arial" w:hAnsi="Arial" w:cs="Arial"/>
          <w:sz w:val="22"/>
          <w:szCs w:val="22"/>
          <w:lang w:bidi="en-US"/>
        </w:rPr>
        <w:t xml:space="preserve"> </w:t>
      </w:r>
      <w:proofErr w:type="gramStart"/>
      <w:r w:rsidR="00C41111">
        <w:rPr>
          <w:rFonts w:ascii="Arial" w:hAnsi="Arial" w:cs="Arial"/>
          <w:sz w:val="22"/>
          <w:szCs w:val="22"/>
          <w:lang w:bidi="en-US"/>
        </w:rPr>
        <w:t>RigidObject(</w:t>
      </w:r>
      <w:proofErr w:type="gramEnd"/>
      <w:r w:rsidR="00C41111">
        <w:rPr>
          <w:rFonts w:ascii="Arial" w:hAnsi="Arial" w:cs="Arial"/>
          <w:sz w:val="22"/>
          <w:szCs w:val="22"/>
          <w:lang w:bidi="en-US"/>
        </w:rPr>
        <w:t xml:space="preserve">o) </w:t>
      </w:r>
      <w:r w:rsidR="00C41111">
        <w:rPr>
          <w:sz w:val="22"/>
          <w:szCs w:val="22"/>
          <w:lang w:bidi="en-US"/>
        </w:rPr>
        <w:t xml:space="preserve">holds for object </w:t>
      </w:r>
      <w:r w:rsidR="00C41111" w:rsidRPr="00C41111">
        <w:rPr>
          <w:rFonts w:ascii="Arial" w:hAnsi="Arial" w:cs="Arial"/>
          <w:sz w:val="22"/>
          <w:szCs w:val="22"/>
          <w:lang w:bidi="en-US"/>
        </w:rPr>
        <w:t xml:space="preserve">ob </w:t>
      </w:r>
      <w:r w:rsidR="00C41111">
        <w:rPr>
          <w:sz w:val="22"/>
          <w:szCs w:val="22"/>
          <w:lang w:bidi="en-US"/>
        </w:rPr>
        <w:t xml:space="preserve">and </w:t>
      </w:r>
      <w:r w:rsidR="00C41111" w:rsidRPr="00C41111">
        <w:rPr>
          <w:rFonts w:ascii="Arial" w:hAnsi="Arial" w:cs="Arial"/>
          <w:sz w:val="22"/>
          <w:szCs w:val="22"/>
          <w:lang w:bidi="en-US"/>
        </w:rPr>
        <w:t>ox.</w:t>
      </w:r>
      <w:r w:rsidR="00C41111">
        <w:rPr>
          <w:rFonts w:ascii="Arial" w:hAnsi="Arial" w:cs="Arial"/>
          <w:sz w:val="22"/>
          <w:szCs w:val="22"/>
          <w:lang w:bidi="en-US"/>
        </w:rPr>
        <w:t xml:space="preserve"> </w:t>
      </w:r>
      <w:r w:rsidR="00C41111">
        <w:rPr>
          <w:sz w:val="22"/>
          <w:szCs w:val="22"/>
          <w:lang w:bidi="en-US"/>
        </w:rPr>
        <w:t>The extension</w:t>
      </w:r>
      <w:r w:rsidR="001519F4">
        <w:rPr>
          <w:sz w:val="22"/>
          <w:szCs w:val="22"/>
          <w:lang w:bidi="en-US"/>
        </w:rPr>
        <w:t>s of the remaining predicates are</w:t>
      </w:r>
      <w:r w:rsidR="00C41111">
        <w:rPr>
          <w:sz w:val="22"/>
          <w:szCs w:val="22"/>
          <w:lang w:bidi="en-US"/>
        </w:rPr>
        <w:t xml:space="preserve"> determined by the </w:t>
      </w:r>
      <w:r w:rsidR="00074C1A">
        <w:rPr>
          <w:sz w:val="22"/>
          <w:szCs w:val="22"/>
          <w:lang w:bidi="en-US"/>
        </w:rPr>
        <w:t>definitions and axioms.</w:t>
      </w:r>
      <w:r w:rsidR="001519F4">
        <w:rPr>
          <w:sz w:val="22"/>
          <w:szCs w:val="22"/>
          <w:lang w:bidi="en-US"/>
        </w:rPr>
        <w:t xml:space="preserve"> </w:t>
      </w:r>
      <w:r w:rsidR="001519F4" w:rsidRPr="001519F4">
        <w:rPr>
          <w:b/>
          <w:sz w:val="22"/>
          <w:szCs w:val="22"/>
          <w:lang w:bidi="en-US"/>
        </w:rPr>
        <w:t>End of description of model 2.</w:t>
      </w:r>
    </w:p>
    <w:p w:rsidR="00200C67" w:rsidRDefault="00200C67" w:rsidP="00610BC4">
      <w:pPr>
        <w:rPr>
          <w:sz w:val="22"/>
          <w:szCs w:val="22"/>
        </w:rPr>
      </w:pPr>
    </w:p>
    <w:p w:rsidR="00343DFD" w:rsidRDefault="007F1DBA" w:rsidP="00610BC4">
      <w:pPr>
        <w:rPr>
          <w:sz w:val="22"/>
          <w:szCs w:val="22"/>
        </w:rPr>
      </w:pPr>
      <w:r>
        <w:rPr>
          <w:sz w:val="22"/>
          <w:szCs w:val="22"/>
        </w:rPr>
        <w:t>Th</w:t>
      </w:r>
      <w:r w:rsidR="008778A2">
        <w:rPr>
          <w:sz w:val="22"/>
          <w:szCs w:val="22"/>
        </w:rPr>
        <w:t xml:space="preserve">e models satisfying Scenarios 2, 3, and </w:t>
      </w:r>
      <w:r>
        <w:rPr>
          <w:sz w:val="22"/>
          <w:szCs w:val="22"/>
        </w:rPr>
        <w:t>5 are an</w:t>
      </w:r>
      <w:r w:rsidR="008778A2">
        <w:rPr>
          <w:sz w:val="22"/>
          <w:szCs w:val="22"/>
        </w:rPr>
        <w:t>alogous</w:t>
      </w:r>
      <w:r>
        <w:rPr>
          <w:sz w:val="22"/>
          <w:szCs w:val="22"/>
        </w:rPr>
        <w:t>. In the model</w:t>
      </w:r>
      <w:r w:rsidR="008778A2">
        <w:rPr>
          <w:sz w:val="22"/>
          <w:szCs w:val="22"/>
        </w:rPr>
        <w:t>s</w:t>
      </w:r>
      <w:r>
        <w:rPr>
          <w:sz w:val="22"/>
          <w:szCs w:val="22"/>
        </w:rPr>
        <w:t xml:space="preserve"> for scenari</w:t>
      </w:r>
      <w:r w:rsidR="008778A2">
        <w:rPr>
          <w:sz w:val="22"/>
          <w:szCs w:val="22"/>
        </w:rPr>
        <w:t xml:space="preserve">o 2, the objects are the agent and the named objects </w:t>
      </w:r>
      <w:r>
        <w:rPr>
          <w:sz w:val="22"/>
          <w:szCs w:val="22"/>
        </w:rPr>
        <w:t xml:space="preserve">and everything remains still forever. In the model for scenario 3, the objects are the agent, the </w:t>
      </w:r>
      <w:r w:rsidR="00343DFD">
        <w:rPr>
          <w:sz w:val="22"/>
          <w:szCs w:val="22"/>
        </w:rPr>
        <w:t>ball, and the frame.</w:t>
      </w:r>
      <w:r w:rsidR="008778A2">
        <w:rPr>
          <w:sz w:val="22"/>
          <w:szCs w:val="22"/>
        </w:rPr>
        <w:t xml:space="preserve"> </w:t>
      </w:r>
      <w:r w:rsidR="00343DFD">
        <w:rPr>
          <w:sz w:val="22"/>
          <w:szCs w:val="22"/>
        </w:rPr>
        <w:t xml:space="preserve">The agent always stands still. </w:t>
      </w:r>
      <w:r w:rsidR="00D30DEB">
        <w:rPr>
          <w:sz w:val="22"/>
          <w:szCs w:val="22"/>
        </w:rPr>
        <w:t xml:space="preserve">The frame is fixed. </w:t>
      </w:r>
      <w:r w:rsidR="00343DFD">
        <w:rPr>
          <w:sz w:val="22"/>
          <w:szCs w:val="22"/>
        </w:rPr>
        <w:t xml:space="preserve">The ball moves on a feasible path for a while and then settles down. </w:t>
      </w:r>
      <w:r w:rsidR="008778A2">
        <w:rPr>
          <w:sz w:val="22"/>
          <w:szCs w:val="22"/>
        </w:rPr>
        <w:t>In the model for scenario 5, all the objects remain motionless.</w:t>
      </w:r>
    </w:p>
    <w:p w:rsidR="008778A2" w:rsidRDefault="008778A2" w:rsidP="00610BC4">
      <w:pPr>
        <w:rPr>
          <w:sz w:val="22"/>
          <w:szCs w:val="22"/>
        </w:rPr>
      </w:pPr>
    </w:p>
    <w:p w:rsidR="00343DFD" w:rsidRDefault="008778A2" w:rsidP="00610BC4">
      <w:pPr>
        <w:rPr>
          <w:sz w:val="22"/>
          <w:szCs w:val="22"/>
        </w:rPr>
      </w:pPr>
      <w:r>
        <w:rPr>
          <w:sz w:val="22"/>
          <w:szCs w:val="22"/>
        </w:rPr>
        <w:t>T</w:t>
      </w:r>
      <w:r w:rsidR="00343DFD">
        <w:rPr>
          <w:sz w:val="22"/>
          <w:szCs w:val="22"/>
        </w:rPr>
        <w:t>he model for scenario 4</w:t>
      </w:r>
      <w:r>
        <w:rPr>
          <w:sz w:val="22"/>
          <w:szCs w:val="22"/>
        </w:rPr>
        <w:t xml:space="preserve"> is more complicated</w:t>
      </w:r>
      <w:r w:rsidR="00D30DEB">
        <w:rPr>
          <w:sz w:val="22"/>
          <w:szCs w:val="22"/>
        </w:rPr>
        <w:t>. There are four</w:t>
      </w:r>
      <w:r w:rsidR="00343DFD">
        <w:rPr>
          <w:sz w:val="22"/>
          <w:szCs w:val="22"/>
        </w:rPr>
        <w:t xml:space="preserve"> objects: the agent, the box </w:t>
      </w:r>
      <w:r w:rsidR="00343DFD" w:rsidRPr="00343DFD">
        <w:rPr>
          <w:rFonts w:ascii="Arial" w:hAnsi="Arial" w:cs="Arial"/>
          <w:sz w:val="22"/>
          <w:szCs w:val="22"/>
        </w:rPr>
        <w:t>Ob4</w:t>
      </w:r>
      <w:r w:rsidR="00D30DEB">
        <w:rPr>
          <w:sz w:val="22"/>
          <w:szCs w:val="22"/>
        </w:rPr>
        <w:t>, the</w:t>
      </w:r>
      <w:r w:rsidR="00343DFD">
        <w:rPr>
          <w:sz w:val="22"/>
          <w:szCs w:val="22"/>
        </w:rPr>
        <w:t xml:space="preserve"> object </w:t>
      </w:r>
      <w:r w:rsidR="00343DFD" w:rsidRPr="00343DFD">
        <w:rPr>
          <w:rFonts w:ascii="Arial" w:hAnsi="Arial" w:cs="Arial"/>
          <w:sz w:val="22"/>
          <w:szCs w:val="22"/>
        </w:rPr>
        <w:t>Ox4</w:t>
      </w:r>
      <w:r w:rsidR="00D30DEB">
        <w:rPr>
          <w:sz w:val="22"/>
          <w:szCs w:val="22"/>
        </w:rPr>
        <w:t>, and the ground, which is fixed</w:t>
      </w:r>
      <w:r w:rsidR="00343DFD">
        <w:rPr>
          <w:sz w:val="22"/>
          <w:szCs w:val="22"/>
        </w:rPr>
        <w:t>. The model specifies some g</w:t>
      </w:r>
      <w:r w:rsidR="00D30DEB">
        <w:rPr>
          <w:sz w:val="22"/>
          <w:szCs w:val="22"/>
        </w:rPr>
        <w:t>eometry for these that would allow the agent to put the object into the box.</w:t>
      </w:r>
      <w:r w:rsidR="00343DFD">
        <w:rPr>
          <w:sz w:val="22"/>
          <w:szCs w:val="22"/>
        </w:rPr>
        <w:t xml:space="preserve"> There is one time line in which the agent goes over to </w:t>
      </w:r>
      <w:r w:rsidR="00343DFD" w:rsidRPr="00343DFD">
        <w:rPr>
          <w:rFonts w:ascii="Arial" w:hAnsi="Arial" w:cs="Arial"/>
          <w:sz w:val="22"/>
          <w:szCs w:val="22"/>
        </w:rPr>
        <w:t xml:space="preserve">Ox4, </w:t>
      </w:r>
      <w:r w:rsidR="00343DFD">
        <w:rPr>
          <w:sz w:val="22"/>
          <w:szCs w:val="22"/>
        </w:rPr>
        <w:t xml:space="preserve">grasps it, carries it over to </w:t>
      </w:r>
      <w:r w:rsidR="00343DFD" w:rsidRPr="00343DFD">
        <w:rPr>
          <w:rFonts w:ascii="Arial" w:hAnsi="Arial" w:cs="Arial"/>
          <w:sz w:val="22"/>
          <w:szCs w:val="22"/>
        </w:rPr>
        <w:t>Ob4</w:t>
      </w:r>
      <w:r w:rsidR="00343DFD">
        <w:rPr>
          <w:sz w:val="22"/>
          <w:szCs w:val="22"/>
        </w:rPr>
        <w:t xml:space="preserve">, puts it inside </w:t>
      </w:r>
      <w:r w:rsidR="00343DFD" w:rsidRPr="00343DFD">
        <w:rPr>
          <w:rFonts w:ascii="Arial" w:hAnsi="Arial" w:cs="Arial"/>
          <w:sz w:val="22"/>
          <w:szCs w:val="22"/>
        </w:rPr>
        <w:t>Ob4,</w:t>
      </w:r>
      <w:r w:rsidR="00343DFD">
        <w:rPr>
          <w:sz w:val="22"/>
          <w:szCs w:val="22"/>
        </w:rPr>
        <w:t xml:space="preserve"> and releases it; and then </w:t>
      </w:r>
      <w:r w:rsidR="00343DFD" w:rsidRPr="00846141">
        <w:rPr>
          <w:rFonts w:ascii="Arial" w:hAnsi="Arial" w:cs="Arial"/>
          <w:sz w:val="22"/>
          <w:szCs w:val="22"/>
        </w:rPr>
        <w:t>Ox4</w:t>
      </w:r>
      <w:r w:rsidR="00343DFD">
        <w:rPr>
          <w:sz w:val="22"/>
          <w:szCs w:val="22"/>
        </w:rPr>
        <w:t xml:space="preserve"> clatters to the bottom of </w:t>
      </w:r>
      <w:r w:rsidR="00343DFD" w:rsidRPr="00846141">
        <w:rPr>
          <w:rFonts w:ascii="Arial" w:hAnsi="Arial" w:cs="Arial"/>
          <w:sz w:val="22"/>
          <w:szCs w:val="22"/>
        </w:rPr>
        <w:t>Ob4.</w:t>
      </w:r>
      <w:r w:rsidR="00343DFD">
        <w:rPr>
          <w:sz w:val="22"/>
          <w:szCs w:val="22"/>
        </w:rPr>
        <w:t xml:space="preserve">  From each time point on this line, there is an alternative branch of time structure in which the agent stands still forever. From each time point t on the original line or on these branches, if the agent is grasping </w:t>
      </w:r>
      <w:r w:rsidR="00343DFD" w:rsidRPr="00846141">
        <w:rPr>
          <w:rFonts w:ascii="Arial" w:hAnsi="Arial" w:cs="Arial"/>
          <w:sz w:val="22"/>
          <w:szCs w:val="22"/>
        </w:rPr>
        <w:t>Ox4</w:t>
      </w:r>
      <w:r w:rsidR="00343DFD">
        <w:rPr>
          <w:sz w:val="22"/>
          <w:szCs w:val="22"/>
        </w:rPr>
        <w:t xml:space="preserve"> at t then there is an alternative branch of the time structure in which the agent releases </w:t>
      </w:r>
      <w:r w:rsidR="00343DFD" w:rsidRPr="00846141">
        <w:rPr>
          <w:rFonts w:ascii="Arial" w:hAnsi="Arial" w:cs="Arial"/>
          <w:sz w:val="22"/>
          <w:szCs w:val="22"/>
        </w:rPr>
        <w:t>Ox4, Ox4</w:t>
      </w:r>
      <w:r w:rsidR="00343DFD">
        <w:rPr>
          <w:sz w:val="22"/>
          <w:szCs w:val="22"/>
        </w:rPr>
        <w:t xml:space="preserve"> falls to the ground, and then</w:t>
      </w:r>
      <w:r w:rsidR="00846141">
        <w:rPr>
          <w:sz w:val="22"/>
          <w:szCs w:val="22"/>
        </w:rPr>
        <w:t xml:space="preserve"> </w:t>
      </w:r>
      <w:r w:rsidR="00343DFD">
        <w:rPr>
          <w:sz w:val="22"/>
          <w:szCs w:val="22"/>
        </w:rPr>
        <w:t xml:space="preserve">eventually attains a stable </w:t>
      </w:r>
      <w:r w:rsidR="00D30DEB">
        <w:rPr>
          <w:sz w:val="22"/>
          <w:szCs w:val="22"/>
        </w:rPr>
        <w:t>state.</w:t>
      </w:r>
    </w:p>
    <w:p w:rsidR="008778A2" w:rsidRDefault="008778A2" w:rsidP="00610BC4">
      <w:pPr>
        <w:rPr>
          <w:sz w:val="22"/>
          <w:szCs w:val="22"/>
        </w:rPr>
      </w:pPr>
    </w:p>
    <w:p w:rsidR="008778A2" w:rsidRDefault="008778A2" w:rsidP="00610BC4">
      <w:pPr>
        <w:rPr>
          <w:sz w:val="22"/>
          <w:szCs w:val="22"/>
        </w:rPr>
      </w:pPr>
      <w:r>
        <w:rPr>
          <w:sz w:val="22"/>
          <w:szCs w:val="22"/>
        </w:rPr>
        <w:t>Full formal specifications of these models are available from the authors on request.</w:t>
      </w:r>
    </w:p>
    <w:p w:rsidR="008778A2" w:rsidRDefault="008778A2" w:rsidP="00610BC4">
      <w:pPr>
        <w:rPr>
          <w:sz w:val="22"/>
          <w:szCs w:val="22"/>
        </w:rPr>
      </w:pPr>
    </w:p>
    <w:p w:rsidR="00F7515E" w:rsidRPr="00200C67" w:rsidRDefault="00D30DEB" w:rsidP="00610BC4">
      <w:pPr>
        <w:rPr>
          <w:sz w:val="22"/>
          <w:szCs w:val="22"/>
        </w:rPr>
      </w:pPr>
      <w:r>
        <w:rPr>
          <w:sz w:val="22"/>
          <w:szCs w:val="22"/>
        </w:rPr>
        <w:t xml:space="preserve">The construction of these kinds of models certainly bring us closer to establishing that the theory is OK, in the sense we are looking for,  but there is still a long way to go. All we have done is </w:t>
      </w:r>
      <w:r w:rsidR="00F7515E">
        <w:rPr>
          <w:sz w:val="22"/>
          <w:szCs w:val="22"/>
        </w:rPr>
        <w:t>to establish that these specific scenarios are consistent with our theory.</w:t>
      </w:r>
      <w:r>
        <w:rPr>
          <w:sz w:val="22"/>
          <w:szCs w:val="22"/>
        </w:rPr>
        <w:t xml:space="preserve"> </w:t>
      </w:r>
      <w:r w:rsidR="00F7515E">
        <w:rPr>
          <w:sz w:val="22"/>
          <w:szCs w:val="22"/>
        </w:rPr>
        <w:t xml:space="preserve"> Of course, we could easily generalize these somewhat and add more scenarios, but still all we would have is a collection of special cases.  What we are really looking for is a general theorem that any “reasonable” problem specification is consistent with the axioms, and does not entail overly strong; but it is not at all clear what constitutes a reasonable problem specification.  Also, and even more vaguely, we would like some assurance that our theory is “forward-compatible” in the sense if we fill in reasonable theories of stability, of feasible manipulations, and of the other parts of our theory that we have left entirely unspecified, the result will still be consistent. But again it is hard to see how one would formally state such a meta-theorem, let alone prove it.</w:t>
      </w:r>
    </w:p>
    <w:p w:rsidR="0031062F" w:rsidRPr="0077536C" w:rsidRDefault="00E16510" w:rsidP="00F13F48">
      <w:pPr>
        <w:pStyle w:val="Heading1"/>
      </w:pPr>
      <w:r>
        <w:t>10</w:t>
      </w:r>
      <w:r w:rsidR="00733560">
        <w:t xml:space="preserve">. </w:t>
      </w:r>
      <w:r w:rsidR="004E1851" w:rsidRPr="0077536C">
        <w:t>Related Work</w:t>
      </w:r>
    </w:p>
    <w:p w:rsidR="004E1851" w:rsidRDefault="004E1851" w:rsidP="0031062F">
      <w:pPr>
        <w:pStyle w:val="PlainText"/>
        <w:rPr>
          <w:rFonts w:ascii="Times New Roman" w:hAnsi="Times New Roman" w:cs="Times New Roman"/>
          <w:sz w:val="22"/>
          <w:szCs w:val="22"/>
        </w:rPr>
      </w:pPr>
    </w:p>
    <w:p w:rsidR="00A87C77" w:rsidRDefault="0031062F" w:rsidP="0033349B">
      <w:pPr>
        <w:pStyle w:val="PlainText"/>
        <w:rPr>
          <w:rFonts w:ascii="Times New Roman" w:hAnsi="Times New Roman" w:cs="Times New Roman"/>
          <w:sz w:val="22"/>
          <w:szCs w:val="22"/>
        </w:rPr>
      </w:pPr>
      <w:r w:rsidRPr="00B70891">
        <w:rPr>
          <w:rFonts w:ascii="Times New Roman" w:hAnsi="Times New Roman" w:cs="Times New Roman"/>
          <w:sz w:val="22"/>
          <w:szCs w:val="22"/>
        </w:rPr>
        <w:t>There is much previous AI work on physical reasoning with partial information,</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e</w:t>
      </w:r>
      <w:r w:rsidR="00B96B69">
        <w:rPr>
          <w:rFonts w:ascii="Times New Roman" w:hAnsi="Times New Roman" w:cs="Times New Roman"/>
          <w:sz w:val="22"/>
          <w:szCs w:val="22"/>
        </w:rPr>
        <w:t>specially under the rubric of "</w:t>
      </w:r>
      <w:r w:rsidRPr="00B70891">
        <w:rPr>
          <w:rFonts w:ascii="Times New Roman" w:hAnsi="Times New Roman" w:cs="Times New Roman"/>
          <w:sz w:val="22"/>
          <w:szCs w:val="22"/>
        </w:rPr>
        <w:t>qualitative reasoning'' (QR</w:t>
      </w:r>
      <w:proofErr w:type="gramStart"/>
      <w:r w:rsidRPr="00B70891">
        <w:rPr>
          <w:rFonts w:ascii="Times New Roman" w:hAnsi="Times New Roman" w:cs="Times New Roman"/>
          <w:sz w:val="22"/>
          <w:szCs w:val="22"/>
        </w:rPr>
        <w:t xml:space="preserve">) </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in</w:t>
      </w:r>
      <w:proofErr w:type="gramEnd"/>
      <w:r w:rsidRPr="00B70891">
        <w:rPr>
          <w:rFonts w:ascii="Times New Roman" w:hAnsi="Times New Roman" w:cs="Times New Roman"/>
          <w:sz w:val="22"/>
          <w:szCs w:val="22"/>
        </w:rPr>
        <w:t xml:space="preserve"> the narrow sense</w:t>
      </w:r>
      <w:r w:rsidR="004E1851">
        <w:rPr>
          <w:rFonts w:ascii="Times New Roman" w:hAnsi="Times New Roman" w:cs="Times New Roman"/>
          <w:sz w:val="22"/>
          <w:szCs w:val="22"/>
        </w:rPr>
        <w:t xml:space="preserve"> </w:t>
      </w:r>
      <w:sdt>
        <w:sdtPr>
          <w:rPr>
            <w:rFonts w:ascii="Times New Roman" w:hAnsi="Times New Roman" w:cs="Times New Roman"/>
            <w:sz w:val="22"/>
            <w:szCs w:val="22"/>
          </w:rPr>
          <w:id w:val="1050205178"/>
          <w:citation/>
        </w:sdtPr>
        <w:sdtContent>
          <w:r w:rsidR="00BE3117">
            <w:rPr>
              <w:rFonts w:ascii="Times New Roman" w:hAnsi="Times New Roman" w:cs="Times New Roman"/>
              <w:sz w:val="22"/>
              <w:szCs w:val="22"/>
            </w:rPr>
            <w:fldChar w:fldCharType="begin"/>
          </w:r>
          <w:r w:rsidR="004E1851">
            <w:rPr>
              <w:rFonts w:ascii="Times New Roman" w:hAnsi="Times New Roman" w:cs="Times New Roman"/>
              <w:sz w:val="22"/>
              <w:szCs w:val="22"/>
            </w:rPr>
            <w:instrText xml:space="preserve"> CITATION Bob85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(Bobrow, 1985)</w:t>
          </w:r>
          <w:r w:rsidR="00BE3117">
            <w:rPr>
              <w:rFonts w:ascii="Times New Roman" w:hAnsi="Times New Roman" w:cs="Times New Roman"/>
              <w:sz w:val="22"/>
              <w:szCs w:val="22"/>
            </w:rPr>
            <w:fldChar w:fldCharType="end"/>
          </w:r>
        </w:sdtContent>
      </w:sdt>
      <w:r w:rsidR="005234DE">
        <w:rPr>
          <w:rFonts w:ascii="Times New Roman" w:hAnsi="Times New Roman" w:cs="Times New Roman"/>
          <w:sz w:val="22"/>
          <w:szCs w:val="22"/>
        </w:rPr>
        <w:t>.</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This work has primarily focussed on qualitative differential</w:t>
      </w:r>
      <w:r w:rsidR="005234DE">
        <w:rPr>
          <w:rFonts w:ascii="Times New Roman" w:hAnsi="Times New Roman" w:cs="Times New Roman"/>
          <w:sz w:val="22"/>
          <w:szCs w:val="22"/>
        </w:rPr>
        <w:t xml:space="preserve"> equations </w:t>
      </w:r>
      <w:sdt>
        <w:sdtPr>
          <w:rPr>
            <w:rFonts w:ascii="Times New Roman" w:hAnsi="Times New Roman" w:cs="Times New Roman"/>
            <w:sz w:val="22"/>
            <w:szCs w:val="22"/>
          </w:rPr>
          <w:id w:val="1050205179"/>
          <w:citation/>
        </w:sdtPr>
        <w:sdtContent>
          <w:r w:rsidR="00BE3117">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Kui86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(Kuipers, 1986)</w:t>
          </w:r>
          <w:r w:rsidR="00BE3117">
            <w:rPr>
              <w:rFonts w:ascii="Times New Roman" w:hAnsi="Times New Roman" w:cs="Times New Roman"/>
              <w:sz w:val="22"/>
              <w:szCs w:val="22"/>
            </w:rPr>
            <w:fldChar w:fldCharType="end"/>
          </w:r>
        </w:sdtContent>
      </w:sdt>
      <w:r w:rsidR="00C50066">
        <w:rPr>
          <w:rFonts w:ascii="Times New Roman" w:hAnsi="Times New Roman" w:cs="Times New Roman"/>
          <w:sz w:val="22"/>
          <w:szCs w:val="22"/>
        </w:rPr>
        <w:t xml:space="preserve"> </w:t>
      </w:r>
      <w:r w:rsidRPr="00B70891">
        <w:rPr>
          <w:rFonts w:ascii="Times New Roman" w:hAnsi="Times New Roman" w:cs="Times New Roman"/>
          <w:sz w:val="22"/>
          <w:szCs w:val="22"/>
        </w:rPr>
        <w:t xml:space="preserve">or similar formalisms </w:t>
      </w:r>
      <w:sdt>
        <w:sdtPr>
          <w:rPr>
            <w:rFonts w:ascii="Times New Roman" w:hAnsi="Times New Roman" w:cs="Times New Roman"/>
            <w:sz w:val="22"/>
            <w:szCs w:val="22"/>
          </w:rPr>
          <w:id w:val="1050205180"/>
          <w:citation/>
        </w:sdtPr>
        <w:sdtContent>
          <w:r w:rsidR="00BE3117">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For85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(Forbus, Qualitative process theory, 1985)</w:t>
          </w:r>
          <w:r w:rsidR="00BE3117">
            <w:rPr>
              <w:rFonts w:ascii="Times New Roman" w:hAnsi="Times New Roman" w:cs="Times New Roman"/>
              <w:sz w:val="22"/>
              <w:szCs w:val="22"/>
            </w:rPr>
            <w:fldChar w:fldCharType="end"/>
          </w:r>
        </w:sdtContent>
      </w:sdt>
      <w:r w:rsidR="005234DE">
        <w:rPr>
          <w:rFonts w:ascii="Times New Roman" w:hAnsi="Times New Roman" w:cs="Times New Roman"/>
          <w:sz w:val="22"/>
          <w:szCs w:val="22"/>
        </w:rPr>
        <w:t xml:space="preserve"> </w:t>
      </w:r>
      <w:sdt>
        <w:sdtPr>
          <w:rPr>
            <w:rFonts w:ascii="Times New Roman" w:hAnsi="Times New Roman" w:cs="Times New Roman"/>
            <w:sz w:val="22"/>
            <w:szCs w:val="22"/>
          </w:rPr>
          <w:id w:val="1050205181"/>
          <w:citation/>
        </w:sdtPr>
        <w:sdtContent>
          <w:r w:rsidR="00BE3117">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deK85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(de Kleer &amp; Brown, 1985)</w:t>
          </w:r>
          <w:r w:rsidR="00BE3117">
            <w:rPr>
              <w:rFonts w:ascii="Times New Roman" w:hAnsi="Times New Roman" w:cs="Times New Roman"/>
              <w:sz w:val="22"/>
              <w:szCs w:val="22"/>
            </w:rPr>
            <w:fldChar w:fldCharType="end"/>
          </w:r>
        </w:sdtContent>
      </w:sdt>
      <w:r w:rsidR="005234DE">
        <w:rPr>
          <w:rFonts w:ascii="Times New Roman" w:hAnsi="Times New Roman" w:cs="Times New Roman"/>
          <w:sz w:val="22"/>
          <w:szCs w:val="22"/>
        </w:rPr>
        <w:t xml:space="preserve">. </w:t>
      </w:r>
      <w:r w:rsidRPr="00B70891">
        <w:rPr>
          <w:rFonts w:ascii="Times New Roman" w:hAnsi="Times New Roman" w:cs="Times New Roman"/>
          <w:sz w:val="22"/>
          <w:szCs w:val="22"/>
        </w:rPr>
        <w:t>The current project is broadly speaking in the same spirit; however, it shares very little technical content, because of a number</w:t>
      </w:r>
      <w:r w:rsidR="005234DE">
        <w:rPr>
          <w:rFonts w:ascii="Times New Roman" w:hAnsi="Times New Roman" w:cs="Times New Roman"/>
          <w:sz w:val="22"/>
          <w:szCs w:val="22"/>
        </w:rPr>
        <w:t xml:space="preserve"> </w:t>
      </w:r>
      <w:r w:rsidR="00D64D2E">
        <w:rPr>
          <w:rFonts w:ascii="Times New Roman" w:hAnsi="Times New Roman" w:cs="Times New Roman"/>
          <w:sz w:val="22"/>
          <w:szCs w:val="22"/>
        </w:rPr>
        <w:t>of differences in domain. First, o</w:t>
      </w:r>
      <w:r w:rsidR="005234DE">
        <w:rPr>
          <w:rFonts w:ascii="Times New Roman" w:hAnsi="Times New Roman" w:cs="Times New Roman"/>
          <w:sz w:val="22"/>
          <w:szCs w:val="22"/>
        </w:rPr>
        <w:t xml:space="preserve">ur theory uses a much richer language of qualitative spatial relations than in most of the QR literature. </w:t>
      </w:r>
      <w:r w:rsidR="005234DE" w:rsidRPr="00B70891">
        <w:rPr>
          <w:rFonts w:ascii="Times New Roman" w:hAnsi="Times New Roman" w:cs="Times New Roman"/>
          <w:sz w:val="22"/>
          <w:szCs w:val="22"/>
        </w:rPr>
        <w:t>Systems considered in the QR liter</w:t>
      </w:r>
      <w:r w:rsidR="005234DE">
        <w:rPr>
          <w:rFonts w:ascii="Times New Roman" w:hAnsi="Times New Roman" w:cs="Times New Roman"/>
          <w:sz w:val="22"/>
          <w:szCs w:val="22"/>
        </w:rPr>
        <w:t xml:space="preserve">ature tend to involve either no </w:t>
      </w:r>
      <w:r w:rsidR="005234DE" w:rsidRPr="00B70891">
        <w:rPr>
          <w:rFonts w:ascii="Times New Roman" w:hAnsi="Times New Roman" w:cs="Times New Roman"/>
          <w:sz w:val="22"/>
          <w:szCs w:val="22"/>
        </w:rPr>
        <w:t>geometry (e.g. electronic circu</w:t>
      </w:r>
      <w:r w:rsidR="005234DE">
        <w:rPr>
          <w:rFonts w:ascii="Times New Roman" w:hAnsi="Times New Roman" w:cs="Times New Roman"/>
          <w:sz w:val="22"/>
          <w:szCs w:val="22"/>
        </w:rPr>
        <w:t xml:space="preserve">its (de Kleer and Brown, 1985); </w:t>
      </w:r>
      <w:r w:rsidR="005234DE" w:rsidRPr="00B70891">
        <w:rPr>
          <w:rFonts w:ascii="Times New Roman" w:hAnsi="Times New Roman" w:cs="Times New Roman"/>
          <w:sz w:val="22"/>
          <w:szCs w:val="22"/>
        </w:rPr>
        <w:t>highly res</w:t>
      </w:r>
      <w:r w:rsidR="00A87C77">
        <w:rPr>
          <w:rFonts w:ascii="Times New Roman" w:hAnsi="Times New Roman" w:cs="Times New Roman"/>
          <w:sz w:val="22"/>
          <w:szCs w:val="22"/>
        </w:rPr>
        <w:t xml:space="preserve">tricted geometry (e.g. the geometry of linkages </w:t>
      </w:r>
      <w:sdt>
        <w:sdtPr>
          <w:rPr>
            <w:rFonts w:ascii="Times New Roman" w:hAnsi="Times New Roman" w:cs="Times New Roman"/>
            <w:sz w:val="22"/>
            <w:szCs w:val="22"/>
          </w:rPr>
          <w:id w:val="1151609908"/>
          <w:citation/>
        </w:sdtPr>
        <w:sdtContent>
          <w:r w:rsidR="00BE3117">
            <w:rPr>
              <w:rFonts w:ascii="Times New Roman" w:hAnsi="Times New Roman" w:cs="Times New Roman"/>
              <w:sz w:val="22"/>
              <w:szCs w:val="22"/>
            </w:rPr>
            <w:fldChar w:fldCharType="begin"/>
          </w:r>
          <w:r w:rsidR="001B4184">
            <w:rPr>
              <w:rFonts w:ascii="Times New Roman" w:hAnsi="Times New Roman" w:cs="Times New Roman"/>
              <w:sz w:val="22"/>
              <w:szCs w:val="22"/>
            </w:rPr>
            <w:instrText xml:space="preserve"> CITATION Kim92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(Kim, 1992)</w:t>
          </w:r>
          <w:r w:rsidR="00BE3117">
            <w:rPr>
              <w:rFonts w:ascii="Times New Roman" w:hAnsi="Times New Roman" w:cs="Times New Roman"/>
              <w:sz w:val="22"/>
              <w:szCs w:val="22"/>
            </w:rPr>
            <w:fldChar w:fldCharType="end"/>
          </w:r>
        </w:sdtContent>
      </w:sdt>
      <w:r w:rsidR="005234DE" w:rsidRPr="00B70891">
        <w:rPr>
          <w:rFonts w:ascii="Times New Roman" w:hAnsi="Times New Roman" w:cs="Times New Roman"/>
          <w:sz w:val="22"/>
          <w:szCs w:val="22"/>
        </w:rPr>
        <w:t>); or fully specified geometries</w:t>
      </w:r>
      <w:r w:rsidR="00A87C77">
        <w:rPr>
          <w:rFonts w:ascii="Times New Roman" w:hAnsi="Times New Roman" w:cs="Times New Roman"/>
          <w:sz w:val="22"/>
          <w:szCs w:val="22"/>
        </w:rPr>
        <w:t xml:space="preserve"> (e.g.</w:t>
      </w:r>
      <w:r w:rsidR="005234DE" w:rsidRPr="00B70891">
        <w:rPr>
          <w:rFonts w:ascii="Times New Roman" w:hAnsi="Times New Roman" w:cs="Times New Roman"/>
          <w:sz w:val="22"/>
          <w:szCs w:val="22"/>
        </w:rPr>
        <w:t xml:space="preserve"> </w:t>
      </w:r>
      <w:sdt>
        <w:sdtPr>
          <w:rPr>
            <w:rFonts w:ascii="Times New Roman" w:hAnsi="Times New Roman" w:cs="Times New Roman"/>
            <w:sz w:val="22"/>
            <w:szCs w:val="22"/>
          </w:rPr>
          <w:id w:val="1151609909"/>
          <w:citation/>
        </w:sdtPr>
        <w:sdtContent>
          <w:r w:rsidR="00BE3117">
            <w:rPr>
              <w:rFonts w:ascii="Times New Roman" w:hAnsi="Times New Roman" w:cs="Times New Roman"/>
              <w:sz w:val="22"/>
              <w:szCs w:val="22"/>
            </w:rPr>
            <w:fldChar w:fldCharType="begin"/>
          </w:r>
          <w:r w:rsidR="00A87C77">
            <w:rPr>
              <w:rFonts w:ascii="Times New Roman" w:hAnsi="Times New Roman" w:cs="Times New Roman"/>
              <w:sz w:val="22"/>
              <w:szCs w:val="22"/>
            </w:rPr>
            <w:instrText xml:space="preserve"> CITATION Fal87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(Faltings, 1987)</w:t>
          </w:r>
          <w:r w:rsidR="00BE3117">
            <w:rPr>
              <w:rFonts w:ascii="Times New Roman" w:hAnsi="Times New Roman" w:cs="Times New Roman"/>
              <w:sz w:val="22"/>
              <w:szCs w:val="22"/>
            </w:rPr>
            <w:fldChar w:fldCharType="end"/>
          </w:r>
        </w:sdtContent>
      </w:sdt>
      <w:r w:rsidR="00EB212A">
        <w:rPr>
          <w:rFonts w:ascii="Times New Roman" w:hAnsi="Times New Roman" w:cs="Times New Roman"/>
          <w:sz w:val="22"/>
          <w:szCs w:val="22"/>
        </w:rPr>
        <w:t>).</w:t>
      </w:r>
      <w:r w:rsidR="00D64D2E">
        <w:rPr>
          <w:rFonts w:ascii="Times New Roman" w:hAnsi="Times New Roman" w:cs="Times New Roman"/>
          <w:sz w:val="22"/>
          <w:szCs w:val="22"/>
        </w:rPr>
        <w:t xml:space="preserve"> Second, t</w:t>
      </w:r>
      <w:r w:rsidRPr="00B70891">
        <w:rPr>
          <w:rFonts w:ascii="Times New Roman" w:hAnsi="Times New Roman" w:cs="Times New Roman"/>
          <w:sz w:val="22"/>
          <w:szCs w:val="22"/>
        </w:rPr>
        <w:t>he problems considered in the QR literature involved primarily the</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internal evolution of physical systems; exogenous action was a secondary</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consideration. In our domain, almost all change is initiated by the action</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of an agent.</w:t>
      </w:r>
      <w:r w:rsidR="00D64D2E">
        <w:rPr>
          <w:rFonts w:ascii="Times New Roman" w:hAnsi="Times New Roman" w:cs="Times New Roman"/>
          <w:sz w:val="22"/>
          <w:szCs w:val="22"/>
        </w:rPr>
        <w:t xml:space="preserve"> Finally, t</w:t>
      </w:r>
      <w:r w:rsidRPr="00B70891">
        <w:rPr>
          <w:rFonts w:ascii="Times New Roman" w:hAnsi="Times New Roman" w:cs="Times New Roman"/>
          <w:sz w:val="22"/>
          <w:szCs w:val="22"/>
        </w:rPr>
        <w:t>he QR literature is primarily, thou</w:t>
      </w:r>
      <w:r w:rsidR="0077536C">
        <w:rPr>
          <w:rFonts w:ascii="Times New Roman" w:hAnsi="Times New Roman" w:cs="Times New Roman"/>
          <w:sz w:val="22"/>
          <w:szCs w:val="22"/>
        </w:rPr>
        <w:t>gh not exclusively, focused on</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prediction; our theory is designed with the intent of supporting inference</w:t>
      </w:r>
      <w:r w:rsidR="0077536C">
        <w:rPr>
          <w:rFonts w:ascii="Times New Roman" w:hAnsi="Times New Roman" w:cs="Times New Roman"/>
          <w:sz w:val="22"/>
          <w:szCs w:val="22"/>
        </w:rPr>
        <w:t xml:space="preserve"> </w:t>
      </w:r>
      <w:r w:rsidRPr="00B70891">
        <w:rPr>
          <w:rFonts w:ascii="Times New Roman" w:hAnsi="Times New Roman" w:cs="Times New Roman"/>
          <w:sz w:val="22"/>
          <w:szCs w:val="22"/>
        </w:rPr>
        <w:t>in many different directions.</w:t>
      </w:r>
    </w:p>
    <w:p w:rsidR="00BC1275" w:rsidRPr="007331FB" w:rsidRDefault="00BC1275" w:rsidP="0033349B">
      <w:pPr>
        <w:pStyle w:val="PlainText"/>
        <w:rPr>
          <w:rFonts w:ascii="Times New Roman" w:hAnsi="Times New Roman" w:cs="Times New Roman"/>
          <w:sz w:val="22"/>
          <w:szCs w:val="22"/>
        </w:rPr>
      </w:pPr>
    </w:p>
    <w:p w:rsidR="00D64D2E" w:rsidRPr="00B70891" w:rsidRDefault="0031062F" w:rsidP="00D64D2E">
      <w:pPr>
        <w:pStyle w:val="PlainText"/>
        <w:ind w:firstLine="360"/>
        <w:rPr>
          <w:sz w:val="22"/>
          <w:szCs w:val="22"/>
        </w:rPr>
      </w:pPr>
      <w:r w:rsidRPr="00B70891">
        <w:rPr>
          <w:rFonts w:ascii="Times New Roman" w:hAnsi="Times New Roman" w:cs="Times New Roman"/>
          <w:sz w:val="22"/>
          <w:szCs w:val="22"/>
        </w:rPr>
        <w:t xml:space="preserve">More directly relevant to our project is the substantial literature on qualitative spatial reasoning, initiated by the papers </w:t>
      </w:r>
      <w:r w:rsidR="00413BFA">
        <w:rPr>
          <w:rFonts w:ascii="Times New Roman" w:hAnsi="Times New Roman" w:cs="Times New Roman"/>
          <w:sz w:val="22"/>
          <w:szCs w:val="22"/>
        </w:rPr>
        <w:t xml:space="preserve">of Randell, Cui, and Cohn </w:t>
      </w:r>
      <w:sdt>
        <w:sdtPr>
          <w:rPr>
            <w:rFonts w:ascii="Times New Roman" w:hAnsi="Times New Roman" w:cs="Times New Roman"/>
            <w:sz w:val="22"/>
            <w:szCs w:val="22"/>
          </w:rPr>
          <w:id w:val="1050205193"/>
          <w:citation/>
        </w:sdtPr>
        <w:sdtContent>
          <w:r w:rsidR="00BE3117">
            <w:rPr>
              <w:rFonts w:ascii="Times New Roman" w:hAnsi="Times New Roman" w:cs="Times New Roman"/>
              <w:sz w:val="22"/>
              <w:szCs w:val="22"/>
            </w:rPr>
            <w:fldChar w:fldCharType="begin"/>
          </w:r>
          <w:r w:rsidR="00413BFA">
            <w:rPr>
              <w:rFonts w:ascii="Times New Roman" w:hAnsi="Times New Roman" w:cs="Times New Roman"/>
              <w:sz w:val="22"/>
              <w:szCs w:val="22"/>
            </w:rPr>
            <w:instrText xml:space="preserve"> CITATION Ran92 \n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(1992)</w:t>
          </w:r>
          <w:r w:rsidR="00BE3117">
            <w:rPr>
              <w:rFonts w:ascii="Times New Roman" w:hAnsi="Times New Roman" w:cs="Times New Roman"/>
              <w:sz w:val="22"/>
              <w:szCs w:val="22"/>
            </w:rPr>
            <w:fldChar w:fldCharType="end"/>
          </w:r>
        </w:sdtContent>
      </w:sdt>
      <w:r w:rsidRPr="00B70891">
        <w:rPr>
          <w:rFonts w:ascii="Times New Roman" w:hAnsi="Times New Roman" w:cs="Times New Roman"/>
          <w:sz w:val="22"/>
          <w:szCs w:val="22"/>
        </w:rPr>
        <w:t xml:space="preserve"> and </w:t>
      </w:r>
      <w:r w:rsidR="003F4B7D">
        <w:rPr>
          <w:rFonts w:ascii="Times New Roman" w:hAnsi="Times New Roman" w:cs="Times New Roman"/>
          <w:sz w:val="22"/>
          <w:szCs w:val="22"/>
        </w:rPr>
        <w:t xml:space="preserve">of Egenhofer and Franzosa </w:t>
      </w:r>
      <w:sdt>
        <w:sdtPr>
          <w:rPr>
            <w:rFonts w:ascii="Times New Roman" w:hAnsi="Times New Roman" w:cs="Times New Roman"/>
            <w:sz w:val="22"/>
            <w:szCs w:val="22"/>
          </w:rPr>
          <w:id w:val="1050205194"/>
          <w:citation/>
        </w:sdtPr>
        <w:sdtContent>
          <w:r w:rsidR="00BE3117">
            <w:rPr>
              <w:rFonts w:ascii="Times New Roman" w:hAnsi="Times New Roman" w:cs="Times New Roman"/>
              <w:sz w:val="22"/>
              <w:szCs w:val="22"/>
            </w:rPr>
            <w:fldChar w:fldCharType="begin"/>
          </w:r>
          <w:r w:rsidR="003F4B7D">
            <w:rPr>
              <w:rFonts w:ascii="Times New Roman" w:hAnsi="Times New Roman" w:cs="Times New Roman"/>
              <w:sz w:val="22"/>
              <w:szCs w:val="22"/>
            </w:rPr>
            <w:instrText xml:space="preserve"> CITATION Ege91 \n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(1991)</w:t>
          </w:r>
          <w:r w:rsidR="00BE3117">
            <w:rPr>
              <w:rFonts w:ascii="Times New Roman" w:hAnsi="Times New Roman" w:cs="Times New Roman"/>
              <w:sz w:val="22"/>
              <w:szCs w:val="22"/>
            </w:rPr>
            <w:fldChar w:fldCharType="end"/>
          </w:r>
        </w:sdtContent>
      </w:sdt>
      <w:r w:rsidRPr="00B70891">
        <w:rPr>
          <w:rFonts w:ascii="Times New Roman" w:hAnsi="Times New Roman" w:cs="Times New Roman"/>
          <w:sz w:val="22"/>
          <w:szCs w:val="22"/>
        </w:rPr>
        <w:t xml:space="preserve"> and extensively developed since</w:t>
      </w:r>
      <w:r w:rsidR="003F4B7D">
        <w:rPr>
          <w:rFonts w:ascii="Times New Roman" w:hAnsi="Times New Roman" w:cs="Times New Roman"/>
          <w:sz w:val="22"/>
          <w:szCs w:val="22"/>
        </w:rPr>
        <w:t xml:space="preserve"> </w:t>
      </w:r>
      <w:sdt>
        <w:sdtPr>
          <w:rPr>
            <w:rFonts w:ascii="Times New Roman" w:hAnsi="Times New Roman" w:cs="Times New Roman"/>
            <w:sz w:val="22"/>
            <w:szCs w:val="22"/>
          </w:rPr>
          <w:id w:val="1050205195"/>
          <w:citation/>
        </w:sdtPr>
        <w:sdtContent>
          <w:r w:rsidR="00BE3117">
            <w:rPr>
              <w:rFonts w:ascii="Times New Roman" w:hAnsi="Times New Roman" w:cs="Times New Roman"/>
              <w:sz w:val="22"/>
              <w:szCs w:val="22"/>
            </w:rPr>
            <w:fldChar w:fldCharType="begin"/>
          </w:r>
          <w:r w:rsidR="003F4B7D">
            <w:rPr>
              <w:rFonts w:ascii="Times New Roman" w:hAnsi="Times New Roman" w:cs="Times New Roman"/>
              <w:sz w:val="22"/>
              <w:szCs w:val="22"/>
            </w:rPr>
            <w:instrText xml:space="preserve"> CITATION Coh08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(Cohn &amp; Renz, 2008)</w:t>
          </w:r>
          <w:r w:rsidR="00BE3117">
            <w:rPr>
              <w:rFonts w:ascii="Times New Roman" w:hAnsi="Times New Roman" w:cs="Times New Roman"/>
              <w:sz w:val="22"/>
              <w:szCs w:val="22"/>
            </w:rPr>
            <w:fldChar w:fldCharType="end"/>
          </w:r>
        </w:sdtContent>
      </w:sdt>
      <w:r w:rsidR="00D64D2E">
        <w:rPr>
          <w:rFonts w:ascii="Times New Roman" w:hAnsi="Times New Roman" w:cs="Times New Roman"/>
          <w:sz w:val="22"/>
          <w:szCs w:val="22"/>
        </w:rPr>
        <w:t xml:space="preserve">. In particular, we use the </w:t>
      </w:r>
      <w:r w:rsidRPr="00B70891">
        <w:rPr>
          <w:rFonts w:ascii="Times New Roman" w:hAnsi="Times New Roman" w:cs="Times New Roman"/>
          <w:sz w:val="22"/>
          <w:szCs w:val="22"/>
        </w:rPr>
        <w:t>RCC-8 language of</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topological relations between regions as the basis of our spatial representation</w:t>
      </w:r>
      <w:r w:rsidR="00D64D2E">
        <w:rPr>
          <w:rFonts w:ascii="Times New Roman" w:hAnsi="Times New Roman" w:cs="Times New Roman"/>
          <w:sz w:val="22"/>
          <w:szCs w:val="22"/>
        </w:rPr>
        <w:t>; the concept of a closed container can be defined in that</w:t>
      </w:r>
      <w:r w:rsidR="001E5224">
        <w:rPr>
          <w:rFonts w:ascii="Times New Roman" w:hAnsi="Times New Roman" w:cs="Times New Roman"/>
          <w:sz w:val="22"/>
          <w:szCs w:val="22"/>
        </w:rPr>
        <w:t xml:space="preserve"> language. However, the theories </w:t>
      </w:r>
      <w:r w:rsidR="00D64D2E">
        <w:rPr>
          <w:rFonts w:ascii="Times New Roman" w:hAnsi="Times New Roman" w:cs="Times New Roman"/>
          <w:sz w:val="22"/>
          <w:szCs w:val="22"/>
        </w:rPr>
        <w:t xml:space="preserve">of open containers and of open upright containers, and the theory of temporally evolving containers are largely new here. </w:t>
      </w:r>
    </w:p>
    <w:p w:rsidR="007331FB" w:rsidRDefault="007331FB" w:rsidP="007331FB">
      <w:pPr>
        <w:autoSpaceDE w:val="0"/>
        <w:autoSpaceDN w:val="0"/>
        <w:adjustRightInd w:val="0"/>
        <w:rPr>
          <w:sz w:val="22"/>
          <w:szCs w:val="22"/>
        </w:rPr>
      </w:pPr>
    </w:p>
    <w:p w:rsidR="007331FB" w:rsidRDefault="001F1322" w:rsidP="007331FB">
      <w:pPr>
        <w:autoSpaceDE w:val="0"/>
        <w:autoSpaceDN w:val="0"/>
        <w:adjustRightInd w:val="0"/>
        <w:ind w:firstLine="360"/>
        <w:rPr>
          <w:rFonts w:eastAsia="Times"/>
          <w:sz w:val="22"/>
          <w:szCs w:val="22"/>
        </w:rPr>
      </w:pPr>
      <w:r>
        <w:rPr>
          <w:sz w:val="22"/>
          <w:szCs w:val="22"/>
        </w:rPr>
        <w:t>I</w:t>
      </w:r>
      <w:r w:rsidR="0031062F" w:rsidRPr="00B70891">
        <w:rPr>
          <w:sz w:val="22"/>
          <w:szCs w:val="22"/>
        </w:rPr>
        <w:t xml:space="preserve">n previous work </w:t>
      </w:r>
      <w:sdt>
        <w:sdtPr>
          <w:rPr>
            <w:sz w:val="22"/>
            <w:szCs w:val="22"/>
          </w:rPr>
          <w:id w:val="1050205191"/>
          <w:citation/>
        </w:sdtPr>
        <w:sdtContent>
          <w:r w:rsidR="00BE3117">
            <w:rPr>
              <w:sz w:val="22"/>
              <w:szCs w:val="22"/>
            </w:rPr>
            <w:fldChar w:fldCharType="begin"/>
          </w:r>
          <w:r w:rsidR="00413BFA">
            <w:rPr>
              <w:sz w:val="22"/>
              <w:szCs w:val="22"/>
            </w:rPr>
            <w:instrText xml:space="preserve"> CITATION Dav08 \t  \l 1033  </w:instrText>
          </w:r>
          <w:r w:rsidR="00BE3117">
            <w:rPr>
              <w:sz w:val="22"/>
              <w:szCs w:val="22"/>
            </w:rPr>
            <w:fldChar w:fldCharType="separate"/>
          </w:r>
          <w:r w:rsidR="00F400DF" w:rsidRPr="00F400DF">
            <w:rPr>
              <w:noProof/>
              <w:sz w:val="22"/>
              <w:szCs w:val="22"/>
            </w:rPr>
            <w:t>(Davis, 2008)</w:t>
          </w:r>
          <w:r w:rsidR="00BE3117">
            <w:rPr>
              <w:sz w:val="22"/>
              <w:szCs w:val="22"/>
            </w:rPr>
            <w:fldChar w:fldCharType="end"/>
          </w:r>
        </w:sdtContent>
      </w:sdt>
      <w:sdt>
        <w:sdtPr>
          <w:rPr>
            <w:sz w:val="22"/>
            <w:szCs w:val="22"/>
          </w:rPr>
          <w:id w:val="1050205192"/>
          <w:citation/>
        </w:sdtPr>
        <w:sdtContent>
          <w:r w:rsidR="00BE3117">
            <w:rPr>
              <w:sz w:val="22"/>
              <w:szCs w:val="22"/>
            </w:rPr>
            <w:fldChar w:fldCharType="begin"/>
          </w:r>
          <w:r w:rsidR="00413BFA">
            <w:rPr>
              <w:sz w:val="22"/>
              <w:szCs w:val="22"/>
            </w:rPr>
            <w:instrText xml:space="preserve"> CITATION Dav11 \t  \l 1033  </w:instrText>
          </w:r>
          <w:r w:rsidR="00BE3117">
            <w:rPr>
              <w:sz w:val="22"/>
              <w:szCs w:val="22"/>
            </w:rPr>
            <w:fldChar w:fldCharType="separate"/>
          </w:r>
          <w:r w:rsidR="00F400DF">
            <w:rPr>
              <w:noProof/>
              <w:sz w:val="22"/>
              <w:szCs w:val="22"/>
            </w:rPr>
            <w:t xml:space="preserve"> </w:t>
          </w:r>
          <w:r w:rsidR="00F400DF" w:rsidRPr="00F400DF">
            <w:rPr>
              <w:noProof/>
              <w:sz w:val="22"/>
              <w:szCs w:val="22"/>
            </w:rPr>
            <w:t>(Davis, 2011)</w:t>
          </w:r>
          <w:r w:rsidR="00BE3117">
            <w:rPr>
              <w:sz w:val="22"/>
              <w:szCs w:val="22"/>
            </w:rPr>
            <w:fldChar w:fldCharType="end"/>
          </w:r>
        </w:sdtContent>
      </w:sdt>
      <w:r w:rsidR="00413BFA">
        <w:rPr>
          <w:sz w:val="22"/>
          <w:szCs w:val="22"/>
        </w:rPr>
        <w:t xml:space="preserve"> </w:t>
      </w:r>
      <w:r w:rsidR="0031062F" w:rsidRPr="00B70891">
        <w:rPr>
          <w:sz w:val="22"/>
          <w:szCs w:val="22"/>
        </w:rPr>
        <w:t>we developed representation languages and systems of rules to characterize reasoning about loading solid objects into boxes and carrying objects in boxes, and pouring liquids between open containers. The theory discussed in this paper</w:t>
      </w:r>
      <w:r w:rsidR="005234DE">
        <w:rPr>
          <w:sz w:val="22"/>
          <w:szCs w:val="22"/>
        </w:rPr>
        <w:t xml:space="preserve"> </w:t>
      </w:r>
      <w:r w:rsidR="0031062F" w:rsidRPr="00B70891">
        <w:rPr>
          <w:sz w:val="22"/>
          <w:szCs w:val="22"/>
        </w:rPr>
        <w:t>differs in two major respects. First, the earlier work developed moderately</w:t>
      </w:r>
      <w:r w:rsidR="005234DE">
        <w:rPr>
          <w:sz w:val="22"/>
          <w:szCs w:val="22"/>
        </w:rPr>
        <w:t xml:space="preserve"> </w:t>
      </w:r>
      <w:r w:rsidR="0031062F" w:rsidRPr="00B70891">
        <w:rPr>
          <w:sz w:val="22"/>
          <w:szCs w:val="22"/>
        </w:rPr>
        <w:t>detailed dynamic theories of rigid solid object and of liquids. In this paper, the dynamic theories apply across a much wider range of materials,</w:t>
      </w:r>
      <w:r w:rsidR="005234DE">
        <w:rPr>
          <w:sz w:val="22"/>
          <w:szCs w:val="22"/>
        </w:rPr>
        <w:t xml:space="preserve"> </w:t>
      </w:r>
      <w:r w:rsidR="0031062F" w:rsidRPr="00B70891">
        <w:rPr>
          <w:sz w:val="22"/>
          <w:szCs w:val="22"/>
        </w:rPr>
        <w:t>and therefore are much less detailed. Second, the previous work made arbitrary use of set theory, geometry, and real analysis in constructing</w:t>
      </w:r>
      <w:r w:rsidR="005234DE">
        <w:rPr>
          <w:sz w:val="22"/>
          <w:szCs w:val="22"/>
        </w:rPr>
        <w:t xml:space="preserve"> </w:t>
      </w:r>
      <w:r w:rsidR="0031062F" w:rsidRPr="00B70891">
        <w:rPr>
          <w:sz w:val="22"/>
          <w:szCs w:val="22"/>
        </w:rPr>
        <w:t>the proofs; that is, considerations of both effective implementation and cognitive plausibility were entirely ignored in favor of representational</w:t>
      </w:r>
      <w:r w:rsidR="005234DE">
        <w:rPr>
          <w:sz w:val="22"/>
          <w:szCs w:val="22"/>
        </w:rPr>
        <w:t xml:space="preserve"> </w:t>
      </w:r>
      <w:r w:rsidR="0031062F" w:rsidRPr="00B70891">
        <w:rPr>
          <w:sz w:val="22"/>
          <w:szCs w:val="22"/>
        </w:rPr>
        <w:t>and inferential adequacy. The current project aims</w:t>
      </w:r>
      <w:r w:rsidR="005234DE">
        <w:rPr>
          <w:sz w:val="22"/>
          <w:szCs w:val="22"/>
        </w:rPr>
        <w:t xml:space="preserve"> </w:t>
      </w:r>
      <w:r w:rsidR="0031062F" w:rsidRPr="00B70891">
        <w:rPr>
          <w:sz w:val="22"/>
          <w:szCs w:val="22"/>
        </w:rPr>
        <w:t>at a theory that is both effectively implementable and cognitively realistic, sacrificing expressive and inferential power where necessary.</w:t>
      </w:r>
      <w:r w:rsidR="007331FB" w:rsidRPr="007331FB">
        <w:rPr>
          <w:rFonts w:eastAsia="Times"/>
          <w:sz w:val="22"/>
          <w:szCs w:val="22"/>
        </w:rPr>
        <w:t xml:space="preserve"> </w:t>
      </w:r>
    </w:p>
    <w:p w:rsidR="007331FB" w:rsidRDefault="007331FB" w:rsidP="007331FB">
      <w:pPr>
        <w:autoSpaceDE w:val="0"/>
        <w:autoSpaceDN w:val="0"/>
        <w:adjustRightInd w:val="0"/>
        <w:rPr>
          <w:rFonts w:eastAsia="Times"/>
          <w:sz w:val="22"/>
          <w:szCs w:val="22"/>
        </w:rPr>
      </w:pPr>
    </w:p>
    <w:p w:rsidR="007331FB" w:rsidRPr="007331FB" w:rsidRDefault="007331FB" w:rsidP="007331FB">
      <w:pPr>
        <w:autoSpaceDE w:val="0"/>
        <w:autoSpaceDN w:val="0"/>
        <w:adjustRightInd w:val="0"/>
        <w:ind w:firstLine="360"/>
        <w:rPr>
          <w:rFonts w:eastAsia="Times"/>
          <w:sz w:val="22"/>
          <w:szCs w:val="22"/>
        </w:rPr>
      </w:pPr>
      <w:r w:rsidRPr="007331FB">
        <w:rPr>
          <w:rFonts w:eastAsia="Times"/>
          <w:sz w:val="22"/>
          <w:szCs w:val="22"/>
        </w:rPr>
        <w:t>Kim</w:t>
      </w:r>
      <w:sdt>
        <w:sdtPr>
          <w:rPr>
            <w:rFonts w:eastAsia="Times"/>
            <w:sz w:val="22"/>
            <w:szCs w:val="22"/>
          </w:rPr>
          <w:id w:val="221608062"/>
          <w:citation/>
        </w:sdtPr>
        <w:sdtContent>
          <w:r w:rsidR="00BE3117" w:rsidRPr="007331FB">
            <w:rPr>
              <w:rFonts w:eastAsia="Times"/>
              <w:sz w:val="22"/>
              <w:szCs w:val="22"/>
            </w:rPr>
            <w:fldChar w:fldCharType="begin"/>
          </w:r>
          <w:r w:rsidRPr="007331FB">
            <w:rPr>
              <w:rFonts w:eastAsia="Times"/>
              <w:sz w:val="22"/>
              <w:szCs w:val="22"/>
            </w:rPr>
            <w:instrText xml:space="preserve"> CITATION Kim93 \n  \t  \l 1033  </w:instrText>
          </w:r>
          <w:r w:rsidR="00BE3117" w:rsidRPr="007331FB">
            <w:rPr>
              <w:rFonts w:eastAsia="Times"/>
              <w:sz w:val="22"/>
              <w:szCs w:val="22"/>
            </w:rPr>
            <w:fldChar w:fldCharType="separate"/>
          </w:r>
          <w:r w:rsidR="00F400DF">
            <w:rPr>
              <w:rFonts w:eastAsia="Times"/>
              <w:noProof/>
              <w:sz w:val="22"/>
              <w:szCs w:val="22"/>
            </w:rPr>
            <w:t xml:space="preserve"> </w:t>
          </w:r>
          <w:r w:rsidR="00F400DF" w:rsidRPr="00F400DF">
            <w:rPr>
              <w:rFonts w:eastAsia="Times"/>
              <w:noProof/>
              <w:sz w:val="22"/>
              <w:szCs w:val="22"/>
            </w:rPr>
            <w:t>(1993)</w:t>
          </w:r>
          <w:r w:rsidR="00BE3117" w:rsidRPr="007331FB">
            <w:rPr>
              <w:rFonts w:eastAsia="Times"/>
              <w:sz w:val="22"/>
              <w:szCs w:val="22"/>
            </w:rPr>
            <w:fldChar w:fldCharType="end"/>
          </w:r>
        </w:sdtContent>
      </w:sdt>
      <w:r w:rsidRPr="007331FB">
        <w:rPr>
          <w:rFonts w:eastAsia="Times"/>
          <w:sz w:val="22"/>
          <w:szCs w:val="22"/>
        </w:rPr>
        <w:t xml:space="preserve"> developed a system that carried out qualitative predictions</w:t>
      </w:r>
      <w:r>
        <w:rPr>
          <w:rFonts w:eastAsia="Times"/>
          <w:sz w:val="22"/>
          <w:szCs w:val="22"/>
        </w:rPr>
        <w:t xml:space="preserve"> </w:t>
      </w:r>
      <w:r w:rsidRPr="007331FB">
        <w:rPr>
          <w:rFonts w:eastAsia="Times"/>
          <w:sz w:val="22"/>
          <w:szCs w:val="22"/>
        </w:rPr>
        <w:t>of the motions of liquids in response to the motions of pistons. She</w:t>
      </w:r>
      <w:r>
        <w:rPr>
          <w:rFonts w:eastAsia="Times"/>
          <w:sz w:val="22"/>
          <w:szCs w:val="22"/>
        </w:rPr>
        <w:t xml:space="preserve"> </w:t>
      </w:r>
      <w:r w:rsidRPr="007331FB">
        <w:rPr>
          <w:rFonts w:eastAsia="Times"/>
          <w:sz w:val="22"/>
          <w:szCs w:val="22"/>
        </w:rPr>
        <w:t>also included in her model a special case of solids being acted on by</w:t>
      </w:r>
      <w:r>
        <w:rPr>
          <w:rFonts w:eastAsia="Times"/>
          <w:sz w:val="22"/>
          <w:szCs w:val="22"/>
        </w:rPr>
        <w:t xml:space="preserve"> </w:t>
      </w:r>
      <w:r w:rsidRPr="007331FB">
        <w:rPr>
          <w:rFonts w:eastAsia="Times"/>
          <w:sz w:val="22"/>
          <w:szCs w:val="22"/>
        </w:rPr>
        <w:t xml:space="preserve">liquids, namely the opening and closing of one-way valves. </w:t>
      </w:r>
      <w:r w:rsidR="001F1322">
        <w:rPr>
          <w:rFonts w:eastAsia="Times"/>
          <w:sz w:val="22"/>
          <w:szCs w:val="22"/>
        </w:rPr>
        <w:t>Her theory wa</w:t>
      </w:r>
      <w:r>
        <w:rPr>
          <w:rFonts w:eastAsia="Times"/>
          <w:sz w:val="22"/>
          <w:szCs w:val="22"/>
        </w:rPr>
        <w:t>s mostly concerned with qualitative reasoning about pressures and forces between solids and liquids, and thus quite disjoint from the issues co</w:t>
      </w:r>
      <w:r w:rsidR="001F1322">
        <w:rPr>
          <w:rFonts w:eastAsia="Times"/>
          <w:sz w:val="22"/>
          <w:szCs w:val="22"/>
        </w:rPr>
        <w:t>nsidered here. She did</w:t>
      </w:r>
      <w:r>
        <w:rPr>
          <w:rFonts w:eastAsia="Times"/>
          <w:sz w:val="22"/>
          <w:szCs w:val="22"/>
        </w:rPr>
        <w:t xml:space="preserve"> not discuss moving the container as a whole, containers with any non-rigidity other than pistons and valves, or any containment relations other than that a solid containe</w:t>
      </w:r>
      <w:r w:rsidR="001F1322">
        <w:rPr>
          <w:rFonts w:eastAsia="Times"/>
          <w:sz w:val="22"/>
          <w:szCs w:val="22"/>
        </w:rPr>
        <w:t>r and liquid contents. Both the</w:t>
      </w:r>
      <w:r w:rsidRPr="007331FB">
        <w:rPr>
          <w:rFonts w:eastAsia="Times"/>
          <w:sz w:val="22"/>
          <w:szCs w:val="22"/>
        </w:rPr>
        <w:t xml:space="preserve"> geometric and physical language of this system </w:t>
      </w:r>
      <w:proofErr w:type="gramStart"/>
      <w:r w:rsidRPr="007331FB">
        <w:rPr>
          <w:rFonts w:eastAsia="Times"/>
          <w:sz w:val="22"/>
          <w:szCs w:val="22"/>
        </w:rPr>
        <w:t>were</w:t>
      </w:r>
      <w:proofErr w:type="gramEnd"/>
      <w:r w:rsidRPr="007331FB">
        <w:rPr>
          <w:rFonts w:eastAsia="Times"/>
          <w:sz w:val="22"/>
          <w:szCs w:val="22"/>
        </w:rPr>
        <w:t xml:space="preserve"> quite limited.</w:t>
      </w:r>
    </w:p>
    <w:p w:rsidR="007331FB" w:rsidRDefault="007331FB" w:rsidP="007331FB">
      <w:pPr>
        <w:pStyle w:val="PlainText"/>
        <w:rPr>
          <w:rFonts w:ascii="Times New Roman" w:hAnsi="Times New Roman" w:cs="Times New Roman"/>
          <w:sz w:val="22"/>
          <w:szCs w:val="22"/>
        </w:rPr>
      </w:pPr>
    </w:p>
    <w:p w:rsidR="0031062F" w:rsidRDefault="0031062F" w:rsidP="00C50066">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A study by Smith, Dechter, Tenenbaum, and Vul </w:t>
      </w:r>
      <w:sdt>
        <w:sdtPr>
          <w:rPr>
            <w:rFonts w:ascii="Times New Roman" w:hAnsi="Times New Roman" w:cs="Times New Roman"/>
            <w:sz w:val="22"/>
            <w:szCs w:val="22"/>
          </w:rPr>
          <w:id w:val="1050205190"/>
          <w:citation/>
        </w:sdtPr>
        <w:sdtContent>
          <w:r w:rsidR="00BE3117">
            <w:rPr>
              <w:rFonts w:ascii="Times New Roman" w:hAnsi="Times New Roman" w:cs="Times New Roman"/>
              <w:sz w:val="22"/>
              <w:szCs w:val="22"/>
            </w:rPr>
            <w:fldChar w:fldCharType="begin"/>
          </w:r>
          <w:r w:rsidR="00413BFA">
            <w:rPr>
              <w:rFonts w:ascii="Times New Roman" w:hAnsi="Times New Roman" w:cs="Times New Roman"/>
              <w:sz w:val="22"/>
              <w:szCs w:val="22"/>
            </w:rPr>
            <w:instrText xml:space="preserve"> CITATION Smi132 \n  \t  \l 1033  </w:instrText>
          </w:r>
          <w:r w:rsidR="00BE3117">
            <w:rPr>
              <w:rFonts w:ascii="Times New Roman" w:hAnsi="Times New Roman" w:cs="Times New Roman"/>
              <w:sz w:val="22"/>
              <w:szCs w:val="22"/>
            </w:rPr>
            <w:fldChar w:fldCharType="separate"/>
          </w:r>
          <w:r w:rsidR="00F400DF" w:rsidRPr="00F400DF">
            <w:rPr>
              <w:rFonts w:ascii="Times New Roman" w:hAnsi="Times New Roman" w:cs="Times New Roman"/>
              <w:noProof/>
              <w:sz w:val="22"/>
              <w:szCs w:val="22"/>
            </w:rPr>
            <w:t>(2013)</w:t>
          </w:r>
          <w:r w:rsidR="00BE3117">
            <w:rPr>
              <w:rFonts w:ascii="Times New Roman" w:hAnsi="Times New Roman" w:cs="Times New Roman"/>
              <w:sz w:val="22"/>
              <w:szCs w:val="22"/>
            </w:rPr>
            <w:fldChar w:fldCharType="end"/>
          </w:r>
        </w:sdtContent>
      </w:sdt>
      <w:r w:rsidR="00413BFA">
        <w:rPr>
          <w:rFonts w:ascii="Times New Roman" w:hAnsi="Times New Roman" w:cs="Times New Roman"/>
          <w:sz w:val="22"/>
          <w:szCs w:val="22"/>
        </w:rPr>
        <w:t xml:space="preserve"> </w:t>
      </w:r>
      <w:r w:rsidRPr="00B70891">
        <w:rPr>
          <w:rFonts w:ascii="Times New Roman" w:hAnsi="Times New Roman" w:cs="Times New Roman"/>
          <w:sz w:val="22"/>
          <w:szCs w:val="22"/>
        </w:rPr>
        <w:t>studies the way in</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 xml:space="preserve">which experimental </w:t>
      </w:r>
      <w:proofErr w:type="gramStart"/>
      <w:r w:rsidRPr="00B70891">
        <w:rPr>
          <w:rFonts w:ascii="Times New Roman" w:hAnsi="Times New Roman" w:cs="Times New Roman"/>
          <w:sz w:val="22"/>
          <w:szCs w:val="22"/>
        </w:rPr>
        <w:t>participants</w:t>
      </w:r>
      <w:proofErr w:type="gramEnd"/>
      <w:r w:rsidRPr="00B70891">
        <w:rPr>
          <w:rFonts w:ascii="Times New Roman" w:hAnsi="Times New Roman" w:cs="Times New Roman"/>
          <w:sz w:val="22"/>
          <w:szCs w:val="22"/>
        </w:rPr>
        <w:t xml:space="preserve"> reason about a ball bouncing among obstacles.</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They demonstrate that, though in many circumstances, subjects</w:t>
      </w:r>
      <w:r w:rsidR="00C50066">
        <w:rPr>
          <w:rFonts w:ascii="Times New Roman" w:hAnsi="Times New Roman" w:cs="Times New Roman"/>
          <w:sz w:val="22"/>
          <w:szCs w:val="22"/>
        </w:rPr>
        <w:t>’</w:t>
      </w:r>
      <w:r w:rsidRPr="00B70891">
        <w:rPr>
          <w:rFonts w:ascii="Times New Roman" w:hAnsi="Times New Roman" w:cs="Times New Roman"/>
          <w:sz w:val="22"/>
          <w:szCs w:val="22"/>
        </w:rPr>
        <w:t xml:space="preserve"> responses are</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consistent with a theory that they are simulating the motion of the ball, under some circumstances where qualitative reasoning easily supplies the answer, they can answer much more quickly than the simulation theory would</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predict. For example, when presented with the situation shown in</w:t>
      </w:r>
      <w:r w:rsidR="008728C6">
        <w:rPr>
          <w:rFonts w:ascii="Times New Roman" w:hAnsi="Times New Roman" w:cs="Times New Roman"/>
          <w:sz w:val="22"/>
          <w:szCs w:val="22"/>
        </w:rPr>
        <w:t xml:space="preserve"> figure </w:t>
      </w:r>
      <w:r w:rsidR="001D7B18">
        <w:rPr>
          <w:rFonts w:ascii="Times New Roman" w:hAnsi="Times New Roman" w:cs="Times New Roman"/>
          <w:sz w:val="22"/>
          <w:szCs w:val="22"/>
        </w:rPr>
        <w:t>3</w:t>
      </w:r>
      <w:r w:rsidR="00C50066">
        <w:rPr>
          <w:rFonts w:ascii="Times New Roman" w:hAnsi="Times New Roman" w:cs="Times New Roman"/>
          <w:sz w:val="22"/>
          <w:szCs w:val="22"/>
        </w:rPr>
        <w:t xml:space="preserve"> and asked, “</w:t>
      </w:r>
      <w:r w:rsidRPr="00B70891">
        <w:rPr>
          <w:rFonts w:ascii="Times New Roman" w:hAnsi="Times New Roman" w:cs="Times New Roman"/>
          <w:sz w:val="22"/>
          <w:szCs w:val="22"/>
        </w:rPr>
        <w:t>Which region does the ball reach first: the</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red region or the green reg</w:t>
      </w:r>
      <w:r w:rsidR="00C50066">
        <w:rPr>
          <w:rFonts w:ascii="Times New Roman" w:hAnsi="Times New Roman" w:cs="Times New Roman"/>
          <w:sz w:val="22"/>
          <w:szCs w:val="22"/>
        </w:rPr>
        <w:t>ion?” they can quickly answer “the red region”</w:t>
      </w:r>
      <w:r w:rsidRPr="00B70891">
        <w:rPr>
          <w:rFonts w:ascii="Times New Roman" w:hAnsi="Times New Roman" w:cs="Times New Roman"/>
          <w:sz w:val="22"/>
          <w:szCs w:val="22"/>
        </w:rPr>
        <w:t>.</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As it happens, all of the instances of qualitative reasoning they discuss</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can be viewed as some form of reasoning about containment.</w:t>
      </w:r>
      <w:r w:rsidR="00C50066">
        <w:rPr>
          <w:rFonts w:ascii="Times New Roman" w:hAnsi="Times New Roman" w:cs="Times New Roman"/>
          <w:sz w:val="22"/>
          <w:szCs w:val="22"/>
        </w:rPr>
        <w:t xml:space="preserve"> </w:t>
      </w:r>
      <w:r w:rsidR="00097650">
        <w:rPr>
          <w:rFonts w:ascii="Times New Roman" w:hAnsi="Times New Roman" w:cs="Times New Roman"/>
          <w:sz w:val="22"/>
          <w:szCs w:val="22"/>
        </w:rPr>
        <w:t>As discussed in section 8.3, o</w:t>
      </w:r>
      <w:r w:rsidRPr="00B70891">
        <w:rPr>
          <w:rFonts w:ascii="Times New Roman" w:hAnsi="Times New Roman" w:cs="Times New Roman"/>
          <w:sz w:val="22"/>
          <w:szCs w:val="22"/>
        </w:rPr>
        <w:t>ur knowledge base support</w:t>
      </w:r>
      <w:r w:rsidR="003F4B7D">
        <w:rPr>
          <w:rFonts w:ascii="Times New Roman" w:hAnsi="Times New Roman" w:cs="Times New Roman"/>
          <w:sz w:val="22"/>
          <w:szCs w:val="22"/>
        </w:rPr>
        <w:t>s</w:t>
      </w:r>
      <w:r w:rsidRPr="00B70891">
        <w:rPr>
          <w:rFonts w:ascii="Times New Roman" w:hAnsi="Times New Roman" w:cs="Times New Roman"/>
          <w:sz w:val="22"/>
          <w:szCs w:val="22"/>
        </w:rPr>
        <w:t xml:space="preserve"> </w:t>
      </w:r>
      <w:r w:rsidR="00097650">
        <w:rPr>
          <w:rFonts w:ascii="Times New Roman" w:hAnsi="Times New Roman" w:cs="Times New Roman"/>
          <w:sz w:val="22"/>
          <w:szCs w:val="22"/>
        </w:rPr>
        <w:t xml:space="preserve">a modified form of </w:t>
      </w:r>
      <w:r w:rsidRPr="00B70891">
        <w:rPr>
          <w:rFonts w:ascii="Times New Roman" w:hAnsi="Times New Roman" w:cs="Times New Roman"/>
          <w:sz w:val="22"/>
          <w:szCs w:val="22"/>
        </w:rPr>
        <w:t>this particular inference (assuming that the ball</w:t>
      </w:r>
      <w:r w:rsidR="00C50066">
        <w:rPr>
          <w:rFonts w:ascii="Times New Roman" w:hAnsi="Times New Roman" w:cs="Times New Roman"/>
          <w:sz w:val="22"/>
          <w:szCs w:val="22"/>
        </w:rPr>
        <w:t xml:space="preserve"> </w:t>
      </w:r>
      <w:r w:rsidR="00EB212A">
        <w:rPr>
          <w:rFonts w:ascii="Times New Roman" w:hAnsi="Times New Roman" w:cs="Times New Roman"/>
          <w:sz w:val="22"/>
          <w:szCs w:val="22"/>
        </w:rPr>
        <w:t>is it</w:t>
      </w:r>
      <w:r w:rsidRPr="00B70891">
        <w:rPr>
          <w:rFonts w:ascii="Times New Roman" w:hAnsi="Times New Roman" w:cs="Times New Roman"/>
          <w:sz w:val="22"/>
          <w:szCs w:val="22"/>
        </w:rPr>
        <w:t>self the agent or is being moved by the agent.)</w:t>
      </w:r>
    </w:p>
    <w:p w:rsidR="004062CC" w:rsidRDefault="004062CC" w:rsidP="00C50066">
      <w:pPr>
        <w:pStyle w:val="PlainText"/>
        <w:ind w:firstLine="360"/>
        <w:rPr>
          <w:rFonts w:ascii="Times New Roman" w:hAnsi="Times New Roman" w:cs="Times New Roman"/>
          <w:sz w:val="22"/>
          <w:szCs w:val="22"/>
        </w:rPr>
      </w:pPr>
    </w:p>
    <w:p w:rsidR="004062CC" w:rsidRPr="00B70891" w:rsidRDefault="004062CC" w:rsidP="00C50066">
      <w:pPr>
        <w:pStyle w:val="PlainText"/>
        <w:ind w:firstLine="360"/>
        <w:rPr>
          <w:rFonts w:ascii="Times New Roman" w:hAnsi="Times New Roman" w:cs="Times New Roman"/>
          <w:sz w:val="22"/>
          <w:szCs w:val="22"/>
        </w:rPr>
      </w:pPr>
    </w:p>
    <w:p w:rsidR="00C0260E" w:rsidRPr="00B70891" w:rsidRDefault="00C0260E" w:rsidP="00CD0F75">
      <w:pPr>
        <w:pStyle w:val="PlainText"/>
        <w:rPr>
          <w:rFonts w:ascii="Times New Roman" w:hAnsi="Times New Roman" w:cs="Times New Roman"/>
          <w:sz w:val="22"/>
          <w:szCs w:val="22"/>
        </w:rPr>
      </w:pPr>
    </w:p>
    <w:p w:rsidR="00C0260E" w:rsidRPr="0077536C" w:rsidRDefault="00E16510" w:rsidP="00F13F48">
      <w:pPr>
        <w:pStyle w:val="Heading1"/>
      </w:pPr>
      <w:r>
        <w:t>11</w:t>
      </w:r>
      <w:r w:rsidR="00C50066" w:rsidRPr="0077536C">
        <w:t>. Conclusions</w:t>
      </w:r>
      <w:r w:rsidR="0077536C">
        <w:t xml:space="preserve"> and future work</w:t>
      </w:r>
    </w:p>
    <w:p w:rsidR="00C0260E" w:rsidRPr="00B70891" w:rsidRDefault="00C0260E" w:rsidP="00CD0F75">
      <w:pPr>
        <w:pStyle w:val="PlainText"/>
        <w:rPr>
          <w:rFonts w:ascii="Times New Roman" w:hAnsi="Times New Roman" w:cs="Times New Roman"/>
          <w:sz w:val="22"/>
          <w:szCs w:val="22"/>
        </w:rPr>
      </w:pPr>
    </w:p>
    <w:p w:rsidR="00FA77DB" w:rsidRDefault="0077536C" w:rsidP="00CD0F75">
      <w:pPr>
        <w:pStyle w:val="PlainText"/>
        <w:rPr>
          <w:rFonts w:ascii="Times New Roman" w:hAnsi="Times New Roman" w:cs="Times New Roman"/>
          <w:sz w:val="22"/>
          <w:szCs w:val="22"/>
        </w:rPr>
      </w:pPr>
      <w:r>
        <w:rPr>
          <w:rFonts w:ascii="Times New Roman" w:hAnsi="Times New Roman" w:cs="Times New Roman"/>
          <w:sz w:val="22"/>
          <w:szCs w:val="22"/>
        </w:rPr>
        <w:t xml:space="preserve">Human commonsense physical reasoning is </w:t>
      </w:r>
      <w:r w:rsidR="00FA77DB">
        <w:rPr>
          <w:rFonts w:ascii="Times New Roman" w:hAnsi="Times New Roman" w:cs="Times New Roman"/>
          <w:sz w:val="22"/>
          <w:szCs w:val="22"/>
        </w:rPr>
        <w:t>strikingly flexible in its ability to deal with radically incomplete problem specifications and incomplete theories of the physics of the situation at hand.  We have argued that an appropriate method for achieving this flexibility in an automated system would be to use a knowledge-based system incorporating rules spanning a wide range of specificity. As an initial step, we have formulated some of the axioms that would be useful in reasoning about manipulating containers, and we have shown that these axioms suffice to justify some simple commonsense inferences.</w:t>
      </w:r>
    </w:p>
    <w:p w:rsidR="0085639A" w:rsidRDefault="00FA77DB" w:rsidP="0085639A">
      <w:pPr>
        <w:pStyle w:val="PlainText"/>
        <w:ind w:firstLine="360"/>
        <w:rPr>
          <w:rFonts w:ascii="Times New Roman" w:hAnsi="Times New Roman" w:cs="Times New Roman"/>
          <w:sz w:val="22"/>
          <w:szCs w:val="22"/>
        </w:rPr>
      </w:pPr>
      <w:r>
        <w:rPr>
          <w:rFonts w:ascii="Times New Roman" w:hAnsi="Times New Roman" w:cs="Times New Roman"/>
          <w:sz w:val="22"/>
          <w:szCs w:val="22"/>
        </w:rPr>
        <w:t>In future w</w:t>
      </w:r>
      <w:r w:rsidR="00B96B69">
        <w:rPr>
          <w:rFonts w:ascii="Times New Roman" w:hAnsi="Times New Roman" w:cs="Times New Roman"/>
          <w:sz w:val="22"/>
          <w:szCs w:val="22"/>
        </w:rPr>
        <w:t>ork on this project, we plan to e</w:t>
      </w:r>
      <w:r>
        <w:rPr>
          <w:rFonts w:ascii="Times New Roman" w:hAnsi="Times New Roman" w:cs="Times New Roman"/>
          <w:sz w:val="22"/>
          <w:szCs w:val="22"/>
        </w:rPr>
        <w:t>xpand the knowledge base to cover many more forms of qualitative reasoning about</w:t>
      </w:r>
      <w:r w:rsidR="00B96B69">
        <w:rPr>
          <w:rFonts w:ascii="Times New Roman" w:hAnsi="Times New Roman" w:cs="Times New Roman"/>
          <w:sz w:val="22"/>
          <w:szCs w:val="22"/>
        </w:rPr>
        <w:t xml:space="preserve"> containers, and to e</w:t>
      </w:r>
      <w:r>
        <w:rPr>
          <w:rFonts w:ascii="Times New Roman" w:hAnsi="Times New Roman" w:cs="Times New Roman"/>
          <w:sz w:val="22"/>
          <w:szCs w:val="22"/>
        </w:rPr>
        <w:t>xpand the collection of commonsense inferences under consideration.</w:t>
      </w:r>
      <w:r w:rsidR="00B96B69">
        <w:rPr>
          <w:rFonts w:ascii="Times New Roman" w:hAnsi="Times New Roman" w:cs="Times New Roman"/>
          <w:sz w:val="22"/>
          <w:szCs w:val="22"/>
        </w:rPr>
        <w:t xml:space="preserve"> We will also attempt to implement the knowledge base within an </w:t>
      </w:r>
      <w:r w:rsidR="00B96B69">
        <w:rPr>
          <w:rFonts w:ascii="Times New Roman" w:hAnsi="Times New Roman" w:cs="Times New Roman"/>
          <w:sz w:val="22"/>
          <w:szCs w:val="22"/>
        </w:rPr>
        <w:lastRenderedPageBreak/>
        <w:t xml:space="preserve">automated reasoning system that can carry out the inferences from problem specification to conclusion. </w:t>
      </w:r>
    </w:p>
    <w:p w:rsidR="0085639A" w:rsidRDefault="0085639A" w:rsidP="0085639A">
      <w:pPr>
        <w:pStyle w:val="Heading1"/>
      </w:pPr>
      <w:r>
        <w:t>Acknowledgements</w:t>
      </w:r>
    </w:p>
    <w:p w:rsidR="0085639A" w:rsidRPr="0085639A" w:rsidRDefault="0085639A" w:rsidP="0085639A">
      <w:pPr>
        <w:rPr>
          <w:lang w:bidi="en-US"/>
        </w:rPr>
      </w:pPr>
      <w:r>
        <w:rPr>
          <w:sz w:val="22"/>
          <w:szCs w:val="22"/>
        </w:rPr>
        <w:t>Thanks to Angelica Chan</w:t>
      </w:r>
      <w:r w:rsidR="004E4103">
        <w:rPr>
          <w:sz w:val="22"/>
          <w:szCs w:val="22"/>
        </w:rPr>
        <w:t xml:space="preserve"> and Casey McGinley</w:t>
      </w:r>
      <w:r w:rsidR="008F4C6B">
        <w:rPr>
          <w:sz w:val="22"/>
          <w:szCs w:val="22"/>
        </w:rPr>
        <w:t xml:space="preserve"> for their participation in the project.</w:t>
      </w:r>
    </w:p>
    <w:p w:rsidR="0085639A" w:rsidRDefault="0085639A" w:rsidP="00CD0F75">
      <w:pPr>
        <w:pStyle w:val="PlainText"/>
        <w:rPr>
          <w:rFonts w:ascii="Times New Roman" w:hAnsi="Times New Roman" w:cs="Times New Roman"/>
          <w:b/>
          <w:sz w:val="24"/>
          <w:szCs w:val="24"/>
        </w:rPr>
      </w:pPr>
    </w:p>
    <w:p w:rsidR="00C0260E" w:rsidRPr="00C50066" w:rsidRDefault="00C50066" w:rsidP="00D166A5">
      <w:pPr>
        <w:pStyle w:val="Heading1"/>
      </w:pPr>
      <w:r>
        <w:t>References</w:t>
      </w:r>
    </w:p>
    <w:p w:rsidR="00C0260E" w:rsidRPr="00B70891" w:rsidRDefault="00C0260E" w:rsidP="00CD0F75">
      <w:pPr>
        <w:pStyle w:val="PlainText"/>
        <w:rPr>
          <w:rFonts w:ascii="Times New Roman" w:hAnsi="Times New Roman" w:cs="Times New Roman"/>
          <w:sz w:val="22"/>
          <w:szCs w:val="22"/>
        </w:rPr>
      </w:pPr>
    </w:p>
    <w:p w:rsidR="00F400DF" w:rsidRDefault="00BE3117" w:rsidP="00F400DF">
      <w:pPr>
        <w:pStyle w:val="Bibliography"/>
        <w:ind w:left="720" w:hanging="720"/>
        <w:rPr>
          <w:noProof/>
        </w:rPr>
      </w:pPr>
      <w:r w:rsidRPr="00572E78">
        <w:rPr>
          <w:sz w:val="22"/>
          <w:szCs w:val="22"/>
        </w:rPr>
        <w:fldChar w:fldCharType="begin"/>
      </w:r>
      <w:r w:rsidR="003F4B7D" w:rsidRPr="00572E78">
        <w:rPr>
          <w:sz w:val="22"/>
          <w:szCs w:val="22"/>
        </w:rPr>
        <w:instrText xml:space="preserve"> BIBLIOGRAPHY  \l 1033 </w:instrText>
      </w:r>
      <w:r w:rsidRPr="00572E78">
        <w:rPr>
          <w:sz w:val="22"/>
          <w:szCs w:val="22"/>
        </w:rPr>
        <w:fldChar w:fldCharType="separate"/>
      </w:r>
      <w:r w:rsidR="00F400DF">
        <w:rPr>
          <w:noProof/>
        </w:rPr>
        <w:t xml:space="preserve">Battaglia, P., Hamrick, J., &amp; Tenenbaum, J. (2013). Simulation as an engine of physical scene understanding. </w:t>
      </w:r>
      <w:r w:rsidR="00F400DF">
        <w:rPr>
          <w:i/>
          <w:iCs/>
          <w:noProof/>
        </w:rPr>
        <w:t>Proceedings of the National Academy of Sciences, 110</w:t>
      </w:r>
      <w:r w:rsidR="00F400DF">
        <w:rPr>
          <w:noProof/>
        </w:rPr>
        <w:t>(45), 18327-18332.</w:t>
      </w:r>
    </w:p>
    <w:p w:rsidR="00F400DF" w:rsidRDefault="00F400DF" w:rsidP="00F400DF">
      <w:pPr>
        <w:pStyle w:val="Bibliography"/>
        <w:ind w:left="720" w:hanging="720"/>
        <w:rPr>
          <w:noProof/>
          <w:lang w:val="uz-Cyrl-UZ"/>
        </w:rPr>
      </w:pPr>
      <w:r>
        <w:rPr>
          <w:noProof/>
          <w:lang w:val="uz-Cyrl-UZ"/>
        </w:rPr>
        <w:t xml:space="preserve">Bobrow, D. (1985). </w:t>
      </w:r>
      <w:r>
        <w:rPr>
          <w:i/>
          <w:iCs/>
          <w:noProof/>
          <w:lang w:val="uz-Cyrl-UZ"/>
        </w:rPr>
        <w:t>Qualitative Reasoning about Physical Systems.</w:t>
      </w:r>
      <w:r>
        <w:rPr>
          <w:noProof/>
          <w:lang w:val="uz-Cyrl-UZ"/>
        </w:rPr>
        <w:t xml:space="preserve"> Cambridge, Mass.: MIT Press.</w:t>
      </w:r>
    </w:p>
    <w:p w:rsidR="00F400DF" w:rsidRDefault="00F400DF" w:rsidP="00F400DF">
      <w:pPr>
        <w:pStyle w:val="Bibliography"/>
        <w:ind w:left="720" w:hanging="720"/>
        <w:rPr>
          <w:noProof/>
          <w:lang w:val="uz-Cyrl-UZ"/>
        </w:rPr>
      </w:pPr>
      <w:r>
        <w:rPr>
          <w:noProof/>
          <w:lang w:val="uz-Cyrl-UZ"/>
        </w:rPr>
        <w:t xml:space="preserve">Casati, R., &amp; Varzi, A. (1994). </w:t>
      </w:r>
      <w:r>
        <w:rPr>
          <w:i/>
          <w:iCs/>
          <w:noProof/>
          <w:lang w:val="uz-Cyrl-UZ"/>
        </w:rPr>
        <w:t>Holes and Other Superficialities.</w:t>
      </w:r>
      <w:r>
        <w:rPr>
          <w:noProof/>
          <w:lang w:val="uz-Cyrl-UZ"/>
        </w:rPr>
        <w:t xml:space="preserve"> Cambridge, Mass:: MIT Press.</w:t>
      </w:r>
    </w:p>
    <w:p w:rsidR="00F400DF" w:rsidRDefault="00F400DF" w:rsidP="00F400DF">
      <w:pPr>
        <w:pStyle w:val="Bibliography"/>
        <w:ind w:left="720" w:hanging="720"/>
        <w:rPr>
          <w:noProof/>
          <w:lang w:val="uz-Cyrl-UZ"/>
        </w:rPr>
      </w:pPr>
      <w:r>
        <w:rPr>
          <w:noProof/>
          <w:lang w:val="uz-Cyrl-UZ"/>
        </w:rPr>
        <w:t xml:space="preserve">Cohn, A., &amp; Renz, J. (2008). Qualitative Spatial Representation and Reasoning. In F. van Harmelen, V. Lifschitz, &amp; B. Porter, </w:t>
      </w:r>
      <w:r>
        <w:rPr>
          <w:i/>
          <w:iCs/>
          <w:noProof/>
          <w:lang w:val="uz-Cyrl-UZ"/>
        </w:rPr>
        <w:t>Handbook of Knowledge Representation</w:t>
      </w:r>
      <w:r>
        <w:rPr>
          <w:noProof/>
          <w:lang w:val="uz-Cyrl-UZ"/>
        </w:rPr>
        <w:t xml:space="preserve"> (pp. 551-596). Amsterdam: Elsevier.</w:t>
      </w:r>
    </w:p>
    <w:p w:rsidR="00F400DF" w:rsidRDefault="00F400DF" w:rsidP="00F400DF">
      <w:pPr>
        <w:pStyle w:val="Bibliography"/>
        <w:ind w:left="720" w:hanging="720"/>
        <w:rPr>
          <w:noProof/>
          <w:lang w:val="uz-Cyrl-UZ"/>
        </w:rPr>
      </w:pPr>
      <w:r>
        <w:rPr>
          <w:noProof/>
          <w:lang w:val="uz-Cyrl-UZ"/>
        </w:rPr>
        <w:t xml:space="preserve">Davis, E. (1998). The naive physics perplex. </w:t>
      </w:r>
      <w:r>
        <w:rPr>
          <w:i/>
          <w:iCs/>
          <w:noProof/>
          <w:lang w:val="uz-Cyrl-UZ"/>
        </w:rPr>
        <w:t>AI Magazine, 19</w:t>
      </w:r>
      <w:r>
        <w:rPr>
          <w:noProof/>
          <w:lang w:val="uz-Cyrl-UZ"/>
        </w:rPr>
        <w:t>(4), 51-79.</w:t>
      </w:r>
    </w:p>
    <w:p w:rsidR="00F400DF" w:rsidRDefault="00F400DF" w:rsidP="00F400DF">
      <w:pPr>
        <w:pStyle w:val="Bibliography"/>
        <w:ind w:left="720" w:hanging="720"/>
        <w:rPr>
          <w:noProof/>
        </w:rPr>
      </w:pPr>
      <w:r>
        <w:rPr>
          <w:noProof/>
        </w:rPr>
        <w:t xml:space="preserve">Davis, E. (2001). Continuous shape transformation and metrics on regions. </w:t>
      </w:r>
      <w:r>
        <w:rPr>
          <w:i/>
          <w:iCs/>
          <w:noProof/>
        </w:rPr>
        <w:t>Fundamenta Informaticae, 46</w:t>
      </w:r>
      <w:r>
        <w:rPr>
          <w:noProof/>
        </w:rPr>
        <w:t>(1-2), 31-54.</w:t>
      </w:r>
    </w:p>
    <w:p w:rsidR="00F400DF" w:rsidRDefault="00F400DF" w:rsidP="00F400DF">
      <w:pPr>
        <w:pStyle w:val="Bibliography"/>
        <w:ind w:left="720" w:hanging="720"/>
        <w:rPr>
          <w:noProof/>
          <w:lang w:val="uz-Cyrl-UZ"/>
        </w:rPr>
      </w:pPr>
      <w:r>
        <w:rPr>
          <w:noProof/>
          <w:lang w:val="uz-Cyrl-UZ"/>
        </w:rPr>
        <w:t xml:space="preserve">Davis, E. (2008). Pouring liquids: A study in commonsense physical reasoning. </w:t>
      </w:r>
      <w:r>
        <w:rPr>
          <w:i/>
          <w:iCs/>
          <w:noProof/>
          <w:lang w:val="uz-Cyrl-UZ"/>
        </w:rPr>
        <w:t>Artificial Intelligence, 172</w:t>
      </w:r>
      <w:r>
        <w:rPr>
          <w:noProof/>
          <w:lang w:val="uz-Cyrl-UZ"/>
        </w:rPr>
        <w:t>, 1540-1578.</w:t>
      </w:r>
    </w:p>
    <w:p w:rsidR="00F400DF" w:rsidRDefault="00F400DF" w:rsidP="00F400DF">
      <w:pPr>
        <w:pStyle w:val="Bibliography"/>
        <w:ind w:left="720" w:hanging="720"/>
        <w:rPr>
          <w:noProof/>
          <w:lang w:val="uz-Cyrl-UZ"/>
        </w:rPr>
      </w:pPr>
      <w:r>
        <w:rPr>
          <w:noProof/>
          <w:lang w:val="uz-Cyrl-UZ"/>
        </w:rPr>
        <w:t xml:space="preserve">Davis, E. (2011). How does a box work? </w:t>
      </w:r>
      <w:r>
        <w:rPr>
          <w:i/>
          <w:iCs/>
          <w:noProof/>
          <w:lang w:val="uz-Cyrl-UZ"/>
        </w:rPr>
        <w:t>Artificial Intelligence, 175</w:t>
      </w:r>
      <w:r>
        <w:rPr>
          <w:noProof/>
          <w:lang w:val="uz-Cyrl-UZ"/>
        </w:rPr>
        <w:t>(1), 299-345. doi:http://dx.doi.org/10.1016/j.artint.2010.04.006</w:t>
      </w:r>
    </w:p>
    <w:p w:rsidR="00F400DF" w:rsidRDefault="00F400DF" w:rsidP="00F400DF">
      <w:pPr>
        <w:pStyle w:val="Bibliography"/>
        <w:ind w:left="720" w:hanging="720"/>
        <w:rPr>
          <w:noProof/>
        </w:rPr>
      </w:pPr>
      <w:r>
        <w:rPr>
          <w:noProof/>
        </w:rPr>
        <w:t xml:space="preserve">Davis, E., &amp; Marcus, G. (2014, December). </w:t>
      </w:r>
      <w:r>
        <w:rPr>
          <w:i/>
          <w:iCs/>
          <w:noProof/>
        </w:rPr>
        <w:t>The Scope and Limits of Simulation in Cognition.</w:t>
      </w:r>
      <w:r>
        <w:rPr>
          <w:noProof/>
        </w:rPr>
        <w:t xml:space="preserve"> Retrieved from arXiv: http://arxiv.org/abs/1506.04956</w:t>
      </w:r>
    </w:p>
    <w:p w:rsidR="00F400DF" w:rsidRDefault="00F400DF" w:rsidP="00F400DF">
      <w:pPr>
        <w:pStyle w:val="Bibliography"/>
        <w:ind w:left="720" w:hanging="720"/>
        <w:rPr>
          <w:noProof/>
        </w:rPr>
      </w:pPr>
      <w:r>
        <w:rPr>
          <w:noProof/>
        </w:rPr>
        <w:t xml:space="preserve">Davis, E., &amp; Marcus, G. (2015). Commonsense Reasoning and Commonsense Knowledge in Artificial Intelligence. </w:t>
      </w:r>
      <w:r>
        <w:rPr>
          <w:i/>
          <w:iCs/>
          <w:noProof/>
        </w:rPr>
        <w:t>Communications of the ACM, 58</w:t>
      </w:r>
      <w:r>
        <w:rPr>
          <w:noProof/>
        </w:rPr>
        <w:t>(9), 92-103.</w:t>
      </w:r>
    </w:p>
    <w:p w:rsidR="00F400DF" w:rsidRDefault="00F400DF" w:rsidP="00F400DF">
      <w:pPr>
        <w:pStyle w:val="Bibliography"/>
        <w:ind w:left="720" w:hanging="720"/>
        <w:rPr>
          <w:noProof/>
        </w:rPr>
      </w:pPr>
      <w:r>
        <w:rPr>
          <w:noProof/>
        </w:rPr>
        <w:t xml:space="preserve">Davis, E., &amp; Marcus, G. (2016, April). The Scope and Limits of Simulation in Automated Reasoning. </w:t>
      </w:r>
      <w:r>
        <w:rPr>
          <w:i/>
          <w:iCs/>
          <w:noProof/>
        </w:rPr>
        <w:t>Artificial Intelligence, 233</w:t>
      </w:r>
      <w:r>
        <w:rPr>
          <w:noProof/>
        </w:rPr>
        <w:t>, 60-72.</w:t>
      </w:r>
    </w:p>
    <w:p w:rsidR="00F400DF" w:rsidRDefault="00F400DF" w:rsidP="00F400DF">
      <w:pPr>
        <w:pStyle w:val="Bibliography"/>
        <w:ind w:left="720" w:hanging="720"/>
        <w:rPr>
          <w:noProof/>
          <w:lang w:val="uz-Cyrl-UZ"/>
        </w:rPr>
      </w:pPr>
      <w:r>
        <w:rPr>
          <w:noProof/>
          <w:lang w:val="uz-Cyrl-UZ"/>
        </w:rPr>
        <w:t xml:space="preserve">de Kleer, J., &amp; Brown, J. (1985). A qualitative physics based on confluences. In D. Bobrow, </w:t>
      </w:r>
      <w:r>
        <w:rPr>
          <w:i/>
          <w:iCs/>
          <w:noProof/>
          <w:lang w:val="uz-Cyrl-UZ"/>
        </w:rPr>
        <w:t>Qualitative Reasoning about Physical Systems</w:t>
      </w:r>
      <w:r>
        <w:rPr>
          <w:noProof/>
          <w:lang w:val="uz-Cyrl-UZ"/>
        </w:rPr>
        <w:t xml:space="preserve"> (pp. 7-84). Cambridge: MIT Press. doi:http://dx.doi.org/10.1016/0004-3702(84)90037-7</w:t>
      </w:r>
    </w:p>
    <w:p w:rsidR="00F400DF" w:rsidRDefault="00F400DF" w:rsidP="00F400DF">
      <w:pPr>
        <w:pStyle w:val="Bibliography"/>
        <w:ind w:left="720" w:hanging="720"/>
        <w:rPr>
          <w:noProof/>
          <w:lang w:val="uz-Cyrl-UZ"/>
        </w:rPr>
      </w:pPr>
      <w:r>
        <w:rPr>
          <w:noProof/>
          <w:lang w:val="uz-Cyrl-UZ"/>
        </w:rPr>
        <w:t xml:space="preserve">Egenhofer, M., &amp; Franzosa, R. (1991). Point-set topological spatial relations. </w:t>
      </w:r>
      <w:r>
        <w:rPr>
          <w:i/>
          <w:iCs/>
          <w:noProof/>
          <w:lang w:val="uz-Cyrl-UZ"/>
        </w:rPr>
        <w:t>Intl. Journal of Geographical Information Systems, 5</w:t>
      </w:r>
      <w:r>
        <w:rPr>
          <w:noProof/>
          <w:lang w:val="uz-Cyrl-UZ"/>
        </w:rPr>
        <w:t>(2), 161-174.</w:t>
      </w:r>
    </w:p>
    <w:p w:rsidR="00F400DF" w:rsidRDefault="00F400DF" w:rsidP="00F400DF">
      <w:pPr>
        <w:pStyle w:val="Bibliography"/>
        <w:ind w:left="720" w:hanging="720"/>
        <w:rPr>
          <w:noProof/>
          <w:lang w:val="uz-Cyrl-UZ"/>
        </w:rPr>
      </w:pPr>
      <w:r>
        <w:rPr>
          <w:noProof/>
          <w:lang w:val="uz-Cyrl-UZ"/>
        </w:rPr>
        <w:t xml:space="preserve">Faltings, B. (1987). Qualitative Kinematics in Mechanisms. </w:t>
      </w:r>
      <w:r>
        <w:rPr>
          <w:i/>
          <w:iCs/>
          <w:noProof/>
          <w:lang w:val="uz-Cyrl-UZ"/>
        </w:rPr>
        <w:t>IJCAI</w:t>
      </w:r>
      <w:r>
        <w:rPr>
          <w:noProof/>
          <w:lang w:val="uz-Cyrl-UZ"/>
        </w:rPr>
        <w:t>, (pp. 436-442).</w:t>
      </w:r>
    </w:p>
    <w:p w:rsidR="00F400DF" w:rsidRDefault="00F400DF" w:rsidP="00F400DF">
      <w:pPr>
        <w:pStyle w:val="Bibliography"/>
        <w:ind w:left="720" w:hanging="720"/>
        <w:rPr>
          <w:noProof/>
        </w:rPr>
      </w:pPr>
      <w:r>
        <w:rPr>
          <w:noProof/>
        </w:rPr>
        <w:t xml:space="preserve">Forbus, K. (1979). </w:t>
      </w:r>
      <w:r>
        <w:rPr>
          <w:i/>
          <w:iCs/>
          <w:noProof/>
        </w:rPr>
        <w:t>A study of qualitative and geometric reasoning in reasoning about motion.</w:t>
      </w:r>
      <w:r>
        <w:rPr>
          <w:noProof/>
        </w:rPr>
        <w:t xml:space="preserve"> Tech. Report 615, MIT AI Lab.</w:t>
      </w:r>
    </w:p>
    <w:p w:rsidR="00F400DF" w:rsidRDefault="00F400DF" w:rsidP="00F400DF">
      <w:pPr>
        <w:pStyle w:val="Bibliography"/>
        <w:ind w:left="720" w:hanging="720"/>
        <w:rPr>
          <w:noProof/>
          <w:lang w:val="uz-Cyrl-UZ"/>
        </w:rPr>
      </w:pPr>
      <w:r>
        <w:rPr>
          <w:noProof/>
          <w:lang w:val="uz-Cyrl-UZ"/>
        </w:rPr>
        <w:t xml:space="preserve">Forbus, K. (1985). Qualitative process theory. In D. Bobrow, </w:t>
      </w:r>
      <w:r>
        <w:rPr>
          <w:i/>
          <w:iCs/>
          <w:noProof/>
          <w:lang w:val="uz-Cyrl-UZ"/>
        </w:rPr>
        <w:t>Qualitative Reasoning about Physical Systems</w:t>
      </w:r>
      <w:r>
        <w:rPr>
          <w:noProof/>
          <w:lang w:val="uz-Cyrl-UZ"/>
        </w:rPr>
        <w:t xml:space="preserve"> (pp. 85-168). Cambridge, Mass.: MIT Press. doi:http://dx.doi.org/10.1016/0004-3702(84)90038-9</w:t>
      </w:r>
    </w:p>
    <w:p w:rsidR="00F400DF" w:rsidRDefault="00F400DF" w:rsidP="00F400DF">
      <w:pPr>
        <w:pStyle w:val="Bibliography"/>
        <w:ind w:left="720" w:hanging="720"/>
        <w:rPr>
          <w:noProof/>
          <w:lang w:val="uz-Cyrl-UZ"/>
        </w:rPr>
      </w:pPr>
      <w:r>
        <w:rPr>
          <w:noProof/>
          <w:lang w:val="uz-Cyrl-UZ"/>
        </w:rPr>
        <w:t xml:space="preserve">Hayes, P. (1977). In defense of logic. </w:t>
      </w:r>
      <w:r>
        <w:rPr>
          <w:i/>
          <w:iCs/>
          <w:noProof/>
          <w:lang w:val="uz-Cyrl-UZ"/>
        </w:rPr>
        <w:t>IJCAI</w:t>
      </w:r>
      <w:r>
        <w:rPr>
          <w:noProof/>
          <w:lang w:val="uz-Cyrl-UZ"/>
        </w:rPr>
        <w:t>, (pp. 559-565).</w:t>
      </w:r>
    </w:p>
    <w:p w:rsidR="00F400DF" w:rsidRDefault="00F400DF" w:rsidP="00F400DF">
      <w:pPr>
        <w:pStyle w:val="Bibliography"/>
        <w:ind w:left="720" w:hanging="720"/>
        <w:rPr>
          <w:noProof/>
          <w:lang w:val="uz-Cyrl-UZ"/>
        </w:rPr>
      </w:pPr>
      <w:r>
        <w:rPr>
          <w:noProof/>
          <w:lang w:val="uz-Cyrl-UZ"/>
        </w:rPr>
        <w:lastRenderedPageBreak/>
        <w:t xml:space="preserve">Hayes, P. (1979). The naive physics manifesto. In D. Michie, </w:t>
      </w:r>
      <w:r>
        <w:rPr>
          <w:i/>
          <w:iCs/>
          <w:noProof/>
          <w:lang w:val="uz-Cyrl-UZ"/>
        </w:rPr>
        <w:t>Expert Systems in the Microelectronic Age.</w:t>
      </w:r>
      <w:r>
        <w:rPr>
          <w:noProof/>
          <w:lang w:val="uz-Cyrl-UZ"/>
        </w:rPr>
        <w:t xml:space="preserve"> Edinburgh: Edinburgh University Press. From http://aitopics.org/publication/naive-physics-manifesto</w:t>
      </w:r>
    </w:p>
    <w:p w:rsidR="00F400DF" w:rsidRDefault="00F400DF" w:rsidP="00F400DF">
      <w:pPr>
        <w:pStyle w:val="Bibliography"/>
        <w:ind w:left="720" w:hanging="720"/>
        <w:rPr>
          <w:noProof/>
          <w:lang w:val="uz-Cyrl-UZ"/>
        </w:rPr>
      </w:pPr>
      <w:r>
        <w:rPr>
          <w:noProof/>
          <w:lang w:val="uz-Cyrl-UZ"/>
        </w:rPr>
        <w:t xml:space="preserve">Hayes, P. (1985). Ontology for Liquids. In J. Hobbs, &amp; R. Moore, </w:t>
      </w:r>
      <w:r>
        <w:rPr>
          <w:i/>
          <w:iCs/>
          <w:noProof/>
          <w:lang w:val="uz-Cyrl-UZ"/>
        </w:rPr>
        <w:t>Formal Theories of the Commonsense World.</w:t>
      </w:r>
      <w:r>
        <w:rPr>
          <w:noProof/>
          <w:lang w:val="uz-Cyrl-UZ"/>
        </w:rPr>
        <w:t xml:space="preserve"> Ablex.</w:t>
      </w:r>
    </w:p>
    <w:p w:rsidR="00F400DF" w:rsidRDefault="00F400DF" w:rsidP="00F400DF">
      <w:pPr>
        <w:pStyle w:val="Bibliography"/>
        <w:ind w:left="720" w:hanging="720"/>
        <w:rPr>
          <w:noProof/>
          <w:lang w:val="uz-Cyrl-UZ"/>
        </w:rPr>
      </w:pPr>
      <w:r>
        <w:rPr>
          <w:noProof/>
          <w:lang w:val="uz-Cyrl-UZ"/>
        </w:rPr>
        <w:t xml:space="preserve">Hegarty, M. (2004). Mechanical reasoning by mental simulation. </w:t>
      </w:r>
      <w:r>
        <w:rPr>
          <w:i/>
          <w:iCs/>
          <w:noProof/>
          <w:lang w:val="uz-Cyrl-UZ"/>
        </w:rPr>
        <w:t>Trends in Cognitive Science, 8</w:t>
      </w:r>
      <w:r>
        <w:rPr>
          <w:noProof/>
          <w:lang w:val="uz-Cyrl-UZ"/>
        </w:rPr>
        <w:t>(6), 280-285. doi:http://dx.doi.org/10.1016/j.tics.2004.04.001</w:t>
      </w:r>
    </w:p>
    <w:p w:rsidR="00F400DF" w:rsidRDefault="00F400DF" w:rsidP="00F400DF">
      <w:pPr>
        <w:pStyle w:val="Bibliography"/>
        <w:ind w:left="720" w:hanging="720"/>
        <w:rPr>
          <w:noProof/>
          <w:lang w:val="uz-Cyrl-UZ"/>
        </w:rPr>
      </w:pPr>
      <w:r>
        <w:rPr>
          <w:noProof/>
          <w:lang w:val="uz-Cyrl-UZ"/>
        </w:rPr>
        <w:t xml:space="preserve">Hespos, S., &amp; Baillargeon, R. (2001). Reasoning about containment events in very young infants. </w:t>
      </w:r>
      <w:r>
        <w:rPr>
          <w:i/>
          <w:iCs/>
          <w:noProof/>
          <w:lang w:val="uz-Cyrl-UZ"/>
        </w:rPr>
        <w:t>Cognition, 78</w:t>
      </w:r>
      <w:r>
        <w:rPr>
          <w:noProof/>
          <w:lang w:val="uz-Cyrl-UZ"/>
        </w:rPr>
        <w:t>, 207-245.</w:t>
      </w:r>
    </w:p>
    <w:p w:rsidR="00F400DF" w:rsidRDefault="00F400DF" w:rsidP="00F400DF">
      <w:pPr>
        <w:pStyle w:val="Bibliography"/>
        <w:ind w:left="720" w:hanging="720"/>
        <w:rPr>
          <w:noProof/>
          <w:lang w:val="uz-Cyrl-UZ"/>
        </w:rPr>
      </w:pPr>
      <w:r>
        <w:rPr>
          <w:noProof/>
          <w:lang w:val="uz-Cyrl-UZ"/>
        </w:rPr>
        <w:t xml:space="preserve">Kim, H. (1992). Qualitative Kinematics of Linkages. In B. Faltings, &amp; P. Struss, </w:t>
      </w:r>
      <w:r>
        <w:rPr>
          <w:i/>
          <w:iCs/>
          <w:noProof/>
          <w:lang w:val="uz-Cyrl-UZ"/>
        </w:rPr>
        <w:t>Recent Advances in Qualitative Physics.</w:t>
      </w:r>
      <w:r>
        <w:rPr>
          <w:noProof/>
          <w:lang w:val="uz-Cyrl-UZ"/>
        </w:rPr>
        <w:t xml:space="preserve"> Cambridge, Mass.: MIT Press.</w:t>
      </w:r>
    </w:p>
    <w:p w:rsidR="00F400DF" w:rsidRDefault="00F400DF" w:rsidP="00F400DF">
      <w:pPr>
        <w:pStyle w:val="Bibliography"/>
        <w:ind w:left="720" w:hanging="720"/>
        <w:rPr>
          <w:noProof/>
        </w:rPr>
      </w:pPr>
      <w:r>
        <w:rPr>
          <w:noProof/>
        </w:rPr>
        <w:t xml:space="preserve">Kim, H. (1993). </w:t>
      </w:r>
      <w:r>
        <w:rPr>
          <w:i/>
          <w:iCs/>
          <w:noProof/>
        </w:rPr>
        <w:t>Qualitative Reasoning about Fluids and Mechanics.</w:t>
      </w:r>
      <w:r>
        <w:rPr>
          <w:noProof/>
        </w:rPr>
        <w:t xml:space="preserve"> Evanston, Ill.: Institute for Learning Sciences, Northwestern University.</w:t>
      </w:r>
    </w:p>
    <w:p w:rsidR="00F400DF" w:rsidRDefault="00F400DF" w:rsidP="00F400DF">
      <w:pPr>
        <w:pStyle w:val="Bibliography"/>
        <w:ind w:left="720" w:hanging="720"/>
        <w:rPr>
          <w:noProof/>
          <w:lang w:val="uz-Cyrl-UZ"/>
        </w:rPr>
      </w:pPr>
      <w:r>
        <w:rPr>
          <w:noProof/>
          <w:lang w:val="uz-Cyrl-UZ"/>
        </w:rPr>
        <w:t xml:space="preserve">Kuipers, B. (1986). Qualitative simulation. </w:t>
      </w:r>
      <w:r>
        <w:rPr>
          <w:i/>
          <w:iCs/>
          <w:noProof/>
          <w:lang w:val="uz-Cyrl-UZ"/>
        </w:rPr>
        <w:t>Artificial Intelligence, 29</w:t>
      </w:r>
      <w:r>
        <w:rPr>
          <w:noProof/>
          <w:lang w:val="uz-Cyrl-UZ"/>
        </w:rPr>
        <w:t>(3), 289-338. doi:http://dx.doi.org/10.1016/0004-3702(86)90073-1</w:t>
      </w:r>
    </w:p>
    <w:p w:rsidR="00F400DF" w:rsidRDefault="00F400DF" w:rsidP="00F400DF">
      <w:pPr>
        <w:pStyle w:val="Bibliography"/>
        <w:ind w:left="720" w:hanging="720"/>
        <w:rPr>
          <w:noProof/>
        </w:rPr>
      </w:pPr>
      <w:r>
        <w:rPr>
          <w:noProof/>
        </w:rPr>
        <w:t xml:space="preserve">Lakoff, G., &amp; Johnson, M. (1980). </w:t>
      </w:r>
      <w:r>
        <w:rPr>
          <w:i/>
          <w:iCs/>
          <w:noProof/>
        </w:rPr>
        <w:t>Metaphors We Live By.</w:t>
      </w:r>
      <w:r>
        <w:rPr>
          <w:noProof/>
        </w:rPr>
        <w:t xml:space="preserve"> Chicago: University of Chicago Press.</w:t>
      </w:r>
    </w:p>
    <w:p w:rsidR="00F400DF" w:rsidRDefault="00F400DF" w:rsidP="00F400DF">
      <w:pPr>
        <w:pStyle w:val="Bibliography"/>
        <w:ind w:left="720" w:hanging="720"/>
        <w:rPr>
          <w:noProof/>
        </w:rPr>
      </w:pPr>
      <w:r>
        <w:rPr>
          <w:noProof/>
        </w:rPr>
        <w:t xml:space="preserve">LaValle, S. (2006). </w:t>
      </w:r>
      <w:r>
        <w:rPr>
          <w:i/>
          <w:iCs/>
          <w:noProof/>
        </w:rPr>
        <w:t>Planning Algorithms.</w:t>
      </w:r>
      <w:r>
        <w:rPr>
          <w:noProof/>
        </w:rPr>
        <w:t xml:space="preserve"> Cambridge: Cambridge University Press.</w:t>
      </w:r>
    </w:p>
    <w:p w:rsidR="00F400DF" w:rsidRDefault="00F400DF" w:rsidP="00F400DF">
      <w:pPr>
        <w:pStyle w:val="Bibliography"/>
        <w:ind w:left="720" w:hanging="720"/>
        <w:rPr>
          <w:noProof/>
          <w:lang w:val="uz-Cyrl-UZ"/>
        </w:rPr>
      </w:pPr>
      <w:r>
        <w:rPr>
          <w:noProof/>
          <w:lang w:val="uz-Cyrl-UZ"/>
        </w:rPr>
        <w:t xml:space="preserve">Lenat, D., Prakash, M., &amp; Shepherd, M. (1985). CYC: Using common sense knowledge to overcome brittleness and knowledge acquisition bottlenecks. </w:t>
      </w:r>
      <w:r>
        <w:rPr>
          <w:i/>
          <w:iCs/>
          <w:noProof/>
          <w:lang w:val="uz-Cyrl-UZ"/>
        </w:rPr>
        <w:t>AI Magazine, 6</w:t>
      </w:r>
      <w:r>
        <w:rPr>
          <w:noProof/>
          <w:lang w:val="uz-Cyrl-UZ"/>
        </w:rPr>
        <w:t>(4), 65-85.</w:t>
      </w:r>
    </w:p>
    <w:p w:rsidR="00F400DF" w:rsidRDefault="00F400DF" w:rsidP="00F400DF">
      <w:pPr>
        <w:pStyle w:val="Bibliography"/>
        <w:ind w:left="720" w:hanging="720"/>
        <w:rPr>
          <w:noProof/>
        </w:rPr>
      </w:pPr>
      <w:r>
        <w:rPr>
          <w:noProof/>
        </w:rPr>
        <w:t xml:space="preserve">Lerer, A., Gross, S., &amp; Fergus, R. (2016, March). </w:t>
      </w:r>
      <w:r>
        <w:rPr>
          <w:i/>
          <w:iCs/>
          <w:noProof/>
        </w:rPr>
        <w:t>Learning Physical Intuition of Block Towers by Example.</w:t>
      </w:r>
      <w:r>
        <w:rPr>
          <w:noProof/>
        </w:rPr>
        <w:t xml:space="preserve"> Retrieved from preprint arXiv:1603.01312: https://arxiv.org/abs/1603.01312</w:t>
      </w:r>
    </w:p>
    <w:p w:rsidR="00F400DF" w:rsidRDefault="00F400DF" w:rsidP="00F400DF">
      <w:pPr>
        <w:pStyle w:val="Bibliography"/>
        <w:ind w:left="720" w:hanging="720"/>
        <w:rPr>
          <w:noProof/>
        </w:rPr>
      </w:pPr>
      <w:r>
        <w:rPr>
          <w:noProof/>
        </w:rPr>
        <w:t xml:space="preserve">Marcus, G. (2001). </w:t>
      </w:r>
      <w:r>
        <w:rPr>
          <w:i/>
          <w:iCs/>
          <w:noProof/>
        </w:rPr>
        <w:t>The Algebraic Mind: Integrating Connectionism and Cognitive Science.</w:t>
      </w:r>
      <w:r>
        <w:rPr>
          <w:noProof/>
        </w:rPr>
        <w:t xml:space="preserve"> Cambridge, Mass.: MIT Press.</w:t>
      </w:r>
    </w:p>
    <w:p w:rsidR="00F400DF" w:rsidRDefault="00F400DF" w:rsidP="00F400DF">
      <w:pPr>
        <w:pStyle w:val="Bibliography"/>
        <w:ind w:left="720" w:hanging="720"/>
        <w:rPr>
          <w:noProof/>
        </w:rPr>
      </w:pPr>
      <w:r>
        <w:rPr>
          <w:noProof/>
        </w:rPr>
        <w:t xml:space="preserve">Marr, D. (1982). </w:t>
      </w:r>
      <w:r>
        <w:rPr>
          <w:i/>
          <w:iCs/>
          <w:noProof/>
        </w:rPr>
        <w:t>Vision.</w:t>
      </w:r>
      <w:r>
        <w:rPr>
          <w:noProof/>
        </w:rPr>
        <w:t xml:space="preserve"> San Francisco: W.H. Freeman.</w:t>
      </w:r>
    </w:p>
    <w:p w:rsidR="00F400DF" w:rsidRDefault="00F400DF" w:rsidP="00F400DF">
      <w:pPr>
        <w:pStyle w:val="Bibliography"/>
        <w:ind w:left="720" w:hanging="720"/>
        <w:rPr>
          <w:noProof/>
          <w:lang w:val="uz-Cyrl-UZ"/>
        </w:rPr>
      </w:pPr>
      <w:r>
        <w:rPr>
          <w:noProof/>
          <w:lang w:val="uz-Cyrl-UZ"/>
        </w:rPr>
        <w:t xml:space="preserve">Newell, A. (1981). The Knowledge Level. </w:t>
      </w:r>
      <w:r>
        <w:rPr>
          <w:i/>
          <w:iCs/>
          <w:noProof/>
          <w:lang w:val="uz-Cyrl-UZ"/>
        </w:rPr>
        <w:t>AI Magazine, 2</w:t>
      </w:r>
      <w:r>
        <w:rPr>
          <w:noProof/>
          <w:lang w:val="uz-Cyrl-UZ"/>
        </w:rPr>
        <w:t>(2), 1-20.</w:t>
      </w:r>
    </w:p>
    <w:p w:rsidR="00F400DF" w:rsidRDefault="00F400DF" w:rsidP="00F400DF">
      <w:pPr>
        <w:pStyle w:val="Bibliography"/>
        <w:ind w:left="720" w:hanging="720"/>
        <w:rPr>
          <w:noProof/>
        </w:rPr>
      </w:pPr>
      <w:r>
        <w:rPr>
          <w:noProof/>
        </w:rPr>
        <w:t xml:space="preserve">Pratt, I., &amp; Schoop, D. (1998). A complete axiom system for polygonal mereotopolgy of the real plane. </w:t>
      </w:r>
      <w:r>
        <w:rPr>
          <w:i/>
          <w:iCs/>
          <w:noProof/>
        </w:rPr>
        <w:t>Journal of Philosophical Logic, 27</w:t>
      </w:r>
      <w:r>
        <w:rPr>
          <w:noProof/>
        </w:rPr>
        <w:t>(6), 621-658.</w:t>
      </w:r>
    </w:p>
    <w:p w:rsidR="00F400DF" w:rsidRDefault="00F400DF" w:rsidP="00F400DF">
      <w:pPr>
        <w:pStyle w:val="Bibliography"/>
        <w:ind w:left="720" w:hanging="720"/>
        <w:rPr>
          <w:noProof/>
        </w:rPr>
      </w:pPr>
      <w:r>
        <w:rPr>
          <w:noProof/>
        </w:rPr>
        <w:t xml:space="preserve">Pratt-Hartmann, ,. I. (2007). First-Order Mereotopology. In J. Aiello, I. Pratt-Hartmann, &amp; J. van Benthem, </w:t>
      </w:r>
      <w:r>
        <w:rPr>
          <w:i/>
          <w:iCs/>
          <w:noProof/>
        </w:rPr>
        <w:t>Handbook of Spatial Logics.</w:t>
      </w:r>
      <w:r>
        <w:rPr>
          <w:noProof/>
        </w:rPr>
        <w:t xml:space="preserve"> New York: Springer.</w:t>
      </w:r>
    </w:p>
    <w:p w:rsidR="00F400DF" w:rsidRDefault="00F400DF" w:rsidP="00F400DF">
      <w:pPr>
        <w:pStyle w:val="Bibliography"/>
        <w:ind w:left="720" w:hanging="720"/>
        <w:rPr>
          <w:noProof/>
          <w:lang w:val="uz-Cyrl-UZ"/>
        </w:rPr>
      </w:pPr>
      <w:r>
        <w:rPr>
          <w:noProof/>
          <w:lang w:val="uz-Cyrl-UZ"/>
        </w:rPr>
        <w:t xml:space="preserve">Randell, D., Cui, Z., &amp; Cohn, A. (1992). A spatial logic based on regions and connection. </w:t>
      </w:r>
      <w:r>
        <w:rPr>
          <w:i/>
          <w:iCs/>
          <w:noProof/>
          <w:lang w:val="uz-Cyrl-UZ"/>
        </w:rPr>
        <w:t>Proc. 3rd Int. Conf. on Knowledge Representation and Reasoning</w:t>
      </w:r>
      <w:r>
        <w:rPr>
          <w:noProof/>
          <w:lang w:val="uz-Cyrl-UZ"/>
        </w:rPr>
        <w:t xml:space="preserve"> (pp. 165-176). Morgan Kaufmann.</w:t>
      </w:r>
    </w:p>
    <w:p w:rsidR="00F400DF" w:rsidRDefault="00F400DF" w:rsidP="00F400DF">
      <w:pPr>
        <w:pStyle w:val="Bibliography"/>
        <w:ind w:left="720" w:hanging="720"/>
        <w:rPr>
          <w:noProof/>
        </w:rPr>
      </w:pPr>
      <w:r>
        <w:rPr>
          <w:noProof/>
        </w:rPr>
        <w:t xml:space="preserve">Reddy, M. (1979). The Conduit Metaphor. In A. Ortony, </w:t>
      </w:r>
      <w:r>
        <w:rPr>
          <w:i/>
          <w:iCs/>
          <w:noProof/>
        </w:rPr>
        <w:t>Metaphor and Thought.</w:t>
      </w:r>
      <w:r>
        <w:rPr>
          <w:noProof/>
        </w:rPr>
        <w:t xml:space="preserve"> Cambridge: Cambridge University Press.</w:t>
      </w:r>
    </w:p>
    <w:p w:rsidR="00F400DF" w:rsidRDefault="00F400DF" w:rsidP="00F400DF">
      <w:pPr>
        <w:pStyle w:val="Bibliography"/>
        <w:ind w:left="720" w:hanging="720"/>
        <w:rPr>
          <w:noProof/>
        </w:rPr>
      </w:pPr>
      <w:r>
        <w:rPr>
          <w:noProof/>
        </w:rPr>
        <w:t xml:space="preserve">Reece, J., Urry, L., Cain, M., Wasserman, S., Minorsky, P., &amp; Jackson, R. (2011). </w:t>
      </w:r>
      <w:r>
        <w:rPr>
          <w:i/>
          <w:iCs/>
          <w:noProof/>
        </w:rPr>
        <w:t>Campbell Biology.</w:t>
      </w:r>
      <w:r>
        <w:rPr>
          <w:noProof/>
        </w:rPr>
        <w:t xml:space="preserve"> (9th, Ed.) Boston: Benjamin Cummings.</w:t>
      </w:r>
    </w:p>
    <w:p w:rsidR="00F400DF" w:rsidRDefault="00F400DF" w:rsidP="00F400DF">
      <w:pPr>
        <w:pStyle w:val="Bibliography"/>
        <w:ind w:left="720" w:hanging="720"/>
        <w:rPr>
          <w:noProof/>
        </w:rPr>
      </w:pPr>
      <w:r>
        <w:rPr>
          <w:noProof/>
        </w:rPr>
        <w:t xml:space="preserve">Reiter, R. (2001). </w:t>
      </w:r>
      <w:r>
        <w:rPr>
          <w:i/>
          <w:iCs/>
          <w:noProof/>
        </w:rPr>
        <w:t>Knowledge in Action: Logical Foundations for Specifying and Implementing Dynamical Systems.</w:t>
      </w:r>
      <w:r>
        <w:rPr>
          <w:noProof/>
        </w:rPr>
        <w:t xml:space="preserve"> Cambridge, Mass.: MIT Press.</w:t>
      </w:r>
    </w:p>
    <w:p w:rsidR="00F400DF" w:rsidRDefault="00F400DF" w:rsidP="00F400DF">
      <w:pPr>
        <w:pStyle w:val="Bibliography"/>
        <w:ind w:left="720" w:hanging="720"/>
        <w:rPr>
          <w:noProof/>
        </w:rPr>
      </w:pPr>
      <w:r>
        <w:rPr>
          <w:noProof/>
        </w:rPr>
        <w:t xml:space="preserve">Sandewall, E. (1995). </w:t>
      </w:r>
      <w:r>
        <w:rPr>
          <w:i/>
          <w:iCs/>
          <w:noProof/>
        </w:rPr>
        <w:t>Features and Fluents: The Representation of Knowledge about Dynamical Systems.</w:t>
      </w:r>
      <w:r>
        <w:rPr>
          <w:noProof/>
        </w:rPr>
        <w:t xml:space="preserve"> Oxford: Oxford University Press.</w:t>
      </w:r>
    </w:p>
    <w:p w:rsidR="00F400DF" w:rsidRDefault="00F400DF" w:rsidP="00F400DF">
      <w:pPr>
        <w:pStyle w:val="Bibliography"/>
        <w:ind w:left="720" w:hanging="720"/>
        <w:rPr>
          <w:noProof/>
          <w:lang w:val="uz-Cyrl-UZ"/>
        </w:rPr>
      </w:pPr>
      <w:r>
        <w:rPr>
          <w:noProof/>
          <w:lang w:val="uz-Cyrl-UZ"/>
        </w:rPr>
        <w:t xml:space="preserve">Schubert, L. (1990). Monotonic Solution of the Frame Problem in Situation Calculus. In H. Kyburg, R. Loui, &amp; G. Carlson, </w:t>
      </w:r>
      <w:r>
        <w:rPr>
          <w:i/>
          <w:iCs/>
          <w:noProof/>
          <w:lang w:val="uz-Cyrl-UZ"/>
        </w:rPr>
        <w:t>Knowledge Representation and Defeasible Reasoning</w:t>
      </w:r>
      <w:r>
        <w:rPr>
          <w:noProof/>
          <w:lang w:val="uz-Cyrl-UZ"/>
        </w:rPr>
        <w:t xml:space="preserve"> (pp. 23-67). KLuwer.</w:t>
      </w:r>
    </w:p>
    <w:p w:rsidR="00F400DF" w:rsidRDefault="00F400DF" w:rsidP="00F400DF">
      <w:pPr>
        <w:pStyle w:val="Bibliography"/>
        <w:ind w:left="720" w:hanging="720"/>
        <w:rPr>
          <w:noProof/>
          <w:lang w:val="uz-Cyrl-UZ"/>
        </w:rPr>
      </w:pPr>
      <w:r>
        <w:rPr>
          <w:noProof/>
          <w:lang w:val="uz-Cyrl-UZ"/>
        </w:rPr>
        <w:lastRenderedPageBreak/>
        <w:t xml:space="preserve">Smith, K., Dechter, E., Tenenbaum, J., &amp; Vul, E. (2013). Physical predictions over time. </w:t>
      </w:r>
      <w:r>
        <w:rPr>
          <w:i/>
          <w:iCs/>
          <w:noProof/>
          <w:lang w:val="uz-Cyrl-UZ"/>
        </w:rPr>
        <w:t>Proceedings of the 35th Annual Meeting of the Cognitive Science Society.</w:t>
      </w:r>
      <w:r>
        <w:rPr>
          <w:noProof/>
          <w:lang w:val="uz-Cyrl-UZ"/>
        </w:rPr>
        <w:t xml:space="preserve"> From http://www.academia.edu/3689251/Physical_predictions_over_time</w:t>
      </w:r>
    </w:p>
    <w:p w:rsidR="00F400DF" w:rsidRDefault="00F400DF" w:rsidP="00F400DF">
      <w:pPr>
        <w:pStyle w:val="Bibliography"/>
        <w:ind w:left="720" w:hanging="720"/>
        <w:rPr>
          <w:noProof/>
        </w:rPr>
      </w:pPr>
      <w:r>
        <w:rPr>
          <w:noProof/>
        </w:rPr>
        <w:t xml:space="preserve">Stewart, D. (2011). </w:t>
      </w:r>
      <w:r>
        <w:rPr>
          <w:i/>
          <w:iCs/>
          <w:noProof/>
        </w:rPr>
        <w:t>Dynamics with Inequalities: Impacts and Hard Constraints.</w:t>
      </w:r>
      <w:r>
        <w:rPr>
          <w:noProof/>
        </w:rPr>
        <w:t xml:space="preserve"> Philadelphia: Society of Industrial and Applied Mathematics.</w:t>
      </w:r>
    </w:p>
    <w:p w:rsidR="00F400DF" w:rsidRDefault="00F400DF" w:rsidP="00F400DF">
      <w:pPr>
        <w:pStyle w:val="Bibliography"/>
        <w:ind w:left="720" w:hanging="720"/>
        <w:rPr>
          <w:noProof/>
          <w:lang w:val="uz-Cyrl-UZ"/>
        </w:rPr>
      </w:pPr>
      <w:r>
        <w:rPr>
          <w:noProof/>
          <w:lang w:val="uz-Cyrl-UZ"/>
        </w:rPr>
        <w:t xml:space="preserve">Weidenbach, C., Dimova, D., Fietzke, A., Kumar, R., Suda, M., &amp; Wischnewski, C. (2009). SPASS Version 3.5. </w:t>
      </w:r>
      <w:r>
        <w:rPr>
          <w:i/>
          <w:iCs/>
          <w:noProof/>
          <w:lang w:val="uz-Cyrl-UZ"/>
        </w:rPr>
        <w:t>22 Intl. Conf. on Automated Deduction (CADE)</w:t>
      </w:r>
      <w:r>
        <w:rPr>
          <w:noProof/>
          <w:lang w:val="uz-Cyrl-UZ"/>
        </w:rPr>
        <w:t xml:space="preserve">, </w:t>
      </w:r>
      <w:r>
        <w:rPr>
          <w:i/>
          <w:iCs/>
          <w:noProof/>
          <w:lang w:val="uz-Cyrl-UZ"/>
        </w:rPr>
        <w:t>LNCS 5563</w:t>
      </w:r>
      <w:r>
        <w:rPr>
          <w:noProof/>
          <w:lang w:val="uz-Cyrl-UZ"/>
        </w:rPr>
        <w:t>, pp. 140-145.</w:t>
      </w:r>
    </w:p>
    <w:p w:rsidR="00E27580" w:rsidRPr="00E27580" w:rsidRDefault="00BE3117" w:rsidP="00F400DF">
      <w:pPr>
        <w:pStyle w:val="Bibliography"/>
        <w:ind w:left="720" w:hanging="720"/>
        <w:rPr>
          <w:sz w:val="22"/>
          <w:szCs w:val="22"/>
        </w:rPr>
      </w:pPr>
      <w:r w:rsidRPr="00572E78">
        <w:rPr>
          <w:sz w:val="22"/>
          <w:szCs w:val="22"/>
        </w:rPr>
        <w:fldChar w:fldCharType="end"/>
      </w:r>
    </w:p>
    <w:sectPr w:rsidR="00E27580" w:rsidRPr="00E27580" w:rsidSect="00130EB1">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800" w:bottom="1440" w:left="1800" w:header="1151" w:footer="1406" w:gutter="0"/>
      <w:pgNumType w:start="1"/>
      <w:cols w:space="54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DB" w:rsidRDefault="00AD67DB">
      <w:r>
        <w:separator/>
      </w:r>
    </w:p>
  </w:endnote>
  <w:endnote w:type="continuationSeparator" w:id="0">
    <w:p w:rsidR="00AD67DB" w:rsidRDefault="00AD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B" w:rsidRPr="00C206DA" w:rsidRDefault="00AD67DB" w:rsidP="0052303D">
    <w:pPr>
      <w:pStyle w:val="Footer"/>
      <w:jc w:val="center"/>
      <w:rPr>
        <w:sz w:val="20"/>
      </w:rPr>
    </w:pPr>
    <w:r w:rsidRPr="00C206DA">
      <w:rPr>
        <w:sz w:val="20"/>
      </w:rPr>
      <w:fldChar w:fldCharType="begin"/>
    </w:r>
    <w:r w:rsidRPr="00C206DA">
      <w:rPr>
        <w:sz w:val="20"/>
      </w:rPr>
      <w:instrText xml:space="preserve"> PAGE   \* MERGEFORMAT </w:instrText>
    </w:r>
    <w:r w:rsidRPr="00C206DA">
      <w:rPr>
        <w:sz w:val="20"/>
      </w:rPr>
      <w:fldChar w:fldCharType="separate"/>
    </w:r>
    <w:r w:rsidR="007A5624">
      <w:rPr>
        <w:noProof/>
        <w:sz w:val="20"/>
      </w:rPr>
      <w:t>50</w:t>
    </w:r>
    <w:r w:rsidRPr="00C206DA">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B" w:rsidRPr="00C206DA" w:rsidRDefault="00AD67DB" w:rsidP="0052303D">
    <w:pPr>
      <w:pStyle w:val="Footer"/>
      <w:jc w:val="center"/>
      <w:rPr>
        <w:sz w:val="20"/>
      </w:rPr>
    </w:pPr>
    <w:r w:rsidRPr="00C206DA">
      <w:rPr>
        <w:sz w:val="20"/>
      </w:rPr>
      <w:fldChar w:fldCharType="begin"/>
    </w:r>
    <w:r w:rsidRPr="00C206DA">
      <w:rPr>
        <w:sz w:val="20"/>
      </w:rPr>
      <w:instrText xml:space="preserve"> PAGE   \* MERGEFORMAT </w:instrText>
    </w:r>
    <w:r w:rsidRPr="00C206DA">
      <w:rPr>
        <w:sz w:val="20"/>
      </w:rPr>
      <w:fldChar w:fldCharType="separate"/>
    </w:r>
    <w:r w:rsidR="007A5624">
      <w:rPr>
        <w:noProof/>
        <w:sz w:val="20"/>
      </w:rPr>
      <w:t>51</w:t>
    </w:r>
    <w:r w:rsidRPr="00C206DA">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B" w:rsidRDefault="00AD67DB" w:rsidP="00196659">
    <w:pPr>
      <w:pStyle w:val="ACSFooter"/>
      <w:spacing w:before="100" w:beforeAutospacing="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DB" w:rsidRDefault="00AD67DB">
      <w:r>
        <w:separator/>
      </w:r>
    </w:p>
  </w:footnote>
  <w:footnote w:type="continuationSeparator" w:id="0">
    <w:p w:rsidR="00AD67DB" w:rsidRDefault="00AD67DB">
      <w:r>
        <w:continuationSeparator/>
      </w:r>
    </w:p>
  </w:footnote>
  <w:footnote w:id="1">
    <w:p w:rsidR="00AD67DB" w:rsidRDefault="00AD67DB">
      <w:pPr>
        <w:pStyle w:val="FootnoteText"/>
      </w:pPr>
      <w:r>
        <w:rPr>
          <w:rStyle w:val="FootnoteReference"/>
        </w:rPr>
        <w:footnoteRef/>
      </w:r>
      <w:r>
        <w:t xml:space="preserve"> Ironically, the working of a baby bottle nipple is beyond the scope of this paper.</w:t>
      </w:r>
    </w:p>
  </w:footnote>
  <w:footnote w:id="2">
    <w:p w:rsidR="00AD67DB" w:rsidRDefault="00AD67DB">
      <w:pPr>
        <w:pStyle w:val="FootnoteText"/>
      </w:pPr>
      <w:r>
        <w:rPr>
          <w:rStyle w:val="FootnoteReference"/>
        </w:rPr>
        <w:footnoteRef/>
      </w:r>
      <w:r>
        <w:t xml:space="preserve"> Containment is also often used metaphorically. For instance, Lakoff and Johnson</w:t>
      </w:r>
      <w:sdt>
        <w:sdtPr>
          <w:id w:val="33380208"/>
          <w:citation/>
        </w:sdtPr>
        <w:sdtContent>
          <w:r>
            <w:fldChar w:fldCharType="begin"/>
          </w:r>
          <w:r>
            <w:instrText xml:space="preserve"> CITATION Lak80 \n  \t  \l 1033  </w:instrText>
          </w:r>
          <w:r>
            <w:fldChar w:fldCharType="separate"/>
          </w:r>
          <w:r>
            <w:rPr>
              <w:noProof/>
            </w:rPr>
            <w:t xml:space="preserve"> (1980)</w:t>
          </w:r>
          <w:r>
            <w:rPr>
              <w:noProof/>
            </w:rPr>
            <w:fldChar w:fldCharType="end"/>
          </w:r>
        </w:sdtContent>
      </w:sdt>
      <w:r>
        <w:t xml:space="preserve"> and Reddy </w:t>
      </w:r>
      <w:sdt>
        <w:sdtPr>
          <w:id w:val="1863167"/>
          <w:citation/>
        </w:sdtPr>
        <w:sdtContent>
          <w:r>
            <w:fldChar w:fldCharType="begin"/>
          </w:r>
          <w:r>
            <w:instrText xml:space="preserve"> CITATION Red79 \n  \t  \l 1033  </w:instrText>
          </w:r>
          <w:r>
            <w:fldChar w:fldCharType="separate"/>
          </w:r>
          <w:r>
            <w:rPr>
              <w:noProof/>
            </w:rPr>
            <w:t>(1979)</w:t>
          </w:r>
          <w:r>
            <w:rPr>
              <w:noProof/>
            </w:rPr>
            <w:fldChar w:fldCharType="end"/>
          </w:r>
        </w:sdtContent>
      </w:sdt>
      <w:r>
        <w:t xml:space="preserve"> discuss the use of containment as a metaphor for the relation between a linguistic expression and its meaning; e.g. “Your argument has no content”. Similarly, in the context of computers, the relation between a memory location such as a variable and its value is often conceptualized as containment.</w:t>
      </w:r>
    </w:p>
  </w:footnote>
  <w:footnote w:id="3">
    <w:p w:rsidR="00AD67DB" w:rsidRPr="00834D1E" w:rsidRDefault="00AD67DB" w:rsidP="00834D1E">
      <w:pPr>
        <w:pStyle w:val="PlainText"/>
        <w:rPr>
          <w:rFonts w:ascii="Times New Roman" w:hAnsi="Times New Roman" w:cs="Times New Roman"/>
          <w:sz w:val="20"/>
          <w:szCs w:val="20"/>
        </w:rPr>
      </w:pPr>
      <w:r>
        <w:rPr>
          <w:rStyle w:val="FootnoteReference"/>
        </w:rPr>
        <w:footnoteRef/>
      </w:r>
      <w:r>
        <w:t xml:space="preserve"> </w:t>
      </w:r>
      <w:r w:rsidRPr="009F2D25">
        <w:rPr>
          <w:rFonts w:ascii="Times New Roman" w:hAnsi="Times New Roman" w:cs="Times New Roman"/>
          <w:sz w:val="20"/>
          <w:szCs w:val="20"/>
        </w:rPr>
        <w:t xml:space="preserve">How knowledge-based reasoning can be implemented in the neural hardware is a difficult problem which we do not attempt to address here. However, we subscribe to the theory </w:t>
      </w:r>
      <w:sdt>
        <w:sdtPr>
          <w:rPr>
            <w:rFonts w:ascii="Times New Roman" w:hAnsi="Times New Roman" w:cs="Times New Roman"/>
            <w:sz w:val="20"/>
            <w:szCs w:val="20"/>
          </w:rPr>
          <w:id w:val="965706270"/>
          <w:citation/>
        </w:sdt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New81 \l 1033  </w:instrText>
          </w:r>
          <w:r>
            <w:rPr>
              <w:rFonts w:ascii="Times New Roman" w:hAnsi="Times New Roman" w:cs="Times New Roman"/>
              <w:sz w:val="20"/>
              <w:szCs w:val="20"/>
            </w:rPr>
            <w:fldChar w:fldCharType="separate"/>
          </w:r>
          <w:r w:rsidRPr="00F400DF">
            <w:rPr>
              <w:rFonts w:ascii="Times New Roman" w:hAnsi="Times New Roman" w:cs="Times New Roman"/>
              <w:noProof/>
              <w:sz w:val="20"/>
              <w:szCs w:val="20"/>
            </w:rPr>
            <w:t>(Newell, 1981)</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r w:rsidRPr="009F2D25">
        <w:rPr>
          <w:rFonts w:ascii="Times New Roman" w:hAnsi="Times New Roman" w:cs="Times New Roman"/>
          <w:sz w:val="20"/>
          <w:szCs w:val="20"/>
        </w:rPr>
        <w:t>that the cognitive processes can be usefully described at the knowle</w:t>
      </w:r>
      <w:r>
        <w:rPr>
          <w:rFonts w:ascii="Times New Roman" w:hAnsi="Times New Roman" w:cs="Times New Roman"/>
          <w:sz w:val="20"/>
          <w:szCs w:val="20"/>
        </w:rPr>
        <w:t xml:space="preserve">dge level at least partly in terms of symbolic </w:t>
      </w:r>
      <w:r w:rsidRPr="009F2D25">
        <w:rPr>
          <w:rFonts w:ascii="Times New Roman" w:hAnsi="Times New Roman" w:cs="Times New Roman"/>
          <w:sz w:val="20"/>
          <w:szCs w:val="20"/>
        </w:rPr>
        <w:t>representation</w:t>
      </w:r>
      <w:r>
        <w:rPr>
          <w:rFonts w:ascii="Times New Roman" w:hAnsi="Times New Roman" w:cs="Times New Roman"/>
          <w:sz w:val="20"/>
          <w:szCs w:val="20"/>
        </w:rPr>
        <w:t xml:space="preserve">s and symbolic reasoning </w:t>
      </w:r>
      <w:sdt>
        <w:sdtPr>
          <w:rPr>
            <w:rFonts w:ascii="Times New Roman" w:hAnsi="Times New Roman" w:cs="Times New Roman"/>
            <w:sz w:val="20"/>
            <w:szCs w:val="20"/>
          </w:rPr>
          <w:id w:val="33380209"/>
          <w:citation/>
        </w:sdt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Mar01 \l 1033 </w:instrText>
          </w:r>
          <w:r>
            <w:rPr>
              <w:rFonts w:ascii="Times New Roman" w:hAnsi="Times New Roman" w:cs="Times New Roman"/>
              <w:sz w:val="20"/>
              <w:szCs w:val="20"/>
            </w:rPr>
            <w:fldChar w:fldCharType="separate"/>
          </w:r>
          <w:r w:rsidRPr="00F400DF">
            <w:rPr>
              <w:rFonts w:ascii="Times New Roman" w:hAnsi="Times New Roman" w:cs="Times New Roman"/>
              <w:noProof/>
              <w:sz w:val="20"/>
              <w:szCs w:val="20"/>
            </w:rPr>
            <w:t>(Marcus, 2001)</w:t>
          </w:r>
          <w:r>
            <w:rPr>
              <w:rFonts w:ascii="Times New Roman" w:hAnsi="Times New Roman" w:cs="Times New Roman"/>
              <w:sz w:val="20"/>
              <w:szCs w:val="20"/>
            </w:rPr>
            <w:fldChar w:fldCharType="end"/>
          </w:r>
        </w:sdtContent>
      </w:sdt>
      <w:r>
        <w:rPr>
          <w:rFonts w:ascii="Times New Roman" w:hAnsi="Times New Roman" w:cs="Times New Roman"/>
          <w:sz w:val="20"/>
          <w:szCs w:val="20"/>
        </w:rPr>
        <w:t>.</w:t>
      </w:r>
    </w:p>
  </w:footnote>
  <w:footnote w:id="4">
    <w:p w:rsidR="00AD67DB" w:rsidRDefault="00AD67DB">
      <w:pPr>
        <w:pStyle w:val="FootnoteText"/>
      </w:pPr>
      <w:r>
        <w:rPr>
          <w:rStyle w:val="FootnoteReference"/>
        </w:rPr>
        <w:footnoteRef/>
      </w:r>
      <w:r>
        <w:t xml:space="preserve"> Fully detailed physical and spatial </w:t>
      </w:r>
      <w:r w:rsidRPr="004B2703">
        <w:rPr>
          <w:i/>
        </w:rPr>
        <w:t>theories</w:t>
      </w:r>
      <w:r>
        <w:rPr>
          <w:i/>
        </w:rPr>
        <w:t xml:space="preserve">, </w:t>
      </w:r>
      <w:r>
        <w:t xml:space="preserve">such as a formal axiomatization of Newtonian mechanics combined with an axiomatization of Euclidean space and real-valued time, can in principle support inference from radically incomplete </w:t>
      </w:r>
      <w:r w:rsidRPr="004B2703">
        <w:rPr>
          <w:i/>
        </w:rPr>
        <w:t>problem specifications</w:t>
      </w:r>
      <w:r>
        <w:rPr>
          <w:i/>
        </w:rPr>
        <w:t xml:space="preserve"> </w:t>
      </w:r>
      <w:r w:rsidRPr="004B2703">
        <w:t>using</w:t>
      </w:r>
      <w:r>
        <w:t xml:space="preserve"> theorem proving techniques. However, in practice, formulating inferences such as those discussed in this paper from a first-principles axiomatization of Newtonian physics is difficult. In particular, standard axiomatizations of Newtonian mechanics do not include agents; and giving a detailed scientific axiomatic characterization of either a biological or a robotic agent would be a very large undertaking.</w:t>
      </w:r>
    </w:p>
  </w:footnote>
  <w:footnote w:id="5">
    <w:p w:rsidR="00AD67DB" w:rsidRDefault="00AD67DB">
      <w:pPr>
        <w:pStyle w:val="FootnoteText"/>
      </w:pPr>
      <w:r>
        <w:rPr>
          <w:rStyle w:val="FootnoteReference"/>
        </w:rPr>
        <w:footnoteRef/>
      </w:r>
      <w:r>
        <w:t xml:space="preserve"> It is almost certainly smaller than the amount of effort that has gone into the CYC project </w:t>
      </w:r>
      <w:sdt>
        <w:sdtPr>
          <w:id w:val="16090397"/>
          <w:citation/>
        </w:sdtPr>
        <w:sdtContent>
          <w:r>
            <w:fldChar w:fldCharType="begin"/>
          </w:r>
          <w:r>
            <w:instrText xml:space="preserve"> CITATION Len85 \l 1033 </w:instrText>
          </w:r>
          <w:r>
            <w:fldChar w:fldCharType="separate"/>
          </w:r>
          <w:r w:rsidRPr="00F400DF">
            <w:rPr>
              <w:noProof/>
            </w:rPr>
            <w:t>(Lenat, Prakash, &amp; Shepherd, 1985)</w:t>
          </w:r>
          <w:r>
            <w:rPr>
              <w:noProof/>
            </w:rPr>
            <w:fldChar w:fldCharType="end"/>
          </w:r>
        </w:sdtContent>
      </w:sdt>
      <w:r>
        <w:t>.</w:t>
      </w:r>
    </w:p>
  </w:footnote>
  <w:footnote w:id="6">
    <w:p w:rsidR="00AD67DB" w:rsidRDefault="00AD67DB" w:rsidP="00375DFB">
      <w:pPr>
        <w:pStyle w:val="FootnoteText"/>
      </w:pPr>
      <w:r>
        <w:rPr>
          <w:rStyle w:val="FootnoteReference"/>
        </w:rPr>
        <w:footnoteRef/>
      </w:r>
      <w:r>
        <w:t xml:space="preserve"> </w:t>
      </w:r>
      <w:proofErr w:type="gramStart"/>
      <w:r>
        <w:t xml:space="preserve">Though not all the issues in the physics or in the mathematics have been resolved, even for the case of rigid solid objects </w:t>
      </w:r>
      <w:sdt>
        <w:sdtPr>
          <w:id w:val="33380215"/>
          <w:citation/>
        </w:sdtPr>
        <w:sdtContent>
          <w:r>
            <w:fldChar w:fldCharType="begin"/>
          </w:r>
          <w:r>
            <w:instrText xml:space="preserve"> CITATION Ste11 \l 1033 </w:instrText>
          </w:r>
          <w:r>
            <w:fldChar w:fldCharType="separate"/>
          </w:r>
          <w:r>
            <w:rPr>
              <w:noProof/>
            </w:rPr>
            <w:t>(Stewart, 2011)</w:t>
          </w:r>
          <w:r>
            <w:fldChar w:fldCharType="end"/>
          </w:r>
        </w:sdtContent>
      </w:sdt>
      <w:r>
        <w:t>.</w:t>
      </w:r>
      <w:proofErr w:type="gramEnd"/>
      <w:r>
        <w:t xml:space="preserve"> </w:t>
      </w:r>
    </w:p>
  </w:footnote>
  <w:footnote w:id="7">
    <w:p w:rsidR="00AD67DB" w:rsidRDefault="00AD67DB">
      <w:pPr>
        <w:pStyle w:val="FootnoteText"/>
      </w:pPr>
      <w:r>
        <w:rPr>
          <w:rStyle w:val="FootnoteReference"/>
        </w:rPr>
        <w:footnoteRef/>
      </w:r>
      <w:r>
        <w:t xml:space="preserve"> A liquid can be modeled in this ontology as a collection of drops, each of which is a separate object. </w:t>
      </w:r>
    </w:p>
  </w:footnote>
  <w:footnote w:id="8">
    <w:p w:rsidR="00AD67DB" w:rsidRPr="00DD2B52" w:rsidRDefault="00AD67DB" w:rsidP="005C5CB1">
      <w:pPr>
        <w:pStyle w:val="PlainText"/>
        <w:rPr>
          <w:rFonts w:ascii="Times New Roman" w:hAnsi="Times New Roman" w:cs="Times New Roman"/>
          <w:sz w:val="20"/>
          <w:szCs w:val="20"/>
        </w:rPr>
      </w:pPr>
      <w:r>
        <w:rPr>
          <w:rStyle w:val="FootnoteReference"/>
        </w:rPr>
        <w:footnoteRef/>
      </w:r>
      <w:r>
        <w:t xml:space="preserve"> </w:t>
      </w:r>
      <w:r w:rsidRPr="00DD2B52">
        <w:rPr>
          <w:rFonts w:ascii="Times New Roman" w:hAnsi="Times New Roman" w:cs="Times New Roman"/>
          <w:sz w:val="20"/>
          <w:szCs w:val="20"/>
        </w:rPr>
        <w:t xml:space="preserve">The classic discussion of cavities and in particular the individuation of cavities is </w:t>
      </w:r>
      <w:sdt>
        <w:sdtPr>
          <w:rPr>
            <w:rFonts w:ascii="Times New Roman" w:hAnsi="Times New Roman" w:cs="Times New Roman"/>
            <w:sz w:val="20"/>
            <w:szCs w:val="20"/>
          </w:rPr>
          <w:id w:val="1050205176"/>
          <w:citation/>
        </w:sdt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Cas94 \l 1033 </w:instrText>
          </w:r>
          <w:r>
            <w:rPr>
              <w:rFonts w:ascii="Times New Roman" w:hAnsi="Times New Roman" w:cs="Times New Roman"/>
              <w:sz w:val="20"/>
              <w:szCs w:val="20"/>
            </w:rPr>
            <w:fldChar w:fldCharType="separate"/>
          </w:r>
          <w:r w:rsidRPr="00F400DF">
            <w:rPr>
              <w:rFonts w:ascii="Times New Roman" w:hAnsi="Times New Roman" w:cs="Times New Roman"/>
              <w:noProof/>
              <w:sz w:val="20"/>
              <w:szCs w:val="20"/>
            </w:rPr>
            <w:t>(Casati &amp; Varzi, 1994)</w:t>
          </w:r>
          <w:r>
            <w:rPr>
              <w:rFonts w:ascii="Times New Roman" w:hAnsi="Times New Roman" w:cs="Times New Roman"/>
              <w:sz w:val="20"/>
              <w:szCs w:val="20"/>
            </w:rPr>
            <w:fldChar w:fldCharType="end"/>
          </w:r>
        </w:sdtContent>
      </w:sdt>
      <w:r>
        <w:rPr>
          <w:rFonts w:ascii="Times New Roman" w:hAnsi="Times New Roman" w:cs="Times New Roman"/>
          <w:sz w:val="20"/>
          <w:szCs w:val="20"/>
        </w:rPr>
        <w:t>.</w:t>
      </w:r>
    </w:p>
    <w:p w:rsidR="00AD67DB" w:rsidRDefault="00AD67DB" w:rsidP="005C5CB1">
      <w:pPr>
        <w:pStyle w:val="FootnoteText"/>
      </w:pPr>
    </w:p>
  </w:footnote>
  <w:footnote w:id="9">
    <w:p w:rsidR="00AD67DB" w:rsidRDefault="00AD67DB">
      <w:pPr>
        <w:pStyle w:val="FootnoteText"/>
      </w:pPr>
      <w:r>
        <w:rPr>
          <w:rStyle w:val="FootnoteReference"/>
        </w:rPr>
        <w:footnoteRef/>
      </w:r>
      <w:r>
        <w:t xml:space="preserve"> We include sortal specifications in the quantifier only when it is necessary; i.e. the formula would be false if the sortal specification were omitted.</w:t>
      </w:r>
    </w:p>
  </w:footnote>
  <w:footnote w:id="10">
    <w:p w:rsidR="00AD67DB" w:rsidRDefault="00AD67DB" w:rsidP="00180C4E">
      <w:pPr>
        <w:pStyle w:val="FootnoteText"/>
      </w:pPr>
      <w:r>
        <w:rPr>
          <w:rStyle w:val="FootnoteReference"/>
        </w:rPr>
        <w:footnoteRef/>
      </w:r>
      <w:r>
        <w:t xml:space="preserve"> In topological terminology, the right-hand figure is a non-Hausdorff topology; these are generally considered somewhat pathological.</w:t>
      </w:r>
    </w:p>
  </w:footnote>
  <w:footnote w:id="11">
    <w:p w:rsidR="00AD67DB" w:rsidRPr="002A2712" w:rsidRDefault="00AD67DB" w:rsidP="002A2712">
      <w:pPr>
        <w:pStyle w:val="PlainText"/>
        <w:rPr>
          <w:rFonts w:ascii="Times New Roman" w:hAnsi="Times New Roman" w:cs="Times New Roman"/>
          <w:sz w:val="20"/>
          <w:szCs w:val="20"/>
        </w:rPr>
      </w:pPr>
      <w:r>
        <w:rPr>
          <w:rStyle w:val="FootnoteReference"/>
        </w:rPr>
        <w:footnoteRef/>
      </w:r>
      <w:r>
        <w:t xml:space="preserve"> </w:t>
      </w:r>
      <w:r w:rsidRPr="002A2712">
        <w:rPr>
          <w:rFonts w:ascii="Times New Roman" w:hAnsi="Times New Roman" w:cs="Times New Roman"/>
          <w:sz w:val="20"/>
          <w:szCs w:val="20"/>
        </w:rPr>
        <w:t>If other objects are falling, then it would be difficult to give either necessary or sufficient conditions, since an external object may either fall so as to block the path or fall so as to clear the path.</w:t>
      </w:r>
    </w:p>
  </w:footnote>
  <w:footnote w:id="12">
    <w:p w:rsidR="00AD67DB" w:rsidRDefault="00AD67DB">
      <w:pPr>
        <w:pStyle w:val="FootnoteText"/>
      </w:pPr>
      <w:r>
        <w:rPr>
          <w:rStyle w:val="FootnoteReference"/>
        </w:rPr>
        <w:footnoteRef/>
      </w:r>
      <w:r>
        <w:t xml:space="preserve"> </w:t>
      </w:r>
      <w:sdt>
        <w:sdtPr>
          <w:id w:val="584830354"/>
          <w:citation/>
        </w:sdtPr>
        <w:sdtContent>
          <w:r>
            <w:fldChar w:fldCharType="begin"/>
          </w:r>
          <w:r>
            <w:instrText xml:space="preserve"> CITATION Dav11 \t  \l 1033  </w:instrText>
          </w:r>
          <w:r>
            <w:fldChar w:fldCharType="separate"/>
          </w:r>
          <w:r w:rsidRPr="00F400DF">
            <w:rPr>
              <w:noProof/>
            </w:rPr>
            <w:t>(Davis, 2011)</w:t>
          </w:r>
          <w:r>
            <w:rPr>
              <w:noProof/>
            </w:rPr>
            <w:fldChar w:fldCharType="end"/>
          </w:r>
        </w:sdtContent>
      </w:sdt>
      <w:r>
        <w:t xml:space="preserve"> </w:t>
      </w:r>
      <w:proofErr w:type="gramStart"/>
      <w:r>
        <w:t>includes</w:t>
      </w:r>
      <w:proofErr w:type="gramEnd"/>
      <w:r>
        <w:t xml:space="preserve"> an extensive discussion of the exceptions in the case where all the objects involved are rigid.</w:t>
      </w:r>
    </w:p>
  </w:footnote>
  <w:footnote w:id="13">
    <w:p w:rsidR="00AD67DB" w:rsidRPr="002C0087" w:rsidRDefault="00AD67DB">
      <w:pPr>
        <w:pStyle w:val="FootnoteText"/>
      </w:pPr>
      <w:r>
        <w:rPr>
          <w:rStyle w:val="FootnoteReference"/>
        </w:rPr>
        <w:footnoteRef/>
      </w:r>
      <w:r>
        <w:t xml:space="preserve"> We are assuming here a sort-sensitive semantics, in which </w:t>
      </w:r>
      <w:r w:rsidRPr="007F1DBA">
        <w:rPr>
          <w:rFonts w:ascii="Arial" w:hAnsi="Arial" w:cs="Arial"/>
        </w:rPr>
        <w:t>F(x</w:t>
      </w:r>
      <w:r w:rsidRPr="007F1DBA">
        <w:rPr>
          <w:rFonts w:ascii="Arial" w:hAnsi="Arial" w:cs="Arial"/>
          <w:vertAlign w:val="subscript"/>
        </w:rPr>
        <w:t>1</w:t>
      </w:r>
      <w:r w:rsidRPr="007F1DBA">
        <w:rPr>
          <w:rFonts w:ascii="Arial" w:hAnsi="Arial" w:cs="Arial"/>
        </w:rPr>
        <w:t xml:space="preserve"> … x</w:t>
      </w:r>
      <w:r w:rsidRPr="007F1DBA">
        <w:rPr>
          <w:rFonts w:ascii="Arial" w:hAnsi="Arial" w:cs="Arial"/>
          <w:vertAlign w:val="subscript"/>
        </w:rPr>
        <w:t>n</w:t>
      </w:r>
      <w:r w:rsidRPr="007F1DBA">
        <w:rPr>
          <w:rFonts w:ascii="Arial" w:hAnsi="Arial" w:cs="Arial"/>
        </w:rPr>
        <w:t>)</w:t>
      </w:r>
      <w:r>
        <w:rPr>
          <w:rFonts w:ascii="Arial" w:hAnsi="Arial" w:cs="Arial"/>
        </w:rPr>
        <w:t xml:space="preserve"> </w:t>
      </w:r>
      <w:r>
        <w:t xml:space="preserve">exists only </w:t>
      </w:r>
      <w:proofErr w:type="gramStart"/>
      <w:r>
        <w:t xml:space="preserve">if  </w:t>
      </w:r>
      <w:r w:rsidRPr="007F1DBA">
        <w:rPr>
          <w:rFonts w:ascii="Arial" w:hAnsi="Arial" w:cs="Arial"/>
        </w:rPr>
        <w:t>x</w:t>
      </w:r>
      <w:r w:rsidRPr="007F1DBA">
        <w:rPr>
          <w:rFonts w:ascii="Arial" w:hAnsi="Arial" w:cs="Arial"/>
          <w:vertAlign w:val="subscript"/>
        </w:rPr>
        <w:t>1</w:t>
      </w:r>
      <w:proofErr w:type="gramEnd"/>
      <w:r w:rsidRPr="007F1DBA">
        <w:rPr>
          <w:rFonts w:ascii="Arial" w:hAnsi="Arial" w:cs="Arial"/>
        </w:rPr>
        <w:t xml:space="preserve"> … x</w:t>
      </w:r>
      <w:r w:rsidRPr="007F1DBA">
        <w:rPr>
          <w:rFonts w:ascii="Arial" w:hAnsi="Arial" w:cs="Arial"/>
          <w:vertAlign w:val="subscript"/>
        </w:rPr>
        <w:t>n</w:t>
      </w:r>
      <w:r>
        <w:rPr>
          <w:rFonts w:ascii="Arial" w:hAnsi="Arial" w:cs="Arial"/>
          <w:vertAlign w:val="subscript"/>
        </w:rPr>
        <w:t xml:space="preserve"> </w:t>
      </w:r>
      <w:r>
        <w:t xml:space="preserve">satisfy the sort declaration of </w:t>
      </w:r>
      <w:r w:rsidRPr="007F1DBA">
        <w:rPr>
          <w:rFonts w:ascii="Arial" w:hAnsi="Arial" w:cs="Arial"/>
        </w:rPr>
        <w:t>F.</w:t>
      </w:r>
      <w:r>
        <w:t xml:space="preserve"> Otherwise, the model will have to specify values for bogus terms like </w:t>
      </w:r>
      <w:r w:rsidRPr="007F1DBA">
        <w:rPr>
          <w:rFonts w:ascii="Arial" w:hAnsi="Arial" w:cs="Arial"/>
        </w:rPr>
        <w:t>HPlace(StandStill).</w:t>
      </w:r>
      <w:r>
        <w:rPr>
          <w:rFonts w:ascii="Arial" w:hAnsi="Arial" w:cs="Arial"/>
        </w:rPr>
        <w:t xml:space="preserve"> </w:t>
      </w:r>
      <w:r>
        <w:t xml:space="preserve">The values of these can consistently be assigned arbitrarily; e.g. these can all denote </w:t>
      </w:r>
      <w:r w:rsidRPr="002C0087">
        <w:rPr>
          <w:rFonts w:ascii="Arial" w:hAnsi="Arial" w:cs="Arial"/>
        </w:rPr>
        <w:t>Null.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B" w:rsidRDefault="00AD67DB" w:rsidP="0052303D">
    <w:pPr>
      <w:pStyle w:val="Header"/>
      <w:jc w:val="center"/>
    </w:pPr>
    <w:r>
      <w:rPr>
        <w:smallCaps/>
        <w:sz w:val="20"/>
        <w:szCs w:val="20"/>
      </w:rPr>
      <w:t>E.Davis, G.Marcus, and N. Frazier-Loguje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B" w:rsidRDefault="00AD67DB" w:rsidP="0052303D">
    <w:pPr>
      <w:pStyle w:val="Header"/>
    </w:pPr>
    <w:r>
      <w:rPr>
        <w:smallCaps/>
        <w:sz w:val="20"/>
        <w:szCs w:val="20"/>
      </w:rPr>
      <w:tab/>
      <w:t>Reasoning about Container</w:t>
    </w:r>
    <w:r w:rsidRPr="00C33EFE">
      <w:rPr>
        <w:smallCaps/>
        <w:sz w:val="20"/>
        <w:szCs w:val="20"/>
      </w:rPr>
      <w:t>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B" w:rsidRDefault="00AD67DB" w:rsidP="0052303D">
    <w:pPr>
      <w:pStyle w:val="Header"/>
      <w:rPr>
        <w:rFonts w:eastAsia="Times"/>
        <w:sz w:val="16"/>
        <w:szCs w:val="16"/>
      </w:rPr>
    </w:pPr>
  </w:p>
  <w:p w:rsidR="00AD67DB" w:rsidRPr="00C57146" w:rsidRDefault="00AD67DB" w:rsidP="00523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83A"/>
    <w:multiLevelType w:val="hybridMultilevel"/>
    <w:tmpl w:val="DB44511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nsid w:val="09540C4D"/>
    <w:multiLevelType w:val="hybridMultilevel"/>
    <w:tmpl w:val="4A56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C0D68"/>
    <w:multiLevelType w:val="hybridMultilevel"/>
    <w:tmpl w:val="146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45F67"/>
    <w:multiLevelType w:val="multilevel"/>
    <w:tmpl w:val="4A5ADF18"/>
    <w:lvl w:ilvl="0">
      <w:start w:val="1"/>
      <w:numFmt w:val="decimal"/>
      <w:pStyle w:val="ACS1stLevelHeading"/>
      <w:suff w:val="space"/>
      <w:lvlText w:val="%1. "/>
      <w:lvlJc w:val="left"/>
      <w:pPr>
        <w:ind w:left="432" w:hanging="432"/>
      </w:pPr>
      <w:rPr>
        <w:rFonts w:hint="default"/>
      </w:rPr>
    </w:lvl>
    <w:lvl w:ilvl="1">
      <w:start w:val="1"/>
      <w:numFmt w:val="decimal"/>
      <w:pStyle w:val="ACS2ndLevelHeading"/>
      <w:suff w:val="space"/>
      <w:lvlText w:val="%1.%2 "/>
      <w:lvlJc w:val="left"/>
      <w:pPr>
        <w:ind w:left="576" w:hanging="576"/>
      </w:pPr>
      <w:rPr>
        <w:rFonts w:hint="default"/>
      </w:rPr>
    </w:lvl>
    <w:lvl w:ilvl="2">
      <w:start w:val="1"/>
      <w:numFmt w:val="decimal"/>
      <w:pStyle w:val="ACS3rdLevelHeading"/>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3F30F5"/>
    <w:multiLevelType w:val="hybridMultilevel"/>
    <w:tmpl w:val="B8564F9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59F2B81"/>
    <w:multiLevelType w:val="hybridMultilevel"/>
    <w:tmpl w:val="587AA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016AA6"/>
    <w:multiLevelType w:val="hybridMultilevel"/>
    <w:tmpl w:val="50BC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730B8"/>
    <w:multiLevelType w:val="hybridMultilevel"/>
    <w:tmpl w:val="63B6B0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B273E1"/>
    <w:multiLevelType w:val="hybridMultilevel"/>
    <w:tmpl w:val="92F6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9424F"/>
    <w:multiLevelType w:val="hybridMultilevel"/>
    <w:tmpl w:val="49B07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34FBD"/>
    <w:multiLevelType w:val="hybridMultilevel"/>
    <w:tmpl w:val="8A4C140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nsid w:val="1E793318"/>
    <w:multiLevelType w:val="hybridMultilevel"/>
    <w:tmpl w:val="9BC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B3165F"/>
    <w:multiLevelType w:val="hybridMultilevel"/>
    <w:tmpl w:val="E69A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D5B5A"/>
    <w:multiLevelType w:val="multilevel"/>
    <w:tmpl w:val="A29A7EDE"/>
    <w:lvl w:ilvl="0">
      <w:start w:val="8"/>
      <w:numFmt w:val="decimal"/>
      <w:lvlText w:val="%1"/>
      <w:lvlJc w:val="left"/>
      <w:pPr>
        <w:ind w:left="360" w:hanging="360"/>
      </w:pPr>
      <w:rPr>
        <w:rFonts w:hint="default"/>
      </w:rPr>
    </w:lvl>
    <w:lvl w:ilvl="1">
      <w:start w:val="4"/>
      <w:numFmt w:val="decimal"/>
      <w:lvlText w:val="%1.%2"/>
      <w:lvlJc w:val="left"/>
      <w:pPr>
        <w:ind w:left="555" w:hanging="360"/>
      </w:pPr>
      <w:rPr>
        <w:rFonts w:hint="default"/>
      </w:rPr>
    </w:lvl>
    <w:lvl w:ilvl="2">
      <w:start w:val="1"/>
      <w:numFmt w:val="upperLetter"/>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4">
    <w:nsid w:val="2DA55FDF"/>
    <w:multiLevelType w:val="hybridMultilevel"/>
    <w:tmpl w:val="4FC2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D26E7"/>
    <w:multiLevelType w:val="hybridMultilevel"/>
    <w:tmpl w:val="42C28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FD4C41"/>
    <w:multiLevelType w:val="hybridMultilevel"/>
    <w:tmpl w:val="4350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E31D6"/>
    <w:multiLevelType w:val="hybridMultilevel"/>
    <w:tmpl w:val="5C28F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99404D"/>
    <w:multiLevelType w:val="hybridMultilevel"/>
    <w:tmpl w:val="8B56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B95C18"/>
    <w:multiLevelType w:val="multilevel"/>
    <w:tmpl w:val="E526A316"/>
    <w:lvl w:ilvl="0">
      <w:start w:val="1"/>
      <w:numFmt w:val="decimal"/>
      <w:lvlText w:val="%1."/>
      <w:lvlJc w:val="left"/>
      <w:pPr>
        <w:ind w:left="720" w:hanging="360"/>
      </w:pPr>
    </w:lvl>
    <w:lvl w:ilvl="1">
      <w:start w:val="5"/>
      <w:numFmt w:val="decimal"/>
      <w:isLgl/>
      <w:lvlText w:val="%1.%2"/>
      <w:lvlJc w:val="left"/>
      <w:pPr>
        <w:ind w:left="885" w:hanging="525"/>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57295F"/>
    <w:multiLevelType w:val="hybridMultilevel"/>
    <w:tmpl w:val="A3F44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CFD6396"/>
    <w:multiLevelType w:val="hybridMultilevel"/>
    <w:tmpl w:val="61767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95381"/>
    <w:multiLevelType w:val="hybridMultilevel"/>
    <w:tmpl w:val="89BC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237E1F"/>
    <w:multiLevelType w:val="hybridMultilevel"/>
    <w:tmpl w:val="9C04AF8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nsid w:val="431009E0"/>
    <w:multiLevelType w:val="hybridMultilevel"/>
    <w:tmpl w:val="0C72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8683E"/>
    <w:multiLevelType w:val="hybridMultilevel"/>
    <w:tmpl w:val="AC46AB3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nsid w:val="4C8543BF"/>
    <w:multiLevelType w:val="hybridMultilevel"/>
    <w:tmpl w:val="84B0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783297"/>
    <w:multiLevelType w:val="hybridMultilevel"/>
    <w:tmpl w:val="F844E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67363"/>
    <w:multiLevelType w:val="hybridMultilevel"/>
    <w:tmpl w:val="C9B4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2110F7"/>
    <w:multiLevelType w:val="hybridMultilevel"/>
    <w:tmpl w:val="1862C96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0">
    <w:nsid w:val="5D6B1439"/>
    <w:multiLevelType w:val="hybridMultilevel"/>
    <w:tmpl w:val="E3C0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EE63E1"/>
    <w:multiLevelType w:val="multilevel"/>
    <w:tmpl w:val="E508FCE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A9166E"/>
    <w:multiLevelType w:val="hybridMultilevel"/>
    <w:tmpl w:val="64F8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761424"/>
    <w:multiLevelType w:val="hybridMultilevel"/>
    <w:tmpl w:val="C07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965C41"/>
    <w:multiLevelType w:val="hybridMultilevel"/>
    <w:tmpl w:val="E6D6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119B7"/>
    <w:multiLevelType w:val="hybridMultilevel"/>
    <w:tmpl w:val="8E76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7B0752"/>
    <w:multiLevelType w:val="hybridMultilevel"/>
    <w:tmpl w:val="0608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9874F0"/>
    <w:multiLevelType w:val="hybridMultilevel"/>
    <w:tmpl w:val="9B7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E5B68"/>
    <w:multiLevelType w:val="hybridMultilevel"/>
    <w:tmpl w:val="C65A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94775F"/>
    <w:multiLevelType w:val="hybridMultilevel"/>
    <w:tmpl w:val="AB1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3602B1"/>
    <w:multiLevelType w:val="hybridMultilevel"/>
    <w:tmpl w:val="A3F8D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3"/>
  </w:num>
  <w:num w:numId="2">
    <w:abstractNumId w:val="26"/>
  </w:num>
  <w:num w:numId="3">
    <w:abstractNumId w:val="22"/>
  </w:num>
  <w:num w:numId="4">
    <w:abstractNumId w:val="40"/>
  </w:num>
  <w:num w:numId="5">
    <w:abstractNumId w:val="20"/>
  </w:num>
  <w:num w:numId="6">
    <w:abstractNumId w:val="24"/>
  </w:num>
  <w:num w:numId="7">
    <w:abstractNumId w:val="38"/>
  </w:num>
  <w:num w:numId="8">
    <w:abstractNumId w:val="17"/>
  </w:num>
  <w:num w:numId="9">
    <w:abstractNumId w:val="10"/>
  </w:num>
  <w:num w:numId="10">
    <w:abstractNumId w:val="9"/>
  </w:num>
  <w:num w:numId="11">
    <w:abstractNumId w:val="39"/>
  </w:num>
  <w:num w:numId="12">
    <w:abstractNumId w:val="18"/>
  </w:num>
  <w:num w:numId="13">
    <w:abstractNumId w:val="35"/>
  </w:num>
  <w:num w:numId="14">
    <w:abstractNumId w:val="36"/>
  </w:num>
  <w:num w:numId="15">
    <w:abstractNumId w:val="30"/>
  </w:num>
  <w:num w:numId="16">
    <w:abstractNumId w:val="2"/>
  </w:num>
  <w:num w:numId="17">
    <w:abstractNumId w:val="21"/>
  </w:num>
  <w:num w:numId="18">
    <w:abstractNumId w:val="4"/>
  </w:num>
  <w:num w:numId="19">
    <w:abstractNumId w:val="27"/>
  </w:num>
  <w:num w:numId="20">
    <w:abstractNumId w:val="19"/>
  </w:num>
  <w:num w:numId="21">
    <w:abstractNumId w:val="31"/>
  </w:num>
  <w:num w:numId="22">
    <w:abstractNumId w:val="0"/>
  </w:num>
  <w:num w:numId="23">
    <w:abstractNumId w:val="15"/>
  </w:num>
  <w:num w:numId="24">
    <w:abstractNumId w:val="34"/>
  </w:num>
  <w:num w:numId="25">
    <w:abstractNumId w:val="28"/>
  </w:num>
  <w:num w:numId="26">
    <w:abstractNumId w:val="37"/>
  </w:num>
  <w:num w:numId="27">
    <w:abstractNumId w:val="25"/>
  </w:num>
  <w:num w:numId="28">
    <w:abstractNumId w:val="5"/>
  </w:num>
  <w:num w:numId="29">
    <w:abstractNumId w:val="1"/>
  </w:num>
  <w:num w:numId="30">
    <w:abstractNumId w:val="29"/>
  </w:num>
  <w:num w:numId="31">
    <w:abstractNumId w:val="12"/>
  </w:num>
  <w:num w:numId="32">
    <w:abstractNumId w:val="8"/>
  </w:num>
  <w:num w:numId="33">
    <w:abstractNumId w:val="14"/>
  </w:num>
  <w:num w:numId="34">
    <w:abstractNumId w:val="6"/>
  </w:num>
  <w:num w:numId="35">
    <w:abstractNumId w:val="23"/>
  </w:num>
  <w:num w:numId="36">
    <w:abstractNumId w:val="16"/>
  </w:num>
  <w:num w:numId="37">
    <w:abstractNumId w:val="32"/>
  </w:num>
  <w:num w:numId="38">
    <w:abstractNumId w:val="13"/>
  </w:num>
  <w:num w:numId="39">
    <w:abstractNumId w:val="7"/>
  </w:num>
  <w:num w:numId="40">
    <w:abstractNumId w:val="11"/>
  </w:num>
  <w:num w:numId="41">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grammar="clean"/>
  <w:defaultTabStop w:val="200"/>
  <w:hyphenationZone w:val="0"/>
  <w:doNotHyphenateCaps/>
  <w:evenAndOddHeaders/>
  <w:drawingGridHorizontalSpacing w:val="120"/>
  <w:drawingGridVerticalSpacing w:val="0"/>
  <w:displayHorizontalDrawingGridEvery w:val="0"/>
  <w:displayVerticalDrawingGridEvery w:val="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25233E"/>
    <w:rsid w:val="0000030C"/>
    <w:rsid w:val="00002940"/>
    <w:rsid w:val="0000480C"/>
    <w:rsid w:val="000066CE"/>
    <w:rsid w:val="00011097"/>
    <w:rsid w:val="00013DC9"/>
    <w:rsid w:val="00014D79"/>
    <w:rsid w:val="000155ED"/>
    <w:rsid w:val="000155FB"/>
    <w:rsid w:val="00015E09"/>
    <w:rsid w:val="00020B1E"/>
    <w:rsid w:val="000211C5"/>
    <w:rsid w:val="00021583"/>
    <w:rsid w:val="00021A8A"/>
    <w:rsid w:val="00022C49"/>
    <w:rsid w:val="000258A8"/>
    <w:rsid w:val="000264FC"/>
    <w:rsid w:val="0003196F"/>
    <w:rsid w:val="00033BD7"/>
    <w:rsid w:val="00035472"/>
    <w:rsid w:val="00036F0C"/>
    <w:rsid w:val="00041791"/>
    <w:rsid w:val="0004226F"/>
    <w:rsid w:val="00042BDC"/>
    <w:rsid w:val="00042FBE"/>
    <w:rsid w:val="000434D0"/>
    <w:rsid w:val="00043695"/>
    <w:rsid w:val="00044F9E"/>
    <w:rsid w:val="00047BBD"/>
    <w:rsid w:val="00050823"/>
    <w:rsid w:val="000566FC"/>
    <w:rsid w:val="000568DE"/>
    <w:rsid w:val="000623E5"/>
    <w:rsid w:val="00062FBE"/>
    <w:rsid w:val="000666C9"/>
    <w:rsid w:val="0007038B"/>
    <w:rsid w:val="00072012"/>
    <w:rsid w:val="0007241F"/>
    <w:rsid w:val="00073398"/>
    <w:rsid w:val="00073F68"/>
    <w:rsid w:val="00074C1A"/>
    <w:rsid w:val="00075277"/>
    <w:rsid w:val="00075E2F"/>
    <w:rsid w:val="000804BE"/>
    <w:rsid w:val="00080722"/>
    <w:rsid w:val="000813F9"/>
    <w:rsid w:val="00081970"/>
    <w:rsid w:val="00087FD4"/>
    <w:rsid w:val="00090282"/>
    <w:rsid w:val="00090C84"/>
    <w:rsid w:val="0009102B"/>
    <w:rsid w:val="000912A9"/>
    <w:rsid w:val="0009253A"/>
    <w:rsid w:val="00092B52"/>
    <w:rsid w:val="00092D32"/>
    <w:rsid w:val="00096527"/>
    <w:rsid w:val="00097650"/>
    <w:rsid w:val="000A0613"/>
    <w:rsid w:val="000A1699"/>
    <w:rsid w:val="000A39F9"/>
    <w:rsid w:val="000A4080"/>
    <w:rsid w:val="000A44BC"/>
    <w:rsid w:val="000A6A4E"/>
    <w:rsid w:val="000A7B80"/>
    <w:rsid w:val="000B0491"/>
    <w:rsid w:val="000B0A83"/>
    <w:rsid w:val="000B0D13"/>
    <w:rsid w:val="000B4E35"/>
    <w:rsid w:val="000C221E"/>
    <w:rsid w:val="000C24D8"/>
    <w:rsid w:val="000C3F66"/>
    <w:rsid w:val="000C4B41"/>
    <w:rsid w:val="000C74C2"/>
    <w:rsid w:val="000C7BF0"/>
    <w:rsid w:val="000D0A63"/>
    <w:rsid w:val="000D159D"/>
    <w:rsid w:val="000D1E00"/>
    <w:rsid w:val="000D4688"/>
    <w:rsid w:val="000D69FC"/>
    <w:rsid w:val="000D7E3C"/>
    <w:rsid w:val="000E32C8"/>
    <w:rsid w:val="000E63B9"/>
    <w:rsid w:val="000E6B27"/>
    <w:rsid w:val="000E7531"/>
    <w:rsid w:val="000F0827"/>
    <w:rsid w:val="000F0E34"/>
    <w:rsid w:val="00100796"/>
    <w:rsid w:val="0010269D"/>
    <w:rsid w:val="00102D5B"/>
    <w:rsid w:val="00104715"/>
    <w:rsid w:val="00104944"/>
    <w:rsid w:val="00104A9A"/>
    <w:rsid w:val="00104D28"/>
    <w:rsid w:val="00105F94"/>
    <w:rsid w:val="0010610C"/>
    <w:rsid w:val="00107E79"/>
    <w:rsid w:val="00110718"/>
    <w:rsid w:val="00111FFE"/>
    <w:rsid w:val="00112573"/>
    <w:rsid w:val="0011306D"/>
    <w:rsid w:val="00113185"/>
    <w:rsid w:val="001134D4"/>
    <w:rsid w:val="0011370B"/>
    <w:rsid w:val="00115574"/>
    <w:rsid w:val="00116B81"/>
    <w:rsid w:val="00116BF8"/>
    <w:rsid w:val="00120C44"/>
    <w:rsid w:val="00127AC2"/>
    <w:rsid w:val="00130EB1"/>
    <w:rsid w:val="0013100E"/>
    <w:rsid w:val="00134107"/>
    <w:rsid w:val="001355E0"/>
    <w:rsid w:val="0013568C"/>
    <w:rsid w:val="00136725"/>
    <w:rsid w:val="00141FB9"/>
    <w:rsid w:val="00143F73"/>
    <w:rsid w:val="00144876"/>
    <w:rsid w:val="00145D36"/>
    <w:rsid w:val="00145E4A"/>
    <w:rsid w:val="00150751"/>
    <w:rsid w:val="001519F4"/>
    <w:rsid w:val="00153EAC"/>
    <w:rsid w:val="00154D56"/>
    <w:rsid w:val="00155D4F"/>
    <w:rsid w:val="001569B6"/>
    <w:rsid w:val="001570AB"/>
    <w:rsid w:val="00163224"/>
    <w:rsid w:val="001675AF"/>
    <w:rsid w:val="00167655"/>
    <w:rsid w:val="0017012E"/>
    <w:rsid w:val="00170F47"/>
    <w:rsid w:val="001722BE"/>
    <w:rsid w:val="00172519"/>
    <w:rsid w:val="00180C4E"/>
    <w:rsid w:val="0018103F"/>
    <w:rsid w:val="001821DF"/>
    <w:rsid w:val="0018296C"/>
    <w:rsid w:val="00186657"/>
    <w:rsid w:val="00187D89"/>
    <w:rsid w:val="001925B6"/>
    <w:rsid w:val="00196659"/>
    <w:rsid w:val="001A055D"/>
    <w:rsid w:val="001A10CD"/>
    <w:rsid w:val="001A2310"/>
    <w:rsid w:val="001B10DD"/>
    <w:rsid w:val="001B15A2"/>
    <w:rsid w:val="001B3FC1"/>
    <w:rsid w:val="001B4184"/>
    <w:rsid w:val="001B43B0"/>
    <w:rsid w:val="001C0B4E"/>
    <w:rsid w:val="001C1486"/>
    <w:rsid w:val="001C1B14"/>
    <w:rsid w:val="001C3D3D"/>
    <w:rsid w:val="001C461F"/>
    <w:rsid w:val="001C558F"/>
    <w:rsid w:val="001C56B9"/>
    <w:rsid w:val="001C667E"/>
    <w:rsid w:val="001C7939"/>
    <w:rsid w:val="001D0514"/>
    <w:rsid w:val="001D3E55"/>
    <w:rsid w:val="001D4CDE"/>
    <w:rsid w:val="001D5580"/>
    <w:rsid w:val="001D5835"/>
    <w:rsid w:val="001D677E"/>
    <w:rsid w:val="001D7B18"/>
    <w:rsid w:val="001E0DFC"/>
    <w:rsid w:val="001E1220"/>
    <w:rsid w:val="001E2084"/>
    <w:rsid w:val="001E21E2"/>
    <w:rsid w:val="001E3863"/>
    <w:rsid w:val="001E4D95"/>
    <w:rsid w:val="001E5224"/>
    <w:rsid w:val="001E5CF5"/>
    <w:rsid w:val="001E62EA"/>
    <w:rsid w:val="001E6FDC"/>
    <w:rsid w:val="001E6FE4"/>
    <w:rsid w:val="001F0E6F"/>
    <w:rsid w:val="001F1322"/>
    <w:rsid w:val="001F21F5"/>
    <w:rsid w:val="001F2DD2"/>
    <w:rsid w:val="001F7F77"/>
    <w:rsid w:val="00200C67"/>
    <w:rsid w:val="002011EC"/>
    <w:rsid w:val="0020492F"/>
    <w:rsid w:val="00204E78"/>
    <w:rsid w:val="00205BDC"/>
    <w:rsid w:val="00206640"/>
    <w:rsid w:val="0020748A"/>
    <w:rsid w:val="002103E6"/>
    <w:rsid w:val="00210DD5"/>
    <w:rsid w:val="00214AA9"/>
    <w:rsid w:val="00214FC3"/>
    <w:rsid w:val="00215289"/>
    <w:rsid w:val="002227FF"/>
    <w:rsid w:val="002245B7"/>
    <w:rsid w:val="0022465D"/>
    <w:rsid w:val="0022670A"/>
    <w:rsid w:val="00226F53"/>
    <w:rsid w:val="00230A85"/>
    <w:rsid w:val="00232708"/>
    <w:rsid w:val="00233752"/>
    <w:rsid w:val="00234DCD"/>
    <w:rsid w:val="00236BCE"/>
    <w:rsid w:val="0023753F"/>
    <w:rsid w:val="002500D1"/>
    <w:rsid w:val="002509CB"/>
    <w:rsid w:val="00251700"/>
    <w:rsid w:val="0025233E"/>
    <w:rsid w:val="00255EFF"/>
    <w:rsid w:val="002571FC"/>
    <w:rsid w:val="0026194A"/>
    <w:rsid w:val="00266890"/>
    <w:rsid w:val="002671FD"/>
    <w:rsid w:val="002700EA"/>
    <w:rsid w:val="00270B58"/>
    <w:rsid w:val="00273CEE"/>
    <w:rsid w:val="00275948"/>
    <w:rsid w:val="00276C49"/>
    <w:rsid w:val="002771D9"/>
    <w:rsid w:val="00283420"/>
    <w:rsid w:val="00283AC5"/>
    <w:rsid w:val="00283B32"/>
    <w:rsid w:val="002914C9"/>
    <w:rsid w:val="0029169D"/>
    <w:rsid w:val="00292A70"/>
    <w:rsid w:val="0029333B"/>
    <w:rsid w:val="002933B4"/>
    <w:rsid w:val="00296FBD"/>
    <w:rsid w:val="002A11DD"/>
    <w:rsid w:val="002A2712"/>
    <w:rsid w:val="002A6013"/>
    <w:rsid w:val="002A6ACF"/>
    <w:rsid w:val="002A71A6"/>
    <w:rsid w:val="002A7553"/>
    <w:rsid w:val="002B0583"/>
    <w:rsid w:val="002B35BE"/>
    <w:rsid w:val="002B5A77"/>
    <w:rsid w:val="002B6D0B"/>
    <w:rsid w:val="002C0087"/>
    <w:rsid w:val="002C029F"/>
    <w:rsid w:val="002C0EE7"/>
    <w:rsid w:val="002C267F"/>
    <w:rsid w:val="002C2D03"/>
    <w:rsid w:val="002C2DEF"/>
    <w:rsid w:val="002C4BA7"/>
    <w:rsid w:val="002C528B"/>
    <w:rsid w:val="002C6794"/>
    <w:rsid w:val="002C7200"/>
    <w:rsid w:val="002D199A"/>
    <w:rsid w:val="002D3123"/>
    <w:rsid w:val="002D425C"/>
    <w:rsid w:val="002D44EC"/>
    <w:rsid w:val="002D57F1"/>
    <w:rsid w:val="002D737B"/>
    <w:rsid w:val="002D7B3F"/>
    <w:rsid w:val="002E1899"/>
    <w:rsid w:val="002E24E2"/>
    <w:rsid w:val="002E5A17"/>
    <w:rsid w:val="002E696C"/>
    <w:rsid w:val="002E6C9E"/>
    <w:rsid w:val="002F0A3B"/>
    <w:rsid w:val="002F0DBC"/>
    <w:rsid w:val="002F19FB"/>
    <w:rsid w:val="002F1D0B"/>
    <w:rsid w:val="002F1DB1"/>
    <w:rsid w:val="002F4ED2"/>
    <w:rsid w:val="002F5BE5"/>
    <w:rsid w:val="00300A7B"/>
    <w:rsid w:val="00301226"/>
    <w:rsid w:val="00302213"/>
    <w:rsid w:val="003031B6"/>
    <w:rsid w:val="0030354E"/>
    <w:rsid w:val="003045D5"/>
    <w:rsid w:val="003046DB"/>
    <w:rsid w:val="003058CA"/>
    <w:rsid w:val="00306B17"/>
    <w:rsid w:val="0031062F"/>
    <w:rsid w:val="00315021"/>
    <w:rsid w:val="00315B7F"/>
    <w:rsid w:val="003163BC"/>
    <w:rsid w:val="00323C4A"/>
    <w:rsid w:val="00324F38"/>
    <w:rsid w:val="003259EA"/>
    <w:rsid w:val="00325EF2"/>
    <w:rsid w:val="003268F3"/>
    <w:rsid w:val="00331741"/>
    <w:rsid w:val="0033349B"/>
    <w:rsid w:val="0033449C"/>
    <w:rsid w:val="00335E7B"/>
    <w:rsid w:val="00341F5E"/>
    <w:rsid w:val="00341FA1"/>
    <w:rsid w:val="00343DFD"/>
    <w:rsid w:val="00343FFE"/>
    <w:rsid w:val="00351AF0"/>
    <w:rsid w:val="00353B67"/>
    <w:rsid w:val="00354941"/>
    <w:rsid w:val="00354FF1"/>
    <w:rsid w:val="00356017"/>
    <w:rsid w:val="00356693"/>
    <w:rsid w:val="00356F23"/>
    <w:rsid w:val="00361305"/>
    <w:rsid w:val="00363253"/>
    <w:rsid w:val="0036327B"/>
    <w:rsid w:val="0036484F"/>
    <w:rsid w:val="00365819"/>
    <w:rsid w:val="00370751"/>
    <w:rsid w:val="0037091D"/>
    <w:rsid w:val="00371A27"/>
    <w:rsid w:val="00373834"/>
    <w:rsid w:val="00375DFB"/>
    <w:rsid w:val="00381C19"/>
    <w:rsid w:val="00381D76"/>
    <w:rsid w:val="00382617"/>
    <w:rsid w:val="00383951"/>
    <w:rsid w:val="00386A56"/>
    <w:rsid w:val="0039017E"/>
    <w:rsid w:val="00390246"/>
    <w:rsid w:val="003902D6"/>
    <w:rsid w:val="00391CD2"/>
    <w:rsid w:val="003947C0"/>
    <w:rsid w:val="003A0281"/>
    <w:rsid w:val="003A0501"/>
    <w:rsid w:val="003A0964"/>
    <w:rsid w:val="003A0C2A"/>
    <w:rsid w:val="003A2A2F"/>
    <w:rsid w:val="003A3117"/>
    <w:rsid w:val="003A33E9"/>
    <w:rsid w:val="003A55B0"/>
    <w:rsid w:val="003A5A11"/>
    <w:rsid w:val="003A6862"/>
    <w:rsid w:val="003B0D34"/>
    <w:rsid w:val="003B19A3"/>
    <w:rsid w:val="003B58F9"/>
    <w:rsid w:val="003B633C"/>
    <w:rsid w:val="003B7A89"/>
    <w:rsid w:val="003C26F1"/>
    <w:rsid w:val="003C303C"/>
    <w:rsid w:val="003C3FBB"/>
    <w:rsid w:val="003C4B7F"/>
    <w:rsid w:val="003C6596"/>
    <w:rsid w:val="003C70E8"/>
    <w:rsid w:val="003D08A5"/>
    <w:rsid w:val="003D0EA7"/>
    <w:rsid w:val="003D177E"/>
    <w:rsid w:val="003D1D0D"/>
    <w:rsid w:val="003D3EA5"/>
    <w:rsid w:val="003D4035"/>
    <w:rsid w:val="003D423B"/>
    <w:rsid w:val="003E15D5"/>
    <w:rsid w:val="003E2C0D"/>
    <w:rsid w:val="003E3C49"/>
    <w:rsid w:val="003E5247"/>
    <w:rsid w:val="003E7709"/>
    <w:rsid w:val="003E7780"/>
    <w:rsid w:val="003F143E"/>
    <w:rsid w:val="003F34B0"/>
    <w:rsid w:val="003F4B7D"/>
    <w:rsid w:val="003F5617"/>
    <w:rsid w:val="003F5ABB"/>
    <w:rsid w:val="003F6F8E"/>
    <w:rsid w:val="003F775B"/>
    <w:rsid w:val="00401D4F"/>
    <w:rsid w:val="00401E6C"/>
    <w:rsid w:val="0040321C"/>
    <w:rsid w:val="004062CC"/>
    <w:rsid w:val="00407731"/>
    <w:rsid w:val="004104EA"/>
    <w:rsid w:val="00410FC2"/>
    <w:rsid w:val="00413BFA"/>
    <w:rsid w:val="004140C1"/>
    <w:rsid w:val="0041419C"/>
    <w:rsid w:val="00414FAF"/>
    <w:rsid w:val="00415E17"/>
    <w:rsid w:val="00417599"/>
    <w:rsid w:val="00417706"/>
    <w:rsid w:val="00421D9A"/>
    <w:rsid w:val="00422DFB"/>
    <w:rsid w:val="004230EE"/>
    <w:rsid w:val="00426FE4"/>
    <w:rsid w:val="0042734A"/>
    <w:rsid w:val="004277F4"/>
    <w:rsid w:val="00427FDA"/>
    <w:rsid w:val="004309D1"/>
    <w:rsid w:val="00433193"/>
    <w:rsid w:val="0043329C"/>
    <w:rsid w:val="004342CD"/>
    <w:rsid w:val="004356BF"/>
    <w:rsid w:val="00435BAB"/>
    <w:rsid w:val="00437DAD"/>
    <w:rsid w:val="00441BC2"/>
    <w:rsid w:val="00441ED4"/>
    <w:rsid w:val="00442133"/>
    <w:rsid w:val="0044297B"/>
    <w:rsid w:val="0044486F"/>
    <w:rsid w:val="00444DE9"/>
    <w:rsid w:val="00445391"/>
    <w:rsid w:val="00446B5D"/>
    <w:rsid w:val="00446D62"/>
    <w:rsid w:val="004477FF"/>
    <w:rsid w:val="00450B91"/>
    <w:rsid w:val="004518B9"/>
    <w:rsid w:val="00451D37"/>
    <w:rsid w:val="0045478E"/>
    <w:rsid w:val="00454C35"/>
    <w:rsid w:val="004557CE"/>
    <w:rsid w:val="00455DCD"/>
    <w:rsid w:val="004562F8"/>
    <w:rsid w:val="00460518"/>
    <w:rsid w:val="00460DE9"/>
    <w:rsid w:val="00460E52"/>
    <w:rsid w:val="00462AFD"/>
    <w:rsid w:val="00463D7A"/>
    <w:rsid w:val="00466281"/>
    <w:rsid w:val="00466AF3"/>
    <w:rsid w:val="00467054"/>
    <w:rsid w:val="00470191"/>
    <w:rsid w:val="004708E7"/>
    <w:rsid w:val="00471AB5"/>
    <w:rsid w:val="00475CBA"/>
    <w:rsid w:val="00477E14"/>
    <w:rsid w:val="00480B0C"/>
    <w:rsid w:val="00481AA6"/>
    <w:rsid w:val="0048275D"/>
    <w:rsid w:val="0048309D"/>
    <w:rsid w:val="004839A9"/>
    <w:rsid w:val="004953B5"/>
    <w:rsid w:val="00495BE3"/>
    <w:rsid w:val="004A2191"/>
    <w:rsid w:val="004A56CD"/>
    <w:rsid w:val="004A6F92"/>
    <w:rsid w:val="004A7B10"/>
    <w:rsid w:val="004B20E4"/>
    <w:rsid w:val="004B2703"/>
    <w:rsid w:val="004B2948"/>
    <w:rsid w:val="004B5C69"/>
    <w:rsid w:val="004B677E"/>
    <w:rsid w:val="004B6BEA"/>
    <w:rsid w:val="004B769F"/>
    <w:rsid w:val="004C22E7"/>
    <w:rsid w:val="004C5372"/>
    <w:rsid w:val="004D0A3E"/>
    <w:rsid w:val="004D1DDE"/>
    <w:rsid w:val="004D4DF2"/>
    <w:rsid w:val="004D507C"/>
    <w:rsid w:val="004D5E49"/>
    <w:rsid w:val="004D63F3"/>
    <w:rsid w:val="004D7A30"/>
    <w:rsid w:val="004E0BED"/>
    <w:rsid w:val="004E1851"/>
    <w:rsid w:val="004E4103"/>
    <w:rsid w:val="004E687B"/>
    <w:rsid w:val="004E7380"/>
    <w:rsid w:val="004F02B0"/>
    <w:rsid w:val="004F10C9"/>
    <w:rsid w:val="004F1215"/>
    <w:rsid w:val="004F2FFA"/>
    <w:rsid w:val="004F3622"/>
    <w:rsid w:val="004F4D3C"/>
    <w:rsid w:val="004F7DD3"/>
    <w:rsid w:val="005001FF"/>
    <w:rsid w:val="00500306"/>
    <w:rsid w:val="005004FF"/>
    <w:rsid w:val="00503BE5"/>
    <w:rsid w:val="00503EE3"/>
    <w:rsid w:val="00504C29"/>
    <w:rsid w:val="0050538B"/>
    <w:rsid w:val="005078B0"/>
    <w:rsid w:val="00513CE0"/>
    <w:rsid w:val="00513EC3"/>
    <w:rsid w:val="00514FB1"/>
    <w:rsid w:val="005205D9"/>
    <w:rsid w:val="0052303D"/>
    <w:rsid w:val="005234DE"/>
    <w:rsid w:val="00530563"/>
    <w:rsid w:val="0053330B"/>
    <w:rsid w:val="00535064"/>
    <w:rsid w:val="005365D4"/>
    <w:rsid w:val="00537D20"/>
    <w:rsid w:val="00540F60"/>
    <w:rsid w:val="00543C4B"/>
    <w:rsid w:val="005440AF"/>
    <w:rsid w:val="00544B98"/>
    <w:rsid w:val="00545BBC"/>
    <w:rsid w:val="00550107"/>
    <w:rsid w:val="0055011B"/>
    <w:rsid w:val="00552136"/>
    <w:rsid w:val="00552F44"/>
    <w:rsid w:val="00561C5E"/>
    <w:rsid w:val="005620C5"/>
    <w:rsid w:val="00562E24"/>
    <w:rsid w:val="005656B3"/>
    <w:rsid w:val="005716D2"/>
    <w:rsid w:val="00572E78"/>
    <w:rsid w:val="00573B90"/>
    <w:rsid w:val="005760A6"/>
    <w:rsid w:val="005763DE"/>
    <w:rsid w:val="005767CC"/>
    <w:rsid w:val="00576EAD"/>
    <w:rsid w:val="00577207"/>
    <w:rsid w:val="00577319"/>
    <w:rsid w:val="00581522"/>
    <w:rsid w:val="005855FA"/>
    <w:rsid w:val="0059526A"/>
    <w:rsid w:val="00596483"/>
    <w:rsid w:val="00596CD0"/>
    <w:rsid w:val="005A1AC7"/>
    <w:rsid w:val="005A2113"/>
    <w:rsid w:val="005A3ABE"/>
    <w:rsid w:val="005A49DE"/>
    <w:rsid w:val="005A5CD4"/>
    <w:rsid w:val="005B2535"/>
    <w:rsid w:val="005B6413"/>
    <w:rsid w:val="005B69CD"/>
    <w:rsid w:val="005C2D3A"/>
    <w:rsid w:val="005C33EE"/>
    <w:rsid w:val="005C41FF"/>
    <w:rsid w:val="005C4CC0"/>
    <w:rsid w:val="005C5CB1"/>
    <w:rsid w:val="005C6537"/>
    <w:rsid w:val="005D0907"/>
    <w:rsid w:val="005D1638"/>
    <w:rsid w:val="005D48D0"/>
    <w:rsid w:val="005D4C5E"/>
    <w:rsid w:val="005D6EAA"/>
    <w:rsid w:val="005E00C4"/>
    <w:rsid w:val="005E18F9"/>
    <w:rsid w:val="005E21E9"/>
    <w:rsid w:val="005E3618"/>
    <w:rsid w:val="005E363B"/>
    <w:rsid w:val="005E529F"/>
    <w:rsid w:val="005E52A0"/>
    <w:rsid w:val="005F231C"/>
    <w:rsid w:val="005F5445"/>
    <w:rsid w:val="006048B9"/>
    <w:rsid w:val="006054ED"/>
    <w:rsid w:val="00610A94"/>
    <w:rsid w:val="00610BC4"/>
    <w:rsid w:val="00610EF7"/>
    <w:rsid w:val="00613C1E"/>
    <w:rsid w:val="006147B9"/>
    <w:rsid w:val="00614A75"/>
    <w:rsid w:val="00614FA4"/>
    <w:rsid w:val="00615660"/>
    <w:rsid w:val="00615DD3"/>
    <w:rsid w:val="00622CDB"/>
    <w:rsid w:val="006234E6"/>
    <w:rsid w:val="0062364A"/>
    <w:rsid w:val="00623936"/>
    <w:rsid w:val="00623E25"/>
    <w:rsid w:val="006274EB"/>
    <w:rsid w:val="006304DD"/>
    <w:rsid w:val="0063111C"/>
    <w:rsid w:val="00631ED3"/>
    <w:rsid w:val="00632525"/>
    <w:rsid w:val="00632AA0"/>
    <w:rsid w:val="006334F0"/>
    <w:rsid w:val="00633706"/>
    <w:rsid w:val="00634184"/>
    <w:rsid w:val="00635208"/>
    <w:rsid w:val="0063585E"/>
    <w:rsid w:val="006370AD"/>
    <w:rsid w:val="00637177"/>
    <w:rsid w:val="006371B0"/>
    <w:rsid w:val="00637C21"/>
    <w:rsid w:val="006407BF"/>
    <w:rsid w:val="0064083C"/>
    <w:rsid w:val="00640A5C"/>
    <w:rsid w:val="00642EAE"/>
    <w:rsid w:val="0064679D"/>
    <w:rsid w:val="0064797B"/>
    <w:rsid w:val="00650733"/>
    <w:rsid w:val="00651957"/>
    <w:rsid w:val="00651AD4"/>
    <w:rsid w:val="00651E0D"/>
    <w:rsid w:val="006523B9"/>
    <w:rsid w:val="006527FD"/>
    <w:rsid w:val="00661FEC"/>
    <w:rsid w:val="00662647"/>
    <w:rsid w:val="00665DD3"/>
    <w:rsid w:val="00667B8A"/>
    <w:rsid w:val="00670785"/>
    <w:rsid w:val="00670E38"/>
    <w:rsid w:val="00672E3B"/>
    <w:rsid w:val="006739BE"/>
    <w:rsid w:val="00676497"/>
    <w:rsid w:val="006770C6"/>
    <w:rsid w:val="00680A56"/>
    <w:rsid w:val="00680E71"/>
    <w:rsid w:val="006833C3"/>
    <w:rsid w:val="00683E70"/>
    <w:rsid w:val="0068773D"/>
    <w:rsid w:val="00687B44"/>
    <w:rsid w:val="00696042"/>
    <w:rsid w:val="00696AD9"/>
    <w:rsid w:val="00696DC2"/>
    <w:rsid w:val="0069764F"/>
    <w:rsid w:val="006A04B6"/>
    <w:rsid w:val="006A0EF6"/>
    <w:rsid w:val="006A619F"/>
    <w:rsid w:val="006A65AA"/>
    <w:rsid w:val="006A684E"/>
    <w:rsid w:val="006B0D45"/>
    <w:rsid w:val="006B144F"/>
    <w:rsid w:val="006B20AB"/>
    <w:rsid w:val="006B3E9F"/>
    <w:rsid w:val="006B4029"/>
    <w:rsid w:val="006B5AC2"/>
    <w:rsid w:val="006C00FD"/>
    <w:rsid w:val="006C20F4"/>
    <w:rsid w:val="006C29F1"/>
    <w:rsid w:val="006C30E4"/>
    <w:rsid w:val="006C374D"/>
    <w:rsid w:val="006C37A3"/>
    <w:rsid w:val="006C3A6E"/>
    <w:rsid w:val="006C6CE6"/>
    <w:rsid w:val="006C736A"/>
    <w:rsid w:val="006D0DA6"/>
    <w:rsid w:val="006D1D5C"/>
    <w:rsid w:val="006D3413"/>
    <w:rsid w:val="006D4924"/>
    <w:rsid w:val="006D6845"/>
    <w:rsid w:val="006E0F42"/>
    <w:rsid w:val="006E114C"/>
    <w:rsid w:val="006E5F4F"/>
    <w:rsid w:val="006E61D2"/>
    <w:rsid w:val="006E6A0C"/>
    <w:rsid w:val="006E6E5C"/>
    <w:rsid w:val="006F18A4"/>
    <w:rsid w:val="006F2E6A"/>
    <w:rsid w:val="006F3FE0"/>
    <w:rsid w:val="006F45A3"/>
    <w:rsid w:val="006F533F"/>
    <w:rsid w:val="007010D9"/>
    <w:rsid w:val="00701B8B"/>
    <w:rsid w:val="00702F57"/>
    <w:rsid w:val="0070307D"/>
    <w:rsid w:val="00711831"/>
    <w:rsid w:val="00711F10"/>
    <w:rsid w:val="00713A7B"/>
    <w:rsid w:val="00713DF9"/>
    <w:rsid w:val="00715763"/>
    <w:rsid w:val="00720165"/>
    <w:rsid w:val="00722834"/>
    <w:rsid w:val="007239A1"/>
    <w:rsid w:val="00725388"/>
    <w:rsid w:val="00727B7E"/>
    <w:rsid w:val="00730808"/>
    <w:rsid w:val="00731B2B"/>
    <w:rsid w:val="007331FB"/>
    <w:rsid w:val="00733560"/>
    <w:rsid w:val="007348DE"/>
    <w:rsid w:val="00735A8C"/>
    <w:rsid w:val="007364A6"/>
    <w:rsid w:val="00741422"/>
    <w:rsid w:val="00741F31"/>
    <w:rsid w:val="0074263B"/>
    <w:rsid w:val="0074289D"/>
    <w:rsid w:val="00744DA2"/>
    <w:rsid w:val="007477DE"/>
    <w:rsid w:val="00752062"/>
    <w:rsid w:val="007542D2"/>
    <w:rsid w:val="00755B2F"/>
    <w:rsid w:val="00755CCE"/>
    <w:rsid w:val="007632CF"/>
    <w:rsid w:val="007640A7"/>
    <w:rsid w:val="007644B2"/>
    <w:rsid w:val="00766AD9"/>
    <w:rsid w:val="007713A5"/>
    <w:rsid w:val="00773DF1"/>
    <w:rsid w:val="00774312"/>
    <w:rsid w:val="00774E84"/>
    <w:rsid w:val="0077536C"/>
    <w:rsid w:val="007774C0"/>
    <w:rsid w:val="00781D19"/>
    <w:rsid w:val="00783EE4"/>
    <w:rsid w:val="007854D5"/>
    <w:rsid w:val="00785576"/>
    <w:rsid w:val="007879C9"/>
    <w:rsid w:val="00793607"/>
    <w:rsid w:val="00793DCF"/>
    <w:rsid w:val="00796C25"/>
    <w:rsid w:val="007970B7"/>
    <w:rsid w:val="007A28B0"/>
    <w:rsid w:val="007A47C2"/>
    <w:rsid w:val="007A5624"/>
    <w:rsid w:val="007A5665"/>
    <w:rsid w:val="007A739D"/>
    <w:rsid w:val="007B18D9"/>
    <w:rsid w:val="007B45B0"/>
    <w:rsid w:val="007C00D0"/>
    <w:rsid w:val="007C03A8"/>
    <w:rsid w:val="007C16CA"/>
    <w:rsid w:val="007C39B5"/>
    <w:rsid w:val="007C3A54"/>
    <w:rsid w:val="007C435B"/>
    <w:rsid w:val="007C63DA"/>
    <w:rsid w:val="007C6413"/>
    <w:rsid w:val="007D09E4"/>
    <w:rsid w:val="007D0E04"/>
    <w:rsid w:val="007D23DA"/>
    <w:rsid w:val="007D4CD4"/>
    <w:rsid w:val="007D65C4"/>
    <w:rsid w:val="007E014C"/>
    <w:rsid w:val="007E03F7"/>
    <w:rsid w:val="007E040F"/>
    <w:rsid w:val="007E081C"/>
    <w:rsid w:val="007E2F06"/>
    <w:rsid w:val="007E40CA"/>
    <w:rsid w:val="007E573E"/>
    <w:rsid w:val="007E66CE"/>
    <w:rsid w:val="007E6B6C"/>
    <w:rsid w:val="007F0882"/>
    <w:rsid w:val="007F1A26"/>
    <w:rsid w:val="007F1DBA"/>
    <w:rsid w:val="007F203D"/>
    <w:rsid w:val="007F3F6D"/>
    <w:rsid w:val="007F4437"/>
    <w:rsid w:val="007F446C"/>
    <w:rsid w:val="007F4928"/>
    <w:rsid w:val="007F6A18"/>
    <w:rsid w:val="008068DE"/>
    <w:rsid w:val="00806B19"/>
    <w:rsid w:val="008112C9"/>
    <w:rsid w:val="0081176D"/>
    <w:rsid w:val="008211E0"/>
    <w:rsid w:val="0082425F"/>
    <w:rsid w:val="0082462F"/>
    <w:rsid w:val="00827358"/>
    <w:rsid w:val="00831304"/>
    <w:rsid w:val="008330D4"/>
    <w:rsid w:val="00834D1E"/>
    <w:rsid w:val="00836EDA"/>
    <w:rsid w:val="008370D4"/>
    <w:rsid w:val="0084093F"/>
    <w:rsid w:val="008409FE"/>
    <w:rsid w:val="008434C3"/>
    <w:rsid w:val="00844877"/>
    <w:rsid w:val="00844D5C"/>
    <w:rsid w:val="00844EEB"/>
    <w:rsid w:val="00846141"/>
    <w:rsid w:val="00847583"/>
    <w:rsid w:val="00853AC7"/>
    <w:rsid w:val="0085639A"/>
    <w:rsid w:val="00860583"/>
    <w:rsid w:val="00860913"/>
    <w:rsid w:val="008618F1"/>
    <w:rsid w:val="00861C94"/>
    <w:rsid w:val="00863996"/>
    <w:rsid w:val="00863EDD"/>
    <w:rsid w:val="00866FB3"/>
    <w:rsid w:val="00867879"/>
    <w:rsid w:val="00867A35"/>
    <w:rsid w:val="008728C6"/>
    <w:rsid w:val="0087476E"/>
    <w:rsid w:val="00874F63"/>
    <w:rsid w:val="00877634"/>
    <w:rsid w:val="008778A2"/>
    <w:rsid w:val="008801A1"/>
    <w:rsid w:val="0088061F"/>
    <w:rsid w:val="00880B74"/>
    <w:rsid w:val="008822B1"/>
    <w:rsid w:val="008858F8"/>
    <w:rsid w:val="00892C6F"/>
    <w:rsid w:val="008937A0"/>
    <w:rsid w:val="0089527C"/>
    <w:rsid w:val="0089600A"/>
    <w:rsid w:val="008963AC"/>
    <w:rsid w:val="008966AA"/>
    <w:rsid w:val="00896EC2"/>
    <w:rsid w:val="00897143"/>
    <w:rsid w:val="008A0D0E"/>
    <w:rsid w:val="008A5B29"/>
    <w:rsid w:val="008B15E7"/>
    <w:rsid w:val="008B1B5B"/>
    <w:rsid w:val="008B77AC"/>
    <w:rsid w:val="008C0E05"/>
    <w:rsid w:val="008C4411"/>
    <w:rsid w:val="008C6EC8"/>
    <w:rsid w:val="008C6F61"/>
    <w:rsid w:val="008D3392"/>
    <w:rsid w:val="008D5E5A"/>
    <w:rsid w:val="008D61E0"/>
    <w:rsid w:val="008D67AA"/>
    <w:rsid w:val="008E3318"/>
    <w:rsid w:val="008E4577"/>
    <w:rsid w:val="008E56F3"/>
    <w:rsid w:val="008E58F8"/>
    <w:rsid w:val="008E5D23"/>
    <w:rsid w:val="008E62E7"/>
    <w:rsid w:val="008E6F16"/>
    <w:rsid w:val="008F0B56"/>
    <w:rsid w:val="008F0CD2"/>
    <w:rsid w:val="008F1677"/>
    <w:rsid w:val="008F3191"/>
    <w:rsid w:val="008F3DE0"/>
    <w:rsid w:val="008F418C"/>
    <w:rsid w:val="008F4C6B"/>
    <w:rsid w:val="008F614E"/>
    <w:rsid w:val="008F6F59"/>
    <w:rsid w:val="00906735"/>
    <w:rsid w:val="00913ADD"/>
    <w:rsid w:val="00915BA7"/>
    <w:rsid w:val="00916FE6"/>
    <w:rsid w:val="00932E53"/>
    <w:rsid w:val="00932FC0"/>
    <w:rsid w:val="0093539B"/>
    <w:rsid w:val="009372ED"/>
    <w:rsid w:val="009413CC"/>
    <w:rsid w:val="00941C46"/>
    <w:rsid w:val="009465BE"/>
    <w:rsid w:val="009478C9"/>
    <w:rsid w:val="00950BE2"/>
    <w:rsid w:val="00950D06"/>
    <w:rsid w:val="009518F9"/>
    <w:rsid w:val="00951BD6"/>
    <w:rsid w:val="00952D5C"/>
    <w:rsid w:val="009600CE"/>
    <w:rsid w:val="00960CBC"/>
    <w:rsid w:val="0096316F"/>
    <w:rsid w:val="00963FB9"/>
    <w:rsid w:val="00964972"/>
    <w:rsid w:val="00964B40"/>
    <w:rsid w:val="009667ED"/>
    <w:rsid w:val="009715A2"/>
    <w:rsid w:val="009768EF"/>
    <w:rsid w:val="00980C9C"/>
    <w:rsid w:val="0098137F"/>
    <w:rsid w:val="00984797"/>
    <w:rsid w:val="009848DA"/>
    <w:rsid w:val="00986EEF"/>
    <w:rsid w:val="00987A33"/>
    <w:rsid w:val="0099312C"/>
    <w:rsid w:val="009934BD"/>
    <w:rsid w:val="0099402D"/>
    <w:rsid w:val="00994BEE"/>
    <w:rsid w:val="009A295D"/>
    <w:rsid w:val="009A2BF0"/>
    <w:rsid w:val="009A4858"/>
    <w:rsid w:val="009A57A6"/>
    <w:rsid w:val="009B0961"/>
    <w:rsid w:val="009B519D"/>
    <w:rsid w:val="009B5C6D"/>
    <w:rsid w:val="009B7614"/>
    <w:rsid w:val="009C0EF7"/>
    <w:rsid w:val="009C7F0D"/>
    <w:rsid w:val="009D16F0"/>
    <w:rsid w:val="009D1794"/>
    <w:rsid w:val="009D40DC"/>
    <w:rsid w:val="009D7871"/>
    <w:rsid w:val="009E0A7F"/>
    <w:rsid w:val="009E23F8"/>
    <w:rsid w:val="009E3A6F"/>
    <w:rsid w:val="009E48DC"/>
    <w:rsid w:val="009E59D4"/>
    <w:rsid w:val="009E7C31"/>
    <w:rsid w:val="009F0434"/>
    <w:rsid w:val="009F276B"/>
    <w:rsid w:val="009F2AE2"/>
    <w:rsid w:val="009F2D25"/>
    <w:rsid w:val="009F57C0"/>
    <w:rsid w:val="009F74A1"/>
    <w:rsid w:val="00A02C89"/>
    <w:rsid w:val="00A0385D"/>
    <w:rsid w:val="00A0509B"/>
    <w:rsid w:val="00A066DC"/>
    <w:rsid w:val="00A147FC"/>
    <w:rsid w:val="00A23382"/>
    <w:rsid w:val="00A26FFC"/>
    <w:rsid w:val="00A32245"/>
    <w:rsid w:val="00A322D7"/>
    <w:rsid w:val="00A34710"/>
    <w:rsid w:val="00A34BD7"/>
    <w:rsid w:val="00A36C45"/>
    <w:rsid w:val="00A37D48"/>
    <w:rsid w:val="00A41B4F"/>
    <w:rsid w:val="00A4359C"/>
    <w:rsid w:val="00A51032"/>
    <w:rsid w:val="00A542A1"/>
    <w:rsid w:val="00A554D1"/>
    <w:rsid w:val="00A55BDF"/>
    <w:rsid w:val="00A601A9"/>
    <w:rsid w:val="00A62823"/>
    <w:rsid w:val="00A63C4D"/>
    <w:rsid w:val="00A63FC6"/>
    <w:rsid w:val="00A64625"/>
    <w:rsid w:val="00A6599F"/>
    <w:rsid w:val="00A6629E"/>
    <w:rsid w:val="00A723E6"/>
    <w:rsid w:val="00A76994"/>
    <w:rsid w:val="00A7720E"/>
    <w:rsid w:val="00A82262"/>
    <w:rsid w:val="00A82FC3"/>
    <w:rsid w:val="00A8340D"/>
    <w:rsid w:val="00A8536C"/>
    <w:rsid w:val="00A87C77"/>
    <w:rsid w:val="00A90DA3"/>
    <w:rsid w:val="00A91775"/>
    <w:rsid w:val="00A91A49"/>
    <w:rsid w:val="00A91DCE"/>
    <w:rsid w:val="00A92D98"/>
    <w:rsid w:val="00A93CC1"/>
    <w:rsid w:val="00A93D8D"/>
    <w:rsid w:val="00A942BE"/>
    <w:rsid w:val="00AA1AD0"/>
    <w:rsid w:val="00AA1E52"/>
    <w:rsid w:val="00AA1F68"/>
    <w:rsid w:val="00AA4492"/>
    <w:rsid w:val="00AA7EFA"/>
    <w:rsid w:val="00AB3094"/>
    <w:rsid w:val="00AB4A0E"/>
    <w:rsid w:val="00AB4E04"/>
    <w:rsid w:val="00AB63E4"/>
    <w:rsid w:val="00AB6679"/>
    <w:rsid w:val="00AB6D06"/>
    <w:rsid w:val="00AC00F9"/>
    <w:rsid w:val="00AC189F"/>
    <w:rsid w:val="00AC1B2F"/>
    <w:rsid w:val="00AC3225"/>
    <w:rsid w:val="00AC3275"/>
    <w:rsid w:val="00AC5BAA"/>
    <w:rsid w:val="00AC6BF1"/>
    <w:rsid w:val="00AD02F3"/>
    <w:rsid w:val="00AD04CB"/>
    <w:rsid w:val="00AD1399"/>
    <w:rsid w:val="00AD4B35"/>
    <w:rsid w:val="00AD51DA"/>
    <w:rsid w:val="00AD5F9E"/>
    <w:rsid w:val="00AD67DB"/>
    <w:rsid w:val="00AD7037"/>
    <w:rsid w:val="00AE005A"/>
    <w:rsid w:val="00AE02FB"/>
    <w:rsid w:val="00AE2527"/>
    <w:rsid w:val="00AE2960"/>
    <w:rsid w:val="00AE3FB2"/>
    <w:rsid w:val="00AE4485"/>
    <w:rsid w:val="00AE5C8C"/>
    <w:rsid w:val="00AE73D0"/>
    <w:rsid w:val="00AE7534"/>
    <w:rsid w:val="00AF01DB"/>
    <w:rsid w:val="00AF0B0A"/>
    <w:rsid w:val="00AF11F6"/>
    <w:rsid w:val="00AF194C"/>
    <w:rsid w:val="00AF4CFE"/>
    <w:rsid w:val="00B004A7"/>
    <w:rsid w:val="00B01212"/>
    <w:rsid w:val="00B03878"/>
    <w:rsid w:val="00B06018"/>
    <w:rsid w:val="00B10AE0"/>
    <w:rsid w:val="00B11B25"/>
    <w:rsid w:val="00B1246D"/>
    <w:rsid w:val="00B1253A"/>
    <w:rsid w:val="00B136FA"/>
    <w:rsid w:val="00B148E6"/>
    <w:rsid w:val="00B161C0"/>
    <w:rsid w:val="00B16D4F"/>
    <w:rsid w:val="00B246EE"/>
    <w:rsid w:val="00B26733"/>
    <w:rsid w:val="00B30EDA"/>
    <w:rsid w:val="00B32462"/>
    <w:rsid w:val="00B32EC1"/>
    <w:rsid w:val="00B33454"/>
    <w:rsid w:val="00B34002"/>
    <w:rsid w:val="00B3430C"/>
    <w:rsid w:val="00B34C41"/>
    <w:rsid w:val="00B3579C"/>
    <w:rsid w:val="00B37C90"/>
    <w:rsid w:val="00B4121E"/>
    <w:rsid w:val="00B42E3B"/>
    <w:rsid w:val="00B44807"/>
    <w:rsid w:val="00B4786A"/>
    <w:rsid w:val="00B50640"/>
    <w:rsid w:val="00B50AE4"/>
    <w:rsid w:val="00B51AB6"/>
    <w:rsid w:val="00B532EE"/>
    <w:rsid w:val="00B53510"/>
    <w:rsid w:val="00B57D11"/>
    <w:rsid w:val="00B614D6"/>
    <w:rsid w:val="00B62C9C"/>
    <w:rsid w:val="00B635A6"/>
    <w:rsid w:val="00B64803"/>
    <w:rsid w:val="00B65512"/>
    <w:rsid w:val="00B655E5"/>
    <w:rsid w:val="00B655FA"/>
    <w:rsid w:val="00B71D5B"/>
    <w:rsid w:val="00B720EA"/>
    <w:rsid w:val="00B746E8"/>
    <w:rsid w:val="00B756CD"/>
    <w:rsid w:val="00B76A6B"/>
    <w:rsid w:val="00B77057"/>
    <w:rsid w:val="00B82793"/>
    <w:rsid w:val="00B82893"/>
    <w:rsid w:val="00B82A4A"/>
    <w:rsid w:val="00B82F16"/>
    <w:rsid w:val="00B836EB"/>
    <w:rsid w:val="00B842AD"/>
    <w:rsid w:val="00B85BB2"/>
    <w:rsid w:val="00B86253"/>
    <w:rsid w:val="00B8753B"/>
    <w:rsid w:val="00B87610"/>
    <w:rsid w:val="00B87A8B"/>
    <w:rsid w:val="00B87BF7"/>
    <w:rsid w:val="00B9064E"/>
    <w:rsid w:val="00B90C51"/>
    <w:rsid w:val="00B92B37"/>
    <w:rsid w:val="00B93E69"/>
    <w:rsid w:val="00B94543"/>
    <w:rsid w:val="00B94881"/>
    <w:rsid w:val="00B96B69"/>
    <w:rsid w:val="00B9710C"/>
    <w:rsid w:val="00B97282"/>
    <w:rsid w:val="00B97964"/>
    <w:rsid w:val="00BA0F36"/>
    <w:rsid w:val="00BA27D2"/>
    <w:rsid w:val="00BA3764"/>
    <w:rsid w:val="00BA3B23"/>
    <w:rsid w:val="00BA500F"/>
    <w:rsid w:val="00BA6BB6"/>
    <w:rsid w:val="00BB06BA"/>
    <w:rsid w:val="00BB15A3"/>
    <w:rsid w:val="00BB2611"/>
    <w:rsid w:val="00BB2ED0"/>
    <w:rsid w:val="00BB687A"/>
    <w:rsid w:val="00BC1275"/>
    <w:rsid w:val="00BC2FFB"/>
    <w:rsid w:val="00BC3702"/>
    <w:rsid w:val="00BC3EB4"/>
    <w:rsid w:val="00BC4C8F"/>
    <w:rsid w:val="00BD4F5A"/>
    <w:rsid w:val="00BE0CC6"/>
    <w:rsid w:val="00BE0DE7"/>
    <w:rsid w:val="00BE3117"/>
    <w:rsid w:val="00BF235A"/>
    <w:rsid w:val="00BF6D62"/>
    <w:rsid w:val="00BF7D2B"/>
    <w:rsid w:val="00C0260E"/>
    <w:rsid w:val="00C0315E"/>
    <w:rsid w:val="00C056D5"/>
    <w:rsid w:val="00C061D9"/>
    <w:rsid w:val="00C06B71"/>
    <w:rsid w:val="00C10861"/>
    <w:rsid w:val="00C1650A"/>
    <w:rsid w:val="00C23C70"/>
    <w:rsid w:val="00C23F2D"/>
    <w:rsid w:val="00C26D23"/>
    <w:rsid w:val="00C30208"/>
    <w:rsid w:val="00C37BD9"/>
    <w:rsid w:val="00C41111"/>
    <w:rsid w:val="00C41C54"/>
    <w:rsid w:val="00C42497"/>
    <w:rsid w:val="00C43A75"/>
    <w:rsid w:val="00C50066"/>
    <w:rsid w:val="00C52A67"/>
    <w:rsid w:val="00C53E8C"/>
    <w:rsid w:val="00C550CA"/>
    <w:rsid w:val="00C5567A"/>
    <w:rsid w:val="00C55F2D"/>
    <w:rsid w:val="00C60AE0"/>
    <w:rsid w:val="00C60C91"/>
    <w:rsid w:val="00C64F9C"/>
    <w:rsid w:val="00C65077"/>
    <w:rsid w:val="00C6581E"/>
    <w:rsid w:val="00C659F6"/>
    <w:rsid w:val="00C70FFE"/>
    <w:rsid w:val="00C75AE1"/>
    <w:rsid w:val="00C75FDD"/>
    <w:rsid w:val="00C76C51"/>
    <w:rsid w:val="00C76C61"/>
    <w:rsid w:val="00C77D15"/>
    <w:rsid w:val="00C80869"/>
    <w:rsid w:val="00C83329"/>
    <w:rsid w:val="00C843BE"/>
    <w:rsid w:val="00C85B11"/>
    <w:rsid w:val="00C85DBE"/>
    <w:rsid w:val="00C863D0"/>
    <w:rsid w:val="00C869FA"/>
    <w:rsid w:val="00C87EF6"/>
    <w:rsid w:val="00C904DA"/>
    <w:rsid w:val="00C93283"/>
    <w:rsid w:val="00C9610E"/>
    <w:rsid w:val="00C9744A"/>
    <w:rsid w:val="00CA4B30"/>
    <w:rsid w:val="00CA4B48"/>
    <w:rsid w:val="00CA6DFD"/>
    <w:rsid w:val="00CB22A9"/>
    <w:rsid w:val="00CB25B9"/>
    <w:rsid w:val="00CB3EA8"/>
    <w:rsid w:val="00CB417D"/>
    <w:rsid w:val="00CB49DE"/>
    <w:rsid w:val="00CB4C40"/>
    <w:rsid w:val="00CB6E52"/>
    <w:rsid w:val="00CB7BFA"/>
    <w:rsid w:val="00CC12EC"/>
    <w:rsid w:val="00CC1E18"/>
    <w:rsid w:val="00CC35B9"/>
    <w:rsid w:val="00CC44D0"/>
    <w:rsid w:val="00CD0355"/>
    <w:rsid w:val="00CD09D3"/>
    <w:rsid w:val="00CD0F75"/>
    <w:rsid w:val="00CD2CDA"/>
    <w:rsid w:val="00CD4A1D"/>
    <w:rsid w:val="00CD6AB6"/>
    <w:rsid w:val="00CE0A42"/>
    <w:rsid w:val="00CE30F5"/>
    <w:rsid w:val="00CE4193"/>
    <w:rsid w:val="00CE4AF4"/>
    <w:rsid w:val="00CE64A7"/>
    <w:rsid w:val="00CE7C72"/>
    <w:rsid w:val="00CF05C9"/>
    <w:rsid w:val="00CF10A7"/>
    <w:rsid w:val="00CF1F50"/>
    <w:rsid w:val="00CF1F97"/>
    <w:rsid w:val="00CF222D"/>
    <w:rsid w:val="00CF2E20"/>
    <w:rsid w:val="00CF3684"/>
    <w:rsid w:val="00CF7D8A"/>
    <w:rsid w:val="00CF7F77"/>
    <w:rsid w:val="00D0030A"/>
    <w:rsid w:val="00D00451"/>
    <w:rsid w:val="00D01014"/>
    <w:rsid w:val="00D029EC"/>
    <w:rsid w:val="00D03418"/>
    <w:rsid w:val="00D0436B"/>
    <w:rsid w:val="00D0517C"/>
    <w:rsid w:val="00D052D2"/>
    <w:rsid w:val="00D07118"/>
    <w:rsid w:val="00D1133E"/>
    <w:rsid w:val="00D16049"/>
    <w:rsid w:val="00D166A5"/>
    <w:rsid w:val="00D178D3"/>
    <w:rsid w:val="00D23740"/>
    <w:rsid w:val="00D23ADC"/>
    <w:rsid w:val="00D2430F"/>
    <w:rsid w:val="00D24E97"/>
    <w:rsid w:val="00D25F7F"/>
    <w:rsid w:val="00D260BF"/>
    <w:rsid w:val="00D30DEB"/>
    <w:rsid w:val="00D33E37"/>
    <w:rsid w:val="00D419C2"/>
    <w:rsid w:val="00D43D15"/>
    <w:rsid w:val="00D44567"/>
    <w:rsid w:val="00D44A31"/>
    <w:rsid w:val="00D53D41"/>
    <w:rsid w:val="00D555F1"/>
    <w:rsid w:val="00D55D60"/>
    <w:rsid w:val="00D55D7D"/>
    <w:rsid w:val="00D60FEE"/>
    <w:rsid w:val="00D64810"/>
    <w:rsid w:val="00D64D2E"/>
    <w:rsid w:val="00D650D8"/>
    <w:rsid w:val="00D653F5"/>
    <w:rsid w:val="00D66BEF"/>
    <w:rsid w:val="00D67804"/>
    <w:rsid w:val="00D715B1"/>
    <w:rsid w:val="00D725DE"/>
    <w:rsid w:val="00D726F1"/>
    <w:rsid w:val="00D73E4E"/>
    <w:rsid w:val="00D74A0E"/>
    <w:rsid w:val="00D74BBC"/>
    <w:rsid w:val="00D84532"/>
    <w:rsid w:val="00D84E8F"/>
    <w:rsid w:val="00D875D5"/>
    <w:rsid w:val="00D90A40"/>
    <w:rsid w:val="00D92BC8"/>
    <w:rsid w:val="00D9338C"/>
    <w:rsid w:val="00D93D76"/>
    <w:rsid w:val="00D9497F"/>
    <w:rsid w:val="00D96AC4"/>
    <w:rsid w:val="00D97371"/>
    <w:rsid w:val="00DA0983"/>
    <w:rsid w:val="00DA31C2"/>
    <w:rsid w:val="00DA3BB2"/>
    <w:rsid w:val="00DA41A3"/>
    <w:rsid w:val="00DA4513"/>
    <w:rsid w:val="00DA5238"/>
    <w:rsid w:val="00DA62E8"/>
    <w:rsid w:val="00DA7124"/>
    <w:rsid w:val="00DA79BC"/>
    <w:rsid w:val="00DA7A88"/>
    <w:rsid w:val="00DA7B8E"/>
    <w:rsid w:val="00DB06C1"/>
    <w:rsid w:val="00DB0E62"/>
    <w:rsid w:val="00DB14E6"/>
    <w:rsid w:val="00DB1699"/>
    <w:rsid w:val="00DB675C"/>
    <w:rsid w:val="00DB6FC6"/>
    <w:rsid w:val="00DC0D6E"/>
    <w:rsid w:val="00DC136C"/>
    <w:rsid w:val="00DC3B62"/>
    <w:rsid w:val="00DC672A"/>
    <w:rsid w:val="00DC7706"/>
    <w:rsid w:val="00DC7BAA"/>
    <w:rsid w:val="00DD2B52"/>
    <w:rsid w:val="00DD50C9"/>
    <w:rsid w:val="00DD6E4D"/>
    <w:rsid w:val="00DE0CC7"/>
    <w:rsid w:val="00DE1A8C"/>
    <w:rsid w:val="00DE36F2"/>
    <w:rsid w:val="00DE4285"/>
    <w:rsid w:val="00DE4777"/>
    <w:rsid w:val="00DE54F1"/>
    <w:rsid w:val="00DE56D2"/>
    <w:rsid w:val="00DE6933"/>
    <w:rsid w:val="00DE7648"/>
    <w:rsid w:val="00DF08B8"/>
    <w:rsid w:val="00DF0986"/>
    <w:rsid w:val="00DF13A5"/>
    <w:rsid w:val="00DF527E"/>
    <w:rsid w:val="00DF63BB"/>
    <w:rsid w:val="00DF7616"/>
    <w:rsid w:val="00E02343"/>
    <w:rsid w:val="00E040AE"/>
    <w:rsid w:val="00E04178"/>
    <w:rsid w:val="00E048A4"/>
    <w:rsid w:val="00E05351"/>
    <w:rsid w:val="00E07D60"/>
    <w:rsid w:val="00E1238C"/>
    <w:rsid w:val="00E147BF"/>
    <w:rsid w:val="00E153AD"/>
    <w:rsid w:val="00E1589D"/>
    <w:rsid w:val="00E16510"/>
    <w:rsid w:val="00E1654C"/>
    <w:rsid w:val="00E1700F"/>
    <w:rsid w:val="00E204CA"/>
    <w:rsid w:val="00E21000"/>
    <w:rsid w:val="00E22B22"/>
    <w:rsid w:val="00E24DD1"/>
    <w:rsid w:val="00E2591B"/>
    <w:rsid w:val="00E27580"/>
    <w:rsid w:val="00E32961"/>
    <w:rsid w:val="00E32F55"/>
    <w:rsid w:val="00E34DEA"/>
    <w:rsid w:val="00E34F49"/>
    <w:rsid w:val="00E3646A"/>
    <w:rsid w:val="00E3720D"/>
    <w:rsid w:val="00E41EC7"/>
    <w:rsid w:val="00E42F49"/>
    <w:rsid w:val="00E438F1"/>
    <w:rsid w:val="00E45A2B"/>
    <w:rsid w:val="00E4715B"/>
    <w:rsid w:val="00E50C61"/>
    <w:rsid w:val="00E57041"/>
    <w:rsid w:val="00E60BC7"/>
    <w:rsid w:val="00E61A46"/>
    <w:rsid w:val="00E61B8F"/>
    <w:rsid w:val="00E63037"/>
    <w:rsid w:val="00E63FF2"/>
    <w:rsid w:val="00E6662C"/>
    <w:rsid w:val="00E669FF"/>
    <w:rsid w:val="00E67CD0"/>
    <w:rsid w:val="00E67EFE"/>
    <w:rsid w:val="00E72E4C"/>
    <w:rsid w:val="00E7430E"/>
    <w:rsid w:val="00E77FF2"/>
    <w:rsid w:val="00E82C75"/>
    <w:rsid w:val="00E85DFB"/>
    <w:rsid w:val="00E87053"/>
    <w:rsid w:val="00E8732B"/>
    <w:rsid w:val="00E87454"/>
    <w:rsid w:val="00E91202"/>
    <w:rsid w:val="00E92BB9"/>
    <w:rsid w:val="00E93FCC"/>
    <w:rsid w:val="00E942D7"/>
    <w:rsid w:val="00E95C7A"/>
    <w:rsid w:val="00E9771B"/>
    <w:rsid w:val="00EA12FA"/>
    <w:rsid w:val="00EA163F"/>
    <w:rsid w:val="00EA188A"/>
    <w:rsid w:val="00EA436A"/>
    <w:rsid w:val="00EA5070"/>
    <w:rsid w:val="00EA6501"/>
    <w:rsid w:val="00EB10C1"/>
    <w:rsid w:val="00EB186C"/>
    <w:rsid w:val="00EB1DB7"/>
    <w:rsid w:val="00EB212A"/>
    <w:rsid w:val="00EB6184"/>
    <w:rsid w:val="00EC144E"/>
    <w:rsid w:val="00EC23A5"/>
    <w:rsid w:val="00ED503D"/>
    <w:rsid w:val="00ED5276"/>
    <w:rsid w:val="00ED6715"/>
    <w:rsid w:val="00EE113E"/>
    <w:rsid w:val="00EE6110"/>
    <w:rsid w:val="00EF0B73"/>
    <w:rsid w:val="00EF2247"/>
    <w:rsid w:val="00EF4074"/>
    <w:rsid w:val="00EF6C4E"/>
    <w:rsid w:val="00F008AA"/>
    <w:rsid w:val="00F01789"/>
    <w:rsid w:val="00F017E5"/>
    <w:rsid w:val="00F03D13"/>
    <w:rsid w:val="00F07E87"/>
    <w:rsid w:val="00F11108"/>
    <w:rsid w:val="00F13F48"/>
    <w:rsid w:val="00F14067"/>
    <w:rsid w:val="00F1429A"/>
    <w:rsid w:val="00F15014"/>
    <w:rsid w:val="00F16319"/>
    <w:rsid w:val="00F168DE"/>
    <w:rsid w:val="00F22584"/>
    <w:rsid w:val="00F2340B"/>
    <w:rsid w:val="00F236D7"/>
    <w:rsid w:val="00F240F5"/>
    <w:rsid w:val="00F24C06"/>
    <w:rsid w:val="00F265E6"/>
    <w:rsid w:val="00F26BDC"/>
    <w:rsid w:val="00F26DBC"/>
    <w:rsid w:val="00F2746E"/>
    <w:rsid w:val="00F27956"/>
    <w:rsid w:val="00F31311"/>
    <w:rsid w:val="00F3158D"/>
    <w:rsid w:val="00F3185D"/>
    <w:rsid w:val="00F33AD9"/>
    <w:rsid w:val="00F350F7"/>
    <w:rsid w:val="00F35ADE"/>
    <w:rsid w:val="00F36B8C"/>
    <w:rsid w:val="00F36BCC"/>
    <w:rsid w:val="00F36DF9"/>
    <w:rsid w:val="00F375D2"/>
    <w:rsid w:val="00F400DF"/>
    <w:rsid w:val="00F40A2C"/>
    <w:rsid w:val="00F41AFE"/>
    <w:rsid w:val="00F42034"/>
    <w:rsid w:val="00F42916"/>
    <w:rsid w:val="00F42ED8"/>
    <w:rsid w:val="00F43387"/>
    <w:rsid w:val="00F444A6"/>
    <w:rsid w:val="00F456DB"/>
    <w:rsid w:val="00F46B24"/>
    <w:rsid w:val="00F517B9"/>
    <w:rsid w:val="00F51A47"/>
    <w:rsid w:val="00F52396"/>
    <w:rsid w:val="00F52BDD"/>
    <w:rsid w:val="00F53581"/>
    <w:rsid w:val="00F53D4A"/>
    <w:rsid w:val="00F555CE"/>
    <w:rsid w:val="00F56033"/>
    <w:rsid w:val="00F56A32"/>
    <w:rsid w:val="00F57489"/>
    <w:rsid w:val="00F57DFB"/>
    <w:rsid w:val="00F60E4C"/>
    <w:rsid w:val="00F61EAD"/>
    <w:rsid w:val="00F62237"/>
    <w:rsid w:val="00F65569"/>
    <w:rsid w:val="00F7349A"/>
    <w:rsid w:val="00F7515E"/>
    <w:rsid w:val="00F76201"/>
    <w:rsid w:val="00F76E0E"/>
    <w:rsid w:val="00F779CE"/>
    <w:rsid w:val="00F81014"/>
    <w:rsid w:val="00F8246B"/>
    <w:rsid w:val="00F82907"/>
    <w:rsid w:val="00F84ED6"/>
    <w:rsid w:val="00F873E2"/>
    <w:rsid w:val="00F87C09"/>
    <w:rsid w:val="00F921AC"/>
    <w:rsid w:val="00F92695"/>
    <w:rsid w:val="00F9400E"/>
    <w:rsid w:val="00F947D2"/>
    <w:rsid w:val="00F9577E"/>
    <w:rsid w:val="00FA09A5"/>
    <w:rsid w:val="00FA18DE"/>
    <w:rsid w:val="00FA2B9E"/>
    <w:rsid w:val="00FA35CF"/>
    <w:rsid w:val="00FA4DC6"/>
    <w:rsid w:val="00FA5746"/>
    <w:rsid w:val="00FA77DB"/>
    <w:rsid w:val="00FB3069"/>
    <w:rsid w:val="00FB393D"/>
    <w:rsid w:val="00FB4150"/>
    <w:rsid w:val="00FB4D7F"/>
    <w:rsid w:val="00FB5B73"/>
    <w:rsid w:val="00FB5F44"/>
    <w:rsid w:val="00FB6480"/>
    <w:rsid w:val="00FB7C81"/>
    <w:rsid w:val="00FC170A"/>
    <w:rsid w:val="00FC4D3C"/>
    <w:rsid w:val="00FD1291"/>
    <w:rsid w:val="00FD34FA"/>
    <w:rsid w:val="00FD3D73"/>
    <w:rsid w:val="00FD3DAE"/>
    <w:rsid w:val="00FD53A7"/>
    <w:rsid w:val="00FD74BF"/>
    <w:rsid w:val="00FE0EC8"/>
    <w:rsid w:val="00FE2B79"/>
    <w:rsid w:val="00FE3B0B"/>
    <w:rsid w:val="00FE3CB1"/>
    <w:rsid w:val="00FE3D98"/>
    <w:rsid w:val="00FE41D1"/>
    <w:rsid w:val="00FE42EC"/>
    <w:rsid w:val="00FE4F25"/>
    <w:rsid w:val="00FE7497"/>
    <w:rsid w:val="00FE786B"/>
    <w:rsid w:val="00FE7E30"/>
    <w:rsid w:val="00FF014A"/>
    <w:rsid w:val="00FF3B95"/>
    <w:rsid w:val="00FF3C35"/>
    <w:rsid w:val="00FF4749"/>
    <w:rsid w:val="00FF5344"/>
    <w:rsid w:val="00FF59C1"/>
    <w:rsid w:val="00F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95"/>
    <w:rPr>
      <w:rFonts w:ascii="Times New Roman" w:eastAsia="Times New Roman" w:hAnsi="Times New Roman"/>
      <w:sz w:val="24"/>
      <w:szCs w:val="24"/>
    </w:rPr>
  </w:style>
  <w:style w:type="paragraph" w:styleId="Heading1">
    <w:name w:val="heading 1"/>
    <w:basedOn w:val="Normal"/>
    <w:next w:val="Normal"/>
    <w:link w:val="Heading1Char"/>
    <w:uiPriority w:val="9"/>
    <w:qFormat/>
    <w:rsid w:val="00696042"/>
    <w:pPr>
      <w:keepNext/>
      <w:keepLines/>
      <w:spacing w:before="480" w:line="276" w:lineRule="auto"/>
      <w:outlineLvl w:val="0"/>
    </w:pPr>
    <w:rPr>
      <w:rFonts w:eastAsiaTheme="majorEastAsia"/>
      <w:b/>
      <w:bCs/>
      <w:sz w:val="28"/>
      <w:szCs w:val="28"/>
      <w:lang w:bidi="en-US"/>
    </w:rPr>
  </w:style>
  <w:style w:type="paragraph" w:styleId="Heading2">
    <w:name w:val="heading 2"/>
    <w:basedOn w:val="Normal"/>
    <w:next w:val="Normal"/>
    <w:link w:val="Heading2Char"/>
    <w:uiPriority w:val="9"/>
    <w:unhideWhenUsed/>
    <w:qFormat/>
    <w:rsid w:val="00696042"/>
    <w:pPr>
      <w:keepNext/>
      <w:keepLines/>
      <w:spacing w:before="200"/>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672E3B"/>
    <w:pPr>
      <w:keepNext/>
      <w:keepLines/>
      <w:spacing w:before="200"/>
      <w:outlineLvl w:val="2"/>
    </w:pPr>
    <w:rPr>
      <w:rFonts w:eastAsiaTheme="majorEastAsia"/>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E041A8"/>
    <w:rPr>
      <w:rFonts w:ascii="Times New Roman" w:hAnsi="Times New Roman"/>
      <w:vertAlign w:val="superscript"/>
    </w:rPr>
  </w:style>
  <w:style w:type="character" w:styleId="FootnoteReference">
    <w:name w:val="footnote reference"/>
    <w:aliases w:val="ACS Footnote Reference"/>
    <w:rsid w:val="00E041A8"/>
    <w:rPr>
      <w:rFonts w:ascii="Times New Roman" w:hAnsi="Times New Roman"/>
      <w:vertAlign w:val="superscript"/>
    </w:rPr>
  </w:style>
  <w:style w:type="paragraph" w:styleId="FootnoteText">
    <w:name w:val="footnote text"/>
    <w:aliases w:val="ACS Footnote Text"/>
    <w:basedOn w:val="Normal"/>
    <w:link w:val="FootnoteTextChar"/>
    <w:rsid w:val="004C33D9"/>
    <w:pPr>
      <w:spacing w:line="220" w:lineRule="exact"/>
      <w:ind w:left="115" w:hanging="115"/>
      <w:jc w:val="both"/>
    </w:pPr>
    <w:rPr>
      <w:sz w:val="20"/>
    </w:rPr>
  </w:style>
  <w:style w:type="paragraph" w:customStyle="1" w:styleId="ACSPaperTitle">
    <w:name w:val="ACS Paper Title"/>
    <w:basedOn w:val="Normal"/>
    <w:rsid w:val="00974207"/>
    <w:pPr>
      <w:tabs>
        <w:tab w:val="left" w:pos="200"/>
      </w:tabs>
      <w:spacing w:line="480" w:lineRule="exact"/>
      <w:jc w:val="center"/>
    </w:pPr>
    <w:rPr>
      <w:b/>
      <w:sz w:val="28"/>
    </w:rPr>
  </w:style>
  <w:style w:type="paragraph" w:customStyle="1" w:styleId="SectionHeading">
    <w:name w:val="Section Heading"/>
    <w:basedOn w:val="Normal"/>
    <w:rsid w:val="00F13F95"/>
    <w:pPr>
      <w:keepNext/>
      <w:tabs>
        <w:tab w:val="left" w:pos="200"/>
      </w:tabs>
      <w:spacing w:before="360" w:after="120" w:line="300" w:lineRule="exact"/>
      <w:jc w:val="center"/>
    </w:pPr>
    <w:rPr>
      <w:b/>
    </w:rPr>
  </w:style>
  <w:style w:type="paragraph" w:customStyle="1" w:styleId="ACSText">
    <w:name w:val="ACS Text"/>
    <w:basedOn w:val="Normal"/>
    <w:link w:val="ACSTextChar"/>
    <w:uiPriority w:val="99"/>
    <w:rsid w:val="001D53D2"/>
    <w:pPr>
      <w:tabs>
        <w:tab w:val="left" w:pos="200"/>
      </w:tabs>
      <w:spacing w:line="250" w:lineRule="exact"/>
      <w:jc w:val="both"/>
    </w:pPr>
    <w:rPr>
      <w:sz w:val="22"/>
    </w:rPr>
  </w:style>
  <w:style w:type="paragraph" w:customStyle="1" w:styleId="SubsectionHeading">
    <w:name w:val="Subsection Heading"/>
    <w:basedOn w:val="Normal"/>
    <w:rsid w:val="00175851"/>
    <w:pPr>
      <w:keepNext/>
      <w:tabs>
        <w:tab w:val="left" w:pos="200"/>
      </w:tabs>
      <w:spacing w:before="240" w:after="60" w:line="260" w:lineRule="exact"/>
    </w:pPr>
    <w:rPr>
      <w:b/>
      <w:sz w:val="22"/>
    </w:rPr>
  </w:style>
  <w:style w:type="paragraph" w:customStyle="1" w:styleId="ACSAbstractText">
    <w:name w:val="ACS Abstract Text"/>
    <w:basedOn w:val="Normal"/>
    <w:rsid w:val="001D53D2"/>
    <w:pPr>
      <w:tabs>
        <w:tab w:val="left" w:pos="200"/>
      </w:tabs>
      <w:spacing w:line="240" w:lineRule="exact"/>
      <w:ind w:left="360" w:right="360"/>
      <w:jc w:val="both"/>
    </w:pPr>
    <w:rPr>
      <w:sz w:val="20"/>
    </w:rPr>
  </w:style>
  <w:style w:type="paragraph" w:customStyle="1" w:styleId="ACSAuthorName">
    <w:name w:val="ACS Author Name"/>
    <w:basedOn w:val="Normal"/>
    <w:rsid w:val="002629E0"/>
    <w:pPr>
      <w:spacing w:line="250" w:lineRule="exact"/>
    </w:pPr>
    <w:rPr>
      <w:b/>
      <w:sz w:val="22"/>
    </w:rPr>
  </w:style>
  <w:style w:type="paragraph" w:customStyle="1" w:styleId="ACSAffiliationandAddress">
    <w:name w:val="ACS Affiliation and Address"/>
    <w:basedOn w:val="Normal"/>
    <w:rsid w:val="002C02A0"/>
    <w:pPr>
      <w:spacing w:line="250" w:lineRule="exact"/>
    </w:pPr>
    <w:rPr>
      <w:sz w:val="21"/>
    </w:rPr>
  </w:style>
  <w:style w:type="paragraph" w:customStyle="1" w:styleId="Extract">
    <w:name w:val="Extract"/>
    <w:basedOn w:val="Normal"/>
    <w:next w:val="Normal"/>
    <w:rsid w:val="00F13F95"/>
    <w:pPr>
      <w:tabs>
        <w:tab w:val="left" w:pos="200"/>
      </w:tabs>
      <w:spacing w:before="120" w:line="220" w:lineRule="exact"/>
      <w:ind w:left="200" w:right="200"/>
      <w:jc w:val="both"/>
    </w:pPr>
    <w:rPr>
      <w:sz w:val="20"/>
    </w:rPr>
  </w:style>
  <w:style w:type="paragraph" w:customStyle="1" w:styleId="BulletedList">
    <w:name w:val="Bulleted List"/>
    <w:basedOn w:val="Normal"/>
    <w:next w:val="Normal"/>
    <w:rsid w:val="00F13F95"/>
    <w:pPr>
      <w:tabs>
        <w:tab w:val="left" w:pos="200"/>
      </w:tabs>
      <w:spacing w:before="40" w:after="40" w:line="220" w:lineRule="exact"/>
      <w:ind w:left="199" w:hanging="199"/>
      <w:jc w:val="both"/>
    </w:pPr>
    <w:rPr>
      <w:sz w:val="20"/>
    </w:rPr>
  </w:style>
  <w:style w:type="paragraph" w:customStyle="1" w:styleId="SubsubsectionHeading">
    <w:name w:val="Subsubsection Heading"/>
    <w:basedOn w:val="ACSText"/>
    <w:rsid w:val="00175851"/>
    <w:pPr>
      <w:keepNext/>
      <w:spacing w:before="60"/>
    </w:pPr>
    <w:rPr>
      <w:b/>
    </w:rPr>
  </w:style>
  <w:style w:type="paragraph" w:customStyle="1" w:styleId="ACSAbstractHead">
    <w:name w:val="ACS Abstract Head"/>
    <w:basedOn w:val="SubsectionHeading"/>
    <w:rsid w:val="00974207"/>
    <w:pPr>
      <w:spacing w:before="504" w:line="240" w:lineRule="exact"/>
      <w:jc w:val="center"/>
    </w:pPr>
    <w:rPr>
      <w:sz w:val="24"/>
    </w:rPr>
  </w:style>
  <w:style w:type="paragraph" w:customStyle="1" w:styleId="First-LevelHeading">
    <w:name w:val="First-Level Heading"/>
    <w:basedOn w:val="Normal"/>
    <w:rsid w:val="00F13F95"/>
    <w:pPr>
      <w:keepNext/>
      <w:tabs>
        <w:tab w:val="left" w:pos="200"/>
      </w:tabs>
      <w:spacing w:before="360" w:after="120" w:line="300" w:lineRule="exact"/>
      <w:jc w:val="center"/>
    </w:pPr>
    <w:rPr>
      <w:rFonts w:ascii="Times" w:hAnsi="Times"/>
      <w:b/>
    </w:rPr>
  </w:style>
  <w:style w:type="character" w:customStyle="1" w:styleId="FootnoteTextChar">
    <w:name w:val="Footnote Text Char"/>
    <w:aliases w:val="ACS Footnote Text Char"/>
    <w:link w:val="FootnoteText"/>
    <w:rsid w:val="004C33D9"/>
    <w:rPr>
      <w:rFonts w:ascii="Times New Roman" w:eastAsia="Times New Roman" w:hAnsi="Times New Roman"/>
      <w:sz w:val="20"/>
    </w:rPr>
  </w:style>
  <w:style w:type="paragraph" w:styleId="ListParagraph">
    <w:name w:val="List Paragraph"/>
    <w:basedOn w:val="Normal"/>
    <w:uiPriority w:val="34"/>
    <w:qFormat/>
    <w:rsid w:val="00F13F95"/>
    <w:pPr>
      <w:spacing w:after="40" w:line="200" w:lineRule="exact"/>
      <w:ind w:left="720"/>
    </w:pPr>
    <w:rPr>
      <w:sz w:val="18"/>
    </w:rPr>
  </w:style>
  <w:style w:type="paragraph" w:customStyle="1" w:styleId="ACSReferences">
    <w:name w:val="ACS References"/>
    <w:basedOn w:val="ACSText"/>
    <w:qFormat/>
    <w:rsid w:val="003F1340"/>
    <w:pPr>
      <w:spacing w:after="60"/>
      <w:ind w:left="202" w:hanging="202"/>
    </w:pPr>
  </w:style>
  <w:style w:type="paragraph" w:customStyle="1" w:styleId="Subsubsection">
    <w:name w:val="Subsubsection"/>
    <w:basedOn w:val="ACSText"/>
    <w:rsid w:val="00F13F95"/>
    <w:pPr>
      <w:keepNext/>
      <w:spacing w:before="60"/>
    </w:pPr>
    <w:rPr>
      <w:b/>
    </w:rPr>
  </w:style>
  <w:style w:type="paragraph" w:customStyle="1" w:styleId="ACSText-Indent">
    <w:name w:val="ACS Text-Indent"/>
    <w:basedOn w:val="ACSText"/>
    <w:qFormat/>
    <w:rsid w:val="00F13F95"/>
    <w:pPr>
      <w:ind w:firstLine="199"/>
    </w:pPr>
  </w:style>
  <w:style w:type="paragraph" w:styleId="Header">
    <w:name w:val="header"/>
    <w:basedOn w:val="Normal"/>
    <w:link w:val="HeaderChar"/>
    <w:uiPriority w:val="99"/>
    <w:unhideWhenUsed/>
    <w:rsid w:val="008402C3"/>
    <w:pPr>
      <w:tabs>
        <w:tab w:val="center" w:pos="4320"/>
        <w:tab w:val="right" w:pos="8640"/>
      </w:tabs>
    </w:pPr>
  </w:style>
  <w:style w:type="character" w:customStyle="1" w:styleId="HeaderChar">
    <w:name w:val="Header Char"/>
    <w:link w:val="Header"/>
    <w:uiPriority w:val="99"/>
    <w:rsid w:val="008402C3"/>
    <w:rPr>
      <w:rFonts w:ascii="Times New Roman" w:eastAsia="Times New Roman" w:hAnsi="Times New Roman"/>
      <w:sz w:val="24"/>
    </w:rPr>
  </w:style>
  <w:style w:type="paragraph" w:styleId="Footer">
    <w:name w:val="footer"/>
    <w:basedOn w:val="Normal"/>
    <w:link w:val="FooterChar"/>
    <w:uiPriority w:val="99"/>
    <w:unhideWhenUsed/>
    <w:rsid w:val="008402C3"/>
    <w:pPr>
      <w:tabs>
        <w:tab w:val="center" w:pos="4320"/>
        <w:tab w:val="right" w:pos="8640"/>
      </w:tabs>
    </w:pPr>
  </w:style>
  <w:style w:type="character" w:customStyle="1" w:styleId="FooterChar">
    <w:name w:val="Footer Char"/>
    <w:link w:val="Footer"/>
    <w:uiPriority w:val="99"/>
    <w:rsid w:val="008402C3"/>
    <w:rPr>
      <w:rFonts w:ascii="Times New Roman" w:eastAsia="Times New Roman" w:hAnsi="Times New Roman"/>
      <w:sz w:val="24"/>
    </w:rPr>
  </w:style>
  <w:style w:type="table" w:styleId="TableGrid">
    <w:name w:val="Table Grid"/>
    <w:basedOn w:val="TableNormal"/>
    <w:uiPriority w:val="59"/>
    <w:rsid w:val="008402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S1stLevelHeading">
    <w:name w:val="ACS 1st Level Heading"/>
    <w:basedOn w:val="Normal"/>
    <w:next w:val="ACSText"/>
    <w:rsid w:val="00105412"/>
    <w:pPr>
      <w:numPr>
        <w:numId w:val="1"/>
      </w:numPr>
      <w:spacing w:before="360" w:after="216" w:line="220" w:lineRule="exact"/>
      <w:jc w:val="both"/>
    </w:pPr>
    <w:rPr>
      <w:b/>
      <w:szCs w:val="20"/>
    </w:rPr>
  </w:style>
  <w:style w:type="paragraph" w:customStyle="1" w:styleId="ACS2ndLevelHeading">
    <w:name w:val="ACS 2nd Level Heading"/>
    <w:basedOn w:val="Normal"/>
    <w:next w:val="ACSText"/>
    <w:rsid w:val="00105412"/>
    <w:pPr>
      <w:numPr>
        <w:ilvl w:val="1"/>
        <w:numId w:val="1"/>
      </w:numPr>
      <w:spacing w:before="288" w:after="187" w:line="220" w:lineRule="exact"/>
      <w:jc w:val="both"/>
    </w:pPr>
    <w:rPr>
      <w:b/>
      <w:sz w:val="22"/>
      <w:szCs w:val="20"/>
    </w:rPr>
  </w:style>
  <w:style w:type="paragraph" w:customStyle="1" w:styleId="ACS3rdLevelHeading">
    <w:name w:val="ACS 3rd Level Heading"/>
    <w:basedOn w:val="Normal"/>
    <w:next w:val="ACSText"/>
    <w:rsid w:val="00105412"/>
    <w:pPr>
      <w:numPr>
        <w:ilvl w:val="2"/>
        <w:numId w:val="1"/>
      </w:numPr>
      <w:spacing w:before="259" w:after="144" w:line="220" w:lineRule="exact"/>
    </w:pPr>
    <w:rPr>
      <w:i/>
      <w:sz w:val="22"/>
      <w:szCs w:val="20"/>
    </w:rPr>
  </w:style>
  <w:style w:type="character" w:styleId="Hyperlink">
    <w:name w:val="Hyperlink"/>
    <w:rsid w:val="00D501C9"/>
    <w:rPr>
      <w:color w:val="0000FF"/>
      <w:u w:val="single"/>
    </w:rPr>
  </w:style>
  <w:style w:type="paragraph" w:styleId="Caption">
    <w:name w:val="caption"/>
    <w:aliases w:val="ACS Caption"/>
    <w:basedOn w:val="Normal"/>
    <w:next w:val="Normal"/>
    <w:qFormat/>
    <w:rsid w:val="002C61DB"/>
    <w:pPr>
      <w:spacing w:before="288" w:after="432" w:line="240" w:lineRule="exact"/>
    </w:pPr>
    <w:rPr>
      <w:bCs/>
      <w:sz w:val="20"/>
      <w:szCs w:val="18"/>
    </w:rPr>
  </w:style>
  <w:style w:type="character" w:styleId="PageNumber">
    <w:name w:val="page number"/>
    <w:basedOn w:val="DefaultParagraphFont"/>
    <w:rsid w:val="00B6322B"/>
  </w:style>
  <w:style w:type="paragraph" w:customStyle="1" w:styleId="ACSAuthorEmail">
    <w:name w:val="ACS Author Email"/>
    <w:basedOn w:val="ACSAuthorName"/>
    <w:qFormat/>
    <w:rsid w:val="003B43B5"/>
    <w:pPr>
      <w:jc w:val="right"/>
    </w:pPr>
    <w:rPr>
      <w:rFonts w:eastAsia="Times"/>
      <w:b w:val="0"/>
      <w:smallCaps/>
      <w:szCs w:val="17"/>
    </w:rPr>
  </w:style>
  <w:style w:type="paragraph" w:customStyle="1" w:styleId="ACSUnnumberedHeading">
    <w:name w:val="ACS Unnumbered Heading"/>
    <w:basedOn w:val="ACS1stLevelHeading"/>
    <w:qFormat/>
    <w:rsid w:val="0015243F"/>
    <w:pPr>
      <w:numPr>
        <w:numId w:val="0"/>
      </w:numPr>
    </w:pPr>
  </w:style>
  <w:style w:type="paragraph" w:customStyle="1" w:styleId="ACSHeader">
    <w:name w:val="ACS Header"/>
    <w:basedOn w:val="ACSText"/>
    <w:link w:val="ACSHeaderChar"/>
    <w:qFormat/>
    <w:rsid w:val="007E5F13"/>
    <w:pPr>
      <w:spacing w:line="200" w:lineRule="exact"/>
    </w:pPr>
    <w:rPr>
      <w:rFonts w:eastAsia="Times"/>
      <w:sz w:val="16"/>
      <w:szCs w:val="16"/>
    </w:rPr>
  </w:style>
  <w:style w:type="character" w:customStyle="1" w:styleId="ACSTextChar">
    <w:name w:val="ACS Text Char"/>
    <w:link w:val="ACSText"/>
    <w:uiPriority w:val="99"/>
    <w:rsid w:val="007E5F13"/>
    <w:rPr>
      <w:rFonts w:ascii="Times New Roman" w:eastAsia="Times New Roman" w:hAnsi="Times New Roman"/>
      <w:sz w:val="22"/>
    </w:rPr>
  </w:style>
  <w:style w:type="character" w:customStyle="1" w:styleId="ACSHeaderChar">
    <w:name w:val="ACS Header Char"/>
    <w:link w:val="ACSHeader"/>
    <w:rsid w:val="007E5F13"/>
    <w:rPr>
      <w:rFonts w:ascii="Times New Roman" w:eastAsia="Times New Roman" w:hAnsi="Times New Roman"/>
      <w:sz w:val="16"/>
      <w:szCs w:val="16"/>
    </w:rPr>
  </w:style>
  <w:style w:type="paragraph" w:customStyle="1" w:styleId="ACSAuthorBanner">
    <w:name w:val="ACS Author Banner"/>
    <w:basedOn w:val="ACSHeader"/>
    <w:link w:val="ACSAuthorBannerChar"/>
    <w:qFormat/>
    <w:rsid w:val="0088213A"/>
    <w:pPr>
      <w:spacing w:line="250" w:lineRule="exact"/>
      <w:jc w:val="center"/>
    </w:pPr>
    <w:rPr>
      <w:smallCaps/>
      <w:sz w:val="20"/>
    </w:rPr>
  </w:style>
  <w:style w:type="character" w:customStyle="1" w:styleId="ACSAuthorBannerChar">
    <w:name w:val="ACS Author Banner Char"/>
    <w:link w:val="ACSAuthorBanner"/>
    <w:rsid w:val="0088213A"/>
    <w:rPr>
      <w:rFonts w:ascii="Times New Roman" w:eastAsia="Times New Roman" w:hAnsi="Times New Roman"/>
      <w:smallCaps/>
      <w:sz w:val="20"/>
      <w:szCs w:val="16"/>
    </w:rPr>
  </w:style>
  <w:style w:type="paragraph" w:customStyle="1" w:styleId="ACSFooter">
    <w:name w:val="ACS Footer"/>
    <w:basedOn w:val="ACSHeader"/>
    <w:link w:val="ACSFooterChar"/>
    <w:qFormat/>
    <w:rsid w:val="00134AB9"/>
  </w:style>
  <w:style w:type="character" w:customStyle="1" w:styleId="ACSFooterChar">
    <w:name w:val="ACS Footer Char"/>
    <w:link w:val="ACSFooter"/>
    <w:rsid w:val="00134AB9"/>
    <w:rPr>
      <w:rFonts w:ascii="Times New Roman" w:eastAsia="Times New Roman" w:hAnsi="Times New Roman"/>
      <w:sz w:val="16"/>
      <w:szCs w:val="16"/>
    </w:rPr>
  </w:style>
  <w:style w:type="paragraph" w:styleId="BalloonText">
    <w:name w:val="Balloon Text"/>
    <w:basedOn w:val="Normal"/>
    <w:link w:val="BalloonTextChar"/>
    <w:rsid w:val="00C33EFE"/>
    <w:rPr>
      <w:rFonts w:ascii="Tahoma" w:hAnsi="Tahoma" w:cs="Tahoma"/>
      <w:sz w:val="16"/>
      <w:szCs w:val="16"/>
    </w:rPr>
  </w:style>
  <w:style w:type="character" w:customStyle="1" w:styleId="BalloonTextChar">
    <w:name w:val="Balloon Text Char"/>
    <w:link w:val="BalloonText"/>
    <w:rsid w:val="00C33EFE"/>
    <w:rPr>
      <w:rFonts w:ascii="Tahoma" w:eastAsia="Times New Roman" w:hAnsi="Tahoma" w:cs="Tahoma"/>
      <w:sz w:val="16"/>
      <w:szCs w:val="16"/>
    </w:rPr>
  </w:style>
  <w:style w:type="paragraph" w:customStyle="1" w:styleId="PaperTitle">
    <w:name w:val="Paper Title"/>
    <w:basedOn w:val="Normal"/>
    <w:rsid w:val="00987EED"/>
    <w:pPr>
      <w:tabs>
        <w:tab w:val="left" w:pos="200"/>
      </w:tabs>
      <w:spacing w:line="480" w:lineRule="exact"/>
      <w:jc w:val="center"/>
    </w:pPr>
    <w:rPr>
      <w:b/>
      <w:sz w:val="28"/>
    </w:rPr>
  </w:style>
  <w:style w:type="paragraph" w:customStyle="1" w:styleId="Text">
    <w:name w:val="Text"/>
    <w:basedOn w:val="Normal"/>
    <w:rsid w:val="00987EED"/>
    <w:pPr>
      <w:tabs>
        <w:tab w:val="left" w:pos="200"/>
      </w:tabs>
      <w:spacing w:line="250" w:lineRule="exact"/>
      <w:jc w:val="both"/>
    </w:pPr>
    <w:rPr>
      <w:sz w:val="22"/>
    </w:rPr>
  </w:style>
  <w:style w:type="paragraph" w:customStyle="1" w:styleId="AuthorName">
    <w:name w:val="Author Name"/>
    <w:basedOn w:val="Normal"/>
    <w:rsid w:val="00987EED"/>
    <w:pPr>
      <w:spacing w:before="240" w:line="250" w:lineRule="exact"/>
      <w:jc w:val="center"/>
    </w:pPr>
    <w:rPr>
      <w:b/>
    </w:rPr>
  </w:style>
  <w:style w:type="paragraph" w:customStyle="1" w:styleId="AbstractHead">
    <w:name w:val="Abstract Head"/>
    <w:basedOn w:val="SubsectionHeading"/>
    <w:rsid w:val="00987EED"/>
    <w:pPr>
      <w:spacing w:before="504" w:line="240" w:lineRule="exact"/>
      <w:jc w:val="center"/>
    </w:pPr>
    <w:rPr>
      <w:sz w:val="24"/>
    </w:rPr>
  </w:style>
  <w:style w:type="paragraph" w:customStyle="1" w:styleId="AbstractText">
    <w:name w:val="Abstract Text"/>
    <w:basedOn w:val="Normal"/>
    <w:rsid w:val="00987EED"/>
    <w:pPr>
      <w:tabs>
        <w:tab w:val="left" w:pos="200"/>
      </w:tabs>
      <w:spacing w:line="240" w:lineRule="exact"/>
      <w:ind w:left="360" w:right="360"/>
      <w:jc w:val="both"/>
    </w:pPr>
    <w:rPr>
      <w:sz w:val="20"/>
    </w:rPr>
  </w:style>
  <w:style w:type="paragraph" w:customStyle="1" w:styleId="Text-Indent">
    <w:name w:val="Text-Indent"/>
    <w:basedOn w:val="Text"/>
    <w:qFormat/>
    <w:rsid w:val="00987EED"/>
    <w:pPr>
      <w:ind w:firstLine="199"/>
    </w:pPr>
  </w:style>
  <w:style w:type="paragraph" w:customStyle="1" w:styleId="References">
    <w:name w:val="References"/>
    <w:basedOn w:val="Text"/>
    <w:qFormat/>
    <w:rsid w:val="00987EED"/>
    <w:pPr>
      <w:spacing w:after="60"/>
      <w:ind w:left="202" w:hanging="202"/>
    </w:pPr>
  </w:style>
  <w:style w:type="character" w:styleId="FollowedHyperlink">
    <w:name w:val="FollowedHyperlink"/>
    <w:basedOn w:val="DefaultParagraphFont"/>
    <w:rsid w:val="009532F1"/>
    <w:rPr>
      <w:color w:val="800080"/>
      <w:u w:val="single"/>
    </w:rPr>
  </w:style>
  <w:style w:type="paragraph" w:styleId="PlainText">
    <w:name w:val="Plain Text"/>
    <w:basedOn w:val="Normal"/>
    <w:link w:val="PlainTextChar"/>
    <w:uiPriority w:val="99"/>
    <w:unhideWhenUsed/>
    <w:rsid w:val="00C0260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0260E"/>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CD0F75"/>
    <w:rPr>
      <w:sz w:val="16"/>
      <w:szCs w:val="16"/>
    </w:rPr>
  </w:style>
  <w:style w:type="paragraph" w:styleId="CommentText">
    <w:name w:val="annotation text"/>
    <w:basedOn w:val="Normal"/>
    <w:link w:val="CommentTextChar"/>
    <w:uiPriority w:val="99"/>
    <w:semiHidden/>
    <w:unhideWhenUsed/>
    <w:rsid w:val="00CD0F75"/>
    <w:rPr>
      <w:sz w:val="20"/>
      <w:szCs w:val="20"/>
    </w:rPr>
  </w:style>
  <w:style w:type="character" w:customStyle="1" w:styleId="CommentTextChar">
    <w:name w:val="Comment Text Char"/>
    <w:basedOn w:val="DefaultParagraphFont"/>
    <w:link w:val="CommentText"/>
    <w:uiPriority w:val="99"/>
    <w:semiHidden/>
    <w:rsid w:val="00CD0F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0F75"/>
    <w:rPr>
      <w:b/>
      <w:bCs/>
    </w:rPr>
  </w:style>
  <w:style w:type="character" w:customStyle="1" w:styleId="CommentSubjectChar">
    <w:name w:val="Comment Subject Char"/>
    <w:basedOn w:val="CommentTextChar"/>
    <w:link w:val="CommentSubject"/>
    <w:uiPriority w:val="99"/>
    <w:semiHidden/>
    <w:rsid w:val="00CD0F75"/>
    <w:rPr>
      <w:rFonts w:ascii="Times New Roman" w:eastAsia="Times New Roman" w:hAnsi="Times New Roman"/>
      <w:b/>
      <w:bCs/>
    </w:rPr>
  </w:style>
  <w:style w:type="paragraph" w:styleId="Bibliography">
    <w:name w:val="Bibliography"/>
    <w:basedOn w:val="Normal"/>
    <w:next w:val="Normal"/>
    <w:uiPriority w:val="37"/>
    <w:unhideWhenUsed/>
    <w:rsid w:val="00C50066"/>
  </w:style>
  <w:style w:type="paragraph" w:styleId="Revision">
    <w:name w:val="Revision"/>
    <w:hidden/>
    <w:uiPriority w:val="99"/>
    <w:semiHidden/>
    <w:rsid w:val="003058CA"/>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10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02070"/>
      <w:sz w:val="18"/>
      <w:szCs w:val="18"/>
    </w:rPr>
  </w:style>
  <w:style w:type="character" w:customStyle="1" w:styleId="HTMLPreformattedChar">
    <w:name w:val="HTML Preformatted Char"/>
    <w:basedOn w:val="DefaultParagraphFont"/>
    <w:link w:val="HTMLPreformatted"/>
    <w:uiPriority w:val="99"/>
    <w:rsid w:val="00104A9A"/>
    <w:rPr>
      <w:rFonts w:ascii="Courier New" w:eastAsia="Times New Roman" w:hAnsi="Courier New" w:cs="Courier New"/>
      <w:color w:val="102070"/>
      <w:sz w:val="18"/>
      <w:szCs w:val="18"/>
    </w:rPr>
  </w:style>
  <w:style w:type="character" w:customStyle="1" w:styleId="Heading1Char">
    <w:name w:val="Heading 1 Char"/>
    <w:basedOn w:val="DefaultParagraphFont"/>
    <w:link w:val="Heading1"/>
    <w:uiPriority w:val="9"/>
    <w:rsid w:val="00696042"/>
    <w:rPr>
      <w:rFonts w:ascii="Times New Roman" w:eastAsiaTheme="majorEastAsia" w:hAnsi="Times New Roman"/>
      <w:b/>
      <w:bCs/>
      <w:sz w:val="28"/>
      <w:szCs w:val="28"/>
      <w:lang w:bidi="en-US"/>
    </w:rPr>
  </w:style>
  <w:style w:type="character" w:styleId="PlaceholderText">
    <w:name w:val="Placeholder Text"/>
    <w:basedOn w:val="DefaultParagraphFont"/>
    <w:uiPriority w:val="99"/>
    <w:semiHidden/>
    <w:rsid w:val="00DD6E4D"/>
    <w:rPr>
      <w:color w:val="808080"/>
    </w:rPr>
  </w:style>
  <w:style w:type="character" w:customStyle="1" w:styleId="Heading2Char">
    <w:name w:val="Heading 2 Char"/>
    <w:basedOn w:val="DefaultParagraphFont"/>
    <w:link w:val="Heading2"/>
    <w:uiPriority w:val="9"/>
    <w:rsid w:val="00696042"/>
    <w:rPr>
      <w:rFonts w:ascii="Times New Roman" w:eastAsiaTheme="majorEastAsia" w:hAnsi="Times New Roman"/>
      <w:b/>
      <w:bCs/>
      <w:sz w:val="26"/>
      <w:szCs w:val="26"/>
    </w:rPr>
  </w:style>
  <w:style w:type="character" w:customStyle="1" w:styleId="Heading3Char">
    <w:name w:val="Heading 3 Char"/>
    <w:basedOn w:val="DefaultParagraphFont"/>
    <w:link w:val="Heading3"/>
    <w:uiPriority w:val="9"/>
    <w:rsid w:val="00672E3B"/>
    <w:rPr>
      <w:rFonts w:ascii="Times New Roman" w:eastAsiaTheme="majorEastAsia" w:hAnsi="Times New Roman"/>
      <w:bCs/>
      <w:i/>
      <w:sz w:val="24"/>
      <w:szCs w:val="24"/>
    </w:rPr>
  </w:style>
  <w:style w:type="paragraph" w:styleId="DocumentMap">
    <w:name w:val="Document Map"/>
    <w:basedOn w:val="Normal"/>
    <w:link w:val="DocumentMapChar"/>
    <w:uiPriority w:val="99"/>
    <w:semiHidden/>
    <w:unhideWhenUsed/>
    <w:rsid w:val="000E7531"/>
    <w:rPr>
      <w:rFonts w:ascii="Tahoma" w:hAnsi="Tahoma" w:cs="Tahoma"/>
      <w:sz w:val="16"/>
      <w:szCs w:val="16"/>
    </w:rPr>
  </w:style>
  <w:style w:type="character" w:customStyle="1" w:styleId="DocumentMapChar">
    <w:name w:val="Document Map Char"/>
    <w:basedOn w:val="DefaultParagraphFont"/>
    <w:link w:val="DocumentMap"/>
    <w:uiPriority w:val="99"/>
    <w:semiHidden/>
    <w:rsid w:val="000E75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5454">
      <w:bodyDiv w:val="1"/>
      <w:marLeft w:val="0"/>
      <w:marRight w:val="0"/>
      <w:marTop w:val="0"/>
      <w:marBottom w:val="0"/>
      <w:divBdr>
        <w:top w:val="none" w:sz="0" w:space="0" w:color="auto"/>
        <w:left w:val="none" w:sz="0" w:space="0" w:color="auto"/>
        <w:bottom w:val="none" w:sz="0" w:space="0" w:color="auto"/>
        <w:right w:val="none" w:sz="0" w:space="0" w:color="auto"/>
      </w:divBdr>
    </w:div>
    <w:div w:id="568461785">
      <w:bodyDiv w:val="1"/>
      <w:marLeft w:val="0"/>
      <w:marRight w:val="0"/>
      <w:marTop w:val="0"/>
      <w:marBottom w:val="0"/>
      <w:divBdr>
        <w:top w:val="none" w:sz="0" w:space="0" w:color="auto"/>
        <w:left w:val="none" w:sz="0" w:space="0" w:color="auto"/>
        <w:bottom w:val="none" w:sz="0" w:space="0" w:color="auto"/>
        <w:right w:val="none" w:sz="0" w:space="0" w:color="auto"/>
      </w:divBdr>
    </w:div>
    <w:div w:id="642926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cs.nyu.edu/faculty/davise/containers/Proof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Dav11</b:Tag>
    <b:SourceType>JournalArticle</b:SourceType>
    <b:Guid>{2665A29A-D64D-4519-AD18-8FAF0B03576A}</b:Guid>
    <b:LCID>uz-Cyrl-UZ</b:LCID>
    <b:Author>
      <b:Author>
        <b:NameList>
          <b:Person>
            <b:Last>Davis</b:Last>
            <b:First>E.</b:First>
          </b:Person>
        </b:NameList>
      </b:Author>
    </b:Author>
    <b:Title>How does a box work?</b:Title>
    <b:JournalName>Artificial Intelligence</b:JournalName>
    <b:Year>2011</b:Year>
    <b:Pages>299-345</b:Pages>
    <b:Volume>175</b:Volume>
    <b:Issue>1</b:Issue>
    <b:DOI>http://dx.doi.org/10.1016/j.artint.2010.04.006</b:DOI>
    <b:RefOrder>5</b:RefOrder>
  </b:Source>
  <b:Source>
    <b:Tag>Hay77</b:Tag>
    <b:SourceType>ConferenceProceedings</b:SourceType>
    <b:Guid>{B8C5A9DA-078A-4AFB-85F2-962FD0FD514F}</b:Guid>
    <b:LCID>uz-Cyrl-UZ</b:LCID>
    <b:Author>
      <b:Author>
        <b:NameList>
          <b:Person>
            <b:Last>Hayes</b:Last>
            <b:First>P.</b:First>
          </b:Person>
        </b:NameList>
      </b:Author>
    </b:Author>
    <b:Title>In defense of logic</b:Title>
    <b:Pages>559-565</b:Pages>
    <b:Year>1977</b:Year>
    <b:ConferenceName>IJCAI</b:ConferenceName>
    <b:RefOrder>11</b:RefOrder>
  </b:Source>
  <b:Source>
    <b:Tag>Dav98</b:Tag>
    <b:SourceType>JournalArticle</b:SourceType>
    <b:Guid>{9ED72258-2C4C-4508-BD19-14C5857113BA}</b:Guid>
    <b:LCID>uz-Cyrl-UZ</b:LCID>
    <b:Author>
      <b:Author>
        <b:NameList>
          <b:Person>
            <b:Last>Davis</b:Last>
            <b:First>E.</b:First>
          </b:Person>
        </b:NameList>
      </b:Author>
    </b:Author>
    <b:Title>The naive physics perplex</b:Title>
    <b:Pages>51-79</b:Pages>
    <b:Year>1998</b:Year>
    <b:PeriodicalTitle>AI Magazine</b:PeriodicalTitle>
    <b:Volume>19</b:Volume>
    <b:Issue>4</b:Issue>
    <b:JournalName>AI Magazine</b:JournalName>
    <b:RefOrder>13</b:RefOrder>
  </b:Source>
  <b:Source>
    <b:Tag>Hay85</b:Tag>
    <b:SourceType>BookSection</b:SourceType>
    <b:Guid>{0ED5477E-7B4F-41E4-8C28-7A821503F733}</b:Guid>
    <b:LCID>uz-Cyrl-UZ</b:LCID>
    <b:Author>
      <b:Author>
        <b:NameList>
          <b:Person>
            <b:Last>Hayes</b:Last>
            <b:First>P.</b:First>
          </b:Person>
        </b:NameList>
      </b:Author>
      <b:BookAuthor>
        <b:NameList>
          <b:Person>
            <b:Last>Hobbs</b:Last>
            <b:First>J.</b:First>
          </b:Person>
          <b:Person>
            <b:Last>Moore</b:Last>
            <b:First>R.</b:First>
          </b:Person>
        </b:NameList>
      </b:BookAuthor>
    </b:Author>
    <b:Title>Ontology for Liquids</b:Title>
    <b:Year>1985</b:Year>
    <b:BookTitle>Formal Theories of the Commonsense World</b:BookTitle>
    <b:Publisher>Ablex</b:Publisher>
    <b:RefOrder>19</b:RefOrder>
  </b:Source>
  <b:Source>
    <b:Tag>Dav08</b:Tag>
    <b:SourceType>JournalArticle</b:SourceType>
    <b:Guid>{E89A6E44-C3F4-4672-8DE9-BFBDB5EE9E30}</b:Guid>
    <b:LCID>uz-Cyrl-UZ</b:LCID>
    <b:Author>
      <b:Author>
        <b:NameList>
          <b:Person>
            <b:Last>Davis</b:Last>
            <b:First>E.</b:First>
          </b:Person>
        </b:NameList>
      </b:Author>
    </b:Author>
    <b:Title>Pouring liquids: A study in commonsense physical reasoning</b:Title>
    <b:Year>2008</b:Year>
    <b:Pages>1540-1578</b:Pages>
    <b:JournalName>Artificial Intelligence</b:JournalName>
    <b:Volume>172</b:Volume>
    <b:RefOrder>20</b:RefOrder>
  </b:Source>
  <b:Source>
    <b:Tag>Cas94</b:Tag>
    <b:SourceType>Book</b:SourceType>
    <b:Guid>{F9C4F147-65D5-423E-B195-E5D9267F821A}</b:Guid>
    <b:LCID>uz-Cyrl-UZ</b:LCID>
    <b:Author>
      <b:Author>
        <b:NameList>
          <b:Person>
            <b:Last>Casati</b:Last>
            <b:First>R.</b:First>
          </b:Person>
          <b:Person>
            <b:Last>Varzi</b:Last>
            <b:First>A.</b:First>
          </b:Person>
        </b:NameList>
      </b:Author>
    </b:Author>
    <b:Title>Holes and Other Superficialities</b:Title>
    <b:Year>1994</b:Year>
    <b:City>Cambridge, Mass:</b:City>
    <b:Publisher>MIT Press</b:Publisher>
    <b:RefOrder>37</b:RefOrder>
  </b:Source>
  <b:Source>
    <b:Tag>Bob85</b:Tag>
    <b:SourceType>Book</b:SourceType>
    <b:Guid>{3511E06D-8E82-423E-8C48-5924A6FE480F}</b:Guid>
    <b:LCID>uz-Cyrl-UZ</b:LCID>
    <b:Author>
      <b:Author>
        <b:NameList>
          <b:Person>
            <b:Last>Bobrow</b:Last>
            <b:First>D.</b:First>
          </b:Person>
        </b:NameList>
      </b:Author>
    </b:Author>
    <b:Title>Qualitative Reasoning about Physical Systems</b:Title>
    <b:Year>1985</b:Year>
    <b:City>Cambridge, Mass.</b:City>
    <b:Publisher>MIT Press</b:Publisher>
    <b:RefOrder>27</b:RefOrder>
  </b:Source>
  <b:Source>
    <b:Tag>Kui86</b:Tag>
    <b:SourceType>JournalArticle</b:SourceType>
    <b:Guid>{13444CD6-970F-473D-9347-1ED7A28C8339}</b:Guid>
    <b:LCID>uz-Cyrl-UZ</b:LCID>
    <b:Author>
      <b:Author>
        <b:NameList>
          <b:Person>
            <b:Last>Kuipers</b:Last>
            <b:First>B.</b:First>
          </b:Person>
        </b:NameList>
      </b:Author>
    </b:Author>
    <b:Title>Qualitative simulation</b:Title>
    <b:JournalName>Artificial Intelligence</b:JournalName>
    <b:Year>1986</b:Year>
    <b:Pages>289-338</b:Pages>
    <b:Volume>29</b:Volume>
    <b:Issue>3</b:Issue>
    <b:DOI>http://dx.doi.org/10.1016/0004-3702(86)90073-1</b:DOI>
    <b:RefOrder>28</b:RefOrder>
  </b:Source>
  <b:Source>
    <b:Tag>Heg04</b:Tag>
    <b:SourceType>JournalArticle</b:SourceType>
    <b:Guid>{C4A466DD-E412-4906-A90A-399890067002}</b:Guid>
    <b:LCID>uz-Cyrl-UZ</b:LCID>
    <b:Author>
      <b:Author>
        <b:NameList>
          <b:Person>
            <b:Last>Hegarty</b:Last>
            <b:First>M.</b:First>
          </b:Person>
        </b:NameList>
      </b:Author>
    </b:Author>
    <b:Title>Mechanical reasoning by mental simulation</b:Title>
    <b:JournalName>Trends in Cognitive Science</b:JournalName>
    <b:Year>2004</b:Year>
    <b:Pages>280-285</b:Pages>
    <b:Volume>8</b:Volume>
    <b:Issue>6</b:Issue>
    <b:DOI>http://dx.doi.org/10.1016/j.tics.2004.04.001</b:DOI>
    <b:RefOrder>15</b:RefOrder>
  </b:Source>
  <b:Source>
    <b:Tag>For85</b:Tag>
    <b:SourceType>BookSection</b:SourceType>
    <b:Guid>{11DEF0B7-2806-4EA6-B30F-7A2BCA4A5735}</b:Guid>
    <b:LCID>uz-Cyrl-UZ</b:LCID>
    <b:Author>
      <b:Author>
        <b:NameList>
          <b:Person>
            <b:Last>Forbus</b:Last>
            <b:First>K.</b:First>
          </b:Person>
        </b:NameList>
      </b:Author>
      <b:BookAuthor>
        <b:NameList>
          <b:Person>
            <b:Last>Bobrow</b:Last>
            <b:First>D.</b:First>
          </b:Person>
        </b:NameList>
      </b:BookAuthor>
    </b:Author>
    <b:Title>Qualitative process theory</b:Title>
    <b:Year>1985</b:Year>
    <b:Pages>85-168</b:Pages>
    <b:City>Cambridge, Mass.</b:City>
    <b:Publisher>MIT Press</b:Publisher>
    <b:BookTitle>Qualitative Reasoning about Physical Systems</b:BookTitle>
    <b:DOI>http://dx.doi.org/10.1016/0004-3702(84)90038-9</b:DOI>
    <b:RefOrder>29</b:RefOrder>
  </b:Source>
  <b:Source>
    <b:Tag>deK85</b:Tag>
    <b:SourceType>BookSection</b:SourceType>
    <b:Guid>{54E039BD-CEBC-4DD7-9A60-C5BA38E1F1FE}</b:Guid>
    <b:LCID>uz-Cyrl-UZ</b:LCID>
    <b:Author>
      <b:Author>
        <b:NameList>
          <b:Person>
            <b:Last>de Kleer</b:Last>
            <b:First>J.</b:First>
          </b:Person>
          <b:Person>
            <b:Last>Brown</b:Last>
            <b:First>J.S.</b:First>
          </b:Person>
        </b:NameList>
      </b:Author>
      <b:BookAuthor>
        <b:NameList>
          <b:Person>
            <b:Last>Bobrow</b:Last>
            <b:First>D.</b:First>
          </b:Person>
        </b:NameList>
      </b:BookAuthor>
    </b:Author>
    <b:Title>A qualitative physics based on confluences</b:Title>
    <b:Year>1985</b:Year>
    <b:Pages>7-84</b:Pages>
    <b:BookTitle>Qualitative Reasoning about Physical Systems</b:BookTitle>
    <b:City>Cambridge</b:City>
    <b:Publisher>MIT Press</b:Publisher>
    <b:DOI>http://dx.doi.org/10.1016/0004-3702(84)90037-7</b:DOI>
    <b:RefOrder>30</b:RefOrder>
  </b:Source>
  <b:Source>
    <b:Tag>New81</b:Tag>
    <b:SourceType>JournalArticle</b:SourceType>
    <b:Guid>{A350FCF6-1A14-48D1-ADB1-0C3D0E6DA897}</b:Guid>
    <b:LCID>uz-Cyrl-UZ</b:LCID>
    <b:Author>
      <b:Author>
        <b:NameList>
          <b:Person>
            <b:Last>Newell</b:Last>
            <b:First>A.</b:First>
          </b:Person>
        </b:NameList>
      </b:Author>
    </b:Author>
    <b:Title>The Knowledge Level</b:Title>
    <b:JournalName>AI Magazine</b:JournalName>
    <b:Year>1981</b:Year>
    <b:Pages>1-20</b:Pages>
    <b:Volume>2</b:Volume>
    <b:Issue>2</b:Issue>
    <b:RefOrder>14</b:RefOrder>
  </b:Source>
  <b:Source>
    <b:Tag>Smi132</b:Tag>
    <b:SourceType>ConferenceProceedings</b:SourceType>
    <b:Guid>{AD44F8AB-8563-4FFD-8DD6-F62AF1E6F1D2}</b:Guid>
    <b:LCID>uz-Cyrl-UZ</b:LCID>
    <b:Author>
      <b:Author>
        <b:NameList>
          <b:Person>
            <b:Last>Smith</b:Last>
            <b:First>KA</b:First>
          </b:Person>
          <b:Person>
            <b:Last>Dechter</b:Last>
            <b:First>E.</b:First>
          </b:Person>
          <b:Person>
            <b:Last>Tenenbaum</b:Last>
            <b:First>J.B.</b:First>
          </b:Person>
          <b:Person>
            <b:Last>Vul</b:Last>
            <b:First>E.</b:First>
          </b:Person>
        </b:NameList>
      </b:Author>
    </b:Author>
    <b:Title>Physical predictions over time</b:Title>
    <b:Year>2013</b:Year>
    <b:ConferenceName>Proceedings of the 35th Annual Meeting of the Cognitive Science Society</b:ConferenceName>
    <b:URL>http://www.academia.edu/3689251/Physical_predictions_over_time</b:URL>
    <b:RefOrder>36</b:RefOrder>
  </b:Source>
  <b:Source>
    <b:Tag>Hes01</b:Tag>
    <b:SourceType>JournalArticle</b:SourceType>
    <b:Guid>{9B2990ED-9A24-41DF-821C-7F5ECDCA1472}</b:Guid>
    <b:LCID>uz-Cyrl-UZ</b:LCID>
    <b:Author>
      <b:Author>
        <b:NameList>
          <b:Person>
            <b:Last>Hespos</b:Last>
            <b:First>S.J.</b:First>
          </b:Person>
          <b:Person>
            <b:Last>Baillargeon</b:Last>
            <b:First>R.</b:First>
          </b:Person>
        </b:NameList>
      </b:Author>
    </b:Author>
    <b:Title>Reasoning about containment events in very young infants</b:Title>
    <b:Year>2001</b:Year>
    <b:JournalName>Cognition</b:JournalName>
    <b:Pages>207-245</b:Pages>
    <b:Volume>78</b:Volume>
    <b:RefOrder>2</b:RefOrder>
  </b:Source>
  <b:Source>
    <b:Tag>Ran92</b:Tag>
    <b:SourceType>ConferenceProceedings</b:SourceType>
    <b:Guid>{0C12D9BE-F494-408A-A536-D8A580436394}</b:Guid>
    <b:LCID>uz-Cyrl-UZ</b:LCID>
    <b:Author>
      <b:Author>
        <b:NameList>
          <b:Person>
            <b:Last>Randell</b:Last>
            <b:First>D.A.</b:First>
          </b:Person>
          <b:Person>
            <b:Last>Cui</b:Last>
            <b:First>Z.</b:First>
          </b:Person>
          <b:Person>
            <b:Last>Cohn</b:Last>
            <b:First>A.G.</b:First>
          </b:Person>
        </b:NameList>
      </b:Author>
    </b:Author>
    <b:Title>A spatial logic based on regions and connection</b:Title>
    <b:Year>1992</b:Year>
    <b:Pages>165-176</b:Pages>
    <b:ConferenceName>Proc. 3rd Int. Conf. on Knowledge Representation and Reasoning</b:ConferenceName>
    <b:Publisher>Morgan Kaufmann</b:Publisher>
    <b:RefOrder>21</b:RefOrder>
  </b:Source>
  <b:Source>
    <b:Tag>Ege91</b:Tag>
    <b:SourceType>JournalArticle</b:SourceType>
    <b:Guid>{72D5D273-6802-4220-AA78-A8B2CBAD0972}</b:Guid>
    <b:LCID>uz-Cyrl-UZ</b:LCID>
    <b:Author>
      <b:Author>
        <b:NameList>
          <b:Person>
            <b:Last>Egenhofer</b:Last>
            <b:First>M.</b:First>
          </b:Person>
          <b:Person>
            <b:Last>Franzosa</b:Last>
            <b:First>R.</b:First>
          </b:Person>
        </b:NameList>
      </b:Author>
    </b:Author>
    <b:Title>Point-set topological spatial relations</b:Title>
    <b:Pages>161-174</b:Pages>
    <b:Year>1991</b:Year>
    <b:JournalName>Intl. Journal of Geographical Information Systems</b:JournalName>
    <b:Volume>5</b:Volume>
    <b:Issue>2</b:Issue>
    <b:RefOrder>33</b:RefOrder>
  </b:Source>
  <b:Source>
    <b:Tag>Coh08</b:Tag>
    <b:SourceType>BookSection</b:SourceType>
    <b:Guid>{0E2C83ED-B4AB-4382-99C3-DE492C7DDECB}</b:Guid>
    <b:LCID>uz-Cyrl-UZ</b:LCID>
    <b:Author>
      <b:Author>
        <b:NameList>
          <b:Person>
            <b:Last>Cohn</b:Last>
            <b:First>A.G.</b:First>
          </b:Person>
          <b:Person>
            <b:Last>Renz</b:Last>
            <b:First>J.</b:First>
          </b:Person>
        </b:NameList>
      </b:Author>
      <b:BookAuthor>
        <b:NameList>
          <b:Person>
            <b:Last>van Harmelen</b:Last>
            <b:First>F.</b:First>
          </b:Person>
          <b:Person>
            <b:Last>Lifschitz</b:Last>
            <b:First>V.</b:First>
          </b:Person>
          <b:Person>
            <b:Last>Porter</b:Last>
            <b:First>B.</b:First>
          </b:Person>
        </b:NameList>
      </b:BookAuthor>
    </b:Author>
    <b:Title>Qualitative Spatial Representation and Reasoning</b:Title>
    <b:Year>2008</b:Year>
    <b:Pages>551-596</b:Pages>
    <b:BookTitle>Handbook of Knowledge Representation</b:BookTitle>
    <b:City>Amsterdam</b:City>
    <b:Publisher>Elsevier</b:Publisher>
    <b:RefOrder>34</b:RefOrder>
  </b:Source>
  <b:Source>
    <b:Tag>Hay79</b:Tag>
    <b:SourceType>BookSection</b:SourceType>
    <b:Guid>{D4713A51-7A54-45D8-A242-60A463A56EA5}</b:Guid>
    <b:LCID>uz-Cyrl-UZ</b:LCID>
    <b:Author>
      <b:Author>
        <b:NameList>
          <b:Person>
            <b:Last>Hayes</b:Last>
            <b:First>P.</b:First>
          </b:Person>
        </b:NameList>
      </b:Author>
      <b:BookAuthor>
        <b:NameList>
          <b:Person>
            <b:Last>Michie</b:Last>
            <b:First>D.</b:First>
          </b:Person>
        </b:NameList>
      </b:BookAuthor>
    </b:Author>
    <b:Title>The naive physics manifesto</b:Title>
    <b:Year>1979</b:Year>
    <b:City>Edinburgh</b:City>
    <b:Publisher>Edinburgh University Press</b:Publisher>
    <b:BookTitle>Expert Systems in the Microelectronic Age</b:BookTitle>
    <b:URL>http://aitopics.org/publication/naive-physics-manifesto</b:URL>
    <b:RefOrder>12</b:RefOrder>
  </b:Source>
  <b:Source>
    <b:Tag>Kim92</b:Tag>
    <b:SourceType>BookSection</b:SourceType>
    <b:Guid>{390B39F7-115E-4AFB-9F46-4F354986CF31}</b:Guid>
    <b:LCID>uz-Cyrl-UZ</b:LCID>
    <b:Author>
      <b:Author>
        <b:NameList>
          <b:Person>
            <b:Last>Kim</b:Last>
            <b:First>H.</b:First>
          </b:Person>
        </b:NameList>
      </b:Author>
      <b:BookAuthor>
        <b:NameList>
          <b:Person>
            <b:Last>Faltings</b:Last>
            <b:First>B.</b:First>
          </b:Person>
          <b:Person>
            <b:Last>Struss</b:Last>
            <b:First>P.</b:First>
          </b:Person>
        </b:NameList>
      </b:BookAuthor>
    </b:Author>
    <b:Title>Qualitative Kinematics of Linkages</b:Title>
    <b:BookTitle>Recent Advances in Qualitative Physics</b:BookTitle>
    <b:Year>1992</b:Year>
    <b:City>Cambridge, Mass.</b:City>
    <b:Publisher>MIT Press</b:Publisher>
    <b:RefOrder>31</b:RefOrder>
  </b:Source>
  <b:Source>
    <b:Tag>Fal87</b:Tag>
    <b:SourceType>ConferenceProceedings</b:SourceType>
    <b:Guid>{21A7D50E-1844-45B2-8FF1-8CEB264647DB}</b:Guid>
    <b:LCID>uz-Cyrl-UZ</b:LCID>
    <b:Author>
      <b:Author>
        <b:NameList>
          <b:Person>
            <b:Last>Faltings</b:Last>
            <b:First>B.</b:First>
          </b:Person>
        </b:NameList>
      </b:Author>
    </b:Author>
    <b:Title>Qualitative Kinematics in Mechanisms</b:Title>
    <b:Year>1987</b:Year>
    <b:Pages>436-442</b:Pages>
    <b:ConferenceName>IJCAI</b:ConferenceName>
    <b:RefOrder>32</b:RefOrder>
  </b:Source>
  <b:Source>
    <b:Tag>Sch90</b:Tag>
    <b:SourceType>BookSection</b:SourceType>
    <b:Guid>{C18AEA5F-3494-4744-A227-2714618E193F}</b:Guid>
    <b:LCID>uz-Cyrl-UZ</b:LCID>
    <b:Author>
      <b:Author>
        <b:NameList>
          <b:Person>
            <b:Last>Schubert</b:Last>
            <b:First>L.</b:First>
          </b:Person>
        </b:NameList>
      </b:Author>
      <b:BookAuthor>
        <b:NameList>
          <b:Person>
            <b:Last>Kyburg</b:Last>
            <b:First>H.E.</b:First>
          </b:Person>
          <b:Person>
            <b:Last>Loui</b:Last>
            <b:First>R.P.</b:First>
          </b:Person>
          <b:Person>
            <b:Last>Carlson</b:Last>
            <b:First>G.N.</b:First>
          </b:Person>
        </b:NameList>
      </b:BookAuthor>
    </b:Author>
    <b:Title>Monotonic Solution of the Frame Problem in Situation Calculus</b:Title>
    <b:Pages>23-67</b:Pages>
    <b:Year>1990</b:Year>
    <b:Publisher>KLuwer</b:Publisher>
    <b:BookTitle>Knowledge Representation and Defeasible Reasoning</b:BookTitle>
    <b:RefOrder>25</b:RefOrder>
  </b:Source>
  <b:Source>
    <b:Tag>San95</b:Tag>
    <b:SourceType>Book</b:SourceType>
    <b:Guid>{AFB3FF69-9435-4DF1-9E08-14CECB3D9CA9}</b:Guid>
    <b:Author>
      <b:Author>
        <b:NameList>
          <b:Person>
            <b:Last>Sandewall</b:Last>
            <b:First>E.</b:First>
          </b:Person>
        </b:NameList>
      </b:Author>
    </b:Author>
    <b:Title>Features and Fluents: The Representation of Knowledge about Dynamical Systems</b:Title>
    <b:Year>1995</b:Year>
    <b:City>Oxford</b:City>
    <b:Publisher>Oxford University Press</b:Publisher>
    <b:RefOrder>9</b:RefOrder>
  </b:Source>
  <b:Source>
    <b:Tag>Pra98</b:Tag>
    <b:SourceType>JournalArticle</b:SourceType>
    <b:Guid>{65EEF649-AECF-45AD-BBB7-D8491B501C38}</b:Guid>
    <b:Author>
      <b:Author>
        <b:NameList>
          <b:Person>
            <b:Last>Pratt</b:Last>
            <b:First>I.</b:First>
          </b:Person>
          <b:Person>
            <b:Last>Schoop</b:Last>
            <b:First>D.</b:First>
          </b:Person>
        </b:NameList>
      </b:Author>
    </b:Author>
    <b:Title>A complete axiom system for polygonal mereotopolgy of the real plane.</b:Title>
    <b:JournalName>Journal of Philosophical Logic</b:JournalName>
    <b:Year>1998</b:Year>
    <b:Pages>621-658</b:Pages>
    <b:Volume>27</b:Volume>
    <b:Issue>6</b:Issue>
    <b:RefOrder>22</b:RefOrder>
  </b:Source>
  <b:Source>
    <b:Tag>Pra07</b:Tag>
    <b:SourceType>BookSection</b:SourceType>
    <b:Guid>{F9DB4E71-0C6F-40A6-80BB-9B1EFBF8245C}</b:Guid>
    <b:Title>First-Order Mereotopology</b:Title>
    <b:Year>2007</b:Year>
    <b:Author>
      <b:Author>
        <b:NameList>
          <b:Person>
            <b:Last>Pratt-Hartmann</b:Last>
            <b:First>,</b:First>
            <b:Middle>I.</b:Middle>
          </b:Person>
        </b:NameList>
      </b:Author>
      <b:BookAuthor>
        <b:NameList>
          <b:Person>
            <b:Last>Aiello</b:Last>
            <b:First>J.</b:First>
          </b:Person>
          <b:Person>
            <b:Last>Pratt-Hartmann</b:Last>
            <b:First>I.</b:First>
          </b:Person>
          <b:Person>
            <b:Last>van Benthem</b:Last>
            <b:First>J.</b:First>
          </b:Person>
        </b:NameList>
      </b:BookAuthor>
    </b:Author>
    <b:BookTitle>Handbook of Spatial Logics</b:BookTitle>
    <b:City>New York</b:City>
    <b:Publisher>Springer</b:Publisher>
    <b:RefOrder>23</b:RefOrder>
  </b:Source>
  <b:Source>
    <b:Tag>Dav01</b:Tag>
    <b:SourceType>JournalArticle</b:SourceType>
    <b:Guid>{3A0D537D-1D1A-41F9-A380-05D7AD2FE400}</b:Guid>
    <b:Author>
      <b:Author>
        <b:NameList>
          <b:Person>
            <b:Last>Davis</b:Last>
            <b:First>E.</b:First>
          </b:Person>
        </b:NameList>
      </b:Author>
    </b:Author>
    <b:Title>Continuous shape transformation and metrics on regions</b:Title>
    <b:Year>2001</b:Year>
    <b:Pages>31-54</b:Pages>
    <b:JournalName>Fundamenta Informaticae</b:JournalName>
    <b:Volume>46</b:Volume>
    <b:Issue>1-2</b:Issue>
    <b:RefOrder>8</b:RefOrder>
  </b:Source>
  <b:Source>
    <b:Tag>Rei95</b:Tag>
    <b:SourceType>Book</b:SourceType>
    <b:Guid>{9A1E365F-17CB-4E9F-9B59-34227A43CB2A}</b:Guid>
    <b:Author>
      <b:Author>
        <b:NameList>
          <b:Person>
            <b:Last>Reiter</b:Last>
            <b:First>R,.</b:First>
          </b:Person>
        </b:NameList>
      </b:Author>
    </b:Author>
    <b:Title>Knowledge in Action: Logical Foundations for Specifying and Implementing Dynamical Systems</b:Title>
    <b:Year>2001</b:Year>
    <b:City>Cambridge, Mass.</b:City>
    <b:Publisher>MIT Press</b:Publisher>
    <b:RefOrder>10</b:RefOrder>
  </b:Source>
  <b:Source>
    <b:Tag>LaV06</b:Tag>
    <b:SourceType>Book</b:SourceType>
    <b:Guid>{80E20DD6-88F2-440C-AD79-81992508210F}</b:Guid>
    <b:Author>
      <b:Author>
        <b:NameList>
          <b:Person>
            <b:Last>LaValle</b:Last>
            <b:First>S.</b:First>
          </b:Person>
        </b:NameList>
      </b:Author>
    </b:Author>
    <b:Title>Planning Algorithms</b:Title>
    <b:Year>2006</b:Year>
    <b:City>Cambridge</b:City>
    <b:Publisher>Cambridge University Press</b:Publisher>
    <b:RefOrder>24</b:RefOrder>
  </b:Source>
  <b:Source>
    <b:Tag>Ste11</b:Tag>
    <b:SourceType>Book</b:SourceType>
    <b:Guid>{C899C515-E7E2-4F6F-B080-F98B4178F260}</b:Guid>
    <b:Author>
      <b:Author>
        <b:NameList>
          <b:Person>
            <b:Last>Stewart</b:Last>
            <b:First>D.</b:First>
          </b:Person>
        </b:NameList>
      </b:Author>
    </b:Author>
    <b:Title>Dynamics with Inequalities: Impacts and Hard Constraints</b:Title>
    <b:Year>2011</b:Year>
    <b:City>Philadelphia</b:City>
    <b:Publisher>Society of Industrial and Applied Mathematics</b:Publisher>
    <b:RefOrder>38</b:RefOrder>
  </b:Source>
  <b:Source>
    <b:Tag>Kim93</b:Tag>
    <b:SourceType>Book</b:SourceType>
    <b:Guid>{FFEBC8EE-186E-4218-9854-14D88A7F38CB}</b:Guid>
    <b:Author>
      <b:Author>
        <b:NameList>
          <b:Person>
            <b:Last>Kim</b:Last>
            <b:First>H.</b:First>
          </b:Person>
        </b:NameList>
      </b:Author>
    </b:Author>
    <b:Title>Qualitative Reasoning about Fluids and Mechanics</b:Title>
    <b:Year>1993</b:Year>
    <b:City>Evanston</b:City>
    <b:Publisher>Institute for Learning Sciences, Northwestern University</b:Publisher>
    <b:StateProvince>Ill.</b:StateProvince>
    <b:Comments>Ph.D. thesis</b:Comments>
    <b:RefOrder>35</b:RefOrder>
  </b:Source>
  <b:Source>
    <b:Tag>Mar821</b:Tag>
    <b:SourceType>Book</b:SourceType>
    <b:Guid>{8A1CF31C-86DE-4EAD-B997-3272BE16F850}</b:Guid>
    <b:Author>
      <b:Author>
        <b:NameList>
          <b:Person>
            <b:Last>Marr</b:Last>
            <b:First>D.</b:First>
          </b:Person>
        </b:NameList>
      </b:Author>
    </b:Author>
    <b:Title>Vision</b:Title>
    <b:Year>1982</b:Year>
    <b:City>San Francisco</b:City>
    <b:Publisher>W.H. Freeman</b:Publisher>
    <b:RefOrder>18</b:RefOrder>
  </b:Source>
  <b:Source>
    <b:Tag>Dav4b</b:Tag>
    <b:SourceType>JournalArticle</b:SourceType>
    <b:Guid>{7615337F-5A47-4741-B7C8-F2F430E99DF5}</b:Guid>
    <b:Author>
      <b:Author>
        <b:NameList>
          <b:Person>
            <b:Last>Davis</b:Last>
            <b:First>E.</b:First>
          </b:Person>
          <b:Person>
            <b:Last>Marcus</b:Last>
            <b:First>G.</b:First>
          </b:Person>
        </b:NameList>
      </b:Author>
    </b:Author>
    <b:Title>Commonsense Reasoning and Commonsense Knowledge in Artificial Intelligence</b:Title>
    <b:JournalName>Communications of the ACM</b:JournalName>
    <b:Year>2015</b:Year>
    <b:Pages>92-103</b:Pages>
    <b:Volume>58</b:Volume>
    <b:Issue>9</b:Issue>
    <b:RefOrder>16</b:RefOrder>
  </b:Source>
  <b:Source>
    <b:Tag>Dav131</b:Tag>
    <b:SourceType>DocumentFromInternetSite</b:SourceType>
    <b:Guid>{D0FACADC-0CDB-47CF-A589-0141D8BCB4DA}</b:Guid>
    <b:Author>
      <b:Author>
        <b:NameList>
          <b:Person>
            <b:Last>Davis</b:Last>
            <b:First>E.</b:First>
          </b:Person>
          <b:Person>
            <b:Last>Marcus</b:Last>
            <b:First>G.</b:First>
          </b:Person>
        </b:NameList>
      </b:Author>
    </b:Author>
    <b:Title>The Scope and Limits of Simulation in Cognition</b:Title>
    <b:Year>2014</b:Year>
    <b:JournalName>Artificial Intelligence</b:JournalName>
    <b:InternetSiteTitle>arXiv</b:InternetSiteTitle>
    <b:Month>December</b:Month>
    <b:URL>http://arxiv.org/abs/1506.04956</b:URL>
    <b:RefOrder>6</b:RefOrder>
  </b:Source>
  <b:Source>
    <b:Tag>Lak80</b:Tag>
    <b:SourceType>Book</b:SourceType>
    <b:Guid>{47D2B4CA-B27A-4DDE-907F-0EBC0E152033}</b:Guid>
    <b:Author>
      <b:Author>
        <b:NameList>
          <b:Person>
            <b:Last>Lakoff</b:Last>
            <b:First>G.</b:First>
          </b:Person>
          <b:Person>
            <b:Last>Johnson</b:Last>
            <b:First>M.</b:First>
          </b:Person>
        </b:NameList>
      </b:Author>
    </b:Author>
    <b:Title>Metaphors We Live By</b:Title>
    <b:Year>1980</b:Year>
    <b:City>Chicago</b:City>
    <b:Publisher>University of Chicago Press</b:Publisher>
    <b:RefOrder>39</b:RefOrder>
  </b:Source>
  <b:Source>
    <b:Tag>Mar01</b:Tag>
    <b:SourceType>Book</b:SourceType>
    <b:Guid>{B207F25A-8317-4038-9D0A-BFC8B7231839}</b:Guid>
    <b:Author>
      <b:Author>
        <b:NameList>
          <b:Person>
            <b:Last>Marcus</b:Last>
            <b:First>G.F.</b:First>
          </b:Person>
        </b:NameList>
      </b:Author>
    </b:Author>
    <b:Title>The Algebraic Mind: Integrating Connectionism and Cognitive Science</b:Title>
    <b:Year>2001</b:Year>
    <b:City>Cambridge, Mass.</b:City>
    <b:Publisher>MIT Press</b:Publisher>
    <b:RefOrder>40</b:RefOrder>
  </b:Source>
  <b:Source>
    <b:Tag>Red79</b:Tag>
    <b:SourceType>BookSection</b:SourceType>
    <b:Guid>{668EA26D-E76F-4D73-8790-BC42ECD1C76F}</b:Guid>
    <b:Author>
      <b:Author>
        <b:NameList>
          <b:Person>
            <b:Last>Reddy</b:Last>
            <b:First>M.</b:First>
          </b:Person>
        </b:NameList>
      </b:Author>
      <b:BookAuthor>
        <b:NameList>
          <b:Person>
            <b:Last>Ortony</b:Last>
            <b:First>A.</b:First>
          </b:Person>
        </b:NameList>
      </b:BookAuthor>
    </b:Author>
    <b:Title>The Conduit Metaphor</b:Title>
    <b:Year>1979</b:Year>
    <b:City>Cambridge</b:City>
    <b:Publisher>Cambridge University Press</b:Publisher>
    <b:BookTitle>Metaphor and Thought</b:BookTitle>
    <b:RefOrder>41</b:RefOrder>
  </b:Source>
  <b:Source>
    <b:Tag>Len85</b:Tag>
    <b:SourceType>JournalArticle</b:SourceType>
    <b:Guid>{70E867A1-B2A5-40CC-B5BB-DA3799A27D97}</b:Guid>
    <b:LCID>uz-Cyrl-UZ</b:LCID>
    <b:Author>
      <b:Author>
        <b:NameList>
          <b:Person>
            <b:Last>Lenat</b:Last>
            <b:First>D.</b:First>
          </b:Person>
          <b:Person>
            <b:Last>Prakash</b:Last>
            <b:First>M.</b:First>
          </b:Person>
          <b:Person>
            <b:Last>Shepherd</b:Last>
            <b:First>M.</b:First>
          </b:Person>
        </b:NameList>
      </b:Author>
    </b:Author>
    <b:Title>CYC: Using common sense knowledge to overcome brittleness and knowledge acquisition bottlenecks</b:Title>
    <b:Year>1985</b:Year>
    <b:JournalName>AI Magazine</b:JournalName>
    <b:Pages>65-85</b:Pages>
    <b:Volume>6</b:Volume>
    <b:Issue>4</b:Issue>
    <b:RefOrder>42</b:RefOrder>
  </b:Source>
  <b:Source>
    <b:Tag>Bat13</b:Tag>
    <b:SourceType>JournalArticle</b:SourceType>
    <b:Guid>{D7F4ACFF-43CC-4B12-8177-D93DDBED3653}</b:Guid>
    <b:Author>
      <b:Author>
        <b:NameList>
          <b:Person>
            <b:Last>Battaglia</b:Last>
            <b:First>P.</b:First>
          </b:Person>
          <b:Person>
            <b:Last>Hamrick</b:Last>
            <b:First>J.B.</b:First>
          </b:Person>
          <b:Person>
            <b:Last>Tenenbaum</b:Last>
            <b:First>J.</b:First>
          </b:Person>
        </b:NameList>
      </b:Author>
    </b:Author>
    <b:Title>Simulation as an engine of physical scene understanding</b:Title>
    <b:JournalName>Proceedings of the National Academy of Sciences</b:JournalName>
    <b:Year>2013</b:Year>
    <b:Pages>18327-18332</b:Pages>
    <b:Volume>110</b:Volume>
    <b:Issue>45</b:Issue>
    <b:RefOrder>7</b:RefOrder>
  </b:Source>
  <b:Source>
    <b:Tag>Ree11</b:Tag>
    <b:SourceType>Book</b:SourceType>
    <b:Guid>{0F57E465-A98F-4423-B872-E656729882BA}</b:Guid>
    <b:Author>
      <b:Author>
        <b:NameList>
          <b:Person>
            <b:Last>Reece</b:Last>
            <b:First>J.B</b:First>
          </b:Person>
          <b:Person>
            <b:Last>Urry</b:Last>
            <b:First>L.A.</b:First>
          </b:Person>
          <b:Person>
            <b:Last>Cain</b:Last>
            <b:First>M.L,</b:First>
          </b:Person>
          <b:Person>
            <b:Last>Wasserman</b:Last>
            <b:First>S.A.</b:First>
          </b:Person>
          <b:Person>
            <b:Last>Minorsky</b:Last>
            <b:First>P.V.</b:First>
          </b:Person>
          <b:Person>
            <b:Last>Jackson</b:Last>
            <b:First>R.B</b:First>
          </b:Person>
        </b:NameList>
      </b:Author>
      <b:Editor>
        <b:NameList>
          <b:Person>
            <b:Last>9th</b:Last>
          </b:Person>
        </b:NameList>
      </b:Editor>
    </b:Author>
    <b:Title>Campbell Biology</b:Title>
    <b:Year>2011</b:Year>
    <b:City>Boston</b:City>
    <b:Publisher>Benjamin Cummings</b:Publisher>
    <b:RefOrder>3</b:RefOrder>
  </b:Source>
  <b:Source>
    <b:Tag>Davar1</b:Tag>
    <b:SourceType>JournalArticle</b:SourceType>
    <b:Guid>{2402AD6C-8B5D-49B5-ACCF-ED5CC2EE70E0}</b:Guid>
    <b:Author>
      <b:Author>
        <b:NameList>
          <b:Person>
            <b:Last>Davis</b:Last>
            <b:First>E.</b:First>
          </b:Person>
          <b:Person>
            <b:Last>Marcus</b:Last>
            <b:First>G.</b:First>
          </b:Person>
        </b:NameList>
      </b:Author>
    </b:Author>
    <b:Title>The Scope and Limits of Simulation in Automated Reasoning</b:Title>
    <b:Year>2016</b:Year>
    <b:JournalName>Artificial Intelligence</b:JournalName>
    <b:Pages>60-72</b:Pages>
    <b:Month>April</b:Month>
    <b:Volume>233</b:Volume>
    <b:RefOrder>1</b:RefOrder>
  </b:Source>
  <b:Source>
    <b:Tag>Wei09</b:Tag>
    <b:SourceType>ConferenceProceedings</b:SourceType>
    <b:Guid>{16C04149-5759-40D6-9939-0C2E75B4C160}</b:Guid>
    <b:LCID>uz-Cyrl-UZ</b:LCID>
    <b:Author>
      <b:Author>
        <b:NameList>
          <b:Person>
            <b:Last>Weidenbach</b:Last>
            <b:First>C.</b:First>
          </b:Person>
          <b:Person>
            <b:Last>Dimova</b:Last>
            <b:First>D.</b:First>
          </b:Person>
          <b:Person>
            <b:Last>Fietzke</b:Last>
            <b:First>A.</b:First>
          </b:Person>
          <b:Person>
            <b:Last>Kumar</b:Last>
            <b:First>R.</b:First>
          </b:Person>
          <b:Person>
            <b:Last>Suda</b:Last>
            <b:First>M.</b:First>
          </b:Person>
          <b:Person>
            <b:Last>Wischnewski</b:Last>
            <b:First>C.</b:First>
          </b:Person>
        </b:NameList>
      </b:Author>
    </b:Author>
    <b:Title>SPASS Version 3.5</b:Title>
    <b:Year>2009</b:Year>
    <b:Pages>140-145</b:Pages>
    <b:ConferenceName>22 Intl. Conf. on Automated Deduction (CADE)</b:ConferenceName>
    <b:Volume>LNCS 5563</b:Volume>
    <b:RefOrder>4</b:RefOrder>
  </b:Source>
  <b:Source>
    <b:Tag>Ler16</b:Tag>
    <b:SourceType>DocumentFromInternetSite</b:SourceType>
    <b:Guid>{8F6033AB-3446-4C16-91E0-FFD739278B2E}</b:Guid>
    <b:Author>
      <b:Author>
        <b:NameList>
          <b:Person>
            <b:Last>Lerer</b:Last>
            <b:First>A.</b:First>
          </b:Person>
          <b:Person>
            <b:Last>Gross</b:Last>
            <b:First>S.</b:First>
          </b:Person>
          <b:Person>
            <b:Last>Fergus</b:Last>
            <b:First>R.</b:First>
          </b:Person>
        </b:NameList>
      </b:Author>
    </b:Author>
    <b:Title>Learning Physical Intuition of Block Towers by Example</b:Title>
    <b:Year>2016</b:Year>
    <b:Month>March</b:Month>
    <b:InternetSiteTitle>preprint arXiv:1603.01312</b:InternetSiteTitle>
    <b:URL>https://arxiv.org/abs/1603.01312</b:URL>
    <b:RefOrder>17</b:RefOrder>
  </b:Source>
  <b:Source>
    <b:Tag>For79</b:Tag>
    <b:SourceType>Report</b:SourceType>
    <b:Guid>{B9027A1A-C377-479B-990E-FFC856D9DCA5}</b:Guid>
    <b:Author>
      <b:Author>
        <b:NameList>
          <b:Person>
            <b:Last>Forbus</b:Last>
            <b:First>K.</b:First>
          </b:Person>
        </b:NameList>
      </b:Author>
    </b:Author>
    <b:Title>A study of qualitative and geometric reasoning in reasoning about motion</b:Title>
    <b:Year>1979</b:Year>
    <b:Institution>MIT AI Lab</b:Institution>
    <b:ThesisType>Tech. Report 615</b:ThesisType>
    <b:StandardNumber>615</b:StandardNumber>
    <b:RefOrder>26</b:RefOrder>
  </b:Source>
</b:Sources>
</file>

<file path=customXml/itemProps1.xml><?xml version="1.0" encoding="utf-8"?>
<ds:datastoreItem xmlns:ds="http://schemas.openxmlformats.org/officeDocument/2006/customXml" ds:itemID="{A8557A56-E667-48A3-A392-5379EE70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367E67CE</Template>
  <TotalTime>1285</TotalTime>
  <Pages>64</Pages>
  <Words>23952</Words>
  <Characters>136530</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Commonsense Reasoning about Containers using Radically Incomplete Information</vt:lpstr>
    </vt:vector>
  </TitlesOfParts>
  <Company>The Live Oak Press</Company>
  <LinksUpToDate>false</LinksUpToDate>
  <CharactersWithSpaces>160162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Commonsense Reasoning about Containers using Radically Incomplete Information</dc:title>
  <dc:subject>Conference Template</dc:subject>
  <dc:creator>Ernest Davis</dc:creator>
  <cp:lastModifiedBy>cimsuer</cp:lastModifiedBy>
  <cp:revision>39</cp:revision>
  <cp:lastPrinted>2015-08-04T15:18:00Z</cp:lastPrinted>
  <dcterms:created xsi:type="dcterms:W3CDTF">2016-08-02T15:30:00Z</dcterms:created>
  <dcterms:modified xsi:type="dcterms:W3CDTF">2017-04-18T13:34:00Z</dcterms:modified>
</cp:coreProperties>
</file>