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8634E" w14:textId="77777777" w:rsidR="00707009" w:rsidRPr="00EB7C7D" w:rsidRDefault="00707009" w:rsidP="00482E76">
      <w:pPr>
        <w:pStyle w:val="PlainText"/>
        <w:ind w:left="90" w:firstLine="720"/>
        <w:jc w:val="center"/>
        <w:rPr>
          <w:rFonts w:ascii="Calibri" w:hAnsi="Calibri" w:cs="Calibri"/>
          <w:b/>
          <w:bCs/>
          <w:sz w:val="32"/>
          <w:szCs w:val="18"/>
        </w:rPr>
      </w:pPr>
      <w:r w:rsidRPr="00EB7C7D">
        <w:rPr>
          <w:rFonts w:ascii="Calibri" w:hAnsi="Calibri" w:cs="Calibri"/>
          <w:b/>
          <w:bCs/>
          <w:sz w:val="32"/>
          <w:szCs w:val="18"/>
        </w:rPr>
        <w:t>ABBAS SHOJAEE MD</w:t>
      </w:r>
      <w:r w:rsidR="00F363AC">
        <w:rPr>
          <w:rFonts w:ascii="Calibri" w:hAnsi="Calibri" w:cs="Calibri"/>
          <w:b/>
          <w:bCs/>
          <w:sz w:val="32"/>
          <w:szCs w:val="18"/>
        </w:rPr>
        <w:t>, CHDA</w:t>
      </w:r>
    </w:p>
    <w:p w14:paraId="229931F0" w14:textId="77777777" w:rsidR="00707009" w:rsidRPr="003321E8" w:rsidRDefault="00707009" w:rsidP="00140837">
      <w:pPr>
        <w:pStyle w:val="PlainText"/>
        <w:ind w:left="90" w:firstLine="720"/>
        <w:rPr>
          <w:rFonts w:ascii="Calibri" w:hAnsi="Calibri" w:cs="Calibri"/>
          <w:b/>
          <w:bCs/>
          <w:sz w:val="16"/>
          <w:szCs w:val="16"/>
        </w:rPr>
      </w:pPr>
    </w:p>
    <w:p w14:paraId="6A1D7A5C" w14:textId="27071A72" w:rsidR="00447863" w:rsidRPr="00EB7C7D" w:rsidRDefault="00482E76" w:rsidP="00447863">
      <w:pPr>
        <w:pStyle w:val="PlainText"/>
        <w:ind w:left="90" w:firstLine="720"/>
        <w:rPr>
          <w:rFonts w:ascii="Calibri" w:hAnsi="Calibri" w:cs="Calibri"/>
          <w:sz w:val="22"/>
          <w:szCs w:val="22"/>
        </w:rPr>
      </w:pPr>
      <w:r>
        <w:rPr>
          <w:rFonts w:ascii="Calibri" w:hAnsi="Calibri" w:cs="Calibri"/>
          <w:sz w:val="22"/>
          <w:szCs w:val="22"/>
        </w:rPr>
        <w:t>300 Cedar Street New Haven</w:t>
      </w:r>
      <w:r w:rsidR="00707009" w:rsidRPr="00EB7C7D">
        <w:rPr>
          <w:rFonts w:ascii="Calibri" w:hAnsi="Calibri" w:cs="Calibri"/>
          <w:sz w:val="22"/>
          <w:szCs w:val="22"/>
        </w:rPr>
        <w:t>, CT 065</w:t>
      </w:r>
      <w:r>
        <w:rPr>
          <w:rFonts w:ascii="Calibri" w:hAnsi="Calibri" w:cs="Calibri"/>
          <w:sz w:val="22"/>
          <w:szCs w:val="22"/>
        </w:rPr>
        <w:t>20</w:t>
      </w:r>
      <w:r w:rsidR="00447863">
        <w:rPr>
          <w:rFonts w:ascii="Calibri" w:hAnsi="Calibri" w:cs="Calibri"/>
          <w:sz w:val="22"/>
          <w:szCs w:val="22"/>
        </w:rPr>
        <w:tab/>
      </w:r>
      <w:r w:rsidR="00447863">
        <w:rPr>
          <w:rFonts w:ascii="Calibri" w:hAnsi="Calibri" w:cs="Calibri"/>
          <w:sz w:val="22"/>
          <w:szCs w:val="22"/>
        </w:rPr>
        <w:tab/>
      </w:r>
      <w:r w:rsidR="00447863" w:rsidRPr="00EB7C7D">
        <w:rPr>
          <w:rFonts w:ascii="Calibri" w:hAnsi="Calibri" w:cs="Calibri"/>
          <w:sz w:val="22"/>
          <w:szCs w:val="22"/>
        </w:rPr>
        <w:t>E-mail:  abbas.shojaee@gmail.com</w:t>
      </w:r>
    </w:p>
    <w:p w14:paraId="07EC0D47" w14:textId="77777777" w:rsidR="00447863" w:rsidRPr="00EB7C7D" w:rsidRDefault="00707009" w:rsidP="00447863">
      <w:pPr>
        <w:pStyle w:val="PlainText"/>
        <w:ind w:left="90" w:firstLine="720"/>
        <w:rPr>
          <w:rFonts w:ascii="Calibri" w:hAnsi="Calibri" w:cs="Calibri"/>
          <w:sz w:val="22"/>
          <w:szCs w:val="22"/>
        </w:rPr>
      </w:pPr>
      <w:r w:rsidRPr="00EB7C7D">
        <w:rPr>
          <w:rFonts w:ascii="Calibri" w:hAnsi="Calibri" w:cs="Calibri"/>
          <w:sz w:val="22"/>
          <w:szCs w:val="22"/>
        </w:rPr>
        <w:t xml:space="preserve">Cell: (203) 747 6914    Office: (203) </w:t>
      </w:r>
      <w:r w:rsidR="0067566F">
        <w:rPr>
          <w:rFonts w:ascii="Calibri" w:hAnsi="Calibri" w:cs="Calibri"/>
          <w:sz w:val="22"/>
          <w:szCs w:val="22"/>
        </w:rPr>
        <w:t>785</w:t>
      </w:r>
      <w:r w:rsidR="00140837">
        <w:rPr>
          <w:rFonts w:ascii="Calibri" w:hAnsi="Calibri" w:cs="Calibri"/>
          <w:sz w:val="22"/>
          <w:szCs w:val="22"/>
        </w:rPr>
        <w:t xml:space="preserve"> </w:t>
      </w:r>
      <w:r w:rsidR="0067566F">
        <w:rPr>
          <w:rFonts w:ascii="Calibri" w:hAnsi="Calibri" w:cs="Calibri"/>
          <w:sz w:val="22"/>
          <w:szCs w:val="22"/>
        </w:rPr>
        <w:t>3686</w:t>
      </w:r>
      <w:r w:rsidR="00447863">
        <w:rPr>
          <w:rFonts w:ascii="Calibri" w:hAnsi="Calibri" w:cs="Calibri"/>
          <w:sz w:val="22"/>
          <w:szCs w:val="22"/>
        </w:rPr>
        <w:tab/>
      </w:r>
      <w:r w:rsidR="00447863">
        <w:rPr>
          <w:rFonts w:ascii="Calibri" w:hAnsi="Calibri" w:cs="Calibri"/>
          <w:sz w:val="22"/>
          <w:szCs w:val="22"/>
        </w:rPr>
        <w:tab/>
      </w:r>
      <w:r w:rsidR="00447863" w:rsidRPr="00EB7C7D">
        <w:rPr>
          <w:rFonts w:ascii="Calibri" w:hAnsi="Calibri" w:cs="Calibri"/>
          <w:sz w:val="22"/>
          <w:szCs w:val="22"/>
        </w:rPr>
        <w:t>www.linkedin.com/in/ashojaee/</w:t>
      </w:r>
    </w:p>
    <w:p w14:paraId="05C62387" w14:textId="0EDD7978" w:rsidR="00302B90" w:rsidRDefault="00302B90" w:rsidP="000E10C7">
      <w:pPr>
        <w:tabs>
          <w:tab w:val="left" w:pos="1890"/>
        </w:tabs>
        <w:rPr>
          <w:rFonts w:asciiTheme="minorHAnsi" w:hAnsiTheme="minorHAnsi" w:cstheme="minorHAnsi"/>
          <w:color w:val="000000"/>
          <w:sz w:val="22"/>
          <w:szCs w:val="22"/>
        </w:rPr>
      </w:pPr>
    </w:p>
    <w:p w14:paraId="4295DD5E" w14:textId="0A41EEAB" w:rsidR="00E15BEF" w:rsidRPr="00E15BEF" w:rsidRDefault="00E15BEF" w:rsidP="00E15BEF">
      <w:pPr>
        <w:tabs>
          <w:tab w:val="left" w:pos="1890"/>
        </w:tabs>
        <w:jc w:val="both"/>
        <w:rPr>
          <w:rFonts w:asciiTheme="majorHAnsi" w:hAnsiTheme="majorHAnsi" w:cstheme="minorHAnsi"/>
          <w:color w:val="000000"/>
          <w:sz w:val="22"/>
          <w:szCs w:val="22"/>
        </w:rPr>
      </w:pPr>
      <w:r w:rsidRPr="00E15BEF">
        <w:rPr>
          <w:rFonts w:asciiTheme="majorHAnsi" w:hAnsiTheme="majorHAnsi" w:cs="Segoe UI"/>
          <w:sz w:val="22"/>
          <w:szCs w:val="22"/>
          <w:shd w:val="clear" w:color="auto" w:fill="FFFFFF"/>
        </w:rPr>
        <w:t>Health data science and HEOR researcher centered on using large-scale real-world health data for pragmatic outcomes research, decision support</w:t>
      </w:r>
      <w:r w:rsidR="006C57FF">
        <w:rPr>
          <w:rFonts w:asciiTheme="majorHAnsi" w:hAnsiTheme="majorHAnsi" w:cs="Segoe UI"/>
          <w:sz w:val="22"/>
          <w:szCs w:val="22"/>
          <w:shd w:val="clear" w:color="auto" w:fill="FFFFFF"/>
        </w:rPr>
        <w:t>,</w:t>
      </w:r>
      <w:r w:rsidRPr="00E15BEF">
        <w:rPr>
          <w:rFonts w:asciiTheme="majorHAnsi" w:hAnsiTheme="majorHAnsi" w:cs="Segoe UI"/>
          <w:sz w:val="22"/>
          <w:szCs w:val="22"/>
          <w:shd w:val="clear" w:color="auto" w:fill="FFFFFF"/>
        </w:rPr>
        <w:t xml:space="preserve"> and inferring causal </w:t>
      </w:r>
      <w:r w:rsidR="00CB088B">
        <w:rPr>
          <w:rFonts w:asciiTheme="majorHAnsi" w:hAnsiTheme="majorHAnsi" w:cs="Segoe UI"/>
          <w:sz w:val="22"/>
          <w:szCs w:val="22"/>
          <w:shd w:val="clear" w:color="auto" w:fill="FFFFFF"/>
        </w:rPr>
        <w:t>hypothesis</w:t>
      </w:r>
      <w:r w:rsidRPr="00E15BEF">
        <w:rPr>
          <w:rFonts w:asciiTheme="majorHAnsi" w:hAnsiTheme="majorHAnsi" w:cs="Segoe UI"/>
          <w:sz w:val="22"/>
          <w:szCs w:val="22"/>
          <w:shd w:val="clear" w:color="auto" w:fill="FFFFFF"/>
        </w:rPr>
        <w:t>.</w:t>
      </w:r>
      <w:r w:rsidR="003A1A22">
        <w:rPr>
          <w:rFonts w:asciiTheme="majorHAnsi" w:hAnsiTheme="majorHAnsi" w:cs="Segoe UI"/>
          <w:sz w:val="22"/>
          <w:szCs w:val="22"/>
          <w:shd w:val="clear" w:color="auto" w:fill="FFFFFF"/>
        </w:rPr>
        <w:t xml:space="preserve"> Vast expertise in the application of pattern mining, clustering, classification, and deep neural networks. </w:t>
      </w:r>
      <w:r w:rsidRPr="00E15BEF">
        <w:rPr>
          <w:rFonts w:asciiTheme="majorHAnsi" w:hAnsiTheme="majorHAnsi" w:cs="Segoe UI"/>
          <w:sz w:val="22"/>
          <w:szCs w:val="22"/>
          <w:shd w:val="clear" w:color="auto" w:fill="FFFFFF"/>
        </w:rPr>
        <w:t xml:space="preserve"> A track record of </w:t>
      </w:r>
      <w:r w:rsidRPr="00E15BEF">
        <w:rPr>
          <w:rFonts w:asciiTheme="majorHAnsi" w:eastAsia="Calibri" w:hAnsiTheme="majorHAnsi" w:cstheme="minorBidi"/>
          <w:color w:val="000000" w:themeColor="text1"/>
          <w:sz w:val="22"/>
          <w:szCs w:val="22"/>
        </w:rPr>
        <w:t>developing analytic products that inform healthcare decisions and policies</w:t>
      </w:r>
      <w:r w:rsidR="00E93BA9">
        <w:rPr>
          <w:rFonts w:asciiTheme="majorHAnsi" w:eastAsia="Calibri" w:hAnsiTheme="majorHAnsi" w:cstheme="minorBidi"/>
          <w:color w:val="000000" w:themeColor="text1"/>
          <w:sz w:val="22"/>
          <w:szCs w:val="22"/>
        </w:rPr>
        <w:t>;</w:t>
      </w:r>
      <w:r w:rsidRPr="00E15BEF">
        <w:rPr>
          <w:rFonts w:asciiTheme="majorHAnsi" w:eastAsia="Calibri" w:hAnsiTheme="majorHAnsi" w:cstheme="minorBidi"/>
          <w:color w:val="000000" w:themeColor="text1"/>
          <w:sz w:val="22"/>
          <w:szCs w:val="22"/>
        </w:rPr>
        <w:t xml:space="preserve"> and improve patients</w:t>
      </w:r>
      <w:r w:rsidR="006C57FF">
        <w:rPr>
          <w:rFonts w:asciiTheme="majorHAnsi" w:eastAsia="Calibri" w:hAnsiTheme="majorHAnsi" w:cstheme="minorBidi"/>
          <w:color w:val="000000" w:themeColor="text1"/>
          <w:sz w:val="22"/>
          <w:szCs w:val="22"/>
        </w:rPr>
        <w:t>'</w:t>
      </w:r>
      <w:r w:rsidRPr="00E15BEF">
        <w:rPr>
          <w:rFonts w:asciiTheme="majorHAnsi" w:eastAsia="Calibri" w:hAnsiTheme="majorHAnsi" w:cstheme="minorBidi"/>
          <w:color w:val="000000" w:themeColor="text1"/>
          <w:sz w:val="22"/>
          <w:szCs w:val="22"/>
        </w:rPr>
        <w:t xml:space="preserve"> outcomes. </w:t>
      </w:r>
      <w:r w:rsidR="00B53E8E">
        <w:rPr>
          <w:rFonts w:asciiTheme="majorHAnsi" w:eastAsia="Calibri" w:hAnsiTheme="majorHAnsi" w:cstheme="minorBidi"/>
          <w:color w:val="000000" w:themeColor="text1"/>
          <w:sz w:val="22"/>
          <w:szCs w:val="22"/>
        </w:rPr>
        <w:t>Result oriented and</w:t>
      </w:r>
      <w:r w:rsidRPr="00E15BEF">
        <w:rPr>
          <w:rFonts w:asciiTheme="majorHAnsi" w:eastAsia="Calibri" w:hAnsiTheme="majorHAnsi" w:cstheme="minorBidi"/>
          <w:color w:val="000000" w:themeColor="text1"/>
          <w:sz w:val="22"/>
          <w:szCs w:val="22"/>
        </w:rPr>
        <w:t xml:space="preserve"> productive, experienced in leading research and development projects</w:t>
      </w:r>
      <w:r>
        <w:rPr>
          <w:rFonts w:asciiTheme="majorHAnsi" w:eastAsia="Calibri" w:hAnsiTheme="majorHAnsi" w:cstheme="minorBidi"/>
          <w:color w:val="000000" w:themeColor="text1"/>
          <w:sz w:val="22"/>
          <w:szCs w:val="22"/>
        </w:rPr>
        <w:t>/</w:t>
      </w:r>
      <w:r w:rsidRPr="00E15BEF">
        <w:rPr>
          <w:rFonts w:asciiTheme="majorHAnsi" w:eastAsia="Calibri" w:hAnsiTheme="majorHAnsi" w:cstheme="minorBidi"/>
          <w:color w:val="000000" w:themeColor="text1"/>
          <w:sz w:val="22"/>
          <w:szCs w:val="22"/>
        </w:rPr>
        <w:t>teams in academia and indust</w:t>
      </w:r>
      <w:bookmarkStart w:id="0" w:name="_GoBack"/>
      <w:bookmarkEnd w:id="0"/>
      <w:r w:rsidRPr="00E15BEF">
        <w:rPr>
          <w:rFonts w:asciiTheme="majorHAnsi" w:eastAsia="Calibri" w:hAnsiTheme="majorHAnsi" w:cstheme="minorBidi"/>
          <w:color w:val="000000" w:themeColor="text1"/>
          <w:sz w:val="22"/>
          <w:szCs w:val="22"/>
        </w:rPr>
        <w:t xml:space="preserve">ry. </w:t>
      </w:r>
    </w:p>
    <w:p w14:paraId="5323F052" w14:textId="77777777" w:rsidR="00E15BEF" w:rsidRPr="00BB6A5B" w:rsidRDefault="00E15BEF" w:rsidP="000E10C7">
      <w:pPr>
        <w:tabs>
          <w:tab w:val="left" w:pos="1890"/>
        </w:tabs>
        <w:rPr>
          <w:rFonts w:asciiTheme="minorHAnsi" w:hAnsiTheme="minorHAnsi" w:cstheme="minorHAnsi"/>
          <w:color w:val="000000"/>
          <w:sz w:val="22"/>
          <w:szCs w:val="22"/>
        </w:rPr>
      </w:pPr>
    </w:p>
    <w:p w14:paraId="197430DE" w14:textId="77777777" w:rsidR="003B210A" w:rsidRPr="00BB6A5B" w:rsidRDefault="003B210A" w:rsidP="003B210A">
      <w:pPr>
        <w:pStyle w:val="Heading2"/>
        <w:rPr>
          <w:rFonts w:asciiTheme="minorHAnsi" w:hAnsiTheme="minorHAnsi" w:cstheme="minorHAnsi"/>
          <w:color w:val="000000"/>
          <w:szCs w:val="22"/>
        </w:rPr>
      </w:pPr>
      <w:bookmarkStart w:id="1" w:name="_Toc189363215"/>
      <w:r w:rsidRPr="00BB6A5B">
        <w:rPr>
          <w:rFonts w:asciiTheme="minorHAnsi" w:hAnsiTheme="minorHAnsi" w:cstheme="minorHAnsi"/>
          <w:color w:val="000000"/>
          <w:szCs w:val="22"/>
        </w:rPr>
        <w:t>Education</w:t>
      </w:r>
      <w:bookmarkEnd w:id="1"/>
    </w:p>
    <w:p w14:paraId="19836162" w14:textId="77777777" w:rsidR="003B210A" w:rsidRPr="00BB6A5B" w:rsidRDefault="00EB2DD2" w:rsidP="003B210A">
      <w:pPr>
        <w:rPr>
          <w:rFonts w:asciiTheme="minorHAnsi" w:hAnsiTheme="minorHAnsi" w:cstheme="minorHAnsi"/>
          <w:color w:val="000000"/>
          <w:sz w:val="22"/>
          <w:szCs w:val="22"/>
        </w:rPr>
      </w:pPr>
      <w:r w:rsidRPr="00BB6A5B">
        <w:rPr>
          <w:rFonts w:asciiTheme="minorHAnsi" w:hAnsiTheme="minorHAnsi" w:cstheme="minorHAnsi"/>
          <w:color w:val="000000"/>
          <w:sz w:val="22"/>
          <w:szCs w:val="22"/>
        </w:rPr>
        <w:t>[1992</w:t>
      </w:r>
      <w:r w:rsidR="004161F8" w:rsidRPr="00BB6A5B">
        <w:rPr>
          <w:rFonts w:asciiTheme="minorHAnsi" w:hAnsiTheme="minorHAnsi" w:cstheme="minorHAnsi"/>
          <w:color w:val="000000"/>
          <w:sz w:val="22"/>
          <w:szCs w:val="22"/>
        </w:rPr>
        <w:t>-2002</w:t>
      </w:r>
      <w:r w:rsidR="003B210A" w:rsidRPr="00BB6A5B">
        <w:rPr>
          <w:rFonts w:asciiTheme="minorHAnsi" w:hAnsiTheme="minorHAnsi" w:cstheme="minorHAnsi"/>
          <w:color w:val="000000"/>
          <w:sz w:val="22"/>
          <w:szCs w:val="22"/>
        </w:rPr>
        <w:t>]</w:t>
      </w:r>
      <w:r w:rsidR="003B210A" w:rsidRPr="00BB6A5B">
        <w:rPr>
          <w:rFonts w:asciiTheme="minorHAnsi" w:hAnsiTheme="minorHAnsi" w:cstheme="minorHAnsi"/>
          <w:color w:val="000000"/>
          <w:sz w:val="22"/>
          <w:szCs w:val="22"/>
        </w:rPr>
        <w:tab/>
        <w:t xml:space="preserve">University of Medical Sciences </w:t>
      </w:r>
      <w:r w:rsidR="003B210A" w:rsidRPr="00BB6A5B">
        <w:rPr>
          <w:rFonts w:asciiTheme="minorHAnsi" w:hAnsiTheme="minorHAnsi" w:cstheme="minorHAnsi"/>
          <w:color w:val="000000"/>
          <w:sz w:val="22"/>
          <w:szCs w:val="22"/>
        </w:rPr>
        <w:tab/>
        <w:t xml:space="preserve">              Mashhad, Iran</w:t>
      </w:r>
    </w:p>
    <w:p w14:paraId="603BB0EF" w14:textId="77777777" w:rsidR="003B210A" w:rsidRPr="00125A5B" w:rsidRDefault="003B210A" w:rsidP="003B210A">
      <w:pPr>
        <w:rPr>
          <w:rFonts w:asciiTheme="minorHAnsi" w:hAnsiTheme="minorHAnsi" w:cstheme="minorHAnsi"/>
          <w:iCs/>
          <w:color w:val="000000"/>
          <w:sz w:val="22"/>
          <w:szCs w:val="22"/>
        </w:rPr>
      </w:pPr>
      <w:r w:rsidRPr="00125A5B">
        <w:rPr>
          <w:rFonts w:asciiTheme="minorHAnsi" w:hAnsiTheme="minorHAnsi" w:cstheme="minorHAnsi"/>
          <w:iCs/>
          <w:color w:val="000000"/>
          <w:sz w:val="22"/>
          <w:szCs w:val="22"/>
        </w:rPr>
        <w:t>Doctor of medicine</w:t>
      </w:r>
    </w:p>
    <w:p w14:paraId="6CFFB3D6" w14:textId="77777777" w:rsidR="003B210A" w:rsidRPr="00125A5B" w:rsidRDefault="003B210A" w:rsidP="003B210A">
      <w:pPr>
        <w:rPr>
          <w:rFonts w:asciiTheme="minorHAnsi" w:hAnsiTheme="minorHAnsi" w:cstheme="minorHAnsi"/>
          <w:iCs/>
          <w:color w:val="000000"/>
          <w:sz w:val="22"/>
          <w:szCs w:val="22"/>
        </w:rPr>
      </w:pPr>
    </w:p>
    <w:p w14:paraId="451B26F5" w14:textId="628CB55B" w:rsidR="00EC7F68" w:rsidRPr="00BB6A5B" w:rsidRDefault="003B210A" w:rsidP="00EC7F68">
      <w:pPr>
        <w:rPr>
          <w:rFonts w:asciiTheme="minorHAnsi" w:hAnsiTheme="minorHAnsi" w:cstheme="minorHAnsi"/>
          <w:iCs/>
          <w:color w:val="000000"/>
          <w:sz w:val="22"/>
          <w:szCs w:val="22"/>
        </w:rPr>
      </w:pPr>
      <w:r w:rsidRPr="00BB6A5B">
        <w:rPr>
          <w:rFonts w:asciiTheme="minorHAnsi" w:hAnsiTheme="minorHAnsi" w:cstheme="minorHAnsi"/>
          <w:b/>
          <w:bCs/>
          <w:iCs/>
          <w:color w:val="000000"/>
          <w:sz w:val="22"/>
          <w:szCs w:val="22"/>
        </w:rPr>
        <w:t xml:space="preserve">Postdoctoral </w:t>
      </w:r>
      <w:r w:rsidR="004C2A8B">
        <w:rPr>
          <w:rFonts w:asciiTheme="minorHAnsi" w:hAnsiTheme="minorHAnsi" w:cstheme="minorHAnsi"/>
          <w:b/>
          <w:bCs/>
          <w:iCs/>
          <w:color w:val="000000"/>
          <w:sz w:val="22"/>
          <w:szCs w:val="22"/>
        </w:rPr>
        <w:t>Studies</w:t>
      </w:r>
      <w:r w:rsidR="004161F8" w:rsidRPr="00BB6A5B">
        <w:rPr>
          <w:rFonts w:asciiTheme="minorHAnsi" w:hAnsiTheme="minorHAnsi" w:cstheme="minorHAnsi"/>
          <w:b/>
          <w:bCs/>
          <w:iCs/>
          <w:color w:val="000000"/>
          <w:sz w:val="22"/>
          <w:szCs w:val="22"/>
        </w:rPr>
        <w:t xml:space="preserve"> </w:t>
      </w:r>
      <w:r w:rsidR="00EC7F68">
        <w:rPr>
          <w:rFonts w:asciiTheme="minorHAnsi" w:hAnsiTheme="minorHAnsi" w:cstheme="minorHAnsi"/>
          <w:b/>
          <w:bCs/>
          <w:iCs/>
          <w:color w:val="000000"/>
          <w:sz w:val="22"/>
          <w:szCs w:val="22"/>
        </w:rPr>
        <w:tab/>
      </w:r>
      <w:r w:rsidR="00EC7F68" w:rsidRPr="00BB6A5B">
        <w:rPr>
          <w:rFonts w:asciiTheme="minorHAnsi" w:hAnsiTheme="minorHAnsi" w:cstheme="minorHAnsi"/>
          <w:iCs/>
          <w:color w:val="000000"/>
          <w:sz w:val="22"/>
          <w:szCs w:val="22"/>
        </w:rPr>
        <w:t>Yale University</w:t>
      </w:r>
      <w:r w:rsidR="00EC7F68">
        <w:rPr>
          <w:rFonts w:asciiTheme="minorHAnsi" w:hAnsiTheme="minorHAnsi" w:cstheme="minorHAnsi"/>
          <w:iCs/>
          <w:color w:val="000000"/>
          <w:sz w:val="22"/>
          <w:szCs w:val="22"/>
        </w:rPr>
        <w:tab/>
      </w:r>
      <w:r w:rsidR="00EC7F68">
        <w:rPr>
          <w:rFonts w:asciiTheme="minorHAnsi" w:hAnsiTheme="minorHAnsi" w:cstheme="minorHAnsi"/>
          <w:iCs/>
          <w:color w:val="000000"/>
          <w:sz w:val="22"/>
          <w:szCs w:val="22"/>
        </w:rPr>
        <w:tab/>
      </w:r>
      <w:r w:rsidR="00EC7F68">
        <w:rPr>
          <w:rFonts w:asciiTheme="minorHAnsi" w:hAnsiTheme="minorHAnsi" w:cstheme="minorHAnsi"/>
          <w:iCs/>
          <w:color w:val="000000"/>
          <w:sz w:val="22"/>
          <w:szCs w:val="22"/>
        </w:rPr>
        <w:tab/>
        <w:t>New Haven, USA</w:t>
      </w:r>
    </w:p>
    <w:p w14:paraId="12F579C4" w14:textId="77777777" w:rsidR="003B210A" w:rsidRPr="00BB6A5B" w:rsidRDefault="003B210A" w:rsidP="009D6C6C">
      <w:pPr>
        <w:rPr>
          <w:rFonts w:asciiTheme="minorHAnsi" w:hAnsiTheme="minorHAnsi" w:cstheme="minorHAnsi"/>
          <w:iCs/>
          <w:color w:val="000000"/>
          <w:sz w:val="22"/>
          <w:szCs w:val="22"/>
        </w:rPr>
      </w:pPr>
      <w:r w:rsidRPr="00BB6A5B">
        <w:rPr>
          <w:rFonts w:asciiTheme="minorHAnsi" w:hAnsiTheme="minorHAnsi" w:cstheme="minorHAnsi"/>
          <w:iCs/>
          <w:color w:val="000000"/>
          <w:sz w:val="22"/>
          <w:szCs w:val="22"/>
        </w:rPr>
        <w:t xml:space="preserve">[2013- </w:t>
      </w:r>
      <w:r w:rsidR="009D6C6C" w:rsidRPr="00BB6A5B">
        <w:rPr>
          <w:rFonts w:asciiTheme="minorHAnsi" w:hAnsiTheme="minorHAnsi" w:cstheme="minorHAnsi"/>
          <w:iCs/>
          <w:color w:val="000000"/>
          <w:sz w:val="22"/>
          <w:szCs w:val="22"/>
        </w:rPr>
        <w:t>April</w:t>
      </w:r>
      <w:r w:rsidR="008151B2" w:rsidRPr="00BB6A5B">
        <w:rPr>
          <w:rFonts w:asciiTheme="minorHAnsi" w:hAnsiTheme="minorHAnsi" w:cstheme="minorHAnsi"/>
          <w:iCs/>
          <w:color w:val="000000"/>
          <w:sz w:val="22"/>
          <w:szCs w:val="22"/>
        </w:rPr>
        <w:t xml:space="preserve"> 2015</w:t>
      </w:r>
      <w:r w:rsidRPr="00BB6A5B">
        <w:rPr>
          <w:rFonts w:asciiTheme="minorHAnsi" w:hAnsiTheme="minorHAnsi" w:cstheme="minorHAnsi"/>
          <w:iCs/>
          <w:color w:val="000000"/>
          <w:sz w:val="22"/>
          <w:szCs w:val="22"/>
        </w:rPr>
        <w:t xml:space="preserve">] </w:t>
      </w:r>
    </w:p>
    <w:p w14:paraId="6E4D14CA" w14:textId="77777777" w:rsidR="009214E0" w:rsidRPr="00BB6A5B" w:rsidRDefault="007146E5" w:rsidP="007146E5">
      <w:pPr>
        <w:rPr>
          <w:rFonts w:asciiTheme="minorHAnsi" w:hAnsiTheme="minorHAnsi" w:cstheme="minorHAnsi"/>
          <w:iCs/>
          <w:color w:val="000000"/>
          <w:sz w:val="22"/>
          <w:szCs w:val="22"/>
        </w:rPr>
      </w:pPr>
      <w:r w:rsidRPr="00BB6A5B">
        <w:rPr>
          <w:rFonts w:asciiTheme="minorHAnsi" w:hAnsiTheme="minorHAnsi" w:cstheme="minorHAnsi"/>
          <w:iCs/>
          <w:color w:val="000000"/>
          <w:sz w:val="22"/>
          <w:szCs w:val="22"/>
        </w:rPr>
        <w:t>Data science in healthcare &amp; Outcomes research</w:t>
      </w:r>
    </w:p>
    <w:p w14:paraId="1E237941" w14:textId="77777777" w:rsidR="003B210A" w:rsidRPr="00BB6A5B" w:rsidRDefault="003B210A" w:rsidP="003B210A">
      <w:pPr>
        <w:rPr>
          <w:rFonts w:asciiTheme="minorHAnsi" w:hAnsiTheme="minorHAnsi" w:cstheme="minorHAnsi"/>
          <w:iCs/>
          <w:color w:val="000000"/>
          <w:sz w:val="22"/>
          <w:szCs w:val="22"/>
        </w:rPr>
      </w:pPr>
      <w:r w:rsidRPr="00BB6A5B">
        <w:rPr>
          <w:rFonts w:asciiTheme="minorHAnsi" w:hAnsiTheme="minorHAnsi" w:cstheme="minorHAnsi"/>
          <w:iCs/>
          <w:color w:val="000000"/>
          <w:sz w:val="22"/>
          <w:szCs w:val="22"/>
        </w:rPr>
        <w:t>Center for Outcomes Research and Evaluation</w:t>
      </w:r>
    </w:p>
    <w:p w14:paraId="6946055A" w14:textId="77777777" w:rsidR="000E10C7" w:rsidRPr="00BB6A5B" w:rsidRDefault="000E10C7" w:rsidP="000E10C7">
      <w:pPr>
        <w:tabs>
          <w:tab w:val="left" w:pos="1890"/>
          <w:tab w:val="left" w:pos="2880"/>
        </w:tabs>
        <w:rPr>
          <w:rFonts w:asciiTheme="minorHAnsi" w:hAnsiTheme="minorHAnsi" w:cstheme="minorHAnsi"/>
          <w:color w:val="000000"/>
          <w:sz w:val="22"/>
          <w:szCs w:val="22"/>
        </w:rPr>
      </w:pPr>
    </w:p>
    <w:p w14:paraId="3CEB1C7F" w14:textId="3727AAC5" w:rsidR="00125A5B" w:rsidRDefault="00125A5B" w:rsidP="00364A89">
      <w:pPr>
        <w:pStyle w:val="Heading2"/>
        <w:rPr>
          <w:rFonts w:asciiTheme="minorHAnsi" w:hAnsiTheme="minorHAnsi" w:cstheme="minorHAnsi"/>
          <w:color w:val="000000"/>
          <w:szCs w:val="22"/>
        </w:rPr>
      </w:pPr>
      <w:r>
        <w:rPr>
          <w:rFonts w:asciiTheme="minorHAnsi" w:hAnsiTheme="minorHAnsi" w:cstheme="minorHAnsi"/>
          <w:color w:val="000000"/>
          <w:szCs w:val="22"/>
        </w:rPr>
        <w:t xml:space="preserve">Mini MBA </w:t>
      </w:r>
    </w:p>
    <w:p w14:paraId="0E99527B" w14:textId="1E874BD2" w:rsidR="00125A5B" w:rsidRPr="00125A5B" w:rsidRDefault="00125A5B" w:rsidP="00125A5B">
      <w:pPr>
        <w:rPr>
          <w:rFonts w:asciiTheme="minorHAnsi" w:hAnsiTheme="minorHAnsi"/>
          <w:sz w:val="22"/>
          <w:szCs w:val="18"/>
        </w:rPr>
      </w:pPr>
      <w:r w:rsidRPr="00125A5B">
        <w:rPr>
          <w:rFonts w:asciiTheme="minorHAnsi" w:hAnsiTheme="minorHAnsi"/>
          <w:sz w:val="22"/>
          <w:szCs w:val="18"/>
        </w:rPr>
        <w:t>[2018-2019]</w:t>
      </w:r>
      <w:r w:rsidR="00810270">
        <w:rPr>
          <w:rFonts w:asciiTheme="minorHAnsi" w:hAnsiTheme="minorHAnsi"/>
          <w:sz w:val="22"/>
          <w:szCs w:val="18"/>
        </w:rPr>
        <w:t xml:space="preserve"> </w:t>
      </w:r>
      <w:r w:rsidR="00EC7F68">
        <w:rPr>
          <w:rFonts w:asciiTheme="minorHAnsi" w:hAnsiTheme="minorHAnsi"/>
          <w:sz w:val="22"/>
          <w:szCs w:val="18"/>
        </w:rPr>
        <w:tab/>
      </w:r>
      <w:r w:rsidR="00810270">
        <w:rPr>
          <w:rFonts w:asciiTheme="minorHAnsi" w:hAnsiTheme="minorHAnsi"/>
          <w:sz w:val="22"/>
          <w:szCs w:val="18"/>
        </w:rPr>
        <w:t xml:space="preserve">Design Technologies  </w:t>
      </w:r>
      <w:r w:rsidR="00810270">
        <w:rPr>
          <w:rFonts w:asciiTheme="minorHAnsi" w:hAnsiTheme="minorHAnsi"/>
          <w:sz w:val="22"/>
          <w:szCs w:val="18"/>
        </w:rPr>
        <w:tab/>
      </w:r>
      <w:r w:rsidR="00810270">
        <w:rPr>
          <w:rFonts w:asciiTheme="minorHAnsi" w:hAnsiTheme="minorHAnsi"/>
          <w:sz w:val="22"/>
          <w:szCs w:val="18"/>
        </w:rPr>
        <w:tab/>
      </w:r>
      <w:r w:rsidR="00810270">
        <w:rPr>
          <w:rFonts w:asciiTheme="minorHAnsi" w:hAnsiTheme="minorHAnsi"/>
          <w:sz w:val="22"/>
          <w:szCs w:val="18"/>
        </w:rPr>
        <w:tab/>
        <w:t>New Haven, USA</w:t>
      </w:r>
    </w:p>
    <w:p w14:paraId="41DE1701" w14:textId="2D6D050B" w:rsidR="00125A5B" w:rsidRPr="00125A5B" w:rsidRDefault="00125A5B" w:rsidP="00125A5B">
      <w:pPr>
        <w:rPr>
          <w:rFonts w:asciiTheme="minorHAnsi" w:hAnsiTheme="minorHAnsi" w:cstheme="minorHAnsi"/>
          <w:color w:val="000000"/>
          <w:sz w:val="22"/>
        </w:rPr>
      </w:pPr>
      <w:r w:rsidRPr="00125A5B">
        <w:rPr>
          <w:rFonts w:asciiTheme="minorHAnsi" w:hAnsiTheme="minorHAnsi"/>
          <w:sz w:val="22"/>
          <w:szCs w:val="18"/>
        </w:rPr>
        <w:t xml:space="preserve">ABCT </w:t>
      </w:r>
      <w:r w:rsidRPr="00125A5B">
        <w:rPr>
          <w:rFonts w:asciiTheme="minorHAnsi" w:hAnsiTheme="minorHAnsi" w:cstheme="minorHAnsi"/>
          <w:color w:val="000000"/>
          <w:sz w:val="22"/>
        </w:rPr>
        <w:t>entrepreneourship program</w:t>
      </w:r>
    </w:p>
    <w:p w14:paraId="4A675315" w14:textId="77777777" w:rsidR="00125A5B" w:rsidRPr="00125A5B" w:rsidRDefault="00125A5B" w:rsidP="00125A5B"/>
    <w:p w14:paraId="3E483938" w14:textId="1379A63D" w:rsidR="00364A89" w:rsidRPr="00364A89" w:rsidRDefault="003B210A" w:rsidP="00364A89">
      <w:pPr>
        <w:pStyle w:val="Heading2"/>
        <w:rPr>
          <w:rFonts w:asciiTheme="minorHAnsi" w:hAnsiTheme="minorHAnsi" w:cstheme="minorHAnsi"/>
          <w:color w:val="000000"/>
          <w:szCs w:val="22"/>
        </w:rPr>
      </w:pPr>
      <w:r w:rsidRPr="00BB6A5B">
        <w:rPr>
          <w:rFonts w:asciiTheme="minorHAnsi" w:hAnsiTheme="minorHAnsi" w:cstheme="minorHAnsi"/>
          <w:color w:val="000000"/>
          <w:szCs w:val="22"/>
        </w:rPr>
        <w:t>Courses and Certifications</w:t>
      </w:r>
    </w:p>
    <w:p w14:paraId="73C7E5EB" w14:textId="129708BA" w:rsidR="00364A89" w:rsidRDefault="00364A89" w:rsidP="005E1504">
      <w:pPr>
        <w:rPr>
          <w:rFonts w:asciiTheme="minorHAnsi" w:hAnsiTheme="minorHAnsi" w:cstheme="minorHAnsi"/>
          <w:i/>
          <w:iCs/>
          <w:color w:val="000000"/>
          <w:sz w:val="22"/>
          <w:szCs w:val="22"/>
        </w:rPr>
      </w:pPr>
      <w:r>
        <w:rPr>
          <w:rFonts w:asciiTheme="minorHAnsi" w:hAnsiTheme="minorHAnsi" w:cstheme="minorHAnsi"/>
          <w:i/>
          <w:iCs/>
          <w:color w:val="000000"/>
          <w:sz w:val="22"/>
          <w:szCs w:val="22"/>
        </w:rPr>
        <w:t>Certified Health Data Analyst (AHIMA)</w:t>
      </w:r>
    </w:p>
    <w:p w14:paraId="56CC5AA3" w14:textId="77777777" w:rsidR="005E1504" w:rsidRDefault="005E1504" w:rsidP="005E1504">
      <w:pPr>
        <w:rPr>
          <w:rFonts w:asciiTheme="minorHAnsi" w:hAnsiTheme="minorHAnsi" w:cstheme="minorHAnsi"/>
          <w:i/>
          <w:iCs/>
          <w:color w:val="000000"/>
          <w:sz w:val="22"/>
          <w:szCs w:val="22"/>
        </w:rPr>
      </w:pPr>
      <w:r>
        <w:rPr>
          <w:rFonts w:asciiTheme="minorHAnsi" w:hAnsiTheme="minorHAnsi" w:cstheme="minorHAnsi"/>
          <w:i/>
          <w:iCs/>
          <w:color w:val="000000"/>
          <w:sz w:val="22"/>
          <w:szCs w:val="22"/>
        </w:rPr>
        <w:t xml:space="preserve">Teaching in American Classes, Yale University (Course and </w:t>
      </w:r>
      <w:r w:rsidRPr="00BB6A5B">
        <w:rPr>
          <w:rFonts w:asciiTheme="minorHAnsi" w:hAnsiTheme="minorHAnsi" w:cstheme="minorHAnsi"/>
          <w:i/>
          <w:iCs/>
          <w:color w:val="000000"/>
          <w:sz w:val="22"/>
          <w:szCs w:val="22"/>
        </w:rPr>
        <w:t>Certification</w:t>
      </w:r>
      <w:r>
        <w:rPr>
          <w:rFonts w:asciiTheme="minorHAnsi" w:hAnsiTheme="minorHAnsi" w:cstheme="minorHAnsi"/>
          <w:i/>
          <w:iCs/>
          <w:color w:val="000000"/>
          <w:sz w:val="22"/>
          <w:szCs w:val="22"/>
        </w:rPr>
        <w:t>)</w:t>
      </w:r>
    </w:p>
    <w:p w14:paraId="78BDF933" w14:textId="77777777" w:rsidR="007146E5" w:rsidRPr="00BB6A5B" w:rsidRDefault="007146E5" w:rsidP="007146E5">
      <w:pPr>
        <w:rPr>
          <w:rFonts w:asciiTheme="minorHAnsi" w:hAnsiTheme="minorHAnsi" w:cstheme="minorHAnsi"/>
          <w:i/>
          <w:iCs/>
          <w:color w:val="000000"/>
          <w:sz w:val="22"/>
          <w:szCs w:val="22"/>
        </w:rPr>
      </w:pPr>
      <w:r w:rsidRPr="00BB6A5B">
        <w:rPr>
          <w:rFonts w:asciiTheme="minorHAnsi" w:hAnsiTheme="minorHAnsi" w:cstheme="minorHAnsi"/>
          <w:i/>
          <w:iCs/>
          <w:color w:val="000000"/>
          <w:sz w:val="22"/>
          <w:szCs w:val="22"/>
        </w:rPr>
        <w:t>Health Informatics: Academic Medical Center, Amsterdam, the Netherlands (Course and Certification)</w:t>
      </w:r>
    </w:p>
    <w:p w14:paraId="2B0E1F80" w14:textId="77777777" w:rsidR="003B210A" w:rsidRPr="00BB6A5B" w:rsidRDefault="003B210A" w:rsidP="003B210A">
      <w:pPr>
        <w:rPr>
          <w:rFonts w:asciiTheme="minorHAnsi" w:hAnsiTheme="minorHAnsi" w:cstheme="minorHAnsi"/>
          <w:i/>
          <w:iCs/>
          <w:color w:val="000000"/>
          <w:sz w:val="22"/>
          <w:szCs w:val="22"/>
        </w:rPr>
      </w:pPr>
      <w:bookmarkStart w:id="2" w:name="OLE_LINK7"/>
      <w:bookmarkStart w:id="3" w:name="OLE_LINK8"/>
      <w:r w:rsidRPr="00BB6A5B">
        <w:rPr>
          <w:rFonts w:asciiTheme="minorHAnsi" w:hAnsiTheme="minorHAnsi" w:cstheme="minorHAnsi"/>
          <w:i/>
          <w:iCs/>
          <w:color w:val="000000"/>
          <w:sz w:val="22"/>
          <w:szCs w:val="22"/>
        </w:rPr>
        <w:t xml:space="preserve">Critical </w:t>
      </w:r>
      <w:r w:rsidR="00EB2DD2" w:rsidRPr="00BB6A5B">
        <w:rPr>
          <w:rFonts w:asciiTheme="minorHAnsi" w:hAnsiTheme="minorHAnsi" w:cstheme="minorHAnsi"/>
          <w:i/>
          <w:iCs/>
          <w:color w:val="000000"/>
          <w:sz w:val="22"/>
          <w:szCs w:val="22"/>
        </w:rPr>
        <w:t>Thinking,</w:t>
      </w:r>
      <w:r w:rsidRPr="00BB6A5B">
        <w:rPr>
          <w:rFonts w:asciiTheme="minorHAnsi" w:hAnsiTheme="minorHAnsi" w:cstheme="minorHAnsi"/>
          <w:i/>
          <w:iCs/>
          <w:color w:val="000000"/>
          <w:sz w:val="22"/>
          <w:szCs w:val="22"/>
        </w:rPr>
        <w:t xml:space="preserve"> TUMS (Course)</w:t>
      </w:r>
    </w:p>
    <w:p w14:paraId="57DB42A5" w14:textId="77777777" w:rsidR="003B210A" w:rsidRPr="00BB6A5B" w:rsidRDefault="003B210A" w:rsidP="003B210A">
      <w:pPr>
        <w:rPr>
          <w:rFonts w:asciiTheme="minorHAnsi" w:hAnsiTheme="minorHAnsi" w:cstheme="minorHAnsi"/>
          <w:i/>
          <w:iCs/>
          <w:color w:val="000000"/>
          <w:sz w:val="22"/>
          <w:szCs w:val="22"/>
        </w:rPr>
      </w:pPr>
      <w:r w:rsidRPr="00F47C83">
        <w:rPr>
          <w:rFonts w:asciiTheme="minorHAnsi" w:hAnsiTheme="minorHAnsi" w:cstheme="minorHAnsi"/>
          <w:i/>
          <w:iCs/>
          <w:noProof/>
          <w:color w:val="000000"/>
          <w:sz w:val="22"/>
          <w:szCs w:val="22"/>
        </w:rPr>
        <w:t>Evidence</w:t>
      </w:r>
      <w:r w:rsidR="00F47C83" w:rsidRPr="00F47C83">
        <w:rPr>
          <w:rFonts w:asciiTheme="minorHAnsi" w:hAnsiTheme="minorHAnsi" w:cstheme="minorHAnsi"/>
          <w:i/>
          <w:iCs/>
          <w:noProof/>
          <w:color w:val="000000"/>
          <w:sz w:val="22"/>
          <w:szCs w:val="22"/>
        </w:rPr>
        <w:t>-</w:t>
      </w:r>
      <w:r w:rsidRPr="00F47C83">
        <w:rPr>
          <w:rFonts w:asciiTheme="minorHAnsi" w:hAnsiTheme="minorHAnsi" w:cstheme="minorHAnsi"/>
          <w:i/>
          <w:iCs/>
          <w:noProof/>
          <w:color w:val="000000"/>
          <w:sz w:val="22"/>
          <w:szCs w:val="22"/>
        </w:rPr>
        <w:t>Based</w:t>
      </w:r>
      <w:r w:rsidRPr="00BB6A5B">
        <w:rPr>
          <w:rFonts w:asciiTheme="minorHAnsi" w:hAnsiTheme="minorHAnsi" w:cstheme="minorHAnsi"/>
          <w:i/>
          <w:iCs/>
          <w:color w:val="000000"/>
          <w:sz w:val="22"/>
          <w:szCs w:val="22"/>
        </w:rPr>
        <w:t xml:space="preserve"> Medicine, TUMS (Course)</w:t>
      </w:r>
    </w:p>
    <w:p w14:paraId="1198A948" w14:textId="77777777" w:rsidR="003B210A" w:rsidRPr="00BB6A5B" w:rsidRDefault="00677EC6" w:rsidP="00677EC6">
      <w:pPr>
        <w:rPr>
          <w:rFonts w:asciiTheme="minorHAnsi" w:hAnsiTheme="minorHAnsi" w:cstheme="minorHAnsi"/>
          <w:i/>
          <w:color w:val="000000"/>
          <w:sz w:val="22"/>
          <w:szCs w:val="22"/>
        </w:rPr>
      </w:pPr>
      <w:r>
        <w:rPr>
          <w:rFonts w:asciiTheme="minorHAnsi" w:hAnsiTheme="minorHAnsi" w:cstheme="minorHAnsi"/>
          <w:i/>
          <w:iCs/>
          <w:color w:val="000000"/>
          <w:sz w:val="22"/>
          <w:szCs w:val="22"/>
        </w:rPr>
        <w:t>Geo</w:t>
      </w:r>
      <w:r w:rsidR="003B58E6">
        <w:rPr>
          <w:rFonts w:asciiTheme="minorHAnsi" w:hAnsiTheme="minorHAnsi" w:cstheme="minorHAnsi"/>
          <w:i/>
          <w:iCs/>
          <w:color w:val="000000"/>
          <w:sz w:val="22"/>
          <w:szCs w:val="22"/>
        </w:rPr>
        <w:t>-</w:t>
      </w:r>
      <w:r>
        <w:rPr>
          <w:rFonts w:asciiTheme="minorHAnsi" w:hAnsiTheme="minorHAnsi" w:cstheme="minorHAnsi"/>
          <w:i/>
          <w:iCs/>
          <w:color w:val="000000"/>
          <w:sz w:val="22"/>
          <w:szCs w:val="22"/>
        </w:rPr>
        <w:t>computing</w:t>
      </w:r>
      <w:r w:rsidR="003B210A" w:rsidRPr="00BB6A5B">
        <w:rPr>
          <w:rFonts w:asciiTheme="minorHAnsi" w:hAnsiTheme="minorHAnsi" w:cstheme="minorHAnsi"/>
          <w:i/>
          <w:iCs/>
          <w:color w:val="000000"/>
          <w:sz w:val="22"/>
          <w:szCs w:val="22"/>
        </w:rPr>
        <w:t xml:space="preserve">, </w:t>
      </w:r>
      <w:r>
        <w:rPr>
          <w:rFonts w:asciiTheme="minorHAnsi" w:hAnsiTheme="minorHAnsi" w:cstheme="minorHAnsi"/>
          <w:i/>
          <w:iCs/>
          <w:color w:val="000000"/>
          <w:sz w:val="22"/>
          <w:szCs w:val="22"/>
        </w:rPr>
        <w:t>Yale University</w:t>
      </w:r>
      <w:r w:rsidR="003B210A" w:rsidRPr="00BB6A5B">
        <w:rPr>
          <w:rFonts w:asciiTheme="minorHAnsi" w:hAnsiTheme="minorHAnsi" w:cstheme="minorHAnsi"/>
          <w:i/>
          <w:iCs/>
          <w:color w:val="000000"/>
          <w:sz w:val="22"/>
          <w:szCs w:val="22"/>
        </w:rPr>
        <w:t xml:space="preserve"> (</w:t>
      </w:r>
      <w:r>
        <w:rPr>
          <w:rFonts w:asciiTheme="minorHAnsi" w:hAnsiTheme="minorHAnsi" w:cstheme="minorHAnsi"/>
          <w:i/>
          <w:iCs/>
          <w:color w:val="000000"/>
          <w:sz w:val="22"/>
          <w:szCs w:val="22"/>
        </w:rPr>
        <w:t>Training</w:t>
      </w:r>
      <w:r w:rsidR="003B210A" w:rsidRPr="00BB6A5B">
        <w:rPr>
          <w:rFonts w:asciiTheme="minorHAnsi" w:hAnsiTheme="minorHAnsi" w:cstheme="minorHAnsi"/>
          <w:i/>
          <w:iCs/>
          <w:color w:val="000000"/>
          <w:sz w:val="22"/>
          <w:szCs w:val="22"/>
        </w:rPr>
        <w:t>)</w:t>
      </w:r>
    </w:p>
    <w:bookmarkEnd w:id="2"/>
    <w:bookmarkEnd w:id="3"/>
    <w:p w14:paraId="28A2F3DE" w14:textId="77777777" w:rsidR="003B210A" w:rsidRPr="00BB6A5B" w:rsidRDefault="003B210A" w:rsidP="007146E5">
      <w:pPr>
        <w:tabs>
          <w:tab w:val="left" w:pos="988"/>
        </w:tabs>
        <w:rPr>
          <w:rFonts w:asciiTheme="minorHAnsi" w:hAnsiTheme="minorHAnsi" w:cstheme="minorHAnsi"/>
          <w:color w:val="000000"/>
          <w:sz w:val="22"/>
          <w:szCs w:val="22"/>
        </w:rPr>
      </w:pPr>
      <w:r w:rsidRPr="00BB6A5B">
        <w:rPr>
          <w:rFonts w:asciiTheme="minorHAnsi" w:hAnsiTheme="minorHAnsi" w:cstheme="minorHAnsi"/>
          <w:i/>
          <w:iCs/>
          <w:color w:val="000000"/>
          <w:sz w:val="22"/>
          <w:szCs w:val="22"/>
        </w:rPr>
        <w:t>Project Management</w:t>
      </w:r>
      <w:r w:rsidR="00EB2DD2" w:rsidRPr="00BB6A5B">
        <w:rPr>
          <w:rFonts w:asciiTheme="minorHAnsi" w:hAnsiTheme="minorHAnsi" w:cstheme="minorHAnsi"/>
          <w:i/>
          <w:iCs/>
          <w:color w:val="000000"/>
          <w:sz w:val="22"/>
          <w:szCs w:val="22"/>
        </w:rPr>
        <w:t>,</w:t>
      </w:r>
      <w:r w:rsidRPr="00BB6A5B">
        <w:rPr>
          <w:rFonts w:asciiTheme="minorHAnsi" w:hAnsiTheme="minorHAnsi" w:cstheme="minorHAnsi"/>
          <w:i/>
          <w:iCs/>
          <w:color w:val="000000"/>
          <w:sz w:val="22"/>
          <w:szCs w:val="22"/>
        </w:rPr>
        <w:t xml:space="preserve"> FU (Certification)</w:t>
      </w:r>
    </w:p>
    <w:p w14:paraId="0E7254C8" w14:textId="77777777" w:rsidR="000E10C7" w:rsidRPr="00BB6A5B" w:rsidRDefault="003B210A" w:rsidP="003B210A">
      <w:pPr>
        <w:tabs>
          <w:tab w:val="left" w:pos="1890"/>
          <w:tab w:val="left" w:pos="2880"/>
        </w:tabs>
        <w:rPr>
          <w:rFonts w:asciiTheme="minorHAnsi" w:hAnsiTheme="minorHAnsi" w:cstheme="minorHAnsi"/>
          <w:b/>
          <w:color w:val="000000"/>
          <w:sz w:val="22"/>
          <w:szCs w:val="22"/>
        </w:rPr>
      </w:pPr>
      <w:r w:rsidRPr="00BB6A5B">
        <w:rPr>
          <w:rFonts w:asciiTheme="minorHAnsi" w:hAnsiTheme="minorHAnsi" w:cstheme="minorHAnsi"/>
          <w:b/>
          <w:color w:val="000000"/>
          <w:sz w:val="22"/>
          <w:szCs w:val="22"/>
        </w:rPr>
        <w:br w:type="page"/>
      </w:r>
      <w:r w:rsidR="000E10C7" w:rsidRPr="00BB6A5B">
        <w:rPr>
          <w:rFonts w:asciiTheme="minorHAnsi" w:hAnsiTheme="minorHAnsi" w:cstheme="minorHAnsi"/>
          <w:b/>
          <w:color w:val="000000"/>
          <w:sz w:val="22"/>
          <w:szCs w:val="22"/>
        </w:rPr>
        <w:lastRenderedPageBreak/>
        <w:t>Career/Academic Appointments:</w:t>
      </w:r>
    </w:p>
    <w:p w14:paraId="532B3AEC" w14:textId="77777777" w:rsidR="000E10C7" w:rsidRPr="00BB6A5B" w:rsidRDefault="000E10C7" w:rsidP="000E10C7">
      <w:pPr>
        <w:tabs>
          <w:tab w:val="left" w:pos="1890"/>
          <w:tab w:val="left" w:pos="2880"/>
        </w:tabs>
        <w:rPr>
          <w:rFonts w:asciiTheme="minorHAnsi" w:hAnsiTheme="minorHAnsi" w:cstheme="minorHAnsi"/>
          <w:b/>
          <w:color w:val="000000"/>
          <w:sz w:val="22"/>
          <w:szCs w:val="22"/>
        </w:rPr>
      </w:pPr>
    </w:p>
    <w:tbl>
      <w:tblPr>
        <w:tblW w:w="0" w:type="auto"/>
        <w:tblBorders>
          <w:bottom w:val="single" w:sz="4" w:space="0" w:color="7F7F7F" w:themeColor="text1" w:themeTint="80"/>
          <w:insideH w:val="single" w:sz="4" w:space="0" w:color="7F7F7F" w:themeColor="text1" w:themeTint="80"/>
        </w:tblBorders>
        <w:tblLook w:val="04A0" w:firstRow="1" w:lastRow="0" w:firstColumn="1" w:lastColumn="0" w:noHBand="0" w:noVBand="1"/>
      </w:tblPr>
      <w:tblGrid>
        <w:gridCol w:w="523"/>
        <w:gridCol w:w="1683"/>
        <w:gridCol w:w="7154"/>
      </w:tblGrid>
      <w:tr w:rsidR="00C745F8" w:rsidRPr="00BB6A5B" w14:paraId="66AD6D97" w14:textId="77777777" w:rsidTr="008141DE">
        <w:trPr>
          <w:trHeight w:val="387"/>
        </w:trPr>
        <w:tc>
          <w:tcPr>
            <w:tcW w:w="534" w:type="dxa"/>
          </w:tcPr>
          <w:p w14:paraId="3C804767" w14:textId="77777777" w:rsidR="00C745F8" w:rsidRPr="00BB6A5B" w:rsidRDefault="00C745F8" w:rsidP="004937F5">
            <w:pPr>
              <w:tabs>
                <w:tab w:val="left" w:pos="1890"/>
                <w:tab w:val="left" w:pos="2880"/>
              </w:tabs>
              <w:rPr>
                <w:rFonts w:asciiTheme="minorHAnsi" w:hAnsiTheme="minorHAnsi" w:cstheme="minorHAnsi"/>
                <w:b/>
                <w:color w:val="000000"/>
                <w:sz w:val="22"/>
                <w:szCs w:val="22"/>
              </w:rPr>
            </w:pPr>
          </w:p>
        </w:tc>
        <w:tc>
          <w:tcPr>
            <w:tcW w:w="1701" w:type="dxa"/>
          </w:tcPr>
          <w:p w14:paraId="204001D4" w14:textId="77777777" w:rsidR="00C745F8" w:rsidRPr="00BB6A5B" w:rsidRDefault="00C745F8" w:rsidP="004937F5">
            <w:pPr>
              <w:tabs>
                <w:tab w:val="left" w:pos="1890"/>
                <w:tab w:val="left" w:pos="2880"/>
              </w:tabs>
              <w:rPr>
                <w:rFonts w:asciiTheme="minorHAnsi" w:hAnsiTheme="minorHAnsi" w:cstheme="minorHAnsi"/>
                <w:b/>
                <w:color w:val="000000"/>
                <w:sz w:val="22"/>
                <w:szCs w:val="22"/>
              </w:rPr>
            </w:pPr>
            <w:r w:rsidRPr="00BB6A5B">
              <w:rPr>
                <w:rFonts w:asciiTheme="minorHAnsi" w:hAnsiTheme="minorHAnsi" w:cstheme="minorHAnsi"/>
                <w:color w:val="000000"/>
                <w:sz w:val="22"/>
                <w:szCs w:val="22"/>
              </w:rPr>
              <w:t>1996-1997</w:t>
            </w:r>
          </w:p>
        </w:tc>
        <w:tc>
          <w:tcPr>
            <w:tcW w:w="7341" w:type="dxa"/>
          </w:tcPr>
          <w:p w14:paraId="5292D976" w14:textId="77777777" w:rsidR="00C745F8" w:rsidRPr="00BB6A5B" w:rsidRDefault="00C745F8" w:rsidP="004937F5">
            <w:pPr>
              <w:tabs>
                <w:tab w:val="left" w:pos="1890"/>
                <w:tab w:val="left" w:pos="2880"/>
              </w:tabs>
              <w:rPr>
                <w:rFonts w:asciiTheme="minorHAnsi" w:hAnsiTheme="minorHAnsi" w:cstheme="minorHAnsi"/>
                <w:color w:val="000000"/>
                <w:sz w:val="22"/>
                <w:szCs w:val="22"/>
              </w:rPr>
            </w:pPr>
            <w:r w:rsidRPr="00BB6A5B">
              <w:rPr>
                <w:rFonts w:asciiTheme="minorHAnsi" w:hAnsiTheme="minorHAnsi" w:cstheme="minorHAnsi"/>
                <w:color w:val="000000"/>
                <w:sz w:val="22"/>
                <w:szCs w:val="22"/>
              </w:rPr>
              <w:t xml:space="preserve">Head, Student Research Assembly- Artificial Intelligence </w:t>
            </w:r>
            <w:r w:rsidR="007B1B19">
              <w:rPr>
                <w:rFonts w:asciiTheme="minorHAnsi" w:hAnsiTheme="minorHAnsi" w:cstheme="minorHAnsi"/>
                <w:color w:val="000000"/>
                <w:sz w:val="22"/>
                <w:szCs w:val="22"/>
              </w:rPr>
              <w:t>Group</w:t>
            </w:r>
            <w:r w:rsidR="009D6C6C" w:rsidRPr="00BB6A5B">
              <w:rPr>
                <w:rFonts w:asciiTheme="minorHAnsi" w:hAnsiTheme="minorHAnsi" w:cstheme="minorHAnsi"/>
                <w:color w:val="000000"/>
                <w:sz w:val="22"/>
                <w:szCs w:val="22"/>
              </w:rPr>
              <w:t>.</w:t>
            </w:r>
          </w:p>
        </w:tc>
      </w:tr>
      <w:tr w:rsidR="00C745F8" w:rsidRPr="00BB6A5B" w14:paraId="3AE3FCB2" w14:textId="77777777" w:rsidTr="008141DE">
        <w:trPr>
          <w:trHeight w:val="720"/>
        </w:trPr>
        <w:tc>
          <w:tcPr>
            <w:tcW w:w="534" w:type="dxa"/>
          </w:tcPr>
          <w:p w14:paraId="26521F03" w14:textId="77777777" w:rsidR="00C745F8" w:rsidRPr="00BB6A5B" w:rsidRDefault="00C745F8" w:rsidP="004937F5">
            <w:pPr>
              <w:tabs>
                <w:tab w:val="left" w:pos="1890"/>
                <w:tab w:val="left" w:pos="2880"/>
              </w:tabs>
              <w:rPr>
                <w:rFonts w:asciiTheme="minorHAnsi" w:hAnsiTheme="minorHAnsi" w:cstheme="minorHAnsi"/>
                <w:b/>
                <w:color w:val="000000"/>
                <w:sz w:val="22"/>
                <w:szCs w:val="22"/>
              </w:rPr>
            </w:pPr>
          </w:p>
        </w:tc>
        <w:tc>
          <w:tcPr>
            <w:tcW w:w="1701" w:type="dxa"/>
          </w:tcPr>
          <w:p w14:paraId="377C71CF" w14:textId="77777777" w:rsidR="00C745F8" w:rsidRPr="00BB6A5B" w:rsidRDefault="00C745F8" w:rsidP="004937F5">
            <w:pPr>
              <w:tabs>
                <w:tab w:val="left" w:pos="1890"/>
                <w:tab w:val="left" w:pos="2880"/>
              </w:tabs>
              <w:rPr>
                <w:rFonts w:asciiTheme="minorHAnsi" w:hAnsiTheme="minorHAnsi" w:cstheme="minorHAnsi"/>
                <w:b/>
                <w:color w:val="000000"/>
                <w:sz w:val="22"/>
                <w:szCs w:val="22"/>
              </w:rPr>
            </w:pPr>
            <w:r w:rsidRPr="00BB6A5B">
              <w:rPr>
                <w:rFonts w:asciiTheme="minorHAnsi" w:hAnsiTheme="minorHAnsi" w:cstheme="minorHAnsi"/>
                <w:color w:val="000000"/>
                <w:sz w:val="22"/>
                <w:szCs w:val="22"/>
              </w:rPr>
              <w:t>1998-200</w:t>
            </w:r>
            <w:r w:rsidR="007B1B19">
              <w:rPr>
                <w:rFonts w:asciiTheme="minorHAnsi" w:hAnsiTheme="minorHAnsi" w:cstheme="minorHAnsi"/>
                <w:color w:val="000000"/>
                <w:sz w:val="22"/>
                <w:szCs w:val="22"/>
              </w:rPr>
              <w:t>2</w:t>
            </w:r>
          </w:p>
        </w:tc>
        <w:tc>
          <w:tcPr>
            <w:tcW w:w="7341" w:type="dxa"/>
          </w:tcPr>
          <w:p w14:paraId="3C26E31F" w14:textId="77777777" w:rsidR="00C745F8" w:rsidRPr="00BB6A5B" w:rsidRDefault="00C745F8" w:rsidP="004937F5">
            <w:pPr>
              <w:tabs>
                <w:tab w:val="left" w:pos="1890"/>
                <w:tab w:val="left" w:pos="2880"/>
              </w:tabs>
              <w:rPr>
                <w:rFonts w:asciiTheme="minorHAnsi" w:hAnsiTheme="minorHAnsi" w:cstheme="minorHAnsi"/>
                <w:color w:val="000000"/>
                <w:sz w:val="22"/>
                <w:szCs w:val="22"/>
              </w:rPr>
            </w:pPr>
            <w:r w:rsidRPr="00BB6A5B">
              <w:rPr>
                <w:rFonts w:asciiTheme="minorHAnsi" w:hAnsiTheme="minorHAnsi" w:cstheme="minorHAnsi"/>
                <w:color w:val="000000"/>
                <w:sz w:val="22"/>
                <w:szCs w:val="22"/>
              </w:rPr>
              <w:t>Internship, Mashhad University of Medical Sciences, in 4 Academic                                             Hospitals(</w:t>
            </w:r>
            <w:r w:rsidRPr="00CD3441">
              <w:rPr>
                <w:rFonts w:asciiTheme="minorHAnsi" w:hAnsiTheme="minorHAnsi" w:cstheme="minorHAnsi"/>
                <w:noProof/>
                <w:color w:val="000000"/>
                <w:sz w:val="22"/>
                <w:szCs w:val="22"/>
              </w:rPr>
              <w:t>Ghaem ,</w:t>
            </w:r>
            <w:r w:rsidRPr="00BB6A5B">
              <w:rPr>
                <w:rFonts w:asciiTheme="minorHAnsi" w:hAnsiTheme="minorHAnsi" w:cstheme="minorHAnsi"/>
                <w:color w:val="000000"/>
                <w:sz w:val="22"/>
                <w:szCs w:val="22"/>
              </w:rPr>
              <w:t xml:space="preserve"> </w:t>
            </w:r>
            <w:r w:rsidR="00563EBD">
              <w:rPr>
                <w:rFonts w:asciiTheme="minorHAnsi" w:hAnsiTheme="minorHAnsi" w:cstheme="minorHAnsi"/>
                <w:noProof/>
                <w:color w:val="000000"/>
                <w:sz w:val="22"/>
                <w:szCs w:val="22"/>
              </w:rPr>
              <w:t>Imam R</w:t>
            </w:r>
            <w:r w:rsidRPr="00563EBD">
              <w:rPr>
                <w:rFonts w:asciiTheme="minorHAnsi" w:hAnsiTheme="minorHAnsi" w:cstheme="minorHAnsi"/>
                <w:noProof/>
                <w:color w:val="000000"/>
                <w:sz w:val="22"/>
                <w:szCs w:val="22"/>
              </w:rPr>
              <w:t>eza</w:t>
            </w:r>
            <w:r w:rsidRPr="00BB6A5B">
              <w:rPr>
                <w:rFonts w:asciiTheme="minorHAnsi" w:hAnsiTheme="minorHAnsi" w:cstheme="minorHAnsi"/>
                <w:color w:val="000000"/>
                <w:sz w:val="22"/>
                <w:szCs w:val="22"/>
              </w:rPr>
              <w:t>, Kamiab, Hasheminejad)</w:t>
            </w:r>
            <w:r w:rsidR="00071698" w:rsidRPr="00BB6A5B">
              <w:rPr>
                <w:rFonts w:asciiTheme="minorHAnsi" w:hAnsiTheme="minorHAnsi" w:cstheme="minorHAnsi"/>
                <w:color w:val="000000"/>
                <w:sz w:val="22"/>
                <w:szCs w:val="22"/>
              </w:rPr>
              <w:t xml:space="preserve"> </w:t>
            </w:r>
          </w:p>
        </w:tc>
      </w:tr>
      <w:tr w:rsidR="00C745F8" w:rsidRPr="00BB6A5B" w14:paraId="73FEB865" w14:textId="77777777" w:rsidTr="008141DE">
        <w:trPr>
          <w:trHeight w:val="630"/>
        </w:trPr>
        <w:tc>
          <w:tcPr>
            <w:tcW w:w="534" w:type="dxa"/>
          </w:tcPr>
          <w:p w14:paraId="576209BC" w14:textId="77777777" w:rsidR="00C745F8" w:rsidRPr="00BB6A5B" w:rsidRDefault="00C745F8" w:rsidP="004937F5">
            <w:pPr>
              <w:tabs>
                <w:tab w:val="left" w:pos="1890"/>
                <w:tab w:val="left" w:pos="2880"/>
              </w:tabs>
              <w:rPr>
                <w:rFonts w:asciiTheme="minorHAnsi" w:hAnsiTheme="minorHAnsi" w:cstheme="minorHAnsi"/>
                <w:bCs/>
                <w:color w:val="000000"/>
                <w:sz w:val="22"/>
                <w:szCs w:val="22"/>
              </w:rPr>
            </w:pPr>
          </w:p>
        </w:tc>
        <w:tc>
          <w:tcPr>
            <w:tcW w:w="1701" w:type="dxa"/>
          </w:tcPr>
          <w:p w14:paraId="671C5FAA" w14:textId="77777777" w:rsidR="00C745F8" w:rsidRPr="00BB6A5B" w:rsidRDefault="00C745F8" w:rsidP="004937F5">
            <w:pPr>
              <w:tabs>
                <w:tab w:val="left" w:pos="1890"/>
                <w:tab w:val="left" w:pos="2880"/>
              </w:tabs>
              <w:rPr>
                <w:rFonts w:asciiTheme="minorHAnsi" w:hAnsiTheme="minorHAnsi" w:cstheme="minorHAnsi"/>
                <w:bCs/>
                <w:color w:val="000000"/>
                <w:sz w:val="22"/>
                <w:szCs w:val="22"/>
              </w:rPr>
            </w:pPr>
            <w:r w:rsidRPr="00BB6A5B">
              <w:rPr>
                <w:rFonts w:asciiTheme="minorHAnsi" w:hAnsiTheme="minorHAnsi" w:cstheme="minorHAnsi"/>
                <w:bCs/>
                <w:color w:val="000000"/>
                <w:sz w:val="22"/>
                <w:szCs w:val="22"/>
              </w:rPr>
              <w:t>200</w:t>
            </w:r>
            <w:r w:rsidR="007B1B19">
              <w:rPr>
                <w:rFonts w:asciiTheme="minorHAnsi" w:hAnsiTheme="minorHAnsi" w:cstheme="minorHAnsi"/>
                <w:bCs/>
                <w:color w:val="000000"/>
                <w:sz w:val="22"/>
                <w:szCs w:val="22"/>
              </w:rPr>
              <w:t>2</w:t>
            </w:r>
            <w:r w:rsidRPr="00BB6A5B">
              <w:rPr>
                <w:rFonts w:asciiTheme="minorHAnsi" w:hAnsiTheme="minorHAnsi" w:cstheme="minorHAnsi"/>
                <w:bCs/>
                <w:color w:val="000000"/>
                <w:sz w:val="22"/>
                <w:szCs w:val="22"/>
              </w:rPr>
              <w:t>-200</w:t>
            </w:r>
            <w:r w:rsidR="00E17D0F" w:rsidRPr="00BB6A5B">
              <w:rPr>
                <w:rFonts w:asciiTheme="minorHAnsi" w:hAnsiTheme="minorHAnsi" w:cstheme="minorHAnsi"/>
                <w:bCs/>
                <w:color w:val="000000"/>
                <w:sz w:val="22"/>
                <w:szCs w:val="22"/>
              </w:rPr>
              <w:t>3</w:t>
            </w:r>
          </w:p>
        </w:tc>
        <w:tc>
          <w:tcPr>
            <w:tcW w:w="7341" w:type="dxa"/>
          </w:tcPr>
          <w:p w14:paraId="468EEBF4" w14:textId="77777777" w:rsidR="00C745F8" w:rsidRPr="00BB6A5B" w:rsidRDefault="00E17D0F" w:rsidP="004937F5">
            <w:pPr>
              <w:tabs>
                <w:tab w:val="left" w:pos="1890"/>
                <w:tab w:val="left" w:pos="2880"/>
              </w:tabs>
              <w:rPr>
                <w:rFonts w:asciiTheme="minorHAnsi" w:hAnsiTheme="minorHAnsi" w:cstheme="minorHAnsi"/>
                <w:color w:val="000000"/>
                <w:sz w:val="22"/>
                <w:szCs w:val="22"/>
              </w:rPr>
            </w:pPr>
            <w:r w:rsidRPr="00BB6A5B">
              <w:rPr>
                <w:rFonts w:asciiTheme="minorHAnsi" w:hAnsiTheme="minorHAnsi" w:cstheme="minorHAnsi"/>
                <w:color w:val="000000"/>
                <w:sz w:val="22"/>
                <w:szCs w:val="22"/>
              </w:rPr>
              <w:t>Hospital Information System Consultant</w:t>
            </w:r>
            <w:r w:rsidR="00B23D02" w:rsidRPr="00BB6A5B">
              <w:rPr>
                <w:rFonts w:asciiTheme="minorHAnsi" w:hAnsiTheme="minorHAnsi" w:cstheme="minorHAnsi"/>
                <w:color w:val="000000"/>
                <w:sz w:val="22"/>
                <w:szCs w:val="22"/>
              </w:rPr>
              <w:t xml:space="preserve"> and</w:t>
            </w:r>
            <w:r w:rsidR="00B23D02" w:rsidRPr="00BB6A5B">
              <w:rPr>
                <w:rFonts w:asciiTheme="minorHAnsi" w:eastAsia="Times New Roman" w:hAnsiTheme="minorHAnsi" w:cstheme="minorHAnsi"/>
                <w:color w:val="000000"/>
                <w:sz w:val="16"/>
              </w:rPr>
              <w:t xml:space="preserve"> </w:t>
            </w:r>
            <w:r w:rsidR="00B23D02" w:rsidRPr="00BB6A5B">
              <w:rPr>
                <w:rFonts w:asciiTheme="minorHAnsi" w:hAnsiTheme="minorHAnsi" w:cstheme="minorHAnsi"/>
                <w:color w:val="000000"/>
                <w:sz w:val="22"/>
                <w:szCs w:val="22"/>
              </w:rPr>
              <w:t>OLAP Analyst,</w:t>
            </w:r>
            <w:r w:rsidRPr="00BB6A5B">
              <w:rPr>
                <w:rFonts w:asciiTheme="minorHAnsi" w:hAnsiTheme="minorHAnsi" w:cstheme="minorHAnsi"/>
                <w:color w:val="000000"/>
                <w:sz w:val="20"/>
              </w:rPr>
              <w:t xml:space="preserve"> </w:t>
            </w:r>
            <w:r w:rsidRPr="00BB6A5B">
              <w:rPr>
                <w:rFonts w:asciiTheme="minorHAnsi" w:hAnsiTheme="minorHAnsi" w:cstheme="minorHAnsi"/>
                <w:color w:val="000000"/>
                <w:sz w:val="22"/>
                <w:szCs w:val="22"/>
              </w:rPr>
              <w:t>Tehran-Athena</w:t>
            </w:r>
            <w:r w:rsidR="00B23D02" w:rsidRPr="00BB6A5B">
              <w:rPr>
                <w:rFonts w:asciiTheme="minorHAnsi" w:hAnsiTheme="minorHAnsi" w:cstheme="minorHAnsi"/>
                <w:color w:val="000000"/>
                <w:sz w:val="22"/>
                <w:szCs w:val="22"/>
              </w:rPr>
              <w:t>-Beirut</w:t>
            </w:r>
            <w:r w:rsidRPr="00BB6A5B">
              <w:rPr>
                <w:rFonts w:asciiTheme="minorHAnsi" w:hAnsiTheme="minorHAnsi" w:cstheme="minorHAnsi"/>
                <w:color w:val="000000"/>
                <w:sz w:val="22"/>
                <w:szCs w:val="22"/>
              </w:rPr>
              <w:t>, DC Soft SAL</w:t>
            </w:r>
            <w:r w:rsidR="00B23D02" w:rsidRPr="00BB6A5B">
              <w:rPr>
                <w:rFonts w:asciiTheme="minorHAnsi" w:hAnsiTheme="minorHAnsi" w:cstheme="minorHAnsi"/>
                <w:color w:val="000000"/>
                <w:sz w:val="22"/>
                <w:szCs w:val="22"/>
              </w:rPr>
              <w:t xml:space="preserve"> Co.</w:t>
            </w:r>
            <w:r w:rsidR="00071698" w:rsidRPr="00BB6A5B">
              <w:rPr>
                <w:rFonts w:asciiTheme="minorHAnsi" w:hAnsiTheme="minorHAnsi" w:cstheme="minorHAnsi"/>
                <w:color w:val="000000"/>
                <w:sz w:val="22"/>
                <w:szCs w:val="22"/>
              </w:rPr>
              <w:t xml:space="preserve"> (</w:t>
            </w:r>
            <w:r w:rsidR="00071698" w:rsidRPr="00BB6A5B">
              <w:rPr>
                <w:rFonts w:asciiTheme="minorHAnsi" w:hAnsiTheme="minorHAnsi" w:cstheme="minorHAnsi"/>
                <w:color w:val="000000"/>
                <w:sz w:val="18"/>
                <w:szCs w:val="18"/>
              </w:rPr>
              <w:t xml:space="preserve">on behalf of </w:t>
            </w:r>
            <w:r w:rsidR="00071698" w:rsidRPr="00853F34">
              <w:rPr>
                <w:rFonts w:asciiTheme="minorHAnsi" w:hAnsiTheme="minorHAnsi" w:cstheme="minorHAnsi"/>
                <w:noProof/>
                <w:color w:val="000000"/>
                <w:sz w:val="18"/>
                <w:szCs w:val="18"/>
              </w:rPr>
              <w:t>Pegahsoft</w:t>
            </w:r>
            <w:r w:rsidR="00071698" w:rsidRPr="00BB6A5B">
              <w:rPr>
                <w:rFonts w:asciiTheme="minorHAnsi" w:hAnsiTheme="minorHAnsi" w:cstheme="minorHAnsi"/>
                <w:color w:val="000000"/>
                <w:sz w:val="18"/>
                <w:szCs w:val="18"/>
              </w:rPr>
              <w:t xml:space="preserve"> Co.</w:t>
            </w:r>
            <w:r w:rsidR="00071698" w:rsidRPr="00BB6A5B">
              <w:rPr>
                <w:rFonts w:asciiTheme="minorHAnsi" w:hAnsiTheme="minorHAnsi" w:cstheme="minorHAnsi"/>
                <w:color w:val="000000"/>
                <w:sz w:val="22"/>
                <w:szCs w:val="22"/>
              </w:rPr>
              <w:t>)</w:t>
            </w:r>
          </w:p>
        </w:tc>
      </w:tr>
      <w:tr w:rsidR="00C745F8" w:rsidRPr="00BB6A5B" w14:paraId="40944CC4" w14:textId="77777777" w:rsidTr="008141DE">
        <w:trPr>
          <w:trHeight w:val="1170"/>
        </w:trPr>
        <w:tc>
          <w:tcPr>
            <w:tcW w:w="534" w:type="dxa"/>
          </w:tcPr>
          <w:p w14:paraId="0DF4E2D8" w14:textId="77777777" w:rsidR="00C745F8" w:rsidRPr="00BB6A5B" w:rsidRDefault="00C745F8" w:rsidP="004937F5">
            <w:pPr>
              <w:tabs>
                <w:tab w:val="left" w:pos="1890"/>
                <w:tab w:val="left" w:pos="2880"/>
              </w:tabs>
              <w:rPr>
                <w:rFonts w:asciiTheme="minorHAnsi" w:hAnsiTheme="minorHAnsi" w:cstheme="minorHAnsi"/>
                <w:bCs/>
                <w:color w:val="000000"/>
                <w:sz w:val="22"/>
                <w:szCs w:val="22"/>
              </w:rPr>
            </w:pPr>
          </w:p>
        </w:tc>
        <w:tc>
          <w:tcPr>
            <w:tcW w:w="1701" w:type="dxa"/>
          </w:tcPr>
          <w:p w14:paraId="06AF3E88" w14:textId="77777777" w:rsidR="00C745F8" w:rsidRPr="00BB6A5B" w:rsidRDefault="00E17D0F" w:rsidP="004937F5">
            <w:pPr>
              <w:tabs>
                <w:tab w:val="left" w:pos="1890"/>
                <w:tab w:val="left" w:pos="2880"/>
              </w:tabs>
              <w:rPr>
                <w:rFonts w:asciiTheme="minorHAnsi" w:hAnsiTheme="minorHAnsi" w:cstheme="minorHAnsi"/>
                <w:bCs/>
                <w:color w:val="000000"/>
                <w:sz w:val="22"/>
                <w:szCs w:val="22"/>
              </w:rPr>
            </w:pPr>
            <w:r w:rsidRPr="00BB6A5B">
              <w:rPr>
                <w:rFonts w:asciiTheme="minorHAnsi" w:hAnsiTheme="minorHAnsi" w:cstheme="minorHAnsi"/>
                <w:bCs/>
                <w:color w:val="000000"/>
                <w:sz w:val="22"/>
                <w:szCs w:val="22"/>
              </w:rPr>
              <w:t>2003-2005</w:t>
            </w:r>
          </w:p>
        </w:tc>
        <w:tc>
          <w:tcPr>
            <w:tcW w:w="7341" w:type="dxa"/>
          </w:tcPr>
          <w:p w14:paraId="0BFE9484" w14:textId="77777777" w:rsidR="00C745F8" w:rsidRPr="00BB6A5B" w:rsidRDefault="00E17D0F" w:rsidP="009D6C6C">
            <w:pPr>
              <w:tabs>
                <w:tab w:val="left" w:pos="1890"/>
                <w:tab w:val="left" w:pos="2880"/>
              </w:tabs>
              <w:rPr>
                <w:rFonts w:asciiTheme="minorHAnsi" w:hAnsiTheme="minorHAnsi" w:cstheme="minorHAnsi"/>
                <w:color w:val="000000"/>
                <w:sz w:val="22"/>
                <w:szCs w:val="22"/>
              </w:rPr>
            </w:pPr>
            <w:r w:rsidRPr="00BB6A5B">
              <w:rPr>
                <w:rFonts w:asciiTheme="minorHAnsi" w:hAnsiTheme="minorHAnsi" w:cstheme="minorHAnsi"/>
                <w:color w:val="000000"/>
                <w:sz w:val="22"/>
                <w:szCs w:val="22"/>
              </w:rPr>
              <w:t xml:space="preserve">Software </w:t>
            </w:r>
            <w:r w:rsidR="009214E0" w:rsidRPr="00BB6A5B">
              <w:rPr>
                <w:rFonts w:asciiTheme="minorHAnsi" w:hAnsiTheme="minorHAnsi" w:cstheme="minorHAnsi"/>
                <w:color w:val="000000"/>
                <w:sz w:val="22"/>
                <w:szCs w:val="22"/>
              </w:rPr>
              <w:t>a</w:t>
            </w:r>
            <w:r w:rsidRPr="00BB6A5B">
              <w:rPr>
                <w:rFonts w:asciiTheme="minorHAnsi" w:hAnsiTheme="minorHAnsi" w:cstheme="minorHAnsi"/>
                <w:color w:val="000000"/>
                <w:sz w:val="22"/>
                <w:szCs w:val="22"/>
              </w:rPr>
              <w:t xml:space="preserve">rchitect </w:t>
            </w:r>
            <w:r w:rsidR="009B0F98">
              <w:rPr>
                <w:rFonts w:asciiTheme="minorHAnsi" w:hAnsiTheme="minorHAnsi" w:cstheme="minorHAnsi"/>
                <w:color w:val="000000"/>
                <w:sz w:val="22"/>
                <w:szCs w:val="22"/>
              </w:rPr>
              <w:t>to</w:t>
            </w:r>
            <w:r w:rsidRPr="00BB6A5B">
              <w:rPr>
                <w:rFonts w:asciiTheme="minorHAnsi" w:hAnsiTheme="minorHAnsi" w:cstheme="minorHAnsi"/>
                <w:color w:val="000000"/>
                <w:sz w:val="22"/>
                <w:szCs w:val="22"/>
              </w:rPr>
              <w:t xml:space="preserve"> Iran Diabetes Registry project</w:t>
            </w:r>
            <w:r w:rsidR="009D6C6C" w:rsidRPr="00BB6A5B">
              <w:rPr>
                <w:rFonts w:asciiTheme="minorHAnsi" w:hAnsiTheme="minorHAnsi" w:cstheme="minorHAnsi"/>
                <w:color w:val="000000"/>
                <w:sz w:val="22"/>
                <w:szCs w:val="22"/>
              </w:rPr>
              <w:t xml:space="preserve"> in</w:t>
            </w:r>
            <w:r w:rsidR="00A30DFE" w:rsidRPr="00BB6A5B">
              <w:rPr>
                <w:rFonts w:asciiTheme="minorHAnsi" w:hAnsiTheme="minorHAnsi" w:cstheme="minorHAnsi"/>
                <w:color w:val="000000"/>
                <w:sz w:val="22"/>
                <w:szCs w:val="22"/>
              </w:rPr>
              <w:t xml:space="preserve"> Charity Foundation for Special Diseases in collaboration with</w:t>
            </w:r>
            <w:r w:rsidRPr="00BB6A5B">
              <w:rPr>
                <w:rFonts w:asciiTheme="minorHAnsi" w:hAnsiTheme="minorHAnsi" w:cstheme="minorHAnsi"/>
                <w:color w:val="000000"/>
                <w:sz w:val="22"/>
                <w:szCs w:val="22"/>
              </w:rPr>
              <w:t xml:space="preserve"> Endocrine and Metabolism Research Institute of Tehran University of Medical Sciences, Tehran, Iran</w:t>
            </w:r>
            <w:r w:rsidR="00071698" w:rsidRPr="00BB6A5B">
              <w:rPr>
                <w:rFonts w:asciiTheme="minorHAnsi" w:hAnsiTheme="minorHAnsi" w:cstheme="minorHAnsi"/>
                <w:color w:val="000000"/>
                <w:sz w:val="22"/>
                <w:szCs w:val="22"/>
              </w:rPr>
              <w:t xml:space="preserve"> </w:t>
            </w:r>
          </w:p>
        </w:tc>
      </w:tr>
      <w:tr w:rsidR="00C745F8" w:rsidRPr="00BB6A5B" w14:paraId="0F771930" w14:textId="77777777" w:rsidTr="008141DE">
        <w:trPr>
          <w:trHeight w:val="900"/>
        </w:trPr>
        <w:tc>
          <w:tcPr>
            <w:tcW w:w="534" w:type="dxa"/>
          </w:tcPr>
          <w:p w14:paraId="1451D99E" w14:textId="77777777" w:rsidR="00C745F8" w:rsidRPr="00BB6A5B" w:rsidRDefault="00C745F8" w:rsidP="004937F5">
            <w:pPr>
              <w:tabs>
                <w:tab w:val="left" w:pos="1890"/>
                <w:tab w:val="left" w:pos="2880"/>
              </w:tabs>
              <w:rPr>
                <w:rFonts w:asciiTheme="minorHAnsi" w:hAnsiTheme="minorHAnsi" w:cstheme="minorHAnsi"/>
                <w:bCs/>
                <w:color w:val="000000"/>
                <w:sz w:val="22"/>
                <w:szCs w:val="22"/>
              </w:rPr>
            </w:pPr>
          </w:p>
        </w:tc>
        <w:tc>
          <w:tcPr>
            <w:tcW w:w="1701" w:type="dxa"/>
          </w:tcPr>
          <w:p w14:paraId="231630C8" w14:textId="77777777" w:rsidR="00C745F8" w:rsidRPr="00BB6A5B" w:rsidRDefault="00E17D0F" w:rsidP="004161F8">
            <w:pPr>
              <w:tabs>
                <w:tab w:val="left" w:pos="1890"/>
                <w:tab w:val="left" w:pos="2880"/>
              </w:tabs>
              <w:rPr>
                <w:rFonts w:asciiTheme="minorHAnsi" w:hAnsiTheme="minorHAnsi" w:cstheme="minorHAnsi"/>
                <w:bCs/>
                <w:color w:val="000000"/>
                <w:sz w:val="22"/>
                <w:szCs w:val="22"/>
              </w:rPr>
            </w:pPr>
            <w:r w:rsidRPr="00BB6A5B">
              <w:rPr>
                <w:rFonts w:asciiTheme="minorHAnsi" w:hAnsiTheme="minorHAnsi" w:cstheme="minorHAnsi"/>
                <w:bCs/>
                <w:color w:val="000000"/>
                <w:sz w:val="22"/>
                <w:szCs w:val="22"/>
              </w:rPr>
              <w:t>2006-</w:t>
            </w:r>
            <w:r w:rsidR="004161F8" w:rsidRPr="00BB6A5B">
              <w:rPr>
                <w:rFonts w:asciiTheme="minorHAnsi" w:hAnsiTheme="minorHAnsi" w:cstheme="minorHAnsi"/>
                <w:bCs/>
                <w:color w:val="000000"/>
                <w:sz w:val="22"/>
                <w:szCs w:val="22"/>
              </w:rPr>
              <w:t>2013</w:t>
            </w:r>
          </w:p>
        </w:tc>
        <w:tc>
          <w:tcPr>
            <w:tcW w:w="7341" w:type="dxa"/>
          </w:tcPr>
          <w:p w14:paraId="255A2CD8" w14:textId="77777777" w:rsidR="00C745F8" w:rsidRPr="00BB6A5B" w:rsidRDefault="00E17D0F" w:rsidP="00677EC6">
            <w:pPr>
              <w:tabs>
                <w:tab w:val="left" w:pos="1890"/>
                <w:tab w:val="left" w:pos="2880"/>
              </w:tabs>
              <w:rPr>
                <w:rFonts w:asciiTheme="minorHAnsi" w:hAnsiTheme="minorHAnsi" w:cstheme="minorHAnsi"/>
                <w:color w:val="000000"/>
                <w:sz w:val="22"/>
                <w:szCs w:val="22"/>
              </w:rPr>
            </w:pPr>
            <w:r w:rsidRPr="00BB6A5B">
              <w:rPr>
                <w:rFonts w:asciiTheme="minorHAnsi" w:hAnsiTheme="minorHAnsi" w:cstheme="minorHAnsi"/>
                <w:color w:val="000000"/>
                <w:sz w:val="22"/>
                <w:szCs w:val="22"/>
              </w:rPr>
              <w:t xml:space="preserve">Data Mining </w:t>
            </w:r>
            <w:r w:rsidR="00677EC6">
              <w:rPr>
                <w:rFonts w:asciiTheme="minorHAnsi" w:hAnsiTheme="minorHAnsi" w:cstheme="minorHAnsi"/>
                <w:color w:val="000000"/>
                <w:sz w:val="22"/>
                <w:szCs w:val="22"/>
              </w:rPr>
              <w:t>and outcomes research</w:t>
            </w:r>
            <w:r w:rsidR="009B0F98">
              <w:rPr>
                <w:rFonts w:asciiTheme="minorHAnsi" w:hAnsiTheme="minorHAnsi" w:cstheme="minorHAnsi"/>
                <w:color w:val="000000"/>
                <w:sz w:val="22"/>
                <w:szCs w:val="22"/>
              </w:rPr>
              <w:t xml:space="preserve"> advisor</w:t>
            </w:r>
            <w:r w:rsidRPr="00BB6A5B">
              <w:rPr>
                <w:rFonts w:asciiTheme="minorHAnsi" w:hAnsiTheme="minorHAnsi" w:cstheme="minorHAnsi"/>
                <w:color w:val="000000"/>
                <w:sz w:val="22"/>
                <w:szCs w:val="22"/>
              </w:rPr>
              <w:t>, Tehran, National Peritoneal Dialysis Registry, Shafa Dialysis Research Center, Tehran, Iran</w:t>
            </w:r>
            <w:r w:rsidR="00071698" w:rsidRPr="00BB6A5B">
              <w:rPr>
                <w:rFonts w:asciiTheme="minorHAnsi" w:hAnsiTheme="minorHAnsi" w:cstheme="minorHAnsi"/>
                <w:color w:val="000000"/>
                <w:sz w:val="22"/>
                <w:szCs w:val="22"/>
              </w:rPr>
              <w:t xml:space="preserve"> (</w:t>
            </w:r>
            <w:r w:rsidR="00071698" w:rsidRPr="00BB6A5B">
              <w:rPr>
                <w:rFonts w:asciiTheme="minorHAnsi" w:hAnsiTheme="minorHAnsi" w:cstheme="minorHAnsi"/>
                <w:color w:val="000000"/>
                <w:sz w:val="18"/>
                <w:szCs w:val="18"/>
              </w:rPr>
              <w:t xml:space="preserve">on behalf of </w:t>
            </w:r>
            <w:r w:rsidR="00071698" w:rsidRPr="00853F34">
              <w:rPr>
                <w:rFonts w:asciiTheme="minorHAnsi" w:hAnsiTheme="minorHAnsi" w:cstheme="minorHAnsi"/>
                <w:noProof/>
                <w:color w:val="000000"/>
                <w:sz w:val="18"/>
                <w:szCs w:val="18"/>
              </w:rPr>
              <w:t>Pegahsoft</w:t>
            </w:r>
            <w:r w:rsidR="00071698" w:rsidRPr="00BB6A5B">
              <w:rPr>
                <w:rFonts w:asciiTheme="minorHAnsi" w:hAnsiTheme="minorHAnsi" w:cstheme="minorHAnsi"/>
                <w:color w:val="000000"/>
                <w:sz w:val="18"/>
                <w:szCs w:val="18"/>
              </w:rPr>
              <w:t xml:space="preserve"> Co.</w:t>
            </w:r>
            <w:r w:rsidR="00071698" w:rsidRPr="00BB6A5B">
              <w:rPr>
                <w:rFonts w:asciiTheme="minorHAnsi" w:hAnsiTheme="minorHAnsi" w:cstheme="minorHAnsi"/>
                <w:color w:val="000000"/>
                <w:sz w:val="22"/>
                <w:szCs w:val="22"/>
              </w:rPr>
              <w:t>)</w:t>
            </w:r>
          </w:p>
        </w:tc>
      </w:tr>
      <w:tr w:rsidR="00C745F8" w:rsidRPr="00BB6A5B" w14:paraId="70A1409D" w14:textId="77777777" w:rsidTr="008141DE">
        <w:trPr>
          <w:trHeight w:val="720"/>
        </w:trPr>
        <w:tc>
          <w:tcPr>
            <w:tcW w:w="534" w:type="dxa"/>
          </w:tcPr>
          <w:p w14:paraId="670DFB2F" w14:textId="77777777" w:rsidR="00C745F8" w:rsidRPr="00BB6A5B" w:rsidRDefault="00C745F8" w:rsidP="004937F5">
            <w:pPr>
              <w:tabs>
                <w:tab w:val="left" w:pos="1890"/>
                <w:tab w:val="left" w:pos="2880"/>
              </w:tabs>
              <w:rPr>
                <w:rFonts w:asciiTheme="minorHAnsi" w:hAnsiTheme="minorHAnsi" w:cstheme="minorHAnsi"/>
                <w:bCs/>
                <w:color w:val="000000"/>
                <w:sz w:val="22"/>
                <w:szCs w:val="22"/>
              </w:rPr>
            </w:pPr>
          </w:p>
        </w:tc>
        <w:tc>
          <w:tcPr>
            <w:tcW w:w="1701" w:type="dxa"/>
          </w:tcPr>
          <w:p w14:paraId="1E6A357C" w14:textId="77777777" w:rsidR="00C745F8" w:rsidRPr="00BB6A5B" w:rsidRDefault="00E17D0F" w:rsidP="004937F5">
            <w:pPr>
              <w:tabs>
                <w:tab w:val="left" w:pos="1890"/>
                <w:tab w:val="left" w:pos="2880"/>
              </w:tabs>
              <w:rPr>
                <w:rFonts w:asciiTheme="minorHAnsi" w:hAnsiTheme="minorHAnsi" w:cstheme="minorHAnsi"/>
                <w:bCs/>
                <w:color w:val="000000"/>
                <w:sz w:val="22"/>
                <w:szCs w:val="22"/>
              </w:rPr>
            </w:pPr>
            <w:r w:rsidRPr="00BB6A5B">
              <w:rPr>
                <w:rFonts w:asciiTheme="minorHAnsi" w:hAnsiTheme="minorHAnsi" w:cstheme="minorHAnsi"/>
                <w:bCs/>
                <w:color w:val="000000"/>
                <w:sz w:val="22"/>
                <w:szCs w:val="22"/>
              </w:rPr>
              <w:t>2009-2010</w:t>
            </w:r>
          </w:p>
        </w:tc>
        <w:tc>
          <w:tcPr>
            <w:tcW w:w="7341" w:type="dxa"/>
          </w:tcPr>
          <w:p w14:paraId="6B928FBD" w14:textId="77777777" w:rsidR="00C745F8" w:rsidRPr="00BB6A5B" w:rsidRDefault="00677EC6" w:rsidP="008822B0">
            <w:pPr>
              <w:tabs>
                <w:tab w:val="left" w:pos="1890"/>
                <w:tab w:val="left" w:pos="2880"/>
              </w:tabs>
              <w:rPr>
                <w:rFonts w:asciiTheme="minorHAnsi" w:hAnsiTheme="minorHAnsi" w:cstheme="minorHAnsi"/>
                <w:color w:val="000000"/>
                <w:sz w:val="22"/>
                <w:szCs w:val="22"/>
              </w:rPr>
            </w:pPr>
            <w:r>
              <w:rPr>
                <w:rFonts w:asciiTheme="minorHAnsi" w:hAnsiTheme="minorHAnsi" w:cstheme="minorHAnsi"/>
                <w:color w:val="000000"/>
                <w:sz w:val="22"/>
                <w:szCs w:val="22"/>
              </w:rPr>
              <w:t>Lecturer</w:t>
            </w:r>
            <w:r w:rsidR="00E17D0F" w:rsidRPr="00BB6A5B">
              <w:rPr>
                <w:rFonts w:asciiTheme="minorHAnsi" w:hAnsiTheme="minorHAnsi" w:cstheme="minorHAnsi"/>
                <w:color w:val="000000"/>
                <w:sz w:val="22"/>
                <w:szCs w:val="22"/>
              </w:rPr>
              <w:t xml:space="preserve"> of Health Informatics, Shahid Beheshti University of Medical Sciences, Tehran, Iran</w:t>
            </w:r>
            <w:r w:rsidR="008822B0" w:rsidRPr="00BB6A5B">
              <w:rPr>
                <w:rFonts w:asciiTheme="minorHAnsi" w:hAnsiTheme="minorHAnsi" w:cstheme="minorHAnsi"/>
                <w:color w:val="000000"/>
                <w:sz w:val="22"/>
                <w:szCs w:val="22"/>
              </w:rPr>
              <w:t xml:space="preserve"> &amp; Mashhad University of Medical Sciences</w:t>
            </w:r>
          </w:p>
        </w:tc>
      </w:tr>
      <w:tr w:rsidR="00C745F8" w:rsidRPr="00BB6A5B" w14:paraId="7AD4F941" w14:textId="77777777" w:rsidTr="008141DE">
        <w:trPr>
          <w:trHeight w:val="900"/>
        </w:trPr>
        <w:tc>
          <w:tcPr>
            <w:tcW w:w="534" w:type="dxa"/>
          </w:tcPr>
          <w:p w14:paraId="7538CA15" w14:textId="77777777" w:rsidR="00C745F8" w:rsidRPr="00BB6A5B" w:rsidRDefault="00C745F8" w:rsidP="004937F5">
            <w:pPr>
              <w:tabs>
                <w:tab w:val="left" w:pos="1890"/>
                <w:tab w:val="left" w:pos="2880"/>
              </w:tabs>
              <w:rPr>
                <w:rFonts w:asciiTheme="minorHAnsi" w:hAnsiTheme="minorHAnsi" w:cstheme="minorHAnsi"/>
                <w:bCs/>
                <w:color w:val="000000"/>
                <w:sz w:val="22"/>
                <w:szCs w:val="22"/>
              </w:rPr>
            </w:pPr>
          </w:p>
        </w:tc>
        <w:tc>
          <w:tcPr>
            <w:tcW w:w="1701" w:type="dxa"/>
          </w:tcPr>
          <w:p w14:paraId="1EAD7BFF" w14:textId="77777777" w:rsidR="00C745F8" w:rsidRPr="00BB6A5B" w:rsidRDefault="00E17D0F" w:rsidP="004937F5">
            <w:pPr>
              <w:tabs>
                <w:tab w:val="left" w:pos="1890"/>
                <w:tab w:val="left" w:pos="2880"/>
              </w:tabs>
              <w:rPr>
                <w:rFonts w:asciiTheme="minorHAnsi" w:hAnsiTheme="minorHAnsi" w:cstheme="minorHAnsi"/>
                <w:bCs/>
                <w:color w:val="000000"/>
                <w:sz w:val="22"/>
                <w:szCs w:val="22"/>
              </w:rPr>
            </w:pPr>
            <w:r w:rsidRPr="00BB6A5B">
              <w:rPr>
                <w:rFonts w:asciiTheme="minorHAnsi" w:hAnsiTheme="minorHAnsi" w:cstheme="minorHAnsi"/>
                <w:bCs/>
                <w:color w:val="000000"/>
                <w:sz w:val="22"/>
                <w:szCs w:val="22"/>
              </w:rPr>
              <w:t>2009-2011</w:t>
            </w:r>
          </w:p>
        </w:tc>
        <w:tc>
          <w:tcPr>
            <w:tcW w:w="7341" w:type="dxa"/>
          </w:tcPr>
          <w:p w14:paraId="007A9C90" w14:textId="225E0A76" w:rsidR="00C745F8" w:rsidRPr="00BB6A5B" w:rsidRDefault="007146E5" w:rsidP="007146E5">
            <w:pPr>
              <w:tabs>
                <w:tab w:val="left" w:pos="1890"/>
                <w:tab w:val="left" w:pos="2880"/>
              </w:tabs>
              <w:rPr>
                <w:rFonts w:asciiTheme="minorHAnsi" w:hAnsiTheme="minorHAnsi" w:cstheme="minorHAnsi"/>
                <w:color w:val="000000"/>
                <w:sz w:val="22"/>
                <w:szCs w:val="22"/>
              </w:rPr>
            </w:pPr>
            <w:r w:rsidRPr="00BB6A5B">
              <w:rPr>
                <w:rFonts w:asciiTheme="minorHAnsi" w:hAnsiTheme="minorHAnsi" w:cstheme="minorHAnsi"/>
                <w:color w:val="000000"/>
                <w:sz w:val="22"/>
                <w:szCs w:val="22"/>
              </w:rPr>
              <w:t xml:space="preserve">Software </w:t>
            </w:r>
            <w:r w:rsidR="00E81CE3" w:rsidRPr="00BB6A5B">
              <w:rPr>
                <w:rFonts w:asciiTheme="minorHAnsi" w:hAnsiTheme="minorHAnsi" w:cstheme="minorHAnsi"/>
                <w:color w:val="000000"/>
                <w:sz w:val="22"/>
                <w:szCs w:val="22"/>
              </w:rPr>
              <w:t>Architect</w:t>
            </w:r>
            <w:r w:rsidR="00E17D0F" w:rsidRPr="00BB6A5B">
              <w:rPr>
                <w:rFonts w:asciiTheme="minorHAnsi" w:hAnsiTheme="minorHAnsi" w:cstheme="minorHAnsi"/>
                <w:color w:val="000000"/>
                <w:sz w:val="22"/>
                <w:szCs w:val="22"/>
              </w:rPr>
              <w:t xml:space="preserve"> </w:t>
            </w:r>
            <w:r w:rsidR="004C2A8B">
              <w:rPr>
                <w:rFonts w:asciiTheme="minorHAnsi" w:hAnsiTheme="minorHAnsi" w:cstheme="minorHAnsi"/>
                <w:color w:val="000000"/>
                <w:sz w:val="22"/>
                <w:szCs w:val="22"/>
              </w:rPr>
              <w:t xml:space="preserve">and </w:t>
            </w:r>
            <w:r w:rsidR="009B0F98">
              <w:rPr>
                <w:rFonts w:asciiTheme="minorHAnsi" w:hAnsiTheme="minorHAnsi" w:cstheme="minorHAnsi"/>
                <w:color w:val="000000"/>
                <w:sz w:val="22"/>
                <w:szCs w:val="22"/>
              </w:rPr>
              <w:t xml:space="preserve">advisor </w:t>
            </w:r>
            <w:r w:rsidR="00E17D0F" w:rsidRPr="00BB6A5B">
              <w:rPr>
                <w:rFonts w:asciiTheme="minorHAnsi" w:hAnsiTheme="minorHAnsi" w:cstheme="minorHAnsi"/>
                <w:color w:val="000000"/>
                <w:sz w:val="22"/>
                <w:szCs w:val="22"/>
              </w:rPr>
              <w:t xml:space="preserve">– </w:t>
            </w:r>
            <w:r w:rsidR="00B23D02" w:rsidRPr="00BB6A5B">
              <w:rPr>
                <w:rFonts w:asciiTheme="minorHAnsi" w:hAnsiTheme="minorHAnsi" w:cstheme="minorHAnsi"/>
                <w:color w:val="000000"/>
                <w:sz w:val="22"/>
                <w:szCs w:val="22"/>
              </w:rPr>
              <w:t>Iran Diabetes Registry, Endocrine</w:t>
            </w:r>
            <w:r w:rsidR="004B723D">
              <w:rPr>
                <w:rFonts w:asciiTheme="minorHAnsi" w:hAnsiTheme="minorHAnsi" w:cstheme="minorHAnsi"/>
                <w:color w:val="000000"/>
                <w:sz w:val="22"/>
                <w:szCs w:val="22"/>
              </w:rPr>
              <w:t>,</w:t>
            </w:r>
            <w:r w:rsidR="00B23D02" w:rsidRPr="00BB6A5B">
              <w:rPr>
                <w:rFonts w:asciiTheme="minorHAnsi" w:hAnsiTheme="minorHAnsi" w:cstheme="minorHAnsi"/>
                <w:color w:val="000000"/>
                <w:sz w:val="22"/>
                <w:szCs w:val="22"/>
              </w:rPr>
              <w:t xml:space="preserve"> </w:t>
            </w:r>
            <w:r w:rsidR="00B23D02" w:rsidRPr="00CD3441">
              <w:rPr>
                <w:rFonts w:asciiTheme="minorHAnsi" w:hAnsiTheme="minorHAnsi" w:cstheme="minorHAnsi"/>
                <w:noProof/>
                <w:color w:val="000000"/>
                <w:sz w:val="22"/>
                <w:szCs w:val="22"/>
              </w:rPr>
              <w:t>and</w:t>
            </w:r>
            <w:r w:rsidR="00B23D02" w:rsidRPr="00BB6A5B">
              <w:rPr>
                <w:rFonts w:asciiTheme="minorHAnsi" w:hAnsiTheme="minorHAnsi" w:cstheme="minorHAnsi"/>
                <w:color w:val="000000"/>
                <w:sz w:val="22"/>
                <w:szCs w:val="22"/>
              </w:rPr>
              <w:t xml:space="preserve"> Metabolism Research Institute</w:t>
            </w:r>
            <w:r w:rsidR="00E81CE3" w:rsidRPr="00BB6A5B">
              <w:rPr>
                <w:rFonts w:asciiTheme="minorHAnsi" w:hAnsiTheme="minorHAnsi" w:cstheme="minorHAnsi"/>
                <w:color w:val="000000"/>
                <w:sz w:val="22"/>
                <w:szCs w:val="22"/>
              </w:rPr>
              <w:t>, Tehran University of Medical Sciences</w:t>
            </w:r>
            <w:r w:rsidR="00071698" w:rsidRPr="00BB6A5B">
              <w:rPr>
                <w:rFonts w:asciiTheme="minorHAnsi" w:hAnsiTheme="minorHAnsi" w:cstheme="minorHAnsi"/>
                <w:color w:val="000000"/>
                <w:sz w:val="22"/>
                <w:szCs w:val="22"/>
              </w:rPr>
              <w:t>. (</w:t>
            </w:r>
            <w:r w:rsidR="00EB2DD2" w:rsidRPr="00BB6A5B">
              <w:rPr>
                <w:rFonts w:asciiTheme="minorHAnsi" w:hAnsiTheme="minorHAnsi" w:cstheme="minorHAnsi"/>
                <w:color w:val="000000"/>
                <w:sz w:val="18"/>
                <w:szCs w:val="18"/>
              </w:rPr>
              <w:t>on</w:t>
            </w:r>
            <w:r w:rsidR="00071698" w:rsidRPr="00BB6A5B">
              <w:rPr>
                <w:rFonts w:asciiTheme="minorHAnsi" w:hAnsiTheme="minorHAnsi" w:cstheme="minorHAnsi"/>
                <w:color w:val="000000"/>
                <w:sz w:val="18"/>
                <w:szCs w:val="18"/>
              </w:rPr>
              <w:t xml:space="preserve"> behalf of </w:t>
            </w:r>
            <w:r w:rsidR="00071698" w:rsidRPr="00853F34">
              <w:rPr>
                <w:rFonts w:asciiTheme="minorHAnsi" w:hAnsiTheme="minorHAnsi" w:cstheme="minorHAnsi"/>
                <w:noProof/>
                <w:color w:val="000000"/>
                <w:sz w:val="18"/>
                <w:szCs w:val="18"/>
              </w:rPr>
              <w:t>Pegahsoft</w:t>
            </w:r>
            <w:r w:rsidR="00071698" w:rsidRPr="00BB6A5B">
              <w:rPr>
                <w:rFonts w:asciiTheme="minorHAnsi" w:hAnsiTheme="minorHAnsi" w:cstheme="minorHAnsi"/>
                <w:color w:val="000000"/>
                <w:sz w:val="18"/>
                <w:szCs w:val="18"/>
              </w:rPr>
              <w:t xml:space="preserve"> Co.</w:t>
            </w:r>
            <w:r w:rsidR="00071698" w:rsidRPr="00BB6A5B">
              <w:rPr>
                <w:rFonts w:asciiTheme="minorHAnsi" w:hAnsiTheme="minorHAnsi" w:cstheme="minorHAnsi"/>
                <w:color w:val="000000"/>
                <w:sz w:val="22"/>
                <w:szCs w:val="22"/>
              </w:rPr>
              <w:t>)</w:t>
            </w:r>
          </w:p>
        </w:tc>
      </w:tr>
      <w:tr w:rsidR="00C745F8" w:rsidRPr="00BB6A5B" w14:paraId="0D05239B" w14:textId="77777777" w:rsidTr="008141DE">
        <w:trPr>
          <w:trHeight w:val="450"/>
        </w:trPr>
        <w:tc>
          <w:tcPr>
            <w:tcW w:w="534" w:type="dxa"/>
          </w:tcPr>
          <w:p w14:paraId="576B349D" w14:textId="77777777" w:rsidR="00C745F8" w:rsidRPr="00BB6A5B" w:rsidRDefault="00C745F8" w:rsidP="004937F5">
            <w:pPr>
              <w:tabs>
                <w:tab w:val="left" w:pos="1890"/>
                <w:tab w:val="left" w:pos="2880"/>
              </w:tabs>
              <w:rPr>
                <w:rFonts w:asciiTheme="minorHAnsi" w:hAnsiTheme="minorHAnsi" w:cstheme="minorHAnsi"/>
                <w:bCs/>
                <w:color w:val="000000"/>
                <w:sz w:val="22"/>
                <w:szCs w:val="22"/>
              </w:rPr>
            </w:pPr>
          </w:p>
        </w:tc>
        <w:tc>
          <w:tcPr>
            <w:tcW w:w="1701" w:type="dxa"/>
          </w:tcPr>
          <w:p w14:paraId="46CE561C" w14:textId="77777777" w:rsidR="00C745F8" w:rsidRPr="00BB6A5B" w:rsidRDefault="00B23D02" w:rsidP="004937F5">
            <w:pPr>
              <w:tabs>
                <w:tab w:val="left" w:pos="1890"/>
                <w:tab w:val="left" w:pos="2880"/>
              </w:tabs>
              <w:rPr>
                <w:rFonts w:asciiTheme="minorHAnsi" w:hAnsiTheme="minorHAnsi" w:cstheme="minorHAnsi"/>
                <w:bCs/>
                <w:color w:val="000000"/>
                <w:sz w:val="22"/>
                <w:szCs w:val="22"/>
              </w:rPr>
            </w:pPr>
            <w:r w:rsidRPr="00BB6A5B">
              <w:rPr>
                <w:rFonts w:asciiTheme="minorHAnsi" w:hAnsiTheme="minorHAnsi" w:cstheme="minorHAnsi"/>
                <w:bCs/>
                <w:color w:val="000000"/>
                <w:sz w:val="22"/>
                <w:szCs w:val="22"/>
              </w:rPr>
              <w:t>2010- 2012</w:t>
            </w:r>
          </w:p>
        </w:tc>
        <w:tc>
          <w:tcPr>
            <w:tcW w:w="7341" w:type="dxa"/>
          </w:tcPr>
          <w:p w14:paraId="74CA394D" w14:textId="77777777" w:rsidR="00C745F8" w:rsidRPr="00BB6A5B" w:rsidRDefault="00677EC6" w:rsidP="009D6C6C">
            <w:pPr>
              <w:tabs>
                <w:tab w:val="left" w:pos="1890"/>
                <w:tab w:val="left" w:pos="2880"/>
              </w:tabs>
              <w:rPr>
                <w:rFonts w:asciiTheme="minorHAnsi" w:hAnsiTheme="minorHAnsi" w:cstheme="minorHAnsi"/>
                <w:color w:val="000000"/>
                <w:sz w:val="22"/>
                <w:szCs w:val="22"/>
              </w:rPr>
            </w:pPr>
            <w:r>
              <w:rPr>
                <w:rFonts w:asciiTheme="minorHAnsi" w:hAnsiTheme="minorHAnsi" w:cstheme="minorHAnsi"/>
                <w:color w:val="000000"/>
                <w:sz w:val="22"/>
                <w:szCs w:val="22"/>
              </w:rPr>
              <w:t xml:space="preserve">Managing </w:t>
            </w:r>
            <w:r w:rsidRPr="00F47C83">
              <w:rPr>
                <w:rFonts w:asciiTheme="minorHAnsi" w:hAnsiTheme="minorHAnsi" w:cstheme="minorHAnsi"/>
                <w:noProof/>
                <w:color w:val="000000"/>
                <w:sz w:val="22"/>
                <w:szCs w:val="22"/>
              </w:rPr>
              <w:t>consultant</w:t>
            </w:r>
            <w:r>
              <w:rPr>
                <w:rFonts w:asciiTheme="minorHAnsi" w:hAnsiTheme="minorHAnsi" w:cstheme="minorHAnsi"/>
                <w:color w:val="000000"/>
                <w:sz w:val="22"/>
                <w:szCs w:val="22"/>
              </w:rPr>
              <w:t xml:space="preserve"> of IT and </w:t>
            </w:r>
            <w:r w:rsidR="00B23D02" w:rsidRPr="00BB6A5B">
              <w:rPr>
                <w:rFonts w:asciiTheme="minorHAnsi" w:hAnsiTheme="minorHAnsi" w:cstheme="minorHAnsi"/>
                <w:color w:val="000000"/>
                <w:sz w:val="22"/>
                <w:szCs w:val="22"/>
              </w:rPr>
              <w:t>Chief Medical Information Officer, Red Crescent Hospital</w:t>
            </w:r>
            <w:r w:rsidR="009D6C6C" w:rsidRPr="00BB6A5B">
              <w:rPr>
                <w:rFonts w:asciiTheme="minorHAnsi" w:hAnsiTheme="minorHAnsi" w:cstheme="minorHAnsi"/>
                <w:color w:val="000000"/>
                <w:sz w:val="22"/>
                <w:szCs w:val="22"/>
              </w:rPr>
              <w:t>s</w:t>
            </w:r>
            <w:r w:rsidR="00071698" w:rsidRPr="00BB6A5B">
              <w:rPr>
                <w:rFonts w:asciiTheme="minorHAnsi" w:hAnsiTheme="minorHAnsi" w:cstheme="minorHAnsi"/>
                <w:color w:val="000000"/>
                <w:sz w:val="22"/>
                <w:szCs w:val="22"/>
              </w:rPr>
              <w:t xml:space="preserve"> </w:t>
            </w:r>
            <w:r w:rsidR="009B0F98">
              <w:rPr>
                <w:rFonts w:asciiTheme="minorHAnsi" w:hAnsiTheme="minorHAnsi" w:cstheme="minorHAnsi"/>
                <w:color w:val="000000"/>
                <w:sz w:val="22"/>
                <w:szCs w:val="22"/>
              </w:rPr>
              <w:t xml:space="preserve">in </w:t>
            </w:r>
            <w:r w:rsidR="009B0F98" w:rsidRPr="00BB6A5B">
              <w:rPr>
                <w:rFonts w:asciiTheme="minorHAnsi" w:hAnsiTheme="minorHAnsi" w:cstheme="minorHAnsi"/>
                <w:color w:val="000000"/>
                <w:sz w:val="22"/>
                <w:szCs w:val="22"/>
              </w:rPr>
              <w:t>Dubai, UAE,</w:t>
            </w:r>
          </w:p>
        </w:tc>
      </w:tr>
      <w:tr w:rsidR="00A30DFE" w:rsidRPr="00BB6A5B" w14:paraId="0E3EB5ED" w14:textId="77777777" w:rsidTr="008141DE">
        <w:trPr>
          <w:trHeight w:val="360"/>
        </w:trPr>
        <w:tc>
          <w:tcPr>
            <w:tcW w:w="534" w:type="dxa"/>
          </w:tcPr>
          <w:p w14:paraId="1933A2B0" w14:textId="77777777" w:rsidR="00A30DFE" w:rsidRPr="00BB6A5B" w:rsidRDefault="00A30DFE" w:rsidP="004937F5">
            <w:pPr>
              <w:tabs>
                <w:tab w:val="left" w:pos="1890"/>
                <w:tab w:val="left" w:pos="2880"/>
              </w:tabs>
              <w:rPr>
                <w:rFonts w:asciiTheme="minorHAnsi" w:hAnsiTheme="minorHAnsi" w:cstheme="minorHAnsi"/>
                <w:bCs/>
                <w:color w:val="000000"/>
                <w:sz w:val="22"/>
                <w:szCs w:val="22"/>
              </w:rPr>
            </w:pPr>
          </w:p>
        </w:tc>
        <w:tc>
          <w:tcPr>
            <w:tcW w:w="1701" w:type="dxa"/>
          </w:tcPr>
          <w:p w14:paraId="6CF5084F" w14:textId="77777777" w:rsidR="008151B2" w:rsidRPr="00BB6A5B" w:rsidRDefault="00A30DFE" w:rsidP="00D01F2D">
            <w:pPr>
              <w:tabs>
                <w:tab w:val="left" w:pos="1890"/>
                <w:tab w:val="left" w:pos="2880"/>
              </w:tabs>
              <w:rPr>
                <w:rFonts w:asciiTheme="minorHAnsi" w:hAnsiTheme="minorHAnsi" w:cstheme="minorHAnsi"/>
                <w:bCs/>
                <w:color w:val="000000"/>
                <w:sz w:val="22"/>
                <w:szCs w:val="22"/>
              </w:rPr>
            </w:pPr>
            <w:r w:rsidRPr="00BB6A5B">
              <w:rPr>
                <w:rFonts w:asciiTheme="minorHAnsi" w:hAnsiTheme="minorHAnsi" w:cstheme="minorHAnsi"/>
                <w:bCs/>
                <w:color w:val="000000"/>
                <w:sz w:val="22"/>
                <w:szCs w:val="22"/>
              </w:rPr>
              <w:t>201</w:t>
            </w:r>
            <w:r w:rsidR="00D01F2D" w:rsidRPr="00BB6A5B">
              <w:rPr>
                <w:rFonts w:asciiTheme="minorHAnsi" w:hAnsiTheme="minorHAnsi" w:cstheme="minorHAnsi"/>
                <w:bCs/>
                <w:color w:val="000000"/>
                <w:sz w:val="22"/>
                <w:szCs w:val="22"/>
              </w:rPr>
              <w:t>2</w:t>
            </w:r>
            <w:r w:rsidRPr="00BB6A5B">
              <w:rPr>
                <w:rFonts w:asciiTheme="minorHAnsi" w:hAnsiTheme="minorHAnsi" w:cstheme="minorHAnsi"/>
                <w:bCs/>
                <w:color w:val="000000"/>
                <w:sz w:val="22"/>
                <w:szCs w:val="22"/>
              </w:rPr>
              <w:t xml:space="preserve">- </w:t>
            </w:r>
            <w:r w:rsidR="004161F8" w:rsidRPr="00BB6A5B">
              <w:rPr>
                <w:rFonts w:asciiTheme="minorHAnsi" w:hAnsiTheme="minorHAnsi" w:cstheme="minorHAnsi"/>
                <w:bCs/>
                <w:color w:val="000000"/>
                <w:sz w:val="22"/>
                <w:szCs w:val="22"/>
              </w:rPr>
              <w:t>2013</w:t>
            </w:r>
          </w:p>
        </w:tc>
        <w:tc>
          <w:tcPr>
            <w:tcW w:w="7341" w:type="dxa"/>
          </w:tcPr>
          <w:p w14:paraId="0F4CBEC1" w14:textId="77777777" w:rsidR="000C5E04" w:rsidRPr="00BB6A5B" w:rsidRDefault="000C5E04" w:rsidP="00071878">
            <w:pPr>
              <w:tabs>
                <w:tab w:val="left" w:pos="1890"/>
                <w:tab w:val="left" w:pos="2880"/>
              </w:tabs>
              <w:rPr>
                <w:rFonts w:asciiTheme="minorHAnsi" w:hAnsiTheme="minorHAnsi" w:cstheme="minorHAnsi"/>
                <w:color w:val="000000"/>
                <w:sz w:val="22"/>
                <w:szCs w:val="22"/>
              </w:rPr>
            </w:pPr>
            <w:r w:rsidRPr="00BB6A5B">
              <w:rPr>
                <w:rFonts w:asciiTheme="minorHAnsi" w:hAnsiTheme="minorHAnsi" w:cstheme="minorHAnsi"/>
                <w:color w:val="000000"/>
                <w:sz w:val="22"/>
                <w:szCs w:val="22"/>
              </w:rPr>
              <w:t xml:space="preserve">Member </w:t>
            </w:r>
            <w:r w:rsidR="00A30DFE" w:rsidRPr="00BB6A5B">
              <w:rPr>
                <w:rFonts w:asciiTheme="minorHAnsi" w:hAnsiTheme="minorHAnsi" w:cstheme="minorHAnsi"/>
                <w:color w:val="000000"/>
                <w:sz w:val="22"/>
                <w:szCs w:val="22"/>
              </w:rPr>
              <w:t>of</w:t>
            </w:r>
            <w:r w:rsidR="00DC364D" w:rsidRPr="00BB6A5B">
              <w:rPr>
                <w:rFonts w:asciiTheme="minorHAnsi" w:hAnsiTheme="minorHAnsi" w:cstheme="minorHAnsi"/>
                <w:color w:val="000000"/>
                <w:sz w:val="22"/>
                <w:szCs w:val="22"/>
              </w:rPr>
              <w:t xml:space="preserve"> </w:t>
            </w:r>
            <w:r w:rsidRPr="00BB6A5B">
              <w:rPr>
                <w:rFonts w:asciiTheme="minorHAnsi" w:hAnsiTheme="minorHAnsi" w:cstheme="minorHAnsi"/>
                <w:color w:val="000000"/>
                <w:sz w:val="22"/>
                <w:szCs w:val="22"/>
              </w:rPr>
              <w:t xml:space="preserve">Strategy Council for </w:t>
            </w:r>
            <w:r w:rsidR="00A30DFE" w:rsidRPr="00BB6A5B">
              <w:rPr>
                <w:rFonts w:asciiTheme="minorHAnsi" w:hAnsiTheme="minorHAnsi" w:cstheme="minorHAnsi"/>
                <w:color w:val="000000"/>
                <w:sz w:val="22"/>
                <w:szCs w:val="22"/>
              </w:rPr>
              <w:t>Safe Communities</w:t>
            </w:r>
          </w:p>
        </w:tc>
      </w:tr>
      <w:tr w:rsidR="00D01F2D" w:rsidRPr="00BB6A5B" w14:paraId="19AD1F7B" w14:textId="77777777" w:rsidTr="008141DE">
        <w:trPr>
          <w:trHeight w:val="630"/>
        </w:trPr>
        <w:tc>
          <w:tcPr>
            <w:tcW w:w="534" w:type="dxa"/>
          </w:tcPr>
          <w:p w14:paraId="16D60756" w14:textId="77777777" w:rsidR="00D01F2D" w:rsidRPr="00BB6A5B" w:rsidRDefault="00D01F2D" w:rsidP="004937F5">
            <w:pPr>
              <w:tabs>
                <w:tab w:val="left" w:pos="1890"/>
                <w:tab w:val="left" w:pos="2880"/>
              </w:tabs>
              <w:rPr>
                <w:rFonts w:asciiTheme="minorHAnsi" w:hAnsiTheme="minorHAnsi" w:cstheme="minorHAnsi"/>
                <w:bCs/>
                <w:color w:val="000000"/>
                <w:sz w:val="22"/>
                <w:szCs w:val="22"/>
              </w:rPr>
            </w:pPr>
          </w:p>
        </w:tc>
        <w:tc>
          <w:tcPr>
            <w:tcW w:w="1701" w:type="dxa"/>
          </w:tcPr>
          <w:p w14:paraId="2BE43799" w14:textId="77777777" w:rsidR="00D01F2D" w:rsidRPr="00BB6A5B" w:rsidRDefault="00372E13" w:rsidP="004161F8">
            <w:pPr>
              <w:tabs>
                <w:tab w:val="left" w:pos="1890"/>
                <w:tab w:val="left" w:pos="2880"/>
              </w:tabs>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April </w:t>
            </w:r>
            <w:r w:rsidR="00D01F2D" w:rsidRPr="00BB6A5B">
              <w:rPr>
                <w:rFonts w:asciiTheme="minorHAnsi" w:hAnsiTheme="minorHAnsi" w:cstheme="minorHAnsi"/>
                <w:bCs/>
                <w:color w:val="000000"/>
                <w:sz w:val="22"/>
                <w:szCs w:val="22"/>
              </w:rPr>
              <w:t xml:space="preserve">2013– </w:t>
            </w:r>
          </w:p>
          <w:p w14:paraId="6D35BBC0" w14:textId="77777777" w:rsidR="00D01F2D" w:rsidRPr="00BB6A5B" w:rsidRDefault="00D01F2D" w:rsidP="004161F8">
            <w:pPr>
              <w:tabs>
                <w:tab w:val="left" w:pos="1890"/>
                <w:tab w:val="left" w:pos="2880"/>
              </w:tabs>
              <w:rPr>
                <w:rFonts w:asciiTheme="minorHAnsi" w:hAnsiTheme="minorHAnsi" w:cstheme="minorHAnsi"/>
                <w:bCs/>
                <w:color w:val="000000"/>
                <w:sz w:val="22"/>
                <w:szCs w:val="22"/>
              </w:rPr>
            </w:pPr>
            <w:r w:rsidRPr="00BB6A5B">
              <w:rPr>
                <w:rFonts w:asciiTheme="minorHAnsi" w:hAnsiTheme="minorHAnsi" w:cstheme="minorHAnsi"/>
                <w:bCs/>
                <w:color w:val="000000"/>
                <w:sz w:val="22"/>
                <w:szCs w:val="22"/>
              </w:rPr>
              <w:t>April 2015</w:t>
            </w:r>
          </w:p>
        </w:tc>
        <w:tc>
          <w:tcPr>
            <w:tcW w:w="7341" w:type="dxa"/>
          </w:tcPr>
          <w:p w14:paraId="4170A66B" w14:textId="77777777" w:rsidR="00D01F2D" w:rsidRPr="00BB6A5B" w:rsidRDefault="00D01F2D" w:rsidP="00372E13">
            <w:pPr>
              <w:tabs>
                <w:tab w:val="left" w:pos="1890"/>
                <w:tab w:val="left" w:pos="2880"/>
              </w:tabs>
              <w:rPr>
                <w:rFonts w:asciiTheme="minorHAnsi" w:hAnsiTheme="minorHAnsi" w:cstheme="minorHAnsi"/>
                <w:color w:val="000000"/>
                <w:sz w:val="22"/>
                <w:szCs w:val="22"/>
              </w:rPr>
            </w:pPr>
            <w:r w:rsidRPr="00BB6A5B">
              <w:rPr>
                <w:rFonts w:asciiTheme="minorHAnsi" w:hAnsiTheme="minorHAnsi" w:cstheme="minorHAnsi"/>
                <w:color w:val="000000"/>
                <w:sz w:val="22"/>
                <w:szCs w:val="22"/>
              </w:rPr>
              <w:t xml:space="preserve">Postdoctoral research associate – </w:t>
            </w:r>
            <w:r w:rsidR="00372E13" w:rsidRPr="00BB6A5B">
              <w:rPr>
                <w:rFonts w:asciiTheme="minorHAnsi" w:hAnsiTheme="minorHAnsi" w:cstheme="minorHAnsi"/>
                <w:color w:val="000000"/>
                <w:sz w:val="22"/>
                <w:szCs w:val="22"/>
              </w:rPr>
              <w:t xml:space="preserve">Center for Outcomes Research and Evaluation, </w:t>
            </w:r>
            <w:r w:rsidRPr="00BB6A5B">
              <w:rPr>
                <w:rFonts w:asciiTheme="minorHAnsi" w:hAnsiTheme="minorHAnsi" w:cstheme="minorHAnsi"/>
                <w:color w:val="000000"/>
                <w:sz w:val="22"/>
                <w:szCs w:val="22"/>
              </w:rPr>
              <w:t>Yale University</w:t>
            </w:r>
          </w:p>
        </w:tc>
      </w:tr>
      <w:tr w:rsidR="008151B2" w:rsidRPr="00BB6A5B" w14:paraId="7817FA05" w14:textId="77777777" w:rsidTr="008141DE">
        <w:tc>
          <w:tcPr>
            <w:tcW w:w="534" w:type="dxa"/>
          </w:tcPr>
          <w:p w14:paraId="219D6589" w14:textId="77777777" w:rsidR="008151B2" w:rsidRPr="00BB6A5B" w:rsidRDefault="008151B2" w:rsidP="004937F5">
            <w:pPr>
              <w:tabs>
                <w:tab w:val="left" w:pos="1890"/>
                <w:tab w:val="left" w:pos="2880"/>
              </w:tabs>
              <w:rPr>
                <w:rFonts w:asciiTheme="minorHAnsi" w:hAnsiTheme="minorHAnsi" w:cstheme="minorHAnsi"/>
                <w:bCs/>
                <w:color w:val="000000"/>
                <w:sz w:val="22"/>
                <w:szCs w:val="22"/>
              </w:rPr>
            </w:pPr>
          </w:p>
        </w:tc>
        <w:tc>
          <w:tcPr>
            <w:tcW w:w="1701" w:type="dxa"/>
          </w:tcPr>
          <w:p w14:paraId="2E4D06EC" w14:textId="77777777" w:rsidR="003A12A7" w:rsidRDefault="008151B2" w:rsidP="004161F8">
            <w:pPr>
              <w:tabs>
                <w:tab w:val="left" w:pos="1890"/>
                <w:tab w:val="left" w:pos="2880"/>
              </w:tabs>
              <w:rPr>
                <w:rFonts w:asciiTheme="minorHAnsi" w:hAnsiTheme="minorHAnsi" w:cstheme="minorHAnsi"/>
                <w:bCs/>
                <w:color w:val="000000"/>
                <w:sz w:val="22"/>
                <w:szCs w:val="22"/>
              </w:rPr>
            </w:pPr>
            <w:r w:rsidRPr="00BB6A5B">
              <w:rPr>
                <w:rFonts w:asciiTheme="minorHAnsi" w:hAnsiTheme="minorHAnsi" w:cstheme="minorHAnsi"/>
                <w:bCs/>
                <w:color w:val="000000"/>
                <w:sz w:val="22"/>
                <w:szCs w:val="22"/>
              </w:rPr>
              <w:t>2015-</w:t>
            </w:r>
          </w:p>
          <w:p w14:paraId="5C0F5084" w14:textId="77777777" w:rsidR="008151B2" w:rsidRPr="00BB6A5B" w:rsidRDefault="003A12A7" w:rsidP="004161F8">
            <w:pPr>
              <w:tabs>
                <w:tab w:val="left" w:pos="1890"/>
                <w:tab w:val="left" w:pos="2880"/>
              </w:tabs>
              <w:rPr>
                <w:rFonts w:asciiTheme="minorHAnsi" w:hAnsiTheme="minorHAnsi" w:cstheme="minorHAnsi"/>
                <w:bCs/>
                <w:color w:val="000000"/>
                <w:sz w:val="22"/>
                <w:szCs w:val="22"/>
              </w:rPr>
            </w:pPr>
            <w:r>
              <w:rPr>
                <w:rFonts w:asciiTheme="minorHAnsi" w:hAnsiTheme="minorHAnsi" w:cstheme="minorHAnsi"/>
                <w:bCs/>
                <w:color w:val="000000"/>
                <w:sz w:val="22"/>
                <w:szCs w:val="22"/>
              </w:rPr>
              <w:t>October 2016</w:t>
            </w:r>
          </w:p>
        </w:tc>
        <w:tc>
          <w:tcPr>
            <w:tcW w:w="7341" w:type="dxa"/>
          </w:tcPr>
          <w:p w14:paraId="5290CE6A" w14:textId="77777777" w:rsidR="00D01F2D" w:rsidRPr="00BB6A5B" w:rsidRDefault="00071878" w:rsidP="000C5E04">
            <w:pPr>
              <w:tabs>
                <w:tab w:val="left" w:pos="1890"/>
                <w:tab w:val="left" w:pos="2880"/>
              </w:tabs>
              <w:rPr>
                <w:rFonts w:asciiTheme="minorHAnsi" w:hAnsiTheme="minorHAnsi" w:cstheme="minorHAnsi"/>
                <w:color w:val="000000"/>
                <w:sz w:val="22"/>
                <w:szCs w:val="22"/>
              </w:rPr>
            </w:pPr>
            <w:r w:rsidRPr="00BB6A5B">
              <w:rPr>
                <w:rFonts w:asciiTheme="minorHAnsi" w:hAnsiTheme="minorHAnsi" w:cstheme="minorHAnsi"/>
                <w:color w:val="000000"/>
                <w:sz w:val="22"/>
                <w:szCs w:val="22"/>
              </w:rPr>
              <w:t xml:space="preserve">Faculty </w:t>
            </w:r>
            <w:r w:rsidR="00D01F2D" w:rsidRPr="00BB6A5B">
              <w:rPr>
                <w:rFonts w:asciiTheme="minorHAnsi" w:hAnsiTheme="minorHAnsi" w:cstheme="minorHAnsi"/>
                <w:color w:val="000000"/>
                <w:sz w:val="22"/>
                <w:szCs w:val="22"/>
              </w:rPr>
              <w:t xml:space="preserve">Associate Research Scientist </w:t>
            </w:r>
          </w:p>
          <w:p w14:paraId="184B9905" w14:textId="77777777" w:rsidR="00D01F2D" w:rsidRDefault="008151B2" w:rsidP="000C5E04">
            <w:pPr>
              <w:tabs>
                <w:tab w:val="left" w:pos="1890"/>
                <w:tab w:val="left" w:pos="2880"/>
              </w:tabs>
              <w:rPr>
                <w:rFonts w:asciiTheme="minorHAnsi" w:hAnsiTheme="minorHAnsi" w:cstheme="minorHAnsi"/>
                <w:color w:val="000000"/>
                <w:sz w:val="22"/>
                <w:szCs w:val="22"/>
              </w:rPr>
            </w:pPr>
            <w:r w:rsidRPr="00BB6A5B">
              <w:rPr>
                <w:rFonts w:asciiTheme="minorHAnsi" w:hAnsiTheme="minorHAnsi" w:cstheme="minorHAnsi"/>
                <w:color w:val="000000"/>
                <w:sz w:val="22"/>
                <w:szCs w:val="22"/>
              </w:rPr>
              <w:t xml:space="preserve">Center for Outcomes Research and Evaluation, </w:t>
            </w:r>
          </w:p>
          <w:p w14:paraId="273A067F" w14:textId="77777777" w:rsidR="008151B2" w:rsidRPr="00BB6A5B" w:rsidRDefault="00040C0A" w:rsidP="009B0F98">
            <w:pPr>
              <w:tabs>
                <w:tab w:val="left" w:pos="1890"/>
                <w:tab w:val="left" w:pos="2880"/>
              </w:tabs>
              <w:rPr>
                <w:rFonts w:asciiTheme="minorHAnsi" w:hAnsiTheme="minorHAnsi" w:cstheme="minorHAnsi"/>
                <w:color w:val="000000"/>
                <w:sz w:val="22"/>
                <w:szCs w:val="22"/>
              </w:rPr>
            </w:pPr>
            <w:r>
              <w:rPr>
                <w:rFonts w:asciiTheme="minorHAnsi" w:hAnsiTheme="minorHAnsi" w:cstheme="minorHAnsi"/>
                <w:color w:val="000000"/>
                <w:sz w:val="22"/>
                <w:szCs w:val="22"/>
              </w:rPr>
              <w:t>Big Data To Knowledge</w:t>
            </w:r>
            <w:r w:rsidR="00364A89">
              <w:rPr>
                <w:rFonts w:asciiTheme="minorHAnsi" w:hAnsiTheme="minorHAnsi" w:cstheme="minorHAnsi"/>
                <w:color w:val="000000"/>
                <w:sz w:val="22"/>
                <w:szCs w:val="22"/>
              </w:rPr>
              <w:t xml:space="preserve"> Group</w:t>
            </w:r>
            <w:r>
              <w:rPr>
                <w:rFonts w:asciiTheme="minorHAnsi" w:hAnsiTheme="minorHAnsi" w:cstheme="minorHAnsi"/>
                <w:color w:val="000000"/>
                <w:sz w:val="22"/>
                <w:szCs w:val="22"/>
              </w:rPr>
              <w:t>,</w:t>
            </w:r>
            <w:r w:rsidR="009B0F98">
              <w:rPr>
                <w:rFonts w:asciiTheme="minorHAnsi" w:hAnsiTheme="minorHAnsi" w:cstheme="minorHAnsi"/>
                <w:color w:val="000000"/>
                <w:sz w:val="22"/>
                <w:szCs w:val="22"/>
              </w:rPr>
              <w:t xml:space="preserve"> </w:t>
            </w:r>
            <w:r w:rsidR="008151B2" w:rsidRPr="00BB6A5B">
              <w:rPr>
                <w:rFonts w:asciiTheme="minorHAnsi" w:hAnsiTheme="minorHAnsi" w:cstheme="minorHAnsi"/>
                <w:color w:val="000000"/>
                <w:sz w:val="22"/>
                <w:szCs w:val="22"/>
              </w:rPr>
              <w:t xml:space="preserve">Yale University/ </w:t>
            </w:r>
            <w:r w:rsidR="008151B2" w:rsidRPr="00230A61">
              <w:rPr>
                <w:rFonts w:asciiTheme="minorHAnsi" w:hAnsiTheme="minorHAnsi" w:cstheme="minorHAnsi"/>
                <w:noProof/>
                <w:color w:val="000000"/>
                <w:sz w:val="22"/>
                <w:szCs w:val="22"/>
              </w:rPr>
              <w:t>Y</w:t>
            </w:r>
            <w:r w:rsidR="00D01F2D" w:rsidRPr="00230A61">
              <w:rPr>
                <w:rFonts w:asciiTheme="minorHAnsi" w:hAnsiTheme="minorHAnsi" w:cstheme="minorHAnsi"/>
                <w:noProof/>
                <w:color w:val="000000"/>
                <w:sz w:val="22"/>
                <w:szCs w:val="22"/>
              </w:rPr>
              <w:t>ale</w:t>
            </w:r>
            <w:r w:rsidR="00230A61">
              <w:rPr>
                <w:rFonts w:asciiTheme="minorHAnsi" w:hAnsiTheme="minorHAnsi" w:cstheme="minorHAnsi"/>
                <w:noProof/>
                <w:color w:val="000000"/>
                <w:sz w:val="22"/>
                <w:szCs w:val="22"/>
              </w:rPr>
              <w:t>-</w:t>
            </w:r>
            <w:r w:rsidR="00D01F2D" w:rsidRPr="00230A61">
              <w:rPr>
                <w:rFonts w:asciiTheme="minorHAnsi" w:hAnsiTheme="minorHAnsi" w:cstheme="minorHAnsi"/>
                <w:noProof/>
                <w:color w:val="000000"/>
                <w:sz w:val="22"/>
                <w:szCs w:val="22"/>
              </w:rPr>
              <w:t>New</w:t>
            </w:r>
            <w:r w:rsidR="00D01F2D" w:rsidRPr="00BB6A5B">
              <w:rPr>
                <w:rFonts w:asciiTheme="minorHAnsi" w:hAnsiTheme="minorHAnsi" w:cstheme="minorHAnsi"/>
                <w:color w:val="000000"/>
                <w:sz w:val="22"/>
                <w:szCs w:val="22"/>
              </w:rPr>
              <w:t xml:space="preserve"> Haven Hospital</w:t>
            </w:r>
          </w:p>
        </w:tc>
      </w:tr>
      <w:tr w:rsidR="008151B2" w:rsidRPr="00BB6A5B" w14:paraId="074CFB5B" w14:textId="77777777" w:rsidTr="008141DE">
        <w:tc>
          <w:tcPr>
            <w:tcW w:w="534" w:type="dxa"/>
            <w:tcBorders>
              <w:bottom w:val="nil"/>
            </w:tcBorders>
          </w:tcPr>
          <w:p w14:paraId="4ADF8162" w14:textId="77777777" w:rsidR="008151B2" w:rsidRPr="00BB6A5B" w:rsidRDefault="008151B2" w:rsidP="004937F5">
            <w:pPr>
              <w:tabs>
                <w:tab w:val="left" w:pos="1890"/>
                <w:tab w:val="left" w:pos="2880"/>
              </w:tabs>
              <w:rPr>
                <w:rFonts w:asciiTheme="minorHAnsi" w:hAnsiTheme="minorHAnsi" w:cstheme="minorHAnsi"/>
                <w:bCs/>
                <w:color w:val="000000"/>
                <w:sz w:val="22"/>
                <w:szCs w:val="22"/>
              </w:rPr>
            </w:pPr>
          </w:p>
        </w:tc>
        <w:tc>
          <w:tcPr>
            <w:tcW w:w="1701" w:type="dxa"/>
            <w:tcBorders>
              <w:bottom w:val="nil"/>
            </w:tcBorders>
          </w:tcPr>
          <w:p w14:paraId="7B737845" w14:textId="77777777" w:rsidR="008151B2" w:rsidRDefault="003A12A7" w:rsidP="004161F8">
            <w:pPr>
              <w:tabs>
                <w:tab w:val="left" w:pos="1890"/>
                <w:tab w:val="left" w:pos="2880"/>
              </w:tabs>
              <w:rPr>
                <w:rFonts w:asciiTheme="minorHAnsi" w:hAnsiTheme="minorHAnsi" w:cstheme="minorHAnsi"/>
                <w:bCs/>
                <w:color w:val="000000"/>
                <w:sz w:val="22"/>
                <w:szCs w:val="22"/>
              </w:rPr>
            </w:pPr>
            <w:r>
              <w:rPr>
                <w:rFonts w:asciiTheme="minorHAnsi" w:hAnsiTheme="minorHAnsi" w:cstheme="minorHAnsi"/>
                <w:bCs/>
                <w:color w:val="000000"/>
                <w:sz w:val="22"/>
                <w:szCs w:val="22"/>
              </w:rPr>
              <w:t>November 2016</w:t>
            </w:r>
          </w:p>
          <w:p w14:paraId="17D9EFF2" w14:textId="77777777" w:rsidR="003A12A7" w:rsidRPr="00BB6A5B" w:rsidRDefault="003A12A7" w:rsidP="004161F8">
            <w:pPr>
              <w:tabs>
                <w:tab w:val="left" w:pos="1890"/>
                <w:tab w:val="left" w:pos="2880"/>
              </w:tabs>
              <w:rPr>
                <w:rFonts w:asciiTheme="minorHAnsi" w:hAnsiTheme="minorHAnsi" w:cstheme="minorHAnsi"/>
                <w:bCs/>
                <w:color w:val="000000"/>
                <w:sz w:val="22"/>
                <w:szCs w:val="22"/>
              </w:rPr>
            </w:pPr>
            <w:r>
              <w:rPr>
                <w:rFonts w:asciiTheme="minorHAnsi" w:hAnsiTheme="minorHAnsi" w:cstheme="minorHAnsi"/>
                <w:bCs/>
                <w:color w:val="000000"/>
                <w:sz w:val="22"/>
                <w:szCs w:val="22"/>
              </w:rPr>
              <w:t>Present</w:t>
            </w:r>
          </w:p>
        </w:tc>
        <w:tc>
          <w:tcPr>
            <w:tcW w:w="7341" w:type="dxa"/>
            <w:tcBorders>
              <w:bottom w:val="nil"/>
            </w:tcBorders>
          </w:tcPr>
          <w:p w14:paraId="1ED6DA94" w14:textId="31C4C955" w:rsidR="008151B2" w:rsidRDefault="008141DE" w:rsidP="000C5E04">
            <w:pPr>
              <w:tabs>
                <w:tab w:val="left" w:pos="1890"/>
                <w:tab w:val="left" w:pos="2880"/>
              </w:tabs>
              <w:rPr>
                <w:rFonts w:asciiTheme="minorHAnsi" w:hAnsiTheme="minorHAnsi" w:cstheme="minorHAnsi"/>
                <w:color w:val="000000"/>
                <w:sz w:val="22"/>
                <w:szCs w:val="22"/>
              </w:rPr>
            </w:pPr>
            <w:r>
              <w:rPr>
                <w:rFonts w:asciiTheme="minorHAnsi" w:hAnsiTheme="minorHAnsi" w:cstheme="minorHAnsi"/>
                <w:color w:val="000000"/>
                <w:sz w:val="22"/>
                <w:szCs w:val="22"/>
              </w:rPr>
              <w:t xml:space="preserve">Faculty member, </w:t>
            </w:r>
            <w:r w:rsidR="003A12A7">
              <w:rPr>
                <w:rFonts w:asciiTheme="minorHAnsi" w:hAnsiTheme="minorHAnsi" w:cstheme="minorHAnsi"/>
                <w:color w:val="000000"/>
                <w:sz w:val="22"/>
                <w:szCs w:val="22"/>
              </w:rPr>
              <w:t>Health Data Scientists,</w:t>
            </w:r>
          </w:p>
          <w:p w14:paraId="338C1411" w14:textId="77777777" w:rsidR="003A12A7" w:rsidRDefault="003A12A7" w:rsidP="000C5E04">
            <w:pPr>
              <w:tabs>
                <w:tab w:val="left" w:pos="1890"/>
                <w:tab w:val="left" w:pos="2880"/>
              </w:tabs>
              <w:rPr>
                <w:rFonts w:asciiTheme="minorHAnsi" w:hAnsiTheme="minorHAnsi" w:cstheme="minorHAnsi"/>
                <w:color w:val="000000"/>
                <w:sz w:val="22"/>
                <w:szCs w:val="22"/>
              </w:rPr>
            </w:pPr>
            <w:r>
              <w:rPr>
                <w:rFonts w:asciiTheme="minorHAnsi" w:hAnsiTheme="minorHAnsi" w:cstheme="minorHAnsi"/>
                <w:color w:val="000000"/>
                <w:sz w:val="22"/>
                <w:szCs w:val="22"/>
              </w:rPr>
              <w:t>Section for Pulmonary and Intensive Care</w:t>
            </w:r>
          </w:p>
          <w:p w14:paraId="1FEAA1C6" w14:textId="77777777" w:rsidR="003A12A7" w:rsidRPr="00BB6A5B" w:rsidRDefault="003A12A7" w:rsidP="000C5E04">
            <w:pPr>
              <w:tabs>
                <w:tab w:val="left" w:pos="1890"/>
                <w:tab w:val="left" w:pos="2880"/>
              </w:tabs>
              <w:rPr>
                <w:rFonts w:asciiTheme="minorHAnsi" w:hAnsiTheme="minorHAnsi" w:cstheme="minorHAnsi"/>
                <w:color w:val="000000"/>
                <w:sz w:val="22"/>
                <w:szCs w:val="22"/>
              </w:rPr>
            </w:pPr>
            <w:r>
              <w:rPr>
                <w:rFonts w:asciiTheme="minorHAnsi" w:hAnsiTheme="minorHAnsi" w:cstheme="minorHAnsi"/>
                <w:color w:val="000000"/>
                <w:sz w:val="22"/>
                <w:szCs w:val="22"/>
              </w:rPr>
              <w:t xml:space="preserve">Yale University/ </w:t>
            </w:r>
            <w:r w:rsidRPr="00F47C83">
              <w:rPr>
                <w:rFonts w:asciiTheme="minorHAnsi" w:hAnsiTheme="minorHAnsi" w:cstheme="minorHAnsi"/>
                <w:noProof/>
                <w:color w:val="000000"/>
                <w:sz w:val="22"/>
                <w:szCs w:val="22"/>
              </w:rPr>
              <w:t>Yale</w:t>
            </w:r>
            <w:r w:rsidR="00F47C83">
              <w:rPr>
                <w:rFonts w:asciiTheme="minorHAnsi" w:hAnsiTheme="minorHAnsi" w:cstheme="minorHAnsi"/>
                <w:noProof/>
                <w:color w:val="000000"/>
                <w:sz w:val="22"/>
                <w:szCs w:val="22"/>
              </w:rPr>
              <w:t>-</w:t>
            </w:r>
            <w:r w:rsidRPr="00F47C83">
              <w:rPr>
                <w:rFonts w:asciiTheme="minorHAnsi" w:hAnsiTheme="minorHAnsi" w:cstheme="minorHAnsi"/>
                <w:noProof/>
                <w:color w:val="000000"/>
                <w:sz w:val="22"/>
                <w:szCs w:val="22"/>
              </w:rPr>
              <w:t>New</w:t>
            </w:r>
            <w:r>
              <w:rPr>
                <w:rFonts w:asciiTheme="minorHAnsi" w:hAnsiTheme="minorHAnsi" w:cstheme="minorHAnsi"/>
                <w:color w:val="000000"/>
                <w:sz w:val="22"/>
                <w:szCs w:val="22"/>
              </w:rPr>
              <w:t xml:space="preserve"> Haven Hospital</w:t>
            </w:r>
          </w:p>
        </w:tc>
      </w:tr>
      <w:tr w:rsidR="003A12A7" w:rsidRPr="00BB6A5B" w14:paraId="353D8B00" w14:textId="77777777" w:rsidTr="008141DE">
        <w:tc>
          <w:tcPr>
            <w:tcW w:w="534" w:type="dxa"/>
            <w:tcBorders>
              <w:top w:val="nil"/>
              <w:bottom w:val="nil"/>
            </w:tcBorders>
          </w:tcPr>
          <w:p w14:paraId="2F537E0B" w14:textId="77777777" w:rsidR="003A12A7" w:rsidRPr="00BB6A5B" w:rsidRDefault="003A12A7" w:rsidP="004937F5">
            <w:pPr>
              <w:tabs>
                <w:tab w:val="left" w:pos="1890"/>
                <w:tab w:val="left" w:pos="2880"/>
              </w:tabs>
              <w:rPr>
                <w:rFonts w:asciiTheme="minorHAnsi" w:hAnsiTheme="minorHAnsi" w:cstheme="minorHAnsi"/>
                <w:bCs/>
                <w:color w:val="000000"/>
                <w:sz w:val="22"/>
                <w:szCs w:val="22"/>
              </w:rPr>
            </w:pPr>
          </w:p>
        </w:tc>
        <w:tc>
          <w:tcPr>
            <w:tcW w:w="1701" w:type="dxa"/>
            <w:tcBorders>
              <w:top w:val="nil"/>
              <w:bottom w:val="nil"/>
            </w:tcBorders>
          </w:tcPr>
          <w:p w14:paraId="31173760" w14:textId="77777777" w:rsidR="003A12A7" w:rsidRPr="00BB6A5B" w:rsidRDefault="003A12A7" w:rsidP="004161F8">
            <w:pPr>
              <w:tabs>
                <w:tab w:val="left" w:pos="1890"/>
                <w:tab w:val="left" w:pos="2880"/>
              </w:tabs>
              <w:rPr>
                <w:rFonts w:asciiTheme="minorHAnsi" w:hAnsiTheme="minorHAnsi" w:cstheme="minorHAnsi"/>
                <w:bCs/>
                <w:color w:val="000000"/>
                <w:sz w:val="22"/>
                <w:szCs w:val="22"/>
              </w:rPr>
            </w:pPr>
          </w:p>
        </w:tc>
        <w:tc>
          <w:tcPr>
            <w:tcW w:w="7341" w:type="dxa"/>
            <w:tcBorders>
              <w:top w:val="nil"/>
              <w:bottom w:val="nil"/>
            </w:tcBorders>
          </w:tcPr>
          <w:p w14:paraId="62B42D5F" w14:textId="77777777" w:rsidR="003A12A7" w:rsidRPr="00BB6A5B" w:rsidRDefault="003A12A7" w:rsidP="000C5E04">
            <w:pPr>
              <w:tabs>
                <w:tab w:val="left" w:pos="1890"/>
                <w:tab w:val="left" w:pos="2880"/>
              </w:tabs>
              <w:rPr>
                <w:rFonts w:asciiTheme="minorHAnsi" w:hAnsiTheme="minorHAnsi" w:cstheme="minorHAnsi"/>
                <w:color w:val="000000"/>
                <w:sz w:val="22"/>
                <w:szCs w:val="22"/>
              </w:rPr>
            </w:pPr>
          </w:p>
        </w:tc>
      </w:tr>
    </w:tbl>
    <w:p w14:paraId="150A51A6" w14:textId="77777777" w:rsidR="00C745F8" w:rsidRPr="00BB6A5B" w:rsidRDefault="008151B2" w:rsidP="000E10C7">
      <w:pPr>
        <w:tabs>
          <w:tab w:val="left" w:pos="1890"/>
          <w:tab w:val="left" w:pos="2880"/>
        </w:tabs>
        <w:rPr>
          <w:rFonts w:asciiTheme="minorHAnsi" w:hAnsiTheme="minorHAnsi" w:cstheme="minorHAnsi"/>
          <w:b/>
          <w:color w:val="000000"/>
          <w:sz w:val="22"/>
          <w:szCs w:val="22"/>
        </w:rPr>
      </w:pPr>
      <w:r w:rsidRPr="00BB6A5B">
        <w:rPr>
          <w:rFonts w:asciiTheme="minorHAnsi" w:hAnsiTheme="minorHAnsi" w:cstheme="minorHAnsi"/>
          <w:b/>
          <w:color w:val="000000"/>
          <w:sz w:val="22"/>
          <w:szCs w:val="22"/>
        </w:rPr>
        <w:tab/>
      </w:r>
    </w:p>
    <w:p w14:paraId="47EB0E31" w14:textId="77777777" w:rsidR="000E10C7" w:rsidRPr="00BB6A5B" w:rsidRDefault="000E10C7" w:rsidP="003A12A7">
      <w:pPr>
        <w:tabs>
          <w:tab w:val="left" w:pos="1890"/>
          <w:tab w:val="left" w:pos="2880"/>
        </w:tabs>
        <w:rPr>
          <w:rFonts w:asciiTheme="minorHAnsi" w:hAnsiTheme="minorHAnsi" w:cstheme="minorHAnsi"/>
          <w:b/>
          <w:color w:val="000000"/>
          <w:sz w:val="22"/>
          <w:szCs w:val="22"/>
        </w:rPr>
      </w:pPr>
      <w:r w:rsidRPr="00BB6A5B">
        <w:rPr>
          <w:rFonts w:asciiTheme="minorHAnsi" w:hAnsiTheme="minorHAnsi" w:cstheme="minorHAnsi"/>
          <w:b/>
          <w:color w:val="000000"/>
          <w:sz w:val="22"/>
          <w:szCs w:val="22"/>
        </w:rPr>
        <w:t>Administrative Positions:</w:t>
      </w:r>
    </w:p>
    <w:p w14:paraId="655FDC55" w14:textId="0B467697" w:rsidR="00D01F2D" w:rsidRPr="00BB6A5B" w:rsidRDefault="00D01F2D" w:rsidP="00D01F2D">
      <w:pPr>
        <w:tabs>
          <w:tab w:val="left" w:pos="1890"/>
          <w:tab w:val="left" w:pos="2880"/>
        </w:tabs>
        <w:rPr>
          <w:rFonts w:asciiTheme="minorHAnsi" w:hAnsiTheme="minorHAnsi" w:cstheme="minorHAnsi"/>
          <w:color w:val="000000"/>
          <w:sz w:val="22"/>
          <w:szCs w:val="22"/>
        </w:rPr>
      </w:pPr>
      <w:r w:rsidRPr="00BB6A5B">
        <w:rPr>
          <w:rFonts w:asciiTheme="minorHAnsi" w:hAnsiTheme="minorHAnsi" w:cstheme="minorHAnsi"/>
          <w:color w:val="000000"/>
          <w:sz w:val="22"/>
          <w:szCs w:val="22"/>
        </w:rPr>
        <w:t>200</w:t>
      </w:r>
      <w:r w:rsidR="008A7C14">
        <w:rPr>
          <w:rFonts w:asciiTheme="minorHAnsi" w:hAnsiTheme="minorHAnsi" w:cstheme="minorHAnsi"/>
          <w:color w:val="000000"/>
          <w:sz w:val="22"/>
          <w:szCs w:val="22"/>
        </w:rPr>
        <w:t>4</w:t>
      </w:r>
      <w:r w:rsidRPr="00BB6A5B">
        <w:rPr>
          <w:rFonts w:asciiTheme="minorHAnsi" w:hAnsiTheme="minorHAnsi" w:cstheme="minorHAnsi"/>
          <w:color w:val="000000"/>
          <w:sz w:val="22"/>
          <w:szCs w:val="22"/>
        </w:rPr>
        <w:t>-20</w:t>
      </w:r>
      <w:r w:rsidR="008A7C14">
        <w:rPr>
          <w:rFonts w:asciiTheme="minorHAnsi" w:hAnsiTheme="minorHAnsi" w:cstheme="minorHAnsi"/>
          <w:color w:val="000000"/>
          <w:sz w:val="22"/>
          <w:szCs w:val="22"/>
        </w:rPr>
        <w:t>0</w:t>
      </w:r>
      <w:r w:rsidR="009B0F98">
        <w:rPr>
          <w:rFonts w:asciiTheme="minorHAnsi" w:hAnsiTheme="minorHAnsi" w:cstheme="minorHAnsi"/>
          <w:color w:val="000000"/>
          <w:sz w:val="22"/>
          <w:szCs w:val="22"/>
        </w:rPr>
        <w:t>7</w:t>
      </w:r>
      <w:r w:rsidRPr="00BB6A5B">
        <w:rPr>
          <w:rFonts w:asciiTheme="minorHAnsi" w:hAnsiTheme="minorHAnsi" w:cstheme="minorHAnsi"/>
          <w:color w:val="000000"/>
          <w:sz w:val="22"/>
          <w:szCs w:val="22"/>
        </w:rPr>
        <w:t xml:space="preserve">      </w:t>
      </w:r>
      <w:r w:rsidR="004B723D">
        <w:rPr>
          <w:rFonts w:asciiTheme="minorHAnsi" w:hAnsiTheme="minorHAnsi" w:cstheme="minorHAnsi"/>
          <w:color w:val="000000"/>
          <w:sz w:val="22"/>
          <w:szCs w:val="22"/>
        </w:rPr>
        <w:t>VP</w:t>
      </w:r>
      <w:r w:rsidRPr="00BB6A5B">
        <w:rPr>
          <w:rFonts w:asciiTheme="minorHAnsi" w:hAnsiTheme="minorHAnsi" w:cstheme="minorHAnsi"/>
          <w:color w:val="000000"/>
          <w:sz w:val="22"/>
          <w:szCs w:val="22"/>
        </w:rPr>
        <w:t xml:space="preserve"> of </w:t>
      </w:r>
      <w:r w:rsidR="004B723D">
        <w:rPr>
          <w:rFonts w:asciiTheme="minorHAnsi" w:hAnsiTheme="minorHAnsi" w:cstheme="minorHAnsi"/>
          <w:color w:val="000000"/>
          <w:sz w:val="22"/>
          <w:szCs w:val="22"/>
        </w:rPr>
        <w:t>Analytics</w:t>
      </w:r>
      <w:r w:rsidR="008A7C14" w:rsidRPr="00CD3441">
        <w:rPr>
          <w:rFonts w:asciiTheme="minorHAnsi" w:hAnsiTheme="minorHAnsi" w:cstheme="minorHAnsi"/>
          <w:noProof/>
          <w:color w:val="000000"/>
          <w:sz w:val="22"/>
          <w:szCs w:val="22"/>
        </w:rPr>
        <w:t>,</w:t>
      </w:r>
      <w:r w:rsidRPr="00BB6A5B">
        <w:rPr>
          <w:rFonts w:asciiTheme="minorHAnsi" w:hAnsiTheme="minorHAnsi" w:cstheme="minorHAnsi"/>
          <w:color w:val="000000"/>
          <w:sz w:val="22"/>
          <w:szCs w:val="22"/>
        </w:rPr>
        <w:t xml:space="preserve"> </w:t>
      </w:r>
      <w:r w:rsidRPr="00853F34">
        <w:rPr>
          <w:rFonts w:asciiTheme="minorHAnsi" w:hAnsiTheme="minorHAnsi" w:cstheme="minorHAnsi"/>
          <w:noProof/>
          <w:color w:val="000000"/>
          <w:sz w:val="22"/>
          <w:szCs w:val="22"/>
        </w:rPr>
        <w:t>Pegahsoft</w:t>
      </w:r>
      <w:r w:rsidRPr="00BB6A5B">
        <w:rPr>
          <w:rFonts w:asciiTheme="minorHAnsi" w:hAnsiTheme="minorHAnsi" w:cstheme="minorHAnsi"/>
          <w:color w:val="000000"/>
          <w:sz w:val="22"/>
          <w:szCs w:val="22"/>
        </w:rPr>
        <w:t xml:space="preserve"> Co., Mashhad &amp; Tehran, Iran</w:t>
      </w:r>
    </w:p>
    <w:p w14:paraId="299493CE" w14:textId="35A286F3" w:rsidR="008A7C14" w:rsidRPr="00BB6A5B" w:rsidRDefault="008A7C14" w:rsidP="008A7C14">
      <w:pPr>
        <w:tabs>
          <w:tab w:val="left" w:pos="1890"/>
          <w:tab w:val="left" w:pos="2880"/>
        </w:tabs>
        <w:rPr>
          <w:rFonts w:asciiTheme="minorHAnsi" w:hAnsiTheme="minorHAnsi" w:cstheme="minorHAnsi"/>
          <w:color w:val="000000"/>
          <w:sz w:val="22"/>
          <w:szCs w:val="22"/>
        </w:rPr>
      </w:pPr>
      <w:r w:rsidRPr="00BB6A5B">
        <w:rPr>
          <w:rFonts w:asciiTheme="minorHAnsi" w:hAnsiTheme="minorHAnsi" w:cstheme="minorHAnsi"/>
          <w:color w:val="000000"/>
          <w:sz w:val="22"/>
          <w:szCs w:val="22"/>
        </w:rPr>
        <w:t>200</w:t>
      </w:r>
      <w:r>
        <w:rPr>
          <w:rFonts w:asciiTheme="minorHAnsi" w:hAnsiTheme="minorHAnsi" w:cstheme="minorHAnsi"/>
          <w:color w:val="000000"/>
          <w:sz w:val="22"/>
          <w:szCs w:val="22"/>
        </w:rPr>
        <w:t>8</w:t>
      </w:r>
      <w:r w:rsidRPr="00BB6A5B">
        <w:rPr>
          <w:rFonts w:asciiTheme="minorHAnsi" w:hAnsiTheme="minorHAnsi" w:cstheme="minorHAnsi"/>
          <w:color w:val="000000"/>
          <w:sz w:val="22"/>
          <w:szCs w:val="22"/>
        </w:rPr>
        <w:t>-201</w:t>
      </w:r>
      <w:r>
        <w:rPr>
          <w:rFonts w:asciiTheme="minorHAnsi" w:hAnsiTheme="minorHAnsi" w:cstheme="minorHAnsi"/>
          <w:color w:val="000000"/>
          <w:sz w:val="22"/>
          <w:szCs w:val="22"/>
        </w:rPr>
        <w:t>0</w:t>
      </w:r>
      <w:r w:rsidRPr="00BB6A5B">
        <w:rPr>
          <w:rFonts w:asciiTheme="minorHAnsi" w:hAnsiTheme="minorHAnsi" w:cstheme="minorHAnsi"/>
          <w:color w:val="000000"/>
          <w:sz w:val="22"/>
          <w:szCs w:val="22"/>
        </w:rPr>
        <w:t xml:space="preserve">     </w:t>
      </w:r>
      <w:r w:rsidR="004D1DF6">
        <w:rPr>
          <w:rFonts w:asciiTheme="minorHAnsi" w:hAnsiTheme="minorHAnsi" w:cstheme="minorHAnsi"/>
          <w:color w:val="000000"/>
          <w:sz w:val="22"/>
          <w:szCs w:val="22"/>
        </w:rPr>
        <w:t>Chief Technical Officer</w:t>
      </w:r>
      <w:r w:rsidR="009B0F98">
        <w:rPr>
          <w:rFonts w:asciiTheme="minorHAnsi" w:hAnsiTheme="minorHAnsi" w:cstheme="minorHAnsi"/>
          <w:color w:val="000000"/>
          <w:sz w:val="22"/>
          <w:szCs w:val="22"/>
        </w:rPr>
        <w:t xml:space="preserve"> &amp;</w:t>
      </w:r>
      <w:r w:rsidR="004D1DF6">
        <w:rPr>
          <w:rFonts w:asciiTheme="minorHAnsi" w:hAnsiTheme="minorHAnsi" w:cstheme="minorHAnsi"/>
          <w:color w:val="000000"/>
          <w:sz w:val="22"/>
          <w:szCs w:val="22"/>
        </w:rPr>
        <w:t xml:space="preserve"> </w:t>
      </w:r>
      <w:r w:rsidR="009B0F98">
        <w:rPr>
          <w:rFonts w:asciiTheme="minorHAnsi" w:hAnsiTheme="minorHAnsi" w:cstheme="minorHAnsi"/>
          <w:color w:val="000000"/>
          <w:sz w:val="22"/>
          <w:szCs w:val="22"/>
        </w:rPr>
        <w:t>Chairman of the board,</w:t>
      </w:r>
      <w:r w:rsidRPr="00BB6A5B">
        <w:rPr>
          <w:rFonts w:asciiTheme="minorHAnsi" w:hAnsiTheme="minorHAnsi" w:cstheme="minorHAnsi"/>
          <w:color w:val="000000"/>
          <w:sz w:val="22"/>
          <w:szCs w:val="22"/>
        </w:rPr>
        <w:t xml:space="preserve"> </w:t>
      </w:r>
      <w:r w:rsidRPr="00853F34">
        <w:rPr>
          <w:rFonts w:asciiTheme="minorHAnsi" w:hAnsiTheme="minorHAnsi" w:cstheme="minorHAnsi"/>
          <w:noProof/>
          <w:color w:val="000000"/>
          <w:sz w:val="22"/>
          <w:szCs w:val="22"/>
        </w:rPr>
        <w:t>Pegahsoft</w:t>
      </w:r>
      <w:r w:rsidRPr="00BB6A5B">
        <w:rPr>
          <w:rFonts w:asciiTheme="minorHAnsi" w:hAnsiTheme="minorHAnsi" w:cstheme="minorHAnsi"/>
          <w:color w:val="000000"/>
          <w:sz w:val="22"/>
          <w:szCs w:val="22"/>
        </w:rPr>
        <w:t xml:space="preserve"> Co.</w:t>
      </w:r>
      <w:r w:rsidR="004B723D">
        <w:rPr>
          <w:rFonts w:asciiTheme="minorHAnsi" w:hAnsiTheme="minorHAnsi" w:cstheme="minorHAnsi"/>
          <w:color w:val="000000"/>
          <w:sz w:val="22"/>
          <w:szCs w:val="22"/>
        </w:rPr>
        <w:t xml:space="preserve"> </w:t>
      </w:r>
      <w:r w:rsidR="004D1DF6">
        <w:rPr>
          <w:rFonts w:asciiTheme="minorHAnsi" w:hAnsiTheme="minorHAnsi" w:cstheme="minorHAnsi"/>
          <w:color w:val="000000"/>
          <w:sz w:val="22"/>
          <w:szCs w:val="22"/>
        </w:rPr>
        <w:t>Dubai, UAE</w:t>
      </w:r>
    </w:p>
    <w:p w14:paraId="43F70108" w14:textId="2D20F6C3" w:rsidR="000E10C7" w:rsidRPr="00BB6A5B" w:rsidRDefault="00514E34" w:rsidP="0028700E">
      <w:pPr>
        <w:tabs>
          <w:tab w:val="left" w:pos="1890"/>
          <w:tab w:val="left" w:pos="2880"/>
        </w:tabs>
        <w:ind w:left="1440" w:hanging="1440"/>
        <w:rPr>
          <w:rFonts w:asciiTheme="minorHAnsi" w:hAnsiTheme="minorHAnsi" w:cstheme="minorHAnsi"/>
          <w:color w:val="000000"/>
          <w:sz w:val="22"/>
          <w:szCs w:val="22"/>
        </w:rPr>
      </w:pPr>
      <w:r w:rsidRPr="00BB6A5B">
        <w:rPr>
          <w:rFonts w:asciiTheme="minorHAnsi" w:hAnsiTheme="minorHAnsi" w:cstheme="minorHAnsi"/>
          <w:color w:val="000000"/>
          <w:sz w:val="22"/>
          <w:szCs w:val="22"/>
        </w:rPr>
        <w:t>2010</w:t>
      </w:r>
      <w:r w:rsidR="000E10C7" w:rsidRPr="00BB6A5B">
        <w:rPr>
          <w:rFonts w:asciiTheme="minorHAnsi" w:hAnsiTheme="minorHAnsi" w:cstheme="minorHAnsi"/>
          <w:color w:val="000000"/>
          <w:sz w:val="22"/>
          <w:szCs w:val="22"/>
        </w:rPr>
        <w:t>-</w:t>
      </w:r>
      <w:r w:rsidRPr="00BB6A5B">
        <w:rPr>
          <w:rFonts w:asciiTheme="minorHAnsi" w:hAnsiTheme="minorHAnsi" w:cstheme="minorHAnsi"/>
          <w:color w:val="000000"/>
          <w:sz w:val="22"/>
          <w:szCs w:val="22"/>
        </w:rPr>
        <w:t>2012</w:t>
      </w:r>
      <w:r w:rsidR="0028700E">
        <w:rPr>
          <w:rFonts w:asciiTheme="minorHAnsi" w:hAnsiTheme="minorHAnsi" w:cstheme="minorHAnsi"/>
          <w:color w:val="000000"/>
          <w:sz w:val="22"/>
          <w:szCs w:val="22"/>
        </w:rPr>
        <w:t xml:space="preserve">     </w:t>
      </w:r>
      <w:r w:rsidR="00A50928">
        <w:rPr>
          <w:rFonts w:asciiTheme="minorHAnsi" w:hAnsiTheme="minorHAnsi" w:cstheme="minorHAnsi"/>
          <w:color w:val="000000"/>
          <w:sz w:val="22"/>
          <w:szCs w:val="22"/>
        </w:rPr>
        <w:t>Executive</w:t>
      </w:r>
      <w:r w:rsidR="004B723D">
        <w:rPr>
          <w:rFonts w:asciiTheme="minorHAnsi" w:hAnsiTheme="minorHAnsi" w:cstheme="minorHAnsi"/>
          <w:color w:val="000000"/>
          <w:sz w:val="22"/>
          <w:szCs w:val="22"/>
        </w:rPr>
        <w:t xml:space="preserve"> consultant</w:t>
      </w:r>
      <w:r w:rsidR="00534C52">
        <w:rPr>
          <w:rFonts w:asciiTheme="minorHAnsi" w:hAnsiTheme="minorHAnsi" w:cstheme="minorHAnsi"/>
          <w:color w:val="000000"/>
          <w:sz w:val="22"/>
          <w:szCs w:val="22"/>
        </w:rPr>
        <w:t xml:space="preserve"> </w:t>
      </w:r>
      <w:r w:rsidR="004B723D">
        <w:rPr>
          <w:rFonts w:asciiTheme="minorHAnsi" w:hAnsiTheme="minorHAnsi" w:cstheme="minorHAnsi"/>
          <w:color w:val="000000"/>
          <w:sz w:val="22"/>
          <w:szCs w:val="22"/>
        </w:rPr>
        <w:t>in</w:t>
      </w:r>
      <w:r w:rsidR="0028700E">
        <w:rPr>
          <w:rFonts w:asciiTheme="minorHAnsi" w:hAnsiTheme="minorHAnsi" w:cstheme="minorHAnsi"/>
          <w:color w:val="000000"/>
          <w:sz w:val="22"/>
          <w:szCs w:val="22"/>
        </w:rPr>
        <w:t xml:space="preserve"> </w:t>
      </w:r>
      <w:r w:rsidR="00465DB6" w:rsidRPr="00BB6A5B">
        <w:rPr>
          <w:rFonts w:asciiTheme="minorHAnsi" w:hAnsiTheme="minorHAnsi" w:cstheme="minorHAnsi"/>
          <w:color w:val="000000"/>
          <w:sz w:val="22"/>
          <w:szCs w:val="22"/>
        </w:rPr>
        <w:t xml:space="preserve">Medical </w:t>
      </w:r>
      <w:r w:rsidR="0028700E">
        <w:rPr>
          <w:rFonts w:asciiTheme="minorHAnsi" w:hAnsiTheme="minorHAnsi" w:cstheme="minorHAnsi"/>
          <w:color w:val="000000"/>
          <w:sz w:val="22"/>
          <w:szCs w:val="22"/>
        </w:rPr>
        <w:t>Informatics and IT</w:t>
      </w:r>
      <w:r w:rsidR="00534C52">
        <w:rPr>
          <w:rFonts w:asciiTheme="minorHAnsi" w:hAnsiTheme="minorHAnsi" w:cstheme="minorHAnsi"/>
          <w:color w:val="000000"/>
          <w:sz w:val="22"/>
          <w:szCs w:val="22"/>
        </w:rPr>
        <w:t xml:space="preserve"> departments</w:t>
      </w:r>
      <w:r w:rsidR="0028700E">
        <w:rPr>
          <w:rFonts w:asciiTheme="minorHAnsi" w:hAnsiTheme="minorHAnsi" w:cstheme="minorHAnsi"/>
          <w:color w:val="000000"/>
          <w:sz w:val="22"/>
          <w:szCs w:val="22"/>
        </w:rPr>
        <w:t>.</w:t>
      </w:r>
      <w:r w:rsidR="00465DB6" w:rsidRPr="00BB6A5B">
        <w:rPr>
          <w:rFonts w:asciiTheme="minorHAnsi" w:hAnsiTheme="minorHAnsi" w:cstheme="minorHAnsi"/>
          <w:color w:val="000000"/>
          <w:sz w:val="22"/>
          <w:szCs w:val="22"/>
        </w:rPr>
        <w:t xml:space="preserve"> </w:t>
      </w:r>
      <w:r w:rsidRPr="00BB6A5B">
        <w:rPr>
          <w:rFonts w:asciiTheme="minorHAnsi" w:hAnsiTheme="minorHAnsi" w:cstheme="minorHAnsi"/>
          <w:color w:val="000000"/>
          <w:sz w:val="22"/>
          <w:szCs w:val="22"/>
        </w:rPr>
        <w:t>Red Crescent Hospital</w:t>
      </w:r>
      <w:r w:rsidR="00845F00" w:rsidRPr="00BB6A5B">
        <w:rPr>
          <w:rFonts w:asciiTheme="minorHAnsi" w:hAnsiTheme="minorHAnsi" w:cstheme="minorHAnsi"/>
          <w:color w:val="000000"/>
          <w:sz w:val="22"/>
          <w:szCs w:val="22"/>
        </w:rPr>
        <w:t>s</w:t>
      </w:r>
      <w:r w:rsidRPr="00BB6A5B">
        <w:rPr>
          <w:rFonts w:asciiTheme="minorHAnsi" w:hAnsiTheme="minorHAnsi" w:cstheme="minorHAnsi"/>
          <w:color w:val="000000"/>
          <w:sz w:val="22"/>
          <w:szCs w:val="22"/>
        </w:rPr>
        <w:t xml:space="preserve">, Dubai, </w:t>
      </w:r>
      <w:r w:rsidR="008A7C14">
        <w:rPr>
          <w:rFonts w:asciiTheme="minorHAnsi" w:hAnsiTheme="minorHAnsi" w:cstheme="minorHAnsi"/>
          <w:color w:val="000000"/>
          <w:sz w:val="22"/>
          <w:szCs w:val="22"/>
        </w:rPr>
        <w:t>UAE</w:t>
      </w:r>
    </w:p>
    <w:p w14:paraId="75EF5669" w14:textId="4DEF1CD7" w:rsidR="00A30DFE" w:rsidRDefault="00A30DFE" w:rsidP="00735E71">
      <w:pPr>
        <w:tabs>
          <w:tab w:val="left" w:pos="1890"/>
          <w:tab w:val="left" w:pos="2880"/>
        </w:tabs>
        <w:rPr>
          <w:rFonts w:asciiTheme="minorHAnsi" w:hAnsiTheme="minorHAnsi" w:cstheme="minorHAnsi"/>
          <w:bCs/>
          <w:color w:val="000000"/>
          <w:sz w:val="22"/>
          <w:szCs w:val="22"/>
        </w:rPr>
      </w:pPr>
      <w:r w:rsidRPr="00F47C83">
        <w:rPr>
          <w:rFonts w:asciiTheme="minorHAnsi" w:hAnsiTheme="minorHAnsi" w:cstheme="minorHAnsi"/>
          <w:bCs/>
          <w:noProof/>
          <w:color w:val="000000"/>
          <w:sz w:val="22"/>
          <w:szCs w:val="22"/>
        </w:rPr>
        <w:t>201</w:t>
      </w:r>
      <w:r w:rsidR="00735E71" w:rsidRPr="00F47C83">
        <w:rPr>
          <w:rFonts w:asciiTheme="minorHAnsi" w:hAnsiTheme="minorHAnsi" w:cstheme="minorHAnsi"/>
          <w:bCs/>
          <w:noProof/>
          <w:color w:val="000000"/>
          <w:sz w:val="22"/>
          <w:szCs w:val="22"/>
        </w:rPr>
        <w:t>2</w:t>
      </w:r>
      <w:r w:rsidR="00900312" w:rsidRPr="00F47C83">
        <w:rPr>
          <w:rFonts w:asciiTheme="minorHAnsi" w:hAnsiTheme="minorHAnsi" w:cstheme="minorHAnsi"/>
          <w:bCs/>
          <w:noProof/>
          <w:color w:val="000000"/>
          <w:sz w:val="22"/>
          <w:szCs w:val="22"/>
        </w:rPr>
        <w:t>-</w:t>
      </w:r>
      <w:r w:rsidR="00900312" w:rsidRPr="00F47C83">
        <w:rPr>
          <w:rFonts w:asciiTheme="minorHAnsi" w:hAnsiTheme="minorHAnsi" w:cstheme="minorHAnsi"/>
          <w:noProof/>
          <w:color w:val="000000"/>
          <w:sz w:val="22"/>
          <w:szCs w:val="22"/>
        </w:rPr>
        <w:t>2013</w:t>
      </w:r>
      <w:r w:rsidRPr="00F47C83">
        <w:rPr>
          <w:rFonts w:asciiTheme="minorHAnsi" w:hAnsiTheme="minorHAnsi" w:cstheme="minorHAnsi"/>
          <w:noProof/>
          <w:color w:val="000000"/>
          <w:sz w:val="22"/>
          <w:szCs w:val="22"/>
        </w:rPr>
        <w:t xml:space="preserve">     </w:t>
      </w:r>
      <w:r w:rsidR="00582F0D">
        <w:rPr>
          <w:rFonts w:asciiTheme="minorHAnsi" w:hAnsiTheme="minorHAnsi" w:cstheme="minorHAnsi"/>
          <w:noProof/>
          <w:color w:val="000000"/>
          <w:sz w:val="22"/>
          <w:szCs w:val="22"/>
        </w:rPr>
        <w:t>Managing</w:t>
      </w:r>
      <w:r w:rsidR="004B723D">
        <w:rPr>
          <w:rFonts w:asciiTheme="minorHAnsi" w:hAnsiTheme="minorHAnsi" w:cstheme="minorHAnsi"/>
          <w:noProof/>
          <w:color w:val="000000"/>
          <w:sz w:val="22"/>
          <w:szCs w:val="22"/>
        </w:rPr>
        <w:t xml:space="preserve"> consultant </w:t>
      </w:r>
      <w:r w:rsidR="00582F0D">
        <w:rPr>
          <w:rFonts w:asciiTheme="minorHAnsi" w:hAnsiTheme="minorHAnsi" w:cstheme="minorHAnsi"/>
          <w:noProof/>
          <w:color w:val="000000"/>
          <w:sz w:val="22"/>
          <w:szCs w:val="22"/>
        </w:rPr>
        <w:t>at</w:t>
      </w:r>
      <w:r w:rsidR="004B723D">
        <w:rPr>
          <w:rFonts w:asciiTheme="minorHAnsi" w:hAnsiTheme="minorHAnsi" w:cstheme="minorHAnsi"/>
          <w:noProof/>
          <w:color w:val="000000"/>
          <w:sz w:val="22"/>
          <w:szCs w:val="22"/>
        </w:rPr>
        <w:t xml:space="preserve"> Mashhad municipality safe communities project and m</w:t>
      </w:r>
      <w:r w:rsidR="000C5E04" w:rsidRPr="00F47C83">
        <w:rPr>
          <w:rFonts w:asciiTheme="minorHAnsi" w:hAnsiTheme="minorHAnsi" w:cstheme="minorHAnsi"/>
          <w:bCs/>
          <w:noProof/>
          <w:color w:val="000000"/>
          <w:sz w:val="22"/>
          <w:szCs w:val="22"/>
        </w:rPr>
        <w:t>ember</w:t>
      </w:r>
      <w:r w:rsidR="000C5E04" w:rsidRPr="00BB6A5B">
        <w:rPr>
          <w:rFonts w:asciiTheme="minorHAnsi" w:hAnsiTheme="minorHAnsi" w:cstheme="minorHAnsi"/>
          <w:bCs/>
          <w:color w:val="000000"/>
          <w:sz w:val="22"/>
          <w:szCs w:val="22"/>
        </w:rPr>
        <w:t xml:space="preserve"> of National Strategy Council for Iran Safe Communities</w:t>
      </w:r>
      <w:r w:rsidRPr="00BB6A5B">
        <w:rPr>
          <w:rFonts w:asciiTheme="minorHAnsi" w:hAnsiTheme="minorHAnsi" w:cstheme="minorHAnsi"/>
          <w:bCs/>
          <w:color w:val="000000"/>
          <w:sz w:val="22"/>
          <w:szCs w:val="22"/>
        </w:rPr>
        <w:t>.</w:t>
      </w:r>
      <w:r w:rsidR="004B723D">
        <w:rPr>
          <w:rFonts w:asciiTheme="minorHAnsi" w:hAnsiTheme="minorHAnsi" w:cstheme="minorHAnsi"/>
          <w:bCs/>
          <w:color w:val="000000"/>
          <w:sz w:val="22"/>
          <w:szCs w:val="22"/>
        </w:rPr>
        <w:t xml:space="preserve"> </w:t>
      </w:r>
    </w:p>
    <w:p w14:paraId="54EEEFB8" w14:textId="7EC3D82B" w:rsidR="004B723D" w:rsidRPr="00BB6A5B" w:rsidRDefault="004B723D" w:rsidP="00735E71">
      <w:pPr>
        <w:tabs>
          <w:tab w:val="left" w:pos="1890"/>
          <w:tab w:val="left" w:pos="2880"/>
        </w:tabs>
        <w:rPr>
          <w:rFonts w:asciiTheme="minorHAnsi" w:hAnsiTheme="minorHAnsi" w:cstheme="minorHAnsi"/>
          <w:color w:val="000000"/>
          <w:sz w:val="22"/>
          <w:szCs w:val="22"/>
          <w:rtl/>
        </w:rPr>
      </w:pPr>
    </w:p>
    <w:tbl>
      <w:tblPr>
        <w:tblW w:w="0" w:type="auto"/>
        <w:tblLook w:val="04A0" w:firstRow="1" w:lastRow="0" w:firstColumn="1" w:lastColumn="0" w:noHBand="0" w:noVBand="1"/>
      </w:tblPr>
      <w:tblGrid>
        <w:gridCol w:w="1701"/>
        <w:gridCol w:w="7341"/>
      </w:tblGrid>
      <w:tr w:rsidR="00A30DFE" w:rsidRPr="00BB6A5B" w14:paraId="77FBB017" w14:textId="77777777" w:rsidTr="00EE6456">
        <w:tc>
          <w:tcPr>
            <w:tcW w:w="1701" w:type="dxa"/>
          </w:tcPr>
          <w:p w14:paraId="79D2F76C" w14:textId="77777777" w:rsidR="00A30DFE" w:rsidRPr="00BB6A5B" w:rsidRDefault="00A30DFE" w:rsidP="00EE6456">
            <w:pPr>
              <w:tabs>
                <w:tab w:val="left" w:pos="1890"/>
                <w:tab w:val="left" w:pos="2880"/>
              </w:tabs>
              <w:rPr>
                <w:rFonts w:asciiTheme="minorHAnsi" w:hAnsiTheme="minorHAnsi" w:cstheme="minorHAnsi"/>
                <w:bCs/>
                <w:color w:val="000000"/>
                <w:sz w:val="22"/>
                <w:szCs w:val="22"/>
              </w:rPr>
            </w:pPr>
          </w:p>
        </w:tc>
        <w:tc>
          <w:tcPr>
            <w:tcW w:w="7341" w:type="dxa"/>
          </w:tcPr>
          <w:p w14:paraId="2D6ADF0D" w14:textId="77777777" w:rsidR="00A30DFE" w:rsidRPr="00BB6A5B" w:rsidRDefault="00A30DFE" w:rsidP="00EE6456">
            <w:pPr>
              <w:tabs>
                <w:tab w:val="left" w:pos="1890"/>
                <w:tab w:val="left" w:pos="2880"/>
              </w:tabs>
              <w:rPr>
                <w:rFonts w:asciiTheme="minorHAnsi" w:hAnsiTheme="minorHAnsi" w:cstheme="minorHAnsi"/>
                <w:bCs/>
                <w:color w:val="000000"/>
                <w:sz w:val="22"/>
                <w:szCs w:val="22"/>
              </w:rPr>
            </w:pPr>
          </w:p>
        </w:tc>
      </w:tr>
    </w:tbl>
    <w:p w14:paraId="0D9F4F4E" w14:textId="77777777" w:rsidR="001C7FA6" w:rsidRPr="00BB6A5B" w:rsidRDefault="001C7FA6" w:rsidP="000E10C7">
      <w:pPr>
        <w:tabs>
          <w:tab w:val="left" w:pos="1890"/>
          <w:tab w:val="left" w:pos="2880"/>
        </w:tabs>
        <w:rPr>
          <w:rFonts w:asciiTheme="minorHAnsi" w:hAnsiTheme="minorHAnsi" w:cstheme="minorHAnsi"/>
          <w:color w:val="000000"/>
          <w:sz w:val="22"/>
          <w:szCs w:val="22"/>
        </w:rPr>
      </w:pPr>
    </w:p>
    <w:p w14:paraId="33B21B02" w14:textId="77777777" w:rsidR="003B210A" w:rsidRPr="00BB6A5B" w:rsidRDefault="003B210A" w:rsidP="003B210A">
      <w:pPr>
        <w:pStyle w:val="Heading2"/>
        <w:rPr>
          <w:rFonts w:asciiTheme="minorHAnsi" w:hAnsiTheme="minorHAnsi" w:cstheme="minorHAnsi"/>
          <w:color w:val="000000"/>
          <w:szCs w:val="22"/>
        </w:rPr>
      </w:pPr>
      <w:r w:rsidRPr="00BB6A5B">
        <w:rPr>
          <w:rFonts w:asciiTheme="minorHAnsi" w:hAnsiTheme="minorHAnsi" w:cstheme="minorHAnsi"/>
          <w:color w:val="000000"/>
          <w:sz w:val="32"/>
          <w:szCs w:val="32"/>
        </w:rPr>
        <w:br w:type="page"/>
      </w:r>
      <w:r w:rsidRPr="00BB6A5B">
        <w:rPr>
          <w:rFonts w:asciiTheme="minorHAnsi" w:hAnsiTheme="minorHAnsi" w:cstheme="minorHAnsi"/>
          <w:color w:val="000000"/>
          <w:sz w:val="32"/>
          <w:szCs w:val="32"/>
        </w:rPr>
        <w:lastRenderedPageBreak/>
        <w:t xml:space="preserve">Knowledge and Skills summary           </w:t>
      </w:r>
      <w:r w:rsidRPr="00BB6A5B">
        <w:rPr>
          <w:rFonts w:asciiTheme="minorHAnsi" w:hAnsiTheme="minorHAnsi" w:cstheme="minorHAnsi"/>
          <w:color w:val="000000"/>
          <w:szCs w:val="22"/>
        </w:rPr>
        <w:tab/>
      </w:r>
    </w:p>
    <w:p w14:paraId="52C2F3FE" w14:textId="4B022381" w:rsidR="003B210A" w:rsidRPr="00BB6A5B" w:rsidRDefault="001B2C43" w:rsidP="0028700E">
      <w:pPr>
        <w:jc w:val="both"/>
        <w:rPr>
          <w:rFonts w:asciiTheme="minorHAnsi" w:hAnsiTheme="minorHAnsi" w:cstheme="minorHAnsi"/>
          <w:color w:val="000000"/>
          <w:sz w:val="22"/>
          <w:szCs w:val="22"/>
        </w:rPr>
      </w:pPr>
      <w:r w:rsidRPr="00BB6A5B">
        <w:rPr>
          <w:rFonts w:asciiTheme="minorHAnsi" w:hAnsiTheme="minorHAnsi" w:cstheme="minorHAnsi"/>
          <w:color w:val="000000"/>
          <w:sz w:val="22"/>
          <w:szCs w:val="22"/>
        </w:rPr>
        <w:t xml:space="preserve">As an applied scientist </w:t>
      </w:r>
      <w:r w:rsidR="00ED3B53" w:rsidRPr="00BB6A5B">
        <w:rPr>
          <w:rFonts w:asciiTheme="minorHAnsi" w:hAnsiTheme="minorHAnsi" w:cstheme="minorHAnsi"/>
          <w:color w:val="000000"/>
          <w:sz w:val="22"/>
          <w:szCs w:val="22"/>
        </w:rPr>
        <w:t xml:space="preserve">and </w:t>
      </w:r>
      <w:r w:rsidR="00587426" w:rsidRPr="00BB6A5B">
        <w:rPr>
          <w:rFonts w:asciiTheme="minorHAnsi" w:hAnsiTheme="minorHAnsi" w:cstheme="minorHAnsi"/>
          <w:color w:val="000000"/>
          <w:sz w:val="22"/>
          <w:szCs w:val="22"/>
        </w:rPr>
        <w:t>lecturer,</w:t>
      </w:r>
      <w:r w:rsidR="00ED3B53" w:rsidRPr="00BB6A5B">
        <w:rPr>
          <w:rFonts w:asciiTheme="minorHAnsi" w:hAnsiTheme="minorHAnsi" w:cstheme="minorHAnsi"/>
          <w:color w:val="000000"/>
          <w:sz w:val="22"/>
          <w:szCs w:val="22"/>
        </w:rPr>
        <w:t xml:space="preserve"> </w:t>
      </w:r>
      <w:r w:rsidR="00ED3B53" w:rsidRPr="00230A61">
        <w:rPr>
          <w:rFonts w:asciiTheme="minorHAnsi" w:hAnsiTheme="minorHAnsi" w:cstheme="minorHAnsi"/>
          <w:noProof/>
          <w:color w:val="000000"/>
          <w:sz w:val="22"/>
          <w:szCs w:val="22"/>
        </w:rPr>
        <w:t>I</w:t>
      </w:r>
      <w:r w:rsidR="00ED3B53" w:rsidRPr="00BB6A5B">
        <w:rPr>
          <w:rFonts w:asciiTheme="minorHAnsi" w:hAnsiTheme="minorHAnsi" w:cstheme="minorHAnsi"/>
          <w:color w:val="000000"/>
          <w:sz w:val="22"/>
          <w:szCs w:val="22"/>
        </w:rPr>
        <w:t xml:space="preserve"> have </w:t>
      </w:r>
      <w:r w:rsidR="001A7CB5">
        <w:rPr>
          <w:rFonts w:asciiTheme="minorHAnsi" w:hAnsiTheme="minorHAnsi" w:cstheme="minorHAnsi"/>
          <w:color w:val="000000"/>
          <w:sz w:val="22"/>
          <w:szCs w:val="22"/>
        </w:rPr>
        <w:t>expertise in</w:t>
      </w:r>
      <w:r w:rsidR="003B210A" w:rsidRPr="00BB6A5B">
        <w:rPr>
          <w:rFonts w:asciiTheme="minorHAnsi" w:hAnsiTheme="minorHAnsi" w:cstheme="minorHAnsi"/>
          <w:color w:val="000000"/>
          <w:sz w:val="22"/>
          <w:szCs w:val="22"/>
        </w:rPr>
        <w:t xml:space="preserve"> </w:t>
      </w:r>
      <w:r w:rsidR="00B352EE">
        <w:rPr>
          <w:rFonts w:asciiTheme="minorHAnsi" w:hAnsiTheme="minorHAnsi" w:cstheme="minorHAnsi"/>
          <w:color w:val="000000"/>
          <w:sz w:val="22"/>
          <w:szCs w:val="22"/>
        </w:rPr>
        <w:t xml:space="preserve">the </w:t>
      </w:r>
      <w:r w:rsidR="003B210A" w:rsidRPr="00BB6A5B">
        <w:rPr>
          <w:rFonts w:asciiTheme="minorHAnsi" w:hAnsiTheme="minorHAnsi" w:cstheme="minorHAnsi"/>
          <w:color w:val="000000"/>
          <w:sz w:val="22"/>
          <w:szCs w:val="22"/>
        </w:rPr>
        <w:t>following technologies and concepts.</w:t>
      </w:r>
    </w:p>
    <w:p w14:paraId="1C173011" w14:textId="77777777" w:rsidR="003B210A" w:rsidRPr="00BB6A5B" w:rsidRDefault="003B210A" w:rsidP="003B210A">
      <w:pPr>
        <w:jc w:val="both"/>
        <w:rPr>
          <w:rFonts w:asciiTheme="minorHAnsi" w:hAnsiTheme="minorHAnsi" w:cstheme="minorHAnsi"/>
          <w:color w:val="000000"/>
          <w:sz w:val="22"/>
          <w:szCs w:val="22"/>
        </w:rPr>
      </w:pPr>
    </w:p>
    <w:p w14:paraId="409BB905" w14:textId="5707CEB0" w:rsidR="007B1B19" w:rsidRPr="002B22F0" w:rsidRDefault="007B1B19" w:rsidP="003D2D67">
      <w:pPr>
        <w:pStyle w:val="PlainText"/>
        <w:numPr>
          <w:ilvl w:val="0"/>
          <w:numId w:val="17"/>
        </w:numPr>
        <w:tabs>
          <w:tab w:val="clear" w:pos="1440"/>
          <w:tab w:val="num" w:pos="709"/>
        </w:tabs>
        <w:ind w:left="709" w:hanging="567"/>
        <w:rPr>
          <w:rFonts w:asciiTheme="minorHAnsi" w:eastAsia="Calibri" w:hAnsiTheme="minorHAnsi" w:cs="Calibri"/>
          <w:bCs/>
          <w:sz w:val="22"/>
          <w:szCs w:val="22"/>
        </w:rPr>
      </w:pPr>
      <w:r w:rsidRPr="002B22F0">
        <w:rPr>
          <w:rFonts w:asciiTheme="minorHAnsi" w:hAnsiTheme="minorHAnsi" w:cs="Calibri"/>
          <w:b/>
          <w:sz w:val="22"/>
          <w:szCs w:val="22"/>
        </w:rPr>
        <w:t>Domains</w:t>
      </w:r>
      <w:r w:rsidRPr="002B22F0">
        <w:rPr>
          <w:rFonts w:asciiTheme="minorHAnsi" w:hAnsiTheme="minorHAnsi" w:cs="Calibri"/>
          <w:bCs/>
          <w:sz w:val="22"/>
          <w:szCs w:val="22"/>
        </w:rPr>
        <w:t>:</w:t>
      </w:r>
      <w:r w:rsidRPr="002B22F0">
        <w:rPr>
          <w:rFonts w:asciiTheme="minorHAnsi" w:eastAsia="Calibri" w:hAnsiTheme="minorHAnsi" w:cs="Calibri"/>
          <w:bCs/>
          <w:sz w:val="22"/>
          <w:szCs w:val="22"/>
        </w:rPr>
        <w:t xml:space="preserve"> health data science, </w:t>
      </w:r>
      <w:r w:rsidR="00CD3441">
        <w:rPr>
          <w:rFonts w:asciiTheme="minorHAnsi" w:eastAsia="Calibri" w:hAnsiTheme="minorHAnsi" w:cs="Calibri"/>
          <w:bCs/>
          <w:sz w:val="22"/>
          <w:szCs w:val="22"/>
        </w:rPr>
        <w:t>causal</w:t>
      </w:r>
      <w:r w:rsidR="004777C6" w:rsidRPr="002B22F0">
        <w:rPr>
          <w:rFonts w:asciiTheme="minorHAnsi" w:eastAsia="Calibri" w:hAnsiTheme="minorHAnsi" w:cs="Calibri"/>
          <w:bCs/>
          <w:sz w:val="22"/>
          <w:szCs w:val="22"/>
        </w:rPr>
        <w:t xml:space="preserve"> inference</w:t>
      </w:r>
      <w:r w:rsidR="002B22F0" w:rsidRPr="002B22F0">
        <w:rPr>
          <w:rFonts w:asciiTheme="minorHAnsi" w:eastAsia="Calibri" w:hAnsiTheme="minorHAnsi" w:cs="Calibri"/>
          <w:bCs/>
          <w:sz w:val="22"/>
          <w:szCs w:val="22"/>
        </w:rPr>
        <w:t>,</w:t>
      </w:r>
      <w:r w:rsidR="004777C6" w:rsidRPr="002B22F0">
        <w:rPr>
          <w:rFonts w:asciiTheme="minorHAnsi" w:eastAsia="Calibri" w:hAnsiTheme="minorHAnsi" w:cs="Calibri"/>
          <w:bCs/>
          <w:sz w:val="22"/>
          <w:szCs w:val="22"/>
        </w:rPr>
        <w:t xml:space="preserve"> </w:t>
      </w:r>
      <w:r w:rsidR="002B22F0" w:rsidRPr="002B22F0">
        <w:rPr>
          <w:rFonts w:asciiTheme="minorHAnsi" w:eastAsia="Calibri" w:hAnsiTheme="minorHAnsi" w:cs="Calibri"/>
          <w:bCs/>
          <w:sz w:val="22"/>
          <w:szCs w:val="22"/>
        </w:rPr>
        <w:t xml:space="preserve">integrative studies, </w:t>
      </w:r>
      <w:r w:rsidRPr="002B22F0">
        <w:rPr>
          <w:rFonts w:asciiTheme="minorHAnsi" w:eastAsia="Calibri" w:hAnsiTheme="minorHAnsi" w:cs="Calibri"/>
          <w:bCs/>
          <w:sz w:val="22"/>
          <w:szCs w:val="22"/>
        </w:rPr>
        <w:t xml:space="preserve">outcomes research and </w:t>
      </w:r>
      <w:r w:rsidR="00587426" w:rsidRPr="002B22F0">
        <w:rPr>
          <w:rFonts w:asciiTheme="minorHAnsi" w:eastAsia="Calibri" w:hAnsiTheme="minorHAnsi" w:cs="Calibri"/>
          <w:bCs/>
          <w:sz w:val="22"/>
          <w:szCs w:val="22"/>
        </w:rPr>
        <w:t>evaluation,</w:t>
      </w:r>
      <w:r w:rsidRPr="002B22F0">
        <w:rPr>
          <w:rFonts w:asciiTheme="minorHAnsi" w:eastAsia="Calibri" w:hAnsiTheme="minorHAnsi" w:cs="Calibri"/>
          <w:bCs/>
          <w:sz w:val="22"/>
          <w:szCs w:val="22"/>
        </w:rPr>
        <w:t xml:space="preserve"> health informatics</w:t>
      </w:r>
    </w:p>
    <w:p w14:paraId="3115BB2D" w14:textId="77777777" w:rsidR="007B1B19" w:rsidRPr="00A44B20" w:rsidRDefault="007B1B19" w:rsidP="007B1B19">
      <w:pPr>
        <w:pStyle w:val="PlainText"/>
        <w:ind w:left="709"/>
        <w:rPr>
          <w:rFonts w:asciiTheme="minorHAnsi" w:eastAsia="Calibri" w:hAnsiTheme="minorHAnsi" w:cs="Calibri"/>
          <w:sz w:val="22"/>
          <w:szCs w:val="22"/>
        </w:rPr>
      </w:pPr>
    </w:p>
    <w:p w14:paraId="29BA7654" w14:textId="77777777" w:rsidR="002B22F0" w:rsidRDefault="007B1B19" w:rsidP="008E0428">
      <w:pPr>
        <w:pStyle w:val="PlainText"/>
        <w:numPr>
          <w:ilvl w:val="0"/>
          <w:numId w:val="17"/>
        </w:numPr>
        <w:tabs>
          <w:tab w:val="clear" w:pos="1440"/>
          <w:tab w:val="num" w:pos="709"/>
        </w:tabs>
        <w:ind w:left="709" w:hanging="567"/>
        <w:rPr>
          <w:rFonts w:asciiTheme="minorHAnsi" w:eastAsia="Calibri" w:hAnsiTheme="minorHAnsi" w:cs="Calibri"/>
          <w:bCs/>
          <w:sz w:val="22"/>
          <w:szCs w:val="22"/>
        </w:rPr>
      </w:pPr>
      <w:r w:rsidRPr="002B22F0">
        <w:rPr>
          <w:rFonts w:asciiTheme="minorHAnsi" w:eastAsia="Calibri" w:hAnsiTheme="minorHAnsi" w:cs="Calibri"/>
          <w:b/>
          <w:bCs/>
          <w:sz w:val="22"/>
          <w:szCs w:val="22"/>
        </w:rPr>
        <w:t>Concepts and standards</w:t>
      </w:r>
      <w:r w:rsidRPr="002B22F0">
        <w:rPr>
          <w:rFonts w:asciiTheme="minorHAnsi" w:eastAsia="Calibri" w:hAnsiTheme="minorHAnsi" w:cs="Calibri"/>
          <w:sz w:val="22"/>
          <w:szCs w:val="22"/>
        </w:rPr>
        <w:t xml:space="preserve">: </w:t>
      </w:r>
      <w:r w:rsidR="005170C0" w:rsidRPr="002B22F0">
        <w:rPr>
          <w:rFonts w:asciiTheme="minorHAnsi" w:eastAsia="Calibri" w:hAnsiTheme="minorHAnsi" w:cs="Calibri"/>
          <w:sz w:val="22"/>
          <w:szCs w:val="22"/>
        </w:rPr>
        <w:t>UMLS, SNOMED CT</w:t>
      </w:r>
      <w:r w:rsidRPr="002B22F0">
        <w:rPr>
          <w:rFonts w:asciiTheme="minorHAnsi" w:eastAsia="Calibri" w:hAnsiTheme="minorHAnsi" w:cs="Calibri"/>
          <w:sz w:val="22"/>
          <w:szCs w:val="22"/>
        </w:rPr>
        <w:t xml:space="preserve">, LOINC, HL7, OpenEHR, CCR, CDR, </w:t>
      </w:r>
      <w:r w:rsidR="005170C0" w:rsidRPr="002B22F0">
        <w:rPr>
          <w:rFonts w:asciiTheme="minorHAnsi" w:eastAsia="Calibri" w:hAnsiTheme="minorHAnsi" w:cs="Calibri"/>
          <w:sz w:val="22"/>
          <w:szCs w:val="22"/>
        </w:rPr>
        <w:t>DI</w:t>
      </w:r>
      <w:r w:rsidRPr="002B22F0">
        <w:rPr>
          <w:rFonts w:asciiTheme="minorHAnsi" w:eastAsia="Calibri" w:hAnsiTheme="minorHAnsi" w:cs="Calibri"/>
          <w:sz w:val="22"/>
          <w:szCs w:val="22"/>
        </w:rPr>
        <w:t>COM,</w:t>
      </w:r>
      <w:r w:rsidRPr="002B22F0">
        <w:rPr>
          <w:rFonts w:asciiTheme="minorHAnsi" w:eastAsia="Calibri" w:hAnsiTheme="minorHAnsi" w:cs="Calibri"/>
          <w:bCs/>
          <w:sz w:val="22"/>
          <w:szCs w:val="22"/>
        </w:rPr>
        <w:t xml:space="preserve"> HIP</w:t>
      </w:r>
      <w:r w:rsidR="00CB7F98" w:rsidRPr="002B22F0">
        <w:rPr>
          <w:rFonts w:asciiTheme="minorHAnsi" w:eastAsia="Calibri" w:hAnsiTheme="minorHAnsi" w:cs="Calibri"/>
          <w:bCs/>
          <w:sz w:val="22"/>
          <w:szCs w:val="22"/>
        </w:rPr>
        <w:t>A</w:t>
      </w:r>
      <w:r w:rsidRPr="002B22F0">
        <w:rPr>
          <w:rFonts w:asciiTheme="minorHAnsi" w:eastAsia="Calibri" w:hAnsiTheme="minorHAnsi" w:cs="Calibri"/>
          <w:bCs/>
          <w:sz w:val="22"/>
          <w:szCs w:val="22"/>
        </w:rPr>
        <w:t>A</w:t>
      </w:r>
    </w:p>
    <w:p w14:paraId="715A4B34" w14:textId="77777777" w:rsidR="002B22F0" w:rsidRDefault="002B22F0" w:rsidP="002B22F0">
      <w:pPr>
        <w:pStyle w:val="ListParagraph"/>
        <w:rPr>
          <w:rFonts w:asciiTheme="minorHAnsi" w:eastAsia="Calibri" w:hAnsiTheme="minorHAnsi" w:cs="Calibri"/>
          <w:bCs/>
          <w:sz w:val="22"/>
          <w:szCs w:val="22"/>
        </w:rPr>
      </w:pPr>
    </w:p>
    <w:p w14:paraId="3004102A" w14:textId="655B7E1E" w:rsidR="007B1B19" w:rsidRPr="00A44B20" w:rsidRDefault="007B1B19" w:rsidP="007B1B19">
      <w:pPr>
        <w:pStyle w:val="PlainText"/>
        <w:numPr>
          <w:ilvl w:val="0"/>
          <w:numId w:val="17"/>
        </w:numPr>
        <w:tabs>
          <w:tab w:val="clear" w:pos="1440"/>
          <w:tab w:val="num" w:pos="709"/>
        </w:tabs>
        <w:ind w:left="709" w:hanging="567"/>
        <w:rPr>
          <w:rFonts w:asciiTheme="minorHAnsi" w:eastAsia="Calibri" w:hAnsiTheme="minorHAnsi" w:cs="Calibri"/>
          <w:sz w:val="22"/>
          <w:szCs w:val="22"/>
        </w:rPr>
      </w:pPr>
      <w:r w:rsidRPr="00A44B20">
        <w:rPr>
          <w:rFonts w:asciiTheme="minorHAnsi" w:hAnsiTheme="minorHAnsi" w:cs="Calibri"/>
          <w:b/>
          <w:sz w:val="22"/>
          <w:szCs w:val="22"/>
        </w:rPr>
        <w:t>Data:</w:t>
      </w:r>
      <w:r w:rsidRPr="00A44B20">
        <w:rPr>
          <w:rFonts w:asciiTheme="minorHAnsi" w:eastAsia="Calibri" w:hAnsiTheme="minorHAnsi" w:cs="Calibri"/>
          <w:bCs/>
          <w:sz w:val="22"/>
          <w:szCs w:val="22"/>
        </w:rPr>
        <w:t xml:space="preserve"> </w:t>
      </w:r>
      <w:r w:rsidR="001A7CB5">
        <w:rPr>
          <w:rFonts w:asciiTheme="minorHAnsi" w:eastAsia="Calibri" w:hAnsiTheme="minorHAnsi" w:cs="Calibri"/>
          <w:bCs/>
          <w:sz w:val="22"/>
          <w:szCs w:val="22"/>
        </w:rPr>
        <w:t>large-scale healthcare administrative data(HCUP &amp; CMS), e</w:t>
      </w:r>
      <w:r w:rsidRPr="00A44B20">
        <w:rPr>
          <w:rFonts w:asciiTheme="minorHAnsi" w:eastAsia="Calibri" w:hAnsiTheme="minorHAnsi" w:cs="Calibri"/>
          <w:bCs/>
          <w:sz w:val="22"/>
          <w:szCs w:val="22"/>
        </w:rPr>
        <w:t>lectronic medical records, disease registries, hospital information systems</w:t>
      </w:r>
      <w:r w:rsidR="001A7CB5">
        <w:rPr>
          <w:rFonts w:asciiTheme="minorHAnsi" w:eastAsia="Calibri" w:hAnsiTheme="minorHAnsi" w:cs="Calibri"/>
          <w:bCs/>
          <w:sz w:val="22"/>
          <w:szCs w:val="22"/>
        </w:rPr>
        <w:t>, mixed healthcare data(</w:t>
      </w:r>
      <w:r w:rsidR="004F2781">
        <w:rPr>
          <w:rFonts w:asciiTheme="minorHAnsi" w:eastAsia="Calibri" w:hAnsiTheme="minorHAnsi" w:cs="Calibri"/>
          <w:bCs/>
          <w:sz w:val="22"/>
          <w:szCs w:val="22"/>
        </w:rPr>
        <w:t xml:space="preserve">e.g. </w:t>
      </w:r>
      <w:r w:rsidR="001A7CB5">
        <w:rPr>
          <w:rFonts w:asciiTheme="minorHAnsi" w:eastAsia="Calibri" w:hAnsiTheme="minorHAnsi" w:cs="Calibri"/>
          <w:bCs/>
          <w:sz w:val="22"/>
          <w:szCs w:val="22"/>
        </w:rPr>
        <w:t xml:space="preserve">UK Biobank) </w:t>
      </w:r>
    </w:p>
    <w:p w14:paraId="26ECE1EB" w14:textId="77777777" w:rsidR="007B1B19" w:rsidRDefault="007B1B19" w:rsidP="007B1B19">
      <w:pPr>
        <w:pStyle w:val="ListParagraph"/>
        <w:rPr>
          <w:rFonts w:asciiTheme="minorHAnsi" w:eastAsia="Calibri" w:hAnsiTheme="minorHAnsi" w:cs="Calibri"/>
          <w:sz w:val="22"/>
          <w:szCs w:val="22"/>
        </w:rPr>
      </w:pPr>
    </w:p>
    <w:p w14:paraId="68A3B2DC" w14:textId="574A200B" w:rsidR="007B1B19" w:rsidRPr="002B22F0" w:rsidRDefault="007B1B19" w:rsidP="00777031">
      <w:pPr>
        <w:pStyle w:val="PlainText"/>
        <w:numPr>
          <w:ilvl w:val="0"/>
          <w:numId w:val="17"/>
        </w:numPr>
        <w:tabs>
          <w:tab w:val="clear" w:pos="1440"/>
          <w:tab w:val="num" w:pos="709"/>
        </w:tabs>
        <w:ind w:left="709" w:hanging="567"/>
        <w:rPr>
          <w:rFonts w:asciiTheme="minorHAnsi" w:eastAsia="Calibri" w:hAnsiTheme="minorHAnsi" w:cs="Calibri"/>
          <w:sz w:val="22"/>
          <w:szCs w:val="22"/>
        </w:rPr>
      </w:pPr>
      <w:r w:rsidRPr="00BF2115">
        <w:rPr>
          <w:rFonts w:asciiTheme="minorHAnsi" w:eastAsia="Calibri" w:hAnsiTheme="minorHAnsi" w:cs="Calibri"/>
          <w:b/>
          <w:bCs/>
          <w:noProof/>
          <w:sz w:val="22"/>
          <w:szCs w:val="22"/>
        </w:rPr>
        <w:t>Data Science methods</w:t>
      </w:r>
      <w:r w:rsidRPr="00BF2115">
        <w:rPr>
          <w:rFonts w:asciiTheme="minorHAnsi" w:eastAsia="Calibri" w:hAnsiTheme="minorHAnsi" w:cs="Calibri"/>
          <w:noProof/>
          <w:sz w:val="22"/>
          <w:szCs w:val="22"/>
        </w:rPr>
        <w:t xml:space="preserve">: </w:t>
      </w:r>
      <w:r w:rsidR="005170C0" w:rsidRPr="00BF2115">
        <w:rPr>
          <w:rFonts w:asciiTheme="minorHAnsi" w:eastAsia="Calibri" w:hAnsiTheme="minorHAnsi" w:cs="Calibri"/>
          <w:noProof/>
          <w:sz w:val="22"/>
          <w:szCs w:val="22"/>
        </w:rPr>
        <w:t>Causal inference</w:t>
      </w:r>
      <w:r w:rsidR="0009041F" w:rsidRPr="00BF2115">
        <w:rPr>
          <w:rFonts w:asciiTheme="minorHAnsi" w:eastAsia="Calibri" w:hAnsiTheme="minorHAnsi" w:cs="Calibri"/>
          <w:bCs/>
          <w:noProof/>
          <w:sz w:val="22"/>
          <w:szCs w:val="22"/>
        </w:rPr>
        <w:t xml:space="preserve"> and knowledge discovery,</w:t>
      </w:r>
      <w:r w:rsidR="005170C0" w:rsidRPr="00BF2115">
        <w:rPr>
          <w:rFonts w:asciiTheme="minorHAnsi" w:eastAsia="Calibri" w:hAnsiTheme="minorHAnsi" w:cs="Calibri"/>
          <w:noProof/>
          <w:sz w:val="22"/>
          <w:szCs w:val="22"/>
        </w:rPr>
        <w:t xml:space="preserve"> </w:t>
      </w:r>
      <w:r w:rsidR="0009041F" w:rsidRPr="00BF2115">
        <w:rPr>
          <w:rFonts w:asciiTheme="minorHAnsi" w:eastAsia="Calibri" w:hAnsiTheme="minorHAnsi" w:cs="Calibri"/>
          <w:noProof/>
          <w:sz w:val="22"/>
          <w:szCs w:val="22"/>
        </w:rPr>
        <w:t xml:space="preserve">supervised and unsupervised machine learning methods, </w:t>
      </w:r>
      <w:r w:rsidRPr="00BF2115">
        <w:rPr>
          <w:rFonts w:asciiTheme="minorHAnsi" w:eastAsia="Calibri" w:hAnsiTheme="minorHAnsi" w:cs="Calibri"/>
          <w:bCs/>
          <w:noProof/>
          <w:sz w:val="22"/>
          <w:szCs w:val="22"/>
        </w:rPr>
        <w:t xml:space="preserve">predictive and prescriptive modeling, </w:t>
      </w:r>
      <w:r w:rsidRPr="00BF2115">
        <w:rPr>
          <w:rFonts w:asciiTheme="minorHAnsi" w:eastAsia="Calibri" w:hAnsiTheme="minorHAnsi" w:cs="Calibri"/>
          <w:noProof/>
          <w:sz w:val="22"/>
          <w:szCs w:val="22"/>
        </w:rPr>
        <w:t xml:space="preserve">Probabilistic graphical models </w:t>
      </w:r>
      <w:r w:rsidR="0007349D">
        <w:rPr>
          <w:rFonts w:asciiTheme="minorHAnsi" w:eastAsia="Calibri" w:hAnsiTheme="minorHAnsi" w:cs="Calibri"/>
          <w:noProof/>
          <w:sz w:val="22"/>
          <w:szCs w:val="22"/>
        </w:rPr>
        <w:t xml:space="preserve">such as </w:t>
      </w:r>
      <w:r w:rsidRPr="00BF2115">
        <w:rPr>
          <w:rFonts w:asciiTheme="minorHAnsi" w:hAnsiTheme="minorHAnsi" w:cs="Calibri"/>
          <w:bCs/>
          <w:noProof/>
          <w:sz w:val="22"/>
          <w:szCs w:val="22"/>
        </w:rPr>
        <w:t>Bayesian network</w:t>
      </w:r>
      <w:r w:rsidR="0007349D">
        <w:rPr>
          <w:rFonts w:asciiTheme="minorHAnsi" w:eastAsia="Calibri" w:hAnsiTheme="minorHAnsi" w:cs="Calibri"/>
          <w:noProof/>
          <w:sz w:val="22"/>
          <w:szCs w:val="22"/>
        </w:rPr>
        <w:t xml:space="preserve"> and Markov Chain data</w:t>
      </w:r>
      <w:r w:rsidRPr="00BF2115">
        <w:rPr>
          <w:rFonts w:asciiTheme="minorHAnsi" w:eastAsia="Calibri" w:hAnsiTheme="minorHAnsi" w:cs="Calibri"/>
          <w:noProof/>
          <w:sz w:val="22"/>
          <w:szCs w:val="22"/>
        </w:rPr>
        <w:t xml:space="preserve">, </w:t>
      </w:r>
      <w:r w:rsidR="002B22F0" w:rsidRPr="00BF2115">
        <w:rPr>
          <w:rFonts w:asciiTheme="minorHAnsi" w:eastAsia="Calibri" w:hAnsiTheme="minorHAnsi" w:cs="Calibri"/>
          <w:bCs/>
          <w:noProof/>
          <w:sz w:val="22"/>
          <w:szCs w:val="22"/>
        </w:rPr>
        <w:t xml:space="preserve">Pathway analysis, </w:t>
      </w:r>
      <w:r w:rsidRPr="00BF2115">
        <w:rPr>
          <w:rFonts w:asciiTheme="minorHAnsi" w:eastAsia="Calibri" w:hAnsiTheme="minorHAnsi" w:cs="Calibri"/>
          <w:noProof/>
          <w:sz w:val="22"/>
          <w:szCs w:val="22"/>
        </w:rPr>
        <w:t xml:space="preserve">Text Mining, Natural Language Processing(NLP), Information Extraction, Associative rule mining, Sequential rule mining  &amp; Discrete Time Series Analysis, Artificial Neural Networks, Deep </w:t>
      </w:r>
      <w:r w:rsidR="009D08E9">
        <w:rPr>
          <w:rFonts w:asciiTheme="minorHAnsi" w:eastAsia="Calibri" w:hAnsiTheme="minorHAnsi" w:cs="Calibri"/>
          <w:noProof/>
          <w:sz w:val="22"/>
          <w:szCs w:val="22"/>
        </w:rPr>
        <w:t>Neural Network</w:t>
      </w:r>
      <w:r w:rsidR="0007349D">
        <w:rPr>
          <w:rFonts w:asciiTheme="minorHAnsi" w:eastAsia="Calibri" w:hAnsiTheme="minorHAnsi" w:cs="Calibri"/>
          <w:noProof/>
          <w:sz w:val="22"/>
          <w:szCs w:val="22"/>
        </w:rPr>
        <w:t>s</w:t>
      </w:r>
      <w:r w:rsidRPr="00BF2115">
        <w:rPr>
          <w:rFonts w:asciiTheme="minorHAnsi" w:eastAsia="Calibri" w:hAnsiTheme="minorHAnsi" w:cs="Calibri"/>
          <w:noProof/>
          <w:sz w:val="22"/>
          <w:szCs w:val="22"/>
        </w:rPr>
        <w:t>, Decision trees, ensemble methods: boosting, bagging</w:t>
      </w:r>
      <w:r w:rsidR="0009041F" w:rsidRPr="00BF2115">
        <w:rPr>
          <w:rFonts w:asciiTheme="minorHAnsi" w:eastAsia="Calibri" w:hAnsiTheme="minorHAnsi" w:cs="Calibri"/>
          <w:noProof/>
          <w:sz w:val="22"/>
          <w:szCs w:val="22"/>
        </w:rPr>
        <w:t xml:space="preserve"> </w:t>
      </w:r>
      <w:r w:rsidRPr="00BF2115">
        <w:rPr>
          <w:rFonts w:asciiTheme="minorHAnsi" w:eastAsia="Calibri" w:hAnsiTheme="minorHAnsi" w:cs="Calibri"/>
          <w:noProof/>
          <w:sz w:val="22"/>
          <w:szCs w:val="22"/>
        </w:rPr>
        <w:t>and stacking</w:t>
      </w:r>
      <w:r w:rsidR="0009041F" w:rsidRPr="00BF2115">
        <w:rPr>
          <w:rFonts w:asciiTheme="minorHAnsi" w:eastAsia="Calibri" w:hAnsiTheme="minorHAnsi" w:cs="Calibri"/>
          <w:noProof/>
          <w:sz w:val="22"/>
          <w:szCs w:val="22"/>
        </w:rPr>
        <w:t xml:space="preserve"> methods</w:t>
      </w:r>
      <w:r w:rsidRPr="00BF2115">
        <w:rPr>
          <w:rFonts w:asciiTheme="minorHAnsi" w:eastAsia="Calibri" w:hAnsiTheme="minorHAnsi" w:cs="Calibri"/>
          <w:noProof/>
          <w:sz w:val="22"/>
          <w:szCs w:val="22"/>
        </w:rPr>
        <w:t xml:space="preserve">, Fuzzy Inference Systems, Formal Languages &amp; automata, Genetic programming, Discrete Event Simulation, </w:t>
      </w:r>
      <w:r w:rsidRPr="00BF2115">
        <w:rPr>
          <w:rFonts w:asciiTheme="minorHAnsi" w:eastAsia="Calibri" w:hAnsiTheme="minorHAnsi" w:cs="Calibri"/>
          <w:bCs/>
          <w:noProof/>
          <w:sz w:val="22"/>
          <w:szCs w:val="22"/>
        </w:rPr>
        <w:t xml:space="preserve"> </w:t>
      </w:r>
      <w:r w:rsidRPr="00BF2115">
        <w:rPr>
          <w:rFonts w:asciiTheme="minorHAnsi" w:eastAsia="Calibri" w:hAnsiTheme="minorHAnsi" w:cs="Calibri"/>
          <w:noProof/>
          <w:sz w:val="22"/>
          <w:szCs w:val="22"/>
        </w:rPr>
        <w:t>Monte Carlo discrete event simulation, geospatial data analysis</w:t>
      </w:r>
      <w:r w:rsidR="000E39C0" w:rsidRPr="00BF2115">
        <w:rPr>
          <w:rFonts w:asciiTheme="minorHAnsi" w:eastAsia="Calibri" w:hAnsiTheme="minorHAnsi" w:cs="Calibri"/>
          <w:noProof/>
          <w:sz w:val="22"/>
          <w:szCs w:val="22"/>
        </w:rPr>
        <w:t>, Locality</w:t>
      </w:r>
      <w:r w:rsidR="00F47C83" w:rsidRPr="00BF2115">
        <w:rPr>
          <w:rFonts w:asciiTheme="minorHAnsi" w:eastAsia="Calibri" w:hAnsiTheme="minorHAnsi" w:cs="Calibri"/>
          <w:noProof/>
          <w:sz w:val="22"/>
          <w:szCs w:val="22"/>
        </w:rPr>
        <w:t>-</w:t>
      </w:r>
      <w:r w:rsidR="000E39C0" w:rsidRPr="00BF2115">
        <w:rPr>
          <w:rFonts w:asciiTheme="minorHAnsi" w:eastAsia="Calibri" w:hAnsiTheme="minorHAnsi" w:cs="Calibri"/>
          <w:noProof/>
          <w:sz w:val="22"/>
          <w:szCs w:val="22"/>
        </w:rPr>
        <w:t>sensitive hashing</w:t>
      </w:r>
      <w:r w:rsidR="006C57FF">
        <w:rPr>
          <w:rFonts w:asciiTheme="minorHAnsi" w:eastAsia="Calibri" w:hAnsiTheme="minorHAnsi" w:cs="Calibri"/>
          <w:noProof/>
          <w:sz w:val="22"/>
          <w:szCs w:val="22"/>
        </w:rPr>
        <w:t>,</w:t>
      </w:r>
      <w:r w:rsidR="0007349D">
        <w:rPr>
          <w:rFonts w:asciiTheme="minorHAnsi" w:eastAsia="Calibri" w:hAnsiTheme="minorHAnsi" w:cs="Calibri"/>
          <w:noProof/>
          <w:sz w:val="22"/>
          <w:szCs w:val="22"/>
        </w:rPr>
        <w:t xml:space="preserve"> and fuzzy search</w:t>
      </w:r>
    </w:p>
    <w:p w14:paraId="6B118E7E" w14:textId="77777777" w:rsidR="007B1B19" w:rsidRPr="00A44B20" w:rsidRDefault="007B1B19" w:rsidP="007B1B19">
      <w:pPr>
        <w:pStyle w:val="PlainText"/>
        <w:ind w:left="709"/>
        <w:rPr>
          <w:rFonts w:asciiTheme="minorHAnsi" w:hAnsiTheme="minorHAnsi" w:cs="Calibri"/>
          <w:sz w:val="22"/>
          <w:szCs w:val="22"/>
        </w:rPr>
      </w:pPr>
    </w:p>
    <w:p w14:paraId="1B94592F" w14:textId="42E7F260" w:rsidR="007B1B19" w:rsidRPr="00EB7C7D" w:rsidRDefault="007B1B19" w:rsidP="007B1B19">
      <w:pPr>
        <w:pStyle w:val="PlainText"/>
        <w:numPr>
          <w:ilvl w:val="0"/>
          <w:numId w:val="17"/>
        </w:numPr>
        <w:tabs>
          <w:tab w:val="clear" w:pos="1440"/>
          <w:tab w:val="num" w:pos="709"/>
        </w:tabs>
        <w:ind w:left="709" w:hanging="567"/>
        <w:rPr>
          <w:rFonts w:asciiTheme="minorHAnsi" w:hAnsiTheme="minorHAnsi" w:cs="Calibri"/>
          <w:sz w:val="22"/>
          <w:szCs w:val="22"/>
        </w:rPr>
      </w:pPr>
      <w:r>
        <w:rPr>
          <w:rFonts w:asciiTheme="minorHAnsi" w:hAnsiTheme="minorHAnsi" w:cs="Calibri"/>
          <w:b/>
          <w:sz w:val="22"/>
          <w:szCs w:val="22"/>
        </w:rPr>
        <w:t xml:space="preserve">Database and </w:t>
      </w:r>
      <w:r w:rsidR="001A7CB5">
        <w:rPr>
          <w:rFonts w:asciiTheme="minorHAnsi" w:hAnsiTheme="minorHAnsi" w:cs="Calibri"/>
          <w:b/>
          <w:sz w:val="22"/>
          <w:szCs w:val="22"/>
        </w:rPr>
        <w:t>distributed</w:t>
      </w:r>
      <w:r>
        <w:rPr>
          <w:rFonts w:asciiTheme="minorHAnsi" w:hAnsiTheme="minorHAnsi" w:cs="Calibri"/>
          <w:b/>
          <w:sz w:val="22"/>
          <w:szCs w:val="22"/>
        </w:rPr>
        <w:t xml:space="preserve"> data technologies</w:t>
      </w:r>
      <w:r w:rsidRPr="00EB7C7D">
        <w:rPr>
          <w:rFonts w:asciiTheme="minorHAnsi" w:hAnsiTheme="minorHAnsi" w:cs="Calibri"/>
          <w:sz w:val="22"/>
          <w:szCs w:val="22"/>
        </w:rPr>
        <w:t>:</w:t>
      </w:r>
      <w:r w:rsidRPr="00EB7C7D">
        <w:rPr>
          <w:rFonts w:asciiTheme="minorHAnsi" w:eastAsia="Calibri" w:hAnsiTheme="minorHAnsi" w:cs="Calibri"/>
          <w:sz w:val="22"/>
          <w:szCs w:val="22"/>
        </w:rPr>
        <w:t xml:space="preserve"> </w:t>
      </w:r>
      <w:r w:rsidRPr="00EB7C7D">
        <w:rPr>
          <w:rFonts w:asciiTheme="minorHAnsi" w:hAnsiTheme="minorHAnsi" w:cs="Calibri"/>
          <w:sz w:val="22"/>
          <w:szCs w:val="22"/>
        </w:rPr>
        <w:t xml:space="preserve">SQL </w:t>
      </w:r>
      <w:r w:rsidR="006C57FF">
        <w:rPr>
          <w:rFonts w:asciiTheme="minorHAnsi" w:hAnsiTheme="minorHAnsi" w:cs="Calibri"/>
          <w:sz w:val="22"/>
          <w:szCs w:val="22"/>
        </w:rPr>
        <w:t>S</w:t>
      </w:r>
      <w:r w:rsidRPr="00EB7C7D">
        <w:rPr>
          <w:rFonts w:asciiTheme="minorHAnsi" w:hAnsiTheme="minorHAnsi" w:cs="Calibri"/>
          <w:sz w:val="22"/>
          <w:szCs w:val="22"/>
        </w:rPr>
        <w:t>erver</w:t>
      </w:r>
      <w:r w:rsidRPr="00EB7C7D">
        <w:rPr>
          <w:rFonts w:asciiTheme="minorHAnsi" w:eastAsia="Calibri" w:hAnsiTheme="minorHAnsi" w:cs="Calibri"/>
          <w:sz w:val="22"/>
          <w:szCs w:val="22"/>
        </w:rPr>
        <w:t>,</w:t>
      </w:r>
      <w:r w:rsidRPr="00EB7C7D">
        <w:rPr>
          <w:rFonts w:asciiTheme="minorHAnsi" w:hAnsiTheme="minorHAnsi" w:cs="Calibri"/>
          <w:sz w:val="22"/>
          <w:szCs w:val="22"/>
        </w:rPr>
        <w:t xml:space="preserve"> </w:t>
      </w:r>
      <w:r>
        <w:rPr>
          <w:rFonts w:asciiTheme="minorHAnsi" w:hAnsiTheme="minorHAnsi" w:cs="Calibri"/>
          <w:sz w:val="22"/>
          <w:szCs w:val="22"/>
        </w:rPr>
        <w:t xml:space="preserve">MySql, </w:t>
      </w:r>
      <w:r w:rsidRPr="00EB7C7D">
        <w:rPr>
          <w:rFonts w:asciiTheme="minorHAnsi" w:hAnsiTheme="minorHAnsi" w:cs="Calibri"/>
          <w:sz w:val="22"/>
          <w:szCs w:val="22"/>
        </w:rPr>
        <w:t>NoSQL,</w:t>
      </w:r>
      <w:r w:rsidRPr="00EB7C7D">
        <w:rPr>
          <w:rFonts w:asciiTheme="minorHAnsi" w:eastAsia="Calibri" w:hAnsiTheme="minorHAnsi" w:cs="Calibri"/>
          <w:sz w:val="22"/>
          <w:szCs w:val="22"/>
        </w:rPr>
        <w:t xml:space="preserve"> Neo4j</w:t>
      </w:r>
      <w:r w:rsidR="001A7CB5">
        <w:rPr>
          <w:rFonts w:asciiTheme="minorHAnsi" w:eastAsia="Calibri" w:hAnsiTheme="minorHAnsi" w:cs="Calibri"/>
          <w:bCs/>
          <w:sz w:val="22"/>
          <w:szCs w:val="22"/>
        </w:rPr>
        <w:t>, MonetDB</w:t>
      </w:r>
      <w:r w:rsidR="001A7CB5">
        <w:rPr>
          <w:rFonts w:asciiTheme="minorHAnsi" w:eastAsia="Calibri" w:hAnsiTheme="minorHAnsi" w:cs="Calibri"/>
          <w:sz w:val="22"/>
          <w:szCs w:val="22"/>
        </w:rPr>
        <w:t>,</w:t>
      </w:r>
      <w:r w:rsidR="001A7CB5" w:rsidRPr="00CD0F8C">
        <w:rPr>
          <w:rFonts w:asciiTheme="minorHAnsi" w:eastAsia="Calibri" w:hAnsiTheme="minorHAnsi" w:cs="Calibri"/>
          <w:bCs/>
          <w:sz w:val="22"/>
          <w:szCs w:val="22"/>
        </w:rPr>
        <w:t xml:space="preserve"> </w:t>
      </w:r>
      <w:r w:rsidR="001A7CB5">
        <w:rPr>
          <w:rFonts w:asciiTheme="minorHAnsi" w:eastAsia="Calibri" w:hAnsiTheme="minorHAnsi" w:cs="Calibri"/>
          <w:bCs/>
          <w:sz w:val="22"/>
          <w:szCs w:val="22"/>
        </w:rPr>
        <w:t>Spark, Hadoop</w:t>
      </w:r>
    </w:p>
    <w:p w14:paraId="252E18A6" w14:textId="77777777" w:rsidR="007B1B19" w:rsidRPr="00A44B20" w:rsidRDefault="007B1B19" w:rsidP="007B1B19">
      <w:pPr>
        <w:pStyle w:val="PlainText"/>
        <w:ind w:left="709"/>
        <w:rPr>
          <w:rFonts w:asciiTheme="minorHAnsi" w:hAnsiTheme="minorHAnsi" w:cs="Calibri"/>
          <w:sz w:val="22"/>
          <w:szCs w:val="22"/>
        </w:rPr>
      </w:pPr>
    </w:p>
    <w:p w14:paraId="74745119" w14:textId="77777777" w:rsidR="001A7CB5" w:rsidRDefault="007B1B19" w:rsidP="007B1B19">
      <w:pPr>
        <w:pStyle w:val="PlainText"/>
        <w:numPr>
          <w:ilvl w:val="0"/>
          <w:numId w:val="17"/>
        </w:numPr>
        <w:tabs>
          <w:tab w:val="clear" w:pos="1440"/>
          <w:tab w:val="num" w:pos="709"/>
        </w:tabs>
        <w:ind w:left="709" w:hanging="567"/>
        <w:rPr>
          <w:rFonts w:asciiTheme="minorHAnsi" w:hAnsiTheme="minorHAnsi" w:cs="Calibri"/>
          <w:sz w:val="22"/>
          <w:szCs w:val="22"/>
        </w:rPr>
      </w:pPr>
      <w:r>
        <w:rPr>
          <w:rFonts w:asciiTheme="minorHAnsi" w:hAnsiTheme="minorHAnsi" w:cs="Calibri"/>
          <w:b/>
          <w:sz w:val="22"/>
          <w:szCs w:val="22"/>
        </w:rPr>
        <w:t>Programming l</w:t>
      </w:r>
      <w:r w:rsidRPr="00EB7C7D">
        <w:rPr>
          <w:rFonts w:asciiTheme="minorHAnsi" w:hAnsiTheme="minorHAnsi" w:cs="Calibri"/>
          <w:b/>
          <w:sz w:val="22"/>
          <w:szCs w:val="22"/>
        </w:rPr>
        <w:t>anguages</w:t>
      </w:r>
      <w:r w:rsidRPr="00EB7C7D">
        <w:rPr>
          <w:rFonts w:asciiTheme="minorHAnsi" w:hAnsiTheme="minorHAnsi" w:cs="Calibri"/>
          <w:sz w:val="22"/>
          <w:szCs w:val="22"/>
        </w:rPr>
        <w:t>:</w:t>
      </w:r>
      <w:r w:rsidRPr="00EB7C7D">
        <w:rPr>
          <w:rFonts w:asciiTheme="minorHAnsi" w:eastAsia="Calibri" w:hAnsiTheme="minorHAnsi" w:cs="Calibri"/>
          <w:sz w:val="22"/>
          <w:szCs w:val="22"/>
        </w:rPr>
        <w:t xml:space="preserve"> </w:t>
      </w:r>
      <w:r w:rsidRPr="00EB7C7D">
        <w:rPr>
          <w:rFonts w:asciiTheme="minorHAnsi" w:hAnsiTheme="minorHAnsi" w:cs="Calibri"/>
          <w:sz w:val="22"/>
          <w:szCs w:val="22"/>
        </w:rPr>
        <w:t xml:space="preserve">R, C++, </w:t>
      </w:r>
      <w:r>
        <w:rPr>
          <w:rFonts w:asciiTheme="minorHAnsi" w:hAnsiTheme="minorHAnsi" w:cs="Calibri"/>
          <w:sz w:val="22"/>
          <w:szCs w:val="22"/>
        </w:rPr>
        <w:t>C,</w:t>
      </w:r>
      <w:r w:rsidR="00247AF5">
        <w:rPr>
          <w:rFonts w:asciiTheme="minorHAnsi" w:hAnsiTheme="minorHAnsi" w:cs="Calibri"/>
          <w:sz w:val="22"/>
          <w:szCs w:val="22"/>
        </w:rPr>
        <w:t xml:space="preserve"> C#, F#,</w:t>
      </w:r>
      <w:r>
        <w:rPr>
          <w:rFonts w:asciiTheme="minorHAnsi" w:hAnsiTheme="minorHAnsi" w:cs="Calibri"/>
          <w:sz w:val="22"/>
          <w:szCs w:val="22"/>
        </w:rPr>
        <w:t xml:space="preserve"> </w:t>
      </w:r>
      <w:r w:rsidRPr="00EB7C7D">
        <w:rPr>
          <w:rFonts w:asciiTheme="minorHAnsi" w:hAnsiTheme="minorHAnsi" w:cs="Calibri"/>
          <w:sz w:val="22"/>
          <w:szCs w:val="22"/>
        </w:rPr>
        <w:t>VBA, VB.NET</w:t>
      </w:r>
    </w:p>
    <w:p w14:paraId="2D582026" w14:textId="77777777" w:rsidR="001A7CB5" w:rsidRDefault="001A7CB5" w:rsidP="001A7CB5">
      <w:pPr>
        <w:pStyle w:val="ListParagraph"/>
        <w:rPr>
          <w:rFonts w:asciiTheme="minorHAnsi" w:hAnsiTheme="minorHAnsi" w:cs="Calibri"/>
          <w:sz w:val="22"/>
          <w:szCs w:val="22"/>
        </w:rPr>
      </w:pPr>
    </w:p>
    <w:p w14:paraId="28D61338" w14:textId="77777777" w:rsidR="007B1B19" w:rsidRPr="00EB7C7D" w:rsidRDefault="001A7CB5" w:rsidP="007B1B19">
      <w:pPr>
        <w:pStyle w:val="PlainText"/>
        <w:numPr>
          <w:ilvl w:val="0"/>
          <w:numId w:val="17"/>
        </w:numPr>
        <w:tabs>
          <w:tab w:val="clear" w:pos="1440"/>
          <w:tab w:val="num" w:pos="709"/>
        </w:tabs>
        <w:ind w:left="709" w:hanging="567"/>
        <w:rPr>
          <w:rFonts w:asciiTheme="minorHAnsi" w:hAnsiTheme="minorHAnsi" w:cs="Calibri"/>
          <w:sz w:val="22"/>
          <w:szCs w:val="22"/>
        </w:rPr>
      </w:pPr>
      <w:r>
        <w:rPr>
          <w:rFonts w:asciiTheme="minorHAnsi" w:hAnsiTheme="minorHAnsi" w:cs="Calibri"/>
          <w:b/>
          <w:sz w:val="22"/>
          <w:szCs w:val="22"/>
        </w:rPr>
        <w:t>T</w:t>
      </w:r>
      <w:r w:rsidRPr="00EB7C7D">
        <w:rPr>
          <w:rFonts w:asciiTheme="minorHAnsi" w:hAnsiTheme="minorHAnsi" w:cs="Calibri"/>
          <w:b/>
          <w:sz w:val="22"/>
          <w:szCs w:val="22"/>
        </w:rPr>
        <w:t>echnologies</w:t>
      </w:r>
      <w:r>
        <w:rPr>
          <w:rFonts w:asciiTheme="minorHAnsi" w:hAnsiTheme="minorHAnsi" w:cs="Calibri"/>
          <w:b/>
          <w:sz w:val="22"/>
          <w:szCs w:val="22"/>
        </w:rPr>
        <w:t>:</w:t>
      </w:r>
      <w:r w:rsidR="007B1B19" w:rsidRPr="00EB7C7D">
        <w:rPr>
          <w:rFonts w:asciiTheme="minorHAnsi" w:eastAsia="Calibri" w:hAnsiTheme="minorHAnsi" w:cs="Calibri"/>
          <w:sz w:val="22"/>
          <w:szCs w:val="22"/>
        </w:rPr>
        <w:t xml:space="preserve"> </w:t>
      </w:r>
      <w:r w:rsidR="007B1B19" w:rsidRPr="00EB7C7D">
        <w:rPr>
          <w:rFonts w:asciiTheme="minorHAnsi" w:hAnsiTheme="minorHAnsi" w:cs="Calibri"/>
          <w:sz w:val="22"/>
          <w:szCs w:val="22"/>
        </w:rPr>
        <w:t xml:space="preserve">XML, XSL, JSON, Regular Expressions, SQL, </w:t>
      </w:r>
      <w:r w:rsidR="007B1B19" w:rsidRPr="00F47C83">
        <w:rPr>
          <w:rFonts w:asciiTheme="minorHAnsi" w:hAnsiTheme="minorHAnsi" w:cs="Calibri"/>
          <w:noProof/>
          <w:sz w:val="22"/>
          <w:szCs w:val="22"/>
        </w:rPr>
        <w:t>TSQL</w:t>
      </w:r>
    </w:p>
    <w:p w14:paraId="37AC14C6" w14:textId="77777777" w:rsidR="007B1B19" w:rsidRPr="00A44B20" w:rsidRDefault="007B1B19" w:rsidP="007B1B19">
      <w:pPr>
        <w:pStyle w:val="PlainText"/>
        <w:ind w:left="709"/>
        <w:rPr>
          <w:rFonts w:asciiTheme="minorHAnsi" w:hAnsiTheme="minorHAnsi" w:cs="Calibri"/>
          <w:sz w:val="22"/>
          <w:szCs w:val="22"/>
        </w:rPr>
      </w:pPr>
    </w:p>
    <w:p w14:paraId="5FA5CA11" w14:textId="45E6AB42" w:rsidR="007B1B19" w:rsidRPr="00EB7C7D" w:rsidRDefault="007B1B19" w:rsidP="007B1B19">
      <w:pPr>
        <w:pStyle w:val="PlainText"/>
        <w:numPr>
          <w:ilvl w:val="0"/>
          <w:numId w:val="17"/>
        </w:numPr>
        <w:tabs>
          <w:tab w:val="clear" w:pos="1440"/>
          <w:tab w:val="num" w:pos="709"/>
        </w:tabs>
        <w:ind w:left="709" w:hanging="567"/>
        <w:rPr>
          <w:rFonts w:asciiTheme="minorHAnsi" w:hAnsiTheme="minorHAnsi" w:cs="Calibri"/>
          <w:sz w:val="22"/>
          <w:szCs w:val="22"/>
        </w:rPr>
      </w:pPr>
      <w:r w:rsidRPr="00EB7C7D">
        <w:rPr>
          <w:rFonts w:asciiTheme="minorHAnsi" w:hAnsiTheme="minorHAnsi" w:cs="Calibri"/>
          <w:b/>
          <w:bCs/>
          <w:sz w:val="22"/>
          <w:szCs w:val="22"/>
        </w:rPr>
        <w:t>Architectures</w:t>
      </w:r>
      <w:r w:rsidRPr="00EB7C7D">
        <w:rPr>
          <w:rFonts w:asciiTheme="minorHAnsi" w:hAnsiTheme="minorHAnsi" w:cs="Calibri"/>
          <w:sz w:val="22"/>
          <w:szCs w:val="22"/>
        </w:rPr>
        <w:t>: Object</w:t>
      </w:r>
      <w:r w:rsidR="006C57FF">
        <w:rPr>
          <w:rFonts w:asciiTheme="minorHAnsi" w:hAnsiTheme="minorHAnsi" w:cs="Calibri"/>
          <w:sz w:val="22"/>
          <w:szCs w:val="22"/>
        </w:rPr>
        <w:t>-</w:t>
      </w:r>
      <w:r w:rsidRPr="00EB7C7D">
        <w:rPr>
          <w:rFonts w:asciiTheme="minorHAnsi" w:hAnsiTheme="minorHAnsi" w:cs="Calibri"/>
          <w:sz w:val="22"/>
          <w:szCs w:val="22"/>
        </w:rPr>
        <w:t>Oriented design, Aspect</w:t>
      </w:r>
      <w:r w:rsidR="006C57FF">
        <w:rPr>
          <w:rFonts w:asciiTheme="minorHAnsi" w:hAnsiTheme="minorHAnsi" w:cs="Calibri"/>
          <w:sz w:val="22"/>
          <w:szCs w:val="22"/>
        </w:rPr>
        <w:t>-</w:t>
      </w:r>
      <w:r w:rsidRPr="00EB7C7D">
        <w:rPr>
          <w:rFonts w:asciiTheme="minorHAnsi" w:hAnsiTheme="minorHAnsi" w:cs="Calibri"/>
          <w:sz w:val="22"/>
          <w:szCs w:val="22"/>
        </w:rPr>
        <w:t>Oriented Design, Dependency Injection</w:t>
      </w:r>
    </w:p>
    <w:p w14:paraId="7645DBB8" w14:textId="77777777" w:rsidR="007B1B19" w:rsidRPr="00A44B20" w:rsidRDefault="007B1B19" w:rsidP="007B1B19">
      <w:pPr>
        <w:pStyle w:val="PlainText"/>
        <w:ind w:left="709"/>
        <w:rPr>
          <w:rFonts w:asciiTheme="minorHAnsi" w:hAnsiTheme="minorHAnsi" w:cs="Calibri"/>
          <w:sz w:val="22"/>
          <w:szCs w:val="22"/>
        </w:rPr>
      </w:pPr>
    </w:p>
    <w:p w14:paraId="710B111C" w14:textId="77777777" w:rsidR="003B58E6" w:rsidRDefault="007B1B19" w:rsidP="007B1B19">
      <w:pPr>
        <w:pStyle w:val="PlainText"/>
        <w:numPr>
          <w:ilvl w:val="0"/>
          <w:numId w:val="18"/>
        </w:numPr>
        <w:tabs>
          <w:tab w:val="clear" w:pos="1440"/>
          <w:tab w:val="num" w:pos="709"/>
        </w:tabs>
        <w:ind w:left="709" w:hanging="567"/>
        <w:rPr>
          <w:rFonts w:asciiTheme="minorHAnsi" w:hAnsiTheme="minorHAnsi" w:cs="Calibri"/>
          <w:sz w:val="22"/>
          <w:szCs w:val="22"/>
        </w:rPr>
      </w:pPr>
      <w:r w:rsidRPr="00EB7C7D">
        <w:rPr>
          <w:rFonts w:asciiTheme="minorHAnsi" w:hAnsiTheme="minorHAnsi" w:cs="Calibri"/>
          <w:b/>
          <w:sz w:val="22"/>
          <w:szCs w:val="22"/>
        </w:rPr>
        <w:t>Tools</w:t>
      </w:r>
      <w:r w:rsidRPr="00EB7C7D">
        <w:rPr>
          <w:rFonts w:asciiTheme="minorHAnsi" w:hAnsiTheme="minorHAnsi" w:cs="Calibri"/>
          <w:sz w:val="22"/>
          <w:szCs w:val="22"/>
        </w:rPr>
        <w:t>:</w:t>
      </w:r>
      <w:r w:rsidRPr="00EB7C7D">
        <w:rPr>
          <w:rFonts w:asciiTheme="minorHAnsi" w:eastAsia="Calibri" w:hAnsiTheme="minorHAnsi" w:cs="Calibri"/>
          <w:sz w:val="22"/>
          <w:szCs w:val="22"/>
        </w:rPr>
        <w:t xml:space="preserve"> </w:t>
      </w:r>
      <w:r w:rsidRPr="00EB7C7D">
        <w:rPr>
          <w:rFonts w:asciiTheme="minorHAnsi" w:hAnsiTheme="minorHAnsi" w:cs="Calibri"/>
          <w:sz w:val="22"/>
          <w:szCs w:val="22"/>
        </w:rPr>
        <w:t>MS</w:t>
      </w:r>
      <w:r w:rsidRPr="00EB7C7D">
        <w:rPr>
          <w:rFonts w:asciiTheme="minorHAnsi" w:eastAsia="Calibri" w:hAnsiTheme="minorHAnsi" w:cs="Calibri"/>
          <w:sz w:val="22"/>
          <w:szCs w:val="22"/>
        </w:rPr>
        <w:t xml:space="preserve"> </w:t>
      </w:r>
      <w:r w:rsidR="005170C0" w:rsidRPr="00F47C83">
        <w:rPr>
          <w:rFonts w:asciiTheme="minorHAnsi" w:hAnsiTheme="minorHAnsi" w:cs="Calibri"/>
          <w:noProof/>
          <w:sz w:val="22"/>
          <w:szCs w:val="22"/>
        </w:rPr>
        <w:t>Project</w:t>
      </w:r>
      <w:r w:rsidRPr="00F47C83">
        <w:rPr>
          <w:rFonts w:asciiTheme="minorHAnsi" w:hAnsiTheme="minorHAnsi" w:cs="Calibri"/>
          <w:noProof/>
          <w:sz w:val="22"/>
          <w:szCs w:val="22"/>
        </w:rPr>
        <w:t>,</w:t>
      </w:r>
      <w:r w:rsidR="00F47C83">
        <w:rPr>
          <w:rFonts w:asciiTheme="minorHAnsi" w:hAnsiTheme="minorHAnsi" w:cs="Calibri"/>
          <w:noProof/>
          <w:sz w:val="22"/>
          <w:szCs w:val="22"/>
        </w:rPr>
        <w:t xml:space="preserve"> </w:t>
      </w:r>
      <w:r w:rsidR="005170C0" w:rsidRPr="00F47C83">
        <w:rPr>
          <w:rFonts w:asciiTheme="minorHAnsi" w:hAnsiTheme="minorHAnsi" w:cs="Calibri"/>
          <w:noProof/>
          <w:sz w:val="22"/>
          <w:szCs w:val="22"/>
        </w:rPr>
        <w:t xml:space="preserve"> </w:t>
      </w:r>
      <w:r w:rsidRPr="00F47C83">
        <w:rPr>
          <w:rFonts w:asciiTheme="minorHAnsi" w:hAnsiTheme="minorHAnsi" w:cs="Calibri"/>
          <w:noProof/>
          <w:sz w:val="22"/>
          <w:szCs w:val="22"/>
        </w:rPr>
        <w:t>Microsoft</w:t>
      </w:r>
      <w:r w:rsidRPr="00EB7C7D">
        <w:rPr>
          <w:rFonts w:asciiTheme="minorHAnsi" w:hAnsiTheme="minorHAnsi" w:cs="Calibri"/>
          <w:sz w:val="22"/>
          <w:szCs w:val="22"/>
        </w:rPr>
        <w:t xml:space="preserve"> </w:t>
      </w:r>
      <w:r w:rsidR="00F47C83" w:rsidRPr="00F47C83">
        <w:rPr>
          <w:rFonts w:asciiTheme="minorHAnsi" w:hAnsiTheme="minorHAnsi" w:cs="Calibri"/>
          <w:noProof/>
          <w:sz w:val="22"/>
          <w:szCs w:val="22"/>
        </w:rPr>
        <w:t>O</w:t>
      </w:r>
      <w:r w:rsidRPr="00F47C83">
        <w:rPr>
          <w:rFonts w:asciiTheme="minorHAnsi" w:hAnsiTheme="minorHAnsi" w:cs="Calibri"/>
          <w:noProof/>
          <w:sz w:val="22"/>
          <w:szCs w:val="22"/>
        </w:rPr>
        <w:t>ffice</w:t>
      </w:r>
      <w:r w:rsidRPr="00EB7C7D">
        <w:rPr>
          <w:rFonts w:asciiTheme="minorHAnsi" w:hAnsiTheme="minorHAnsi" w:cs="Calibri"/>
          <w:sz w:val="22"/>
          <w:szCs w:val="22"/>
        </w:rPr>
        <w:t>, Excel, VISIO,</w:t>
      </w:r>
      <w:r w:rsidRPr="00EB7C7D">
        <w:rPr>
          <w:rFonts w:asciiTheme="minorHAnsi" w:eastAsia="Calibri" w:hAnsiTheme="minorHAnsi" w:cs="Calibri"/>
          <w:sz w:val="22"/>
          <w:szCs w:val="22"/>
        </w:rPr>
        <w:t xml:space="preserve"> </w:t>
      </w:r>
      <w:r w:rsidRPr="00EB7C7D">
        <w:rPr>
          <w:rFonts w:asciiTheme="minorHAnsi" w:hAnsiTheme="minorHAnsi" w:cs="Calibri"/>
          <w:sz w:val="22"/>
          <w:szCs w:val="22"/>
        </w:rPr>
        <w:t>Altova XML Spy</w:t>
      </w:r>
      <w:r w:rsidR="002129FF">
        <w:rPr>
          <w:rFonts w:asciiTheme="minorHAnsi" w:hAnsiTheme="minorHAnsi" w:cs="Calibri"/>
          <w:sz w:val="22"/>
          <w:szCs w:val="22"/>
        </w:rPr>
        <w:t>,</w:t>
      </w:r>
      <w:r w:rsidRPr="00EB7C7D">
        <w:rPr>
          <w:rFonts w:asciiTheme="minorHAnsi" w:hAnsiTheme="minorHAnsi" w:cs="Calibri"/>
          <w:sz w:val="22"/>
          <w:szCs w:val="22"/>
        </w:rPr>
        <w:t xml:space="preserve"> Gephi, Cytoscape, Weka</w:t>
      </w:r>
      <w:r>
        <w:rPr>
          <w:rFonts w:asciiTheme="minorHAnsi" w:hAnsiTheme="minorHAnsi" w:cs="Calibri"/>
          <w:sz w:val="22"/>
          <w:szCs w:val="22"/>
        </w:rPr>
        <w:t>,  RapidMiner, ArcGIS,  SQL Server SSIS &amp; SSRS</w:t>
      </w:r>
      <w:r w:rsidR="002129FF">
        <w:rPr>
          <w:rFonts w:asciiTheme="minorHAnsi" w:hAnsiTheme="minorHAnsi" w:cs="Calibri"/>
          <w:sz w:val="22"/>
          <w:szCs w:val="22"/>
        </w:rPr>
        <w:t xml:space="preserve">, Ingenuity IPA, </w:t>
      </w:r>
      <w:r w:rsidR="009D14DA">
        <w:rPr>
          <w:rFonts w:asciiTheme="minorHAnsi" w:hAnsiTheme="minorHAnsi" w:cs="Calibri"/>
          <w:sz w:val="22"/>
          <w:szCs w:val="22"/>
        </w:rPr>
        <w:t>Qlucore</w:t>
      </w:r>
      <w:r w:rsidR="003B58E6">
        <w:rPr>
          <w:rFonts w:asciiTheme="minorHAnsi" w:hAnsiTheme="minorHAnsi" w:cs="Calibri"/>
          <w:sz w:val="22"/>
          <w:szCs w:val="22"/>
        </w:rPr>
        <w:t xml:space="preserve"> Omics Explorer </w:t>
      </w:r>
    </w:p>
    <w:p w14:paraId="509C5555" w14:textId="77777777" w:rsidR="007B1B19" w:rsidRPr="00A44B20" w:rsidRDefault="007B1B19" w:rsidP="007B1B19">
      <w:pPr>
        <w:pStyle w:val="PlainText"/>
        <w:ind w:left="709"/>
        <w:rPr>
          <w:rFonts w:asciiTheme="minorHAnsi" w:hAnsiTheme="minorHAnsi" w:cs="Calibri"/>
          <w:sz w:val="22"/>
          <w:szCs w:val="22"/>
        </w:rPr>
      </w:pPr>
    </w:p>
    <w:p w14:paraId="188288F4" w14:textId="77777777" w:rsidR="007B1B19" w:rsidRDefault="00B165EB" w:rsidP="007B1B19">
      <w:pPr>
        <w:pStyle w:val="PlainText"/>
        <w:numPr>
          <w:ilvl w:val="0"/>
          <w:numId w:val="18"/>
        </w:numPr>
        <w:tabs>
          <w:tab w:val="clear" w:pos="1440"/>
          <w:tab w:val="num" w:pos="709"/>
        </w:tabs>
        <w:ind w:left="709" w:hanging="567"/>
        <w:rPr>
          <w:rFonts w:asciiTheme="minorHAnsi" w:hAnsiTheme="minorHAnsi" w:cs="Calibri"/>
          <w:sz w:val="22"/>
          <w:szCs w:val="22"/>
        </w:rPr>
      </w:pPr>
      <w:r w:rsidRPr="00230A61">
        <w:rPr>
          <w:rFonts w:asciiTheme="minorHAnsi" w:hAnsiTheme="minorHAnsi" w:cs="Calibri"/>
          <w:b/>
          <w:bCs/>
          <w:noProof/>
          <w:sz w:val="22"/>
          <w:szCs w:val="22"/>
        </w:rPr>
        <w:t>Enterprise analysis and project management</w:t>
      </w:r>
      <w:r w:rsidR="007B1B19" w:rsidRPr="00230A61">
        <w:rPr>
          <w:rFonts w:asciiTheme="minorHAnsi" w:hAnsiTheme="minorHAnsi" w:cs="Calibri"/>
          <w:noProof/>
          <w:sz w:val="22"/>
          <w:szCs w:val="22"/>
        </w:rPr>
        <w:t xml:space="preserve">: </w:t>
      </w:r>
      <w:r w:rsidRPr="00230A61">
        <w:rPr>
          <w:rFonts w:asciiTheme="minorHAnsi" w:hAnsiTheme="minorHAnsi" w:cs="Calibri"/>
          <w:noProof/>
          <w:sz w:val="22"/>
          <w:szCs w:val="22"/>
        </w:rPr>
        <w:t xml:space="preserve">Enterprise Analysis with TOGAF, SCRUM, </w:t>
      </w:r>
      <w:r w:rsidR="007B1B19" w:rsidRPr="00230A61">
        <w:rPr>
          <w:rFonts w:asciiTheme="minorHAnsi" w:hAnsiTheme="minorHAnsi" w:cs="Calibri"/>
          <w:noProof/>
          <w:sz w:val="22"/>
          <w:szCs w:val="22"/>
        </w:rPr>
        <w:t>Microsoft Solution Framework (MSF), Rational Unified Process (RUP), Spiral</w:t>
      </w:r>
      <w:r w:rsidR="00F47C83" w:rsidRPr="00230A61">
        <w:rPr>
          <w:rFonts w:asciiTheme="minorHAnsi" w:hAnsiTheme="minorHAnsi" w:cs="Calibri"/>
          <w:noProof/>
          <w:sz w:val="22"/>
          <w:szCs w:val="22"/>
        </w:rPr>
        <w:t>,</w:t>
      </w:r>
      <w:r w:rsidR="007B1B19" w:rsidRPr="00230A61">
        <w:rPr>
          <w:rFonts w:asciiTheme="minorHAnsi" w:hAnsiTheme="minorHAnsi" w:cs="Calibri"/>
          <w:noProof/>
          <w:sz w:val="22"/>
          <w:szCs w:val="22"/>
        </w:rPr>
        <w:t xml:space="preserve"> and Waterfall models.</w:t>
      </w:r>
    </w:p>
    <w:p w14:paraId="62CCC1C5" w14:textId="77777777" w:rsidR="003B210A" w:rsidRPr="00BB6A5B" w:rsidRDefault="003B210A" w:rsidP="000E10C7">
      <w:pPr>
        <w:tabs>
          <w:tab w:val="left" w:pos="1890"/>
          <w:tab w:val="left" w:pos="2880"/>
        </w:tabs>
        <w:rPr>
          <w:rFonts w:asciiTheme="minorHAnsi" w:hAnsiTheme="minorHAnsi" w:cstheme="minorHAnsi"/>
          <w:color w:val="000000"/>
          <w:sz w:val="22"/>
          <w:szCs w:val="22"/>
        </w:rPr>
      </w:pPr>
    </w:p>
    <w:p w14:paraId="64328731" w14:textId="77777777" w:rsidR="003B210A" w:rsidRPr="00BB6A5B" w:rsidRDefault="003B210A" w:rsidP="000E10C7">
      <w:pPr>
        <w:tabs>
          <w:tab w:val="left" w:pos="1890"/>
          <w:tab w:val="left" w:pos="2880"/>
        </w:tabs>
        <w:rPr>
          <w:rFonts w:asciiTheme="minorHAnsi" w:hAnsiTheme="minorHAnsi" w:cstheme="minorHAnsi"/>
          <w:color w:val="000000"/>
          <w:sz w:val="22"/>
          <w:szCs w:val="22"/>
        </w:rPr>
      </w:pPr>
    </w:p>
    <w:p w14:paraId="017960D6" w14:textId="77777777" w:rsidR="000E10C7" w:rsidRPr="00BB6A5B" w:rsidRDefault="003B210A" w:rsidP="003F636B">
      <w:pPr>
        <w:tabs>
          <w:tab w:val="left" w:pos="1890"/>
          <w:tab w:val="left" w:pos="2880"/>
        </w:tabs>
        <w:rPr>
          <w:rFonts w:asciiTheme="minorHAnsi" w:hAnsiTheme="minorHAnsi" w:cstheme="minorHAnsi"/>
          <w:b/>
          <w:color w:val="000000"/>
          <w:sz w:val="22"/>
          <w:szCs w:val="22"/>
        </w:rPr>
      </w:pPr>
      <w:r w:rsidRPr="00BB6A5B">
        <w:rPr>
          <w:rFonts w:asciiTheme="minorHAnsi" w:hAnsiTheme="minorHAnsi" w:cstheme="minorHAnsi"/>
          <w:b/>
          <w:color w:val="000000"/>
          <w:sz w:val="22"/>
          <w:szCs w:val="22"/>
        </w:rPr>
        <w:br w:type="page"/>
      </w:r>
      <w:r w:rsidR="000E10C7" w:rsidRPr="00BB6A5B">
        <w:rPr>
          <w:rFonts w:asciiTheme="minorHAnsi" w:hAnsiTheme="minorHAnsi" w:cstheme="minorHAnsi"/>
          <w:b/>
          <w:color w:val="000000"/>
          <w:sz w:val="22"/>
          <w:szCs w:val="22"/>
        </w:rPr>
        <w:lastRenderedPageBreak/>
        <w:t>Professional Honors &amp; Recognition (most recent to earliest):</w:t>
      </w:r>
    </w:p>
    <w:p w14:paraId="288492CA" w14:textId="77777777" w:rsidR="00447863" w:rsidRDefault="00447863" w:rsidP="00447863">
      <w:pPr>
        <w:tabs>
          <w:tab w:val="left" w:pos="1080"/>
          <w:tab w:val="left" w:pos="1890"/>
          <w:tab w:val="left" w:pos="2880"/>
        </w:tabs>
        <w:ind w:left="360" w:hanging="360"/>
        <w:rPr>
          <w:rFonts w:asciiTheme="minorHAnsi" w:hAnsiTheme="minorHAnsi" w:cstheme="minorHAnsi"/>
          <w:b/>
          <w:bCs/>
          <w:color w:val="000000"/>
          <w:sz w:val="22"/>
          <w:szCs w:val="22"/>
        </w:rPr>
      </w:pPr>
    </w:p>
    <w:p w14:paraId="010006D6" w14:textId="77777777" w:rsidR="000C5E04" w:rsidRPr="00BB6A5B" w:rsidRDefault="00447863" w:rsidP="00447863">
      <w:pPr>
        <w:tabs>
          <w:tab w:val="left" w:pos="1080"/>
          <w:tab w:val="left" w:pos="1890"/>
          <w:tab w:val="left" w:pos="2880"/>
        </w:tabs>
        <w:ind w:left="360" w:hanging="360"/>
        <w:rPr>
          <w:rFonts w:asciiTheme="minorHAnsi" w:hAnsiTheme="minorHAnsi" w:cstheme="minorHAnsi"/>
          <w:color w:val="000000"/>
          <w:sz w:val="22"/>
          <w:szCs w:val="22"/>
        </w:rPr>
      </w:pPr>
      <w:r>
        <w:rPr>
          <w:rFonts w:asciiTheme="minorHAnsi" w:hAnsiTheme="minorHAnsi" w:cstheme="minorHAnsi"/>
          <w:b/>
          <w:bCs/>
          <w:color w:val="000000"/>
          <w:sz w:val="22"/>
          <w:szCs w:val="22"/>
        </w:rPr>
        <w:tab/>
      </w:r>
      <w:r w:rsidR="000C5E04" w:rsidRPr="00BB6A5B">
        <w:rPr>
          <w:rFonts w:asciiTheme="minorHAnsi" w:hAnsiTheme="minorHAnsi" w:cstheme="minorHAnsi"/>
          <w:b/>
          <w:bCs/>
          <w:color w:val="000000"/>
          <w:sz w:val="22"/>
          <w:szCs w:val="22"/>
        </w:rPr>
        <w:t>2013</w:t>
      </w:r>
      <w:r w:rsidR="000C5E04" w:rsidRPr="00BB6A5B">
        <w:rPr>
          <w:rFonts w:asciiTheme="minorHAnsi" w:hAnsiTheme="minorHAnsi" w:cstheme="minorHAnsi"/>
          <w:color w:val="000000"/>
          <w:sz w:val="22"/>
          <w:szCs w:val="22"/>
        </w:rPr>
        <w:t>:</w:t>
      </w:r>
      <w:r w:rsidR="000C5E04" w:rsidRPr="00BB6A5B">
        <w:rPr>
          <w:rFonts w:asciiTheme="minorHAnsi" w:hAnsiTheme="minorHAnsi" w:cstheme="minorHAnsi"/>
          <w:color w:val="000000"/>
          <w:sz w:val="22"/>
          <w:szCs w:val="22"/>
        </w:rPr>
        <w:tab/>
      </w:r>
      <w:r w:rsidR="000C5E04" w:rsidRPr="00BB6A5B">
        <w:rPr>
          <w:rFonts w:asciiTheme="minorHAnsi" w:hAnsiTheme="minorHAnsi" w:cstheme="minorHAnsi"/>
          <w:bCs/>
          <w:color w:val="000000"/>
          <w:sz w:val="22"/>
          <w:szCs w:val="22"/>
        </w:rPr>
        <w:t>Member of Strategy Council for Iran Safe Communities</w:t>
      </w:r>
      <w:r w:rsidR="000C5E04" w:rsidRPr="00BB6A5B">
        <w:rPr>
          <w:rFonts w:asciiTheme="minorHAnsi" w:hAnsiTheme="minorHAnsi" w:cstheme="minorHAnsi"/>
          <w:color w:val="000000"/>
          <w:sz w:val="22"/>
          <w:szCs w:val="22"/>
        </w:rPr>
        <w:t>.</w:t>
      </w:r>
    </w:p>
    <w:p w14:paraId="7912E83D" w14:textId="77777777" w:rsidR="00C00024" w:rsidRPr="00BB6A5B" w:rsidRDefault="00C00024" w:rsidP="00C00024">
      <w:pPr>
        <w:tabs>
          <w:tab w:val="left" w:pos="1080"/>
          <w:tab w:val="left" w:pos="1890"/>
          <w:tab w:val="left" w:pos="2880"/>
        </w:tabs>
        <w:ind w:left="720"/>
        <w:rPr>
          <w:rFonts w:asciiTheme="minorHAnsi" w:hAnsiTheme="minorHAnsi" w:cstheme="minorHAnsi"/>
          <w:color w:val="000000"/>
          <w:sz w:val="22"/>
          <w:szCs w:val="22"/>
          <w:u w:val="single"/>
        </w:rPr>
      </w:pPr>
    </w:p>
    <w:p w14:paraId="65645FF6" w14:textId="475376BC" w:rsidR="000E10C7" w:rsidRPr="00BB6A5B" w:rsidRDefault="00C00024" w:rsidP="00BD47A6">
      <w:pPr>
        <w:tabs>
          <w:tab w:val="left" w:pos="1080"/>
          <w:tab w:val="left" w:pos="1890"/>
          <w:tab w:val="left" w:pos="2880"/>
        </w:tabs>
        <w:ind w:left="360" w:hanging="360"/>
        <w:rPr>
          <w:rFonts w:asciiTheme="minorHAnsi" w:hAnsiTheme="minorHAnsi" w:cstheme="minorHAnsi"/>
          <w:color w:val="000000"/>
          <w:sz w:val="22"/>
          <w:szCs w:val="22"/>
        </w:rPr>
      </w:pPr>
      <w:r w:rsidRPr="00BB6A5B">
        <w:rPr>
          <w:rFonts w:asciiTheme="minorHAnsi" w:hAnsiTheme="minorHAnsi" w:cstheme="minorHAnsi"/>
          <w:b/>
          <w:bCs/>
          <w:color w:val="000000"/>
          <w:sz w:val="22"/>
          <w:szCs w:val="22"/>
        </w:rPr>
        <w:tab/>
      </w:r>
      <w:r w:rsidR="000E10C7" w:rsidRPr="00BB6A5B">
        <w:rPr>
          <w:rFonts w:asciiTheme="minorHAnsi" w:hAnsiTheme="minorHAnsi" w:cstheme="minorHAnsi"/>
          <w:b/>
          <w:bCs/>
          <w:color w:val="000000"/>
          <w:sz w:val="22"/>
          <w:szCs w:val="22"/>
        </w:rPr>
        <w:t>20</w:t>
      </w:r>
      <w:r w:rsidR="009E01E5" w:rsidRPr="00BB6A5B">
        <w:rPr>
          <w:rFonts w:asciiTheme="minorHAnsi" w:hAnsiTheme="minorHAnsi" w:cstheme="minorHAnsi"/>
          <w:b/>
          <w:bCs/>
          <w:color w:val="000000"/>
          <w:sz w:val="22"/>
          <w:szCs w:val="22"/>
        </w:rPr>
        <w:t>11</w:t>
      </w:r>
      <w:r w:rsidR="000E10C7" w:rsidRPr="00BB6A5B">
        <w:rPr>
          <w:rFonts w:asciiTheme="minorHAnsi" w:hAnsiTheme="minorHAnsi" w:cstheme="minorHAnsi"/>
          <w:color w:val="000000"/>
          <w:sz w:val="22"/>
          <w:szCs w:val="22"/>
        </w:rPr>
        <w:t>:</w:t>
      </w:r>
      <w:r w:rsidR="000E10C7" w:rsidRPr="00BB6A5B">
        <w:rPr>
          <w:rFonts w:asciiTheme="minorHAnsi" w:hAnsiTheme="minorHAnsi" w:cstheme="minorHAnsi"/>
          <w:color w:val="000000"/>
          <w:sz w:val="22"/>
          <w:szCs w:val="22"/>
        </w:rPr>
        <w:tab/>
      </w:r>
      <w:r w:rsidR="009E01E5" w:rsidRPr="00BB6A5B">
        <w:rPr>
          <w:rFonts w:asciiTheme="minorHAnsi" w:hAnsiTheme="minorHAnsi" w:cstheme="minorHAnsi"/>
          <w:color w:val="000000"/>
          <w:sz w:val="22"/>
          <w:szCs w:val="22"/>
        </w:rPr>
        <w:t>Leading applied scientist of Khorasan State.</w:t>
      </w:r>
      <w:r w:rsidR="00BD47A6" w:rsidRPr="00BB6A5B">
        <w:rPr>
          <w:rFonts w:asciiTheme="minorHAnsi" w:hAnsiTheme="minorHAnsi" w:cstheme="minorHAnsi"/>
          <w:color w:val="000000"/>
          <w:sz w:val="22"/>
          <w:szCs w:val="22"/>
        </w:rPr>
        <w:t xml:space="preserve"> </w:t>
      </w:r>
      <w:r w:rsidR="00BD47A6" w:rsidRPr="00230A61">
        <w:rPr>
          <w:rFonts w:asciiTheme="minorHAnsi" w:hAnsiTheme="minorHAnsi" w:cstheme="minorHAnsi"/>
          <w:noProof/>
          <w:color w:val="000000"/>
          <w:sz w:val="22"/>
          <w:szCs w:val="22"/>
        </w:rPr>
        <w:t>Granted</w:t>
      </w:r>
      <w:r w:rsidR="00BD47A6" w:rsidRPr="00BB6A5B">
        <w:rPr>
          <w:rFonts w:asciiTheme="minorHAnsi" w:hAnsiTheme="minorHAnsi" w:cstheme="minorHAnsi"/>
          <w:color w:val="000000"/>
          <w:sz w:val="22"/>
          <w:szCs w:val="22"/>
        </w:rPr>
        <w:t xml:space="preserve"> by the Governor</w:t>
      </w:r>
      <w:r w:rsidR="004B723D">
        <w:rPr>
          <w:rFonts w:asciiTheme="minorHAnsi" w:hAnsiTheme="minorHAnsi" w:cstheme="minorHAnsi"/>
          <w:color w:val="000000"/>
          <w:sz w:val="22"/>
          <w:szCs w:val="22"/>
        </w:rPr>
        <w:t>-</w:t>
      </w:r>
      <w:r w:rsidR="008E192D" w:rsidRPr="00BB6A5B">
        <w:rPr>
          <w:rFonts w:asciiTheme="minorHAnsi" w:hAnsiTheme="minorHAnsi" w:cstheme="minorHAnsi"/>
          <w:color w:val="000000"/>
          <w:sz w:val="22"/>
          <w:szCs w:val="22"/>
        </w:rPr>
        <w:t>General</w:t>
      </w:r>
      <w:r w:rsidR="00BD47A6" w:rsidRPr="00BB6A5B">
        <w:rPr>
          <w:rFonts w:asciiTheme="minorHAnsi" w:hAnsiTheme="minorHAnsi" w:cstheme="minorHAnsi"/>
          <w:color w:val="000000"/>
          <w:sz w:val="22"/>
          <w:szCs w:val="22"/>
        </w:rPr>
        <w:t xml:space="preserve"> of the state.</w:t>
      </w:r>
    </w:p>
    <w:p w14:paraId="56C24E70" w14:textId="77777777" w:rsidR="00C00024" w:rsidRPr="00BB6A5B" w:rsidRDefault="00C00024" w:rsidP="009E01E5">
      <w:pPr>
        <w:tabs>
          <w:tab w:val="left" w:pos="1080"/>
          <w:tab w:val="left" w:pos="1890"/>
          <w:tab w:val="left" w:pos="2880"/>
        </w:tabs>
        <w:ind w:left="360" w:hanging="360"/>
        <w:rPr>
          <w:rFonts w:asciiTheme="minorHAnsi" w:hAnsiTheme="minorHAnsi" w:cstheme="minorHAnsi"/>
          <w:color w:val="000000"/>
          <w:sz w:val="22"/>
          <w:szCs w:val="22"/>
        </w:rPr>
      </w:pPr>
    </w:p>
    <w:p w14:paraId="7747F201" w14:textId="580C042C" w:rsidR="00C00024" w:rsidRPr="00BB6A5B" w:rsidRDefault="000E10C7" w:rsidP="00520607">
      <w:pPr>
        <w:pStyle w:val="BodyTextIndent"/>
        <w:tabs>
          <w:tab w:val="left" w:pos="1890"/>
          <w:tab w:val="left" w:pos="2880"/>
        </w:tabs>
        <w:ind w:firstLine="0"/>
        <w:rPr>
          <w:rFonts w:asciiTheme="minorHAnsi" w:hAnsiTheme="minorHAnsi" w:cstheme="minorHAnsi"/>
          <w:color w:val="000000"/>
          <w:szCs w:val="22"/>
        </w:rPr>
      </w:pPr>
      <w:r w:rsidRPr="00BB6A5B">
        <w:rPr>
          <w:rFonts w:asciiTheme="minorHAnsi" w:hAnsiTheme="minorHAnsi" w:cstheme="minorHAnsi"/>
          <w:b/>
          <w:bCs/>
          <w:color w:val="000000"/>
          <w:szCs w:val="22"/>
        </w:rPr>
        <w:t>200</w:t>
      </w:r>
      <w:r w:rsidR="00520607" w:rsidRPr="00BB6A5B">
        <w:rPr>
          <w:rFonts w:asciiTheme="minorHAnsi" w:hAnsiTheme="minorHAnsi" w:cstheme="minorHAnsi"/>
          <w:b/>
          <w:bCs/>
          <w:color w:val="000000"/>
          <w:szCs w:val="22"/>
        </w:rPr>
        <w:t>9</w:t>
      </w:r>
      <w:r w:rsidRPr="00BB6A5B">
        <w:rPr>
          <w:rFonts w:asciiTheme="minorHAnsi" w:hAnsiTheme="minorHAnsi" w:cstheme="minorHAnsi"/>
          <w:color w:val="000000"/>
          <w:szCs w:val="22"/>
        </w:rPr>
        <w:t>:</w:t>
      </w:r>
      <w:r w:rsidRPr="00BB6A5B">
        <w:rPr>
          <w:rFonts w:asciiTheme="minorHAnsi" w:hAnsiTheme="minorHAnsi" w:cstheme="minorHAnsi"/>
          <w:color w:val="000000"/>
          <w:szCs w:val="22"/>
        </w:rPr>
        <w:tab/>
      </w:r>
      <w:r w:rsidR="00520607" w:rsidRPr="00BB6A5B">
        <w:rPr>
          <w:rFonts w:asciiTheme="minorHAnsi" w:hAnsiTheme="minorHAnsi" w:cstheme="minorHAnsi"/>
          <w:color w:val="000000"/>
          <w:szCs w:val="22"/>
        </w:rPr>
        <w:t xml:space="preserve">Award certification for the </w:t>
      </w:r>
      <w:r w:rsidR="00520607" w:rsidRPr="00CD3441">
        <w:rPr>
          <w:rFonts w:asciiTheme="minorHAnsi" w:hAnsiTheme="minorHAnsi" w:cstheme="minorHAnsi"/>
          <w:noProof/>
          <w:color w:val="000000"/>
          <w:szCs w:val="22"/>
        </w:rPr>
        <w:t>distinguished</w:t>
      </w:r>
      <w:r w:rsidR="00520607" w:rsidRPr="00BB6A5B">
        <w:rPr>
          <w:rFonts w:asciiTheme="minorHAnsi" w:hAnsiTheme="minorHAnsi" w:cstheme="minorHAnsi"/>
          <w:color w:val="000000"/>
          <w:szCs w:val="22"/>
        </w:rPr>
        <w:t xml:space="preserve"> project in </w:t>
      </w:r>
      <w:r w:rsidR="00B352EE">
        <w:rPr>
          <w:rFonts w:asciiTheme="minorHAnsi" w:hAnsiTheme="minorHAnsi" w:cstheme="minorHAnsi"/>
          <w:color w:val="000000"/>
          <w:szCs w:val="22"/>
        </w:rPr>
        <w:t xml:space="preserve">the </w:t>
      </w:r>
      <w:r w:rsidR="00520607" w:rsidRPr="00CD3441">
        <w:rPr>
          <w:rFonts w:asciiTheme="minorHAnsi" w:hAnsiTheme="minorHAnsi" w:cstheme="minorHAnsi"/>
          <w:noProof/>
          <w:color w:val="000000"/>
          <w:szCs w:val="22"/>
        </w:rPr>
        <w:t>nationwide</w:t>
      </w:r>
      <w:r w:rsidR="00520607" w:rsidRPr="00BB6A5B">
        <w:rPr>
          <w:rFonts w:asciiTheme="minorHAnsi" w:hAnsiTheme="minorHAnsi" w:cstheme="minorHAnsi"/>
          <w:color w:val="000000"/>
          <w:szCs w:val="22"/>
        </w:rPr>
        <w:t xml:space="preserve"> Clinical Governance festival.</w:t>
      </w:r>
      <w:r w:rsidR="00BD47A6" w:rsidRPr="00BB6A5B">
        <w:rPr>
          <w:rFonts w:asciiTheme="minorHAnsi" w:hAnsiTheme="minorHAnsi" w:cstheme="minorHAnsi"/>
          <w:color w:val="000000"/>
          <w:szCs w:val="22"/>
        </w:rPr>
        <w:t xml:space="preserve"> Granted by Tehran University of Medical Sciences</w:t>
      </w:r>
    </w:p>
    <w:p w14:paraId="1E1C0FF8" w14:textId="77777777" w:rsidR="00F755E8" w:rsidRPr="00BB6A5B" w:rsidRDefault="000E10C7" w:rsidP="004161F8">
      <w:pPr>
        <w:pStyle w:val="BodyTextIndent"/>
        <w:tabs>
          <w:tab w:val="left" w:pos="1890"/>
          <w:tab w:val="left" w:pos="2880"/>
        </w:tabs>
        <w:ind w:firstLine="0"/>
        <w:rPr>
          <w:rFonts w:asciiTheme="minorHAnsi" w:hAnsiTheme="minorHAnsi" w:cstheme="minorHAnsi"/>
          <w:color w:val="000000"/>
          <w:szCs w:val="22"/>
        </w:rPr>
      </w:pPr>
      <w:r w:rsidRPr="00BB6A5B">
        <w:rPr>
          <w:rFonts w:asciiTheme="minorHAnsi" w:hAnsiTheme="minorHAnsi" w:cstheme="minorHAnsi"/>
          <w:color w:val="000000"/>
          <w:szCs w:val="22"/>
        </w:rPr>
        <w:br/>
      </w:r>
      <w:r w:rsidR="00520607" w:rsidRPr="00230A61">
        <w:rPr>
          <w:rFonts w:asciiTheme="minorHAnsi" w:hAnsiTheme="minorHAnsi" w:cstheme="minorHAnsi"/>
          <w:b/>
          <w:bCs/>
          <w:noProof/>
          <w:color w:val="000000"/>
          <w:szCs w:val="22"/>
        </w:rPr>
        <w:t>2008</w:t>
      </w:r>
      <w:r w:rsidRPr="00230A61">
        <w:rPr>
          <w:rFonts w:asciiTheme="minorHAnsi" w:hAnsiTheme="minorHAnsi" w:cstheme="minorHAnsi"/>
          <w:noProof/>
          <w:color w:val="000000"/>
          <w:szCs w:val="22"/>
        </w:rPr>
        <w:t>:</w:t>
      </w:r>
      <w:r w:rsidRPr="00230A61">
        <w:rPr>
          <w:rFonts w:asciiTheme="minorHAnsi" w:hAnsiTheme="minorHAnsi" w:cstheme="minorHAnsi"/>
          <w:noProof/>
          <w:color w:val="000000"/>
          <w:szCs w:val="22"/>
        </w:rPr>
        <w:tab/>
      </w:r>
      <w:r w:rsidR="00520607" w:rsidRPr="00230A61">
        <w:rPr>
          <w:rFonts w:asciiTheme="minorHAnsi" w:hAnsiTheme="minorHAnsi" w:cstheme="minorHAnsi"/>
          <w:noProof/>
          <w:color w:val="000000"/>
          <w:szCs w:val="22"/>
        </w:rPr>
        <w:t>Honored for the most innovative ICT product from Khorasan State</w:t>
      </w:r>
      <w:r w:rsidR="00230A61" w:rsidRPr="00230A61">
        <w:rPr>
          <w:rFonts w:asciiTheme="minorHAnsi" w:hAnsiTheme="minorHAnsi" w:cstheme="minorHAnsi"/>
          <w:noProof/>
          <w:color w:val="000000"/>
          <w:szCs w:val="22"/>
        </w:rPr>
        <w:t xml:space="preserve"> and g</w:t>
      </w:r>
      <w:r w:rsidR="00BD47A6" w:rsidRPr="00230A61">
        <w:rPr>
          <w:rFonts w:asciiTheme="minorHAnsi" w:hAnsiTheme="minorHAnsi" w:cstheme="minorHAnsi"/>
          <w:noProof/>
          <w:color w:val="000000"/>
          <w:szCs w:val="22"/>
        </w:rPr>
        <w:t>ranted</w:t>
      </w:r>
      <w:r w:rsidR="00BD47A6" w:rsidRPr="00BB6A5B">
        <w:rPr>
          <w:rFonts w:asciiTheme="minorHAnsi" w:hAnsiTheme="minorHAnsi" w:cstheme="minorHAnsi"/>
          <w:color w:val="000000"/>
          <w:szCs w:val="22"/>
        </w:rPr>
        <w:t xml:space="preserve"> by ICT High Council of the state.</w:t>
      </w:r>
    </w:p>
    <w:p w14:paraId="359D5D75" w14:textId="77777777" w:rsidR="00C00024" w:rsidRPr="00BB6A5B" w:rsidRDefault="00C00024" w:rsidP="00520607">
      <w:pPr>
        <w:pStyle w:val="BodyTextIndent"/>
        <w:tabs>
          <w:tab w:val="left" w:pos="1890"/>
          <w:tab w:val="left" w:pos="2880"/>
        </w:tabs>
        <w:ind w:firstLine="0"/>
        <w:rPr>
          <w:rFonts w:asciiTheme="minorHAnsi" w:hAnsiTheme="minorHAnsi" w:cstheme="minorHAnsi"/>
          <w:color w:val="000000"/>
          <w:szCs w:val="22"/>
        </w:rPr>
      </w:pPr>
    </w:p>
    <w:p w14:paraId="71172C77" w14:textId="77777777" w:rsidR="00C00024" w:rsidRPr="00BB6A5B" w:rsidRDefault="00F755E8" w:rsidP="004161F8">
      <w:pPr>
        <w:pStyle w:val="BodyTextIndent"/>
        <w:tabs>
          <w:tab w:val="left" w:pos="1890"/>
          <w:tab w:val="left" w:pos="2880"/>
        </w:tabs>
        <w:ind w:firstLine="0"/>
        <w:rPr>
          <w:rFonts w:asciiTheme="minorHAnsi" w:hAnsiTheme="minorHAnsi" w:cstheme="minorHAnsi"/>
          <w:color w:val="000000"/>
          <w:szCs w:val="22"/>
        </w:rPr>
      </w:pPr>
      <w:r w:rsidRPr="00BB6A5B">
        <w:rPr>
          <w:rFonts w:asciiTheme="minorHAnsi" w:hAnsiTheme="minorHAnsi" w:cstheme="minorHAnsi"/>
          <w:b/>
          <w:bCs/>
          <w:color w:val="000000"/>
          <w:szCs w:val="22"/>
        </w:rPr>
        <w:t>2008</w:t>
      </w:r>
      <w:r w:rsidRPr="00BB6A5B">
        <w:rPr>
          <w:rFonts w:asciiTheme="minorHAnsi" w:hAnsiTheme="minorHAnsi" w:cstheme="minorHAnsi"/>
          <w:color w:val="000000"/>
          <w:szCs w:val="22"/>
        </w:rPr>
        <w:t>:   Certification of excellence for</w:t>
      </w:r>
      <w:r w:rsidR="00CF3E49">
        <w:rPr>
          <w:rFonts w:asciiTheme="minorHAnsi" w:hAnsiTheme="minorHAnsi" w:cstheme="minorHAnsi"/>
          <w:color w:val="000000"/>
          <w:szCs w:val="22"/>
        </w:rPr>
        <w:t xml:space="preserve"> the</w:t>
      </w:r>
      <w:r w:rsidRPr="00BB6A5B">
        <w:rPr>
          <w:rFonts w:asciiTheme="minorHAnsi" w:hAnsiTheme="minorHAnsi" w:cstheme="minorHAnsi"/>
          <w:color w:val="000000"/>
          <w:szCs w:val="22"/>
        </w:rPr>
        <w:t xml:space="preserve"> </w:t>
      </w:r>
      <w:r w:rsidR="0025194A" w:rsidRPr="00CF3E49">
        <w:rPr>
          <w:rFonts w:asciiTheme="minorHAnsi" w:hAnsiTheme="minorHAnsi" w:cstheme="minorHAnsi"/>
          <w:noProof/>
          <w:color w:val="000000"/>
          <w:szCs w:val="22"/>
        </w:rPr>
        <w:t>development</w:t>
      </w:r>
      <w:r w:rsidR="0025194A" w:rsidRPr="00BB6A5B">
        <w:rPr>
          <w:rFonts w:asciiTheme="minorHAnsi" w:hAnsiTheme="minorHAnsi" w:cstheme="minorHAnsi"/>
          <w:color w:val="000000"/>
          <w:szCs w:val="22"/>
        </w:rPr>
        <w:t xml:space="preserve"> of Electronic Medical Record for the c</w:t>
      </w:r>
      <w:r w:rsidRPr="00BB6A5B">
        <w:rPr>
          <w:rFonts w:asciiTheme="minorHAnsi" w:hAnsiTheme="minorHAnsi" w:cstheme="minorHAnsi"/>
          <w:color w:val="000000"/>
          <w:szCs w:val="22"/>
        </w:rPr>
        <w:t>hemical</w:t>
      </w:r>
      <w:r w:rsidR="0025194A" w:rsidRPr="00BB6A5B">
        <w:rPr>
          <w:rFonts w:asciiTheme="minorHAnsi" w:hAnsiTheme="minorHAnsi" w:cstheme="minorHAnsi"/>
          <w:color w:val="000000"/>
          <w:szCs w:val="22"/>
        </w:rPr>
        <w:t>ly injured</w:t>
      </w:r>
      <w:r w:rsidR="00612D4E" w:rsidRPr="00BB6A5B">
        <w:rPr>
          <w:rFonts w:asciiTheme="minorHAnsi" w:hAnsiTheme="minorHAnsi" w:cstheme="minorHAnsi"/>
          <w:color w:val="000000"/>
          <w:szCs w:val="22"/>
        </w:rPr>
        <w:t xml:space="preserve"> patients</w:t>
      </w:r>
      <w:r w:rsidRPr="00BB6A5B">
        <w:rPr>
          <w:rFonts w:asciiTheme="minorHAnsi" w:hAnsiTheme="minorHAnsi" w:cstheme="minorHAnsi"/>
          <w:color w:val="000000"/>
          <w:szCs w:val="22"/>
        </w:rPr>
        <w:t xml:space="preserve"> </w:t>
      </w:r>
      <w:r w:rsidR="0025194A" w:rsidRPr="00BB6A5B">
        <w:rPr>
          <w:rFonts w:asciiTheme="minorHAnsi" w:hAnsiTheme="minorHAnsi" w:cstheme="minorHAnsi"/>
          <w:color w:val="000000"/>
          <w:szCs w:val="22"/>
        </w:rPr>
        <w:t>and spinal injuries.</w:t>
      </w:r>
      <w:r w:rsidR="00BD47A6" w:rsidRPr="00BB6A5B">
        <w:rPr>
          <w:rFonts w:asciiTheme="minorHAnsi" w:hAnsiTheme="minorHAnsi" w:cstheme="minorHAnsi"/>
          <w:color w:val="000000"/>
          <w:szCs w:val="22"/>
        </w:rPr>
        <w:t xml:space="preserve"> Granted by Research Deputy of Baghiattelah University.</w:t>
      </w:r>
    </w:p>
    <w:p w14:paraId="2111BEB4" w14:textId="77777777" w:rsidR="00C00024" w:rsidRPr="00BB6A5B" w:rsidRDefault="000E10C7" w:rsidP="00AB298D">
      <w:pPr>
        <w:pStyle w:val="BodyTextIndent"/>
        <w:tabs>
          <w:tab w:val="left" w:pos="1890"/>
          <w:tab w:val="left" w:pos="2880"/>
        </w:tabs>
        <w:ind w:firstLine="0"/>
        <w:rPr>
          <w:rFonts w:asciiTheme="minorHAnsi" w:hAnsiTheme="minorHAnsi" w:cstheme="minorHAnsi"/>
          <w:color w:val="000000"/>
          <w:szCs w:val="22"/>
        </w:rPr>
      </w:pPr>
      <w:r w:rsidRPr="00BB6A5B">
        <w:rPr>
          <w:rFonts w:asciiTheme="minorHAnsi" w:hAnsiTheme="minorHAnsi" w:cstheme="minorHAnsi"/>
          <w:color w:val="000000"/>
          <w:szCs w:val="22"/>
        </w:rPr>
        <w:br/>
      </w:r>
      <w:r w:rsidR="00520607" w:rsidRPr="00BB6A5B">
        <w:rPr>
          <w:rFonts w:asciiTheme="minorHAnsi" w:hAnsiTheme="minorHAnsi" w:cstheme="minorHAnsi"/>
          <w:b/>
          <w:bCs/>
          <w:color w:val="000000"/>
          <w:szCs w:val="22"/>
        </w:rPr>
        <w:t>2007</w:t>
      </w:r>
      <w:r w:rsidRPr="00BB6A5B">
        <w:rPr>
          <w:rFonts w:asciiTheme="minorHAnsi" w:hAnsiTheme="minorHAnsi" w:cstheme="minorHAnsi"/>
          <w:color w:val="000000"/>
          <w:szCs w:val="22"/>
        </w:rPr>
        <w:t>:</w:t>
      </w:r>
      <w:r w:rsidRPr="00BB6A5B">
        <w:rPr>
          <w:rFonts w:asciiTheme="minorHAnsi" w:hAnsiTheme="minorHAnsi" w:cstheme="minorHAnsi"/>
          <w:color w:val="000000"/>
          <w:szCs w:val="22"/>
        </w:rPr>
        <w:tab/>
      </w:r>
      <w:r w:rsidR="00F755E8" w:rsidRPr="00BB6A5B">
        <w:rPr>
          <w:rFonts w:asciiTheme="minorHAnsi" w:hAnsiTheme="minorHAnsi" w:cstheme="minorHAnsi"/>
          <w:color w:val="000000"/>
          <w:szCs w:val="22"/>
        </w:rPr>
        <w:t xml:space="preserve">Prize winner, </w:t>
      </w:r>
      <w:r w:rsidR="00520607" w:rsidRPr="00BB6A5B">
        <w:rPr>
          <w:rFonts w:asciiTheme="minorHAnsi" w:hAnsiTheme="minorHAnsi" w:cstheme="minorHAnsi"/>
          <w:color w:val="000000"/>
          <w:szCs w:val="22"/>
        </w:rPr>
        <w:t xml:space="preserve">UN World Summit Award 2008, for Hakim Electronic Health Record, </w:t>
      </w:r>
      <w:r w:rsidR="0025194A" w:rsidRPr="00BB6A5B">
        <w:rPr>
          <w:rFonts w:asciiTheme="minorHAnsi" w:hAnsiTheme="minorHAnsi" w:cstheme="minorHAnsi"/>
          <w:color w:val="000000"/>
          <w:szCs w:val="22"/>
        </w:rPr>
        <w:t>as the</w:t>
      </w:r>
      <w:r w:rsidR="00520607" w:rsidRPr="00BB6A5B">
        <w:rPr>
          <w:rFonts w:asciiTheme="minorHAnsi" w:hAnsiTheme="minorHAnsi" w:cstheme="minorHAnsi"/>
          <w:color w:val="000000"/>
          <w:szCs w:val="22"/>
        </w:rPr>
        <w:t xml:space="preserve"> best eHealth Solution </w:t>
      </w:r>
      <w:r w:rsidR="00AB298D" w:rsidRPr="00BB6A5B">
        <w:rPr>
          <w:rFonts w:asciiTheme="minorHAnsi" w:hAnsiTheme="minorHAnsi" w:cstheme="minorHAnsi"/>
          <w:color w:val="000000"/>
          <w:szCs w:val="22"/>
        </w:rPr>
        <w:t>in</w:t>
      </w:r>
      <w:r w:rsidR="00520607" w:rsidRPr="00BB6A5B">
        <w:rPr>
          <w:rFonts w:asciiTheme="minorHAnsi" w:hAnsiTheme="minorHAnsi" w:cstheme="minorHAnsi"/>
          <w:color w:val="000000"/>
          <w:szCs w:val="22"/>
        </w:rPr>
        <w:t xml:space="preserve"> Iran.</w:t>
      </w:r>
      <w:r w:rsidR="00BD47A6" w:rsidRPr="00BB6A5B">
        <w:rPr>
          <w:rFonts w:asciiTheme="minorHAnsi" w:hAnsiTheme="minorHAnsi" w:cstheme="minorHAnsi"/>
          <w:color w:val="000000"/>
          <w:szCs w:val="22"/>
        </w:rPr>
        <w:t xml:space="preserve"> WSIS organization.</w:t>
      </w:r>
    </w:p>
    <w:p w14:paraId="40CDC167" w14:textId="0AAAA183" w:rsidR="00520607" w:rsidRPr="00BB6A5B" w:rsidRDefault="000E10C7" w:rsidP="00CF3E49">
      <w:pPr>
        <w:pStyle w:val="BodyTextIndent"/>
        <w:tabs>
          <w:tab w:val="left" w:pos="1890"/>
          <w:tab w:val="left" w:pos="2880"/>
        </w:tabs>
        <w:ind w:firstLine="0"/>
        <w:rPr>
          <w:rFonts w:asciiTheme="minorHAnsi" w:hAnsiTheme="minorHAnsi" w:cstheme="minorHAnsi"/>
          <w:color w:val="000000"/>
          <w:szCs w:val="22"/>
        </w:rPr>
      </w:pPr>
      <w:r w:rsidRPr="00BB6A5B">
        <w:rPr>
          <w:rFonts w:asciiTheme="minorHAnsi" w:hAnsiTheme="minorHAnsi" w:cstheme="minorHAnsi"/>
          <w:color w:val="000000"/>
          <w:szCs w:val="22"/>
        </w:rPr>
        <w:br/>
      </w:r>
      <w:r w:rsidR="00520607" w:rsidRPr="00BB6A5B">
        <w:rPr>
          <w:rFonts w:asciiTheme="minorHAnsi" w:hAnsiTheme="minorHAnsi" w:cstheme="minorHAnsi"/>
          <w:b/>
          <w:bCs/>
          <w:color w:val="000000"/>
          <w:szCs w:val="22"/>
        </w:rPr>
        <w:t>2007</w:t>
      </w:r>
      <w:r w:rsidRPr="00BB6A5B">
        <w:rPr>
          <w:rFonts w:asciiTheme="minorHAnsi" w:hAnsiTheme="minorHAnsi" w:cstheme="minorHAnsi"/>
          <w:color w:val="000000"/>
          <w:szCs w:val="22"/>
        </w:rPr>
        <w:t>:</w:t>
      </w:r>
      <w:r w:rsidRPr="00BB6A5B">
        <w:rPr>
          <w:rFonts w:asciiTheme="minorHAnsi" w:hAnsiTheme="minorHAnsi" w:cstheme="minorHAnsi"/>
          <w:color w:val="000000"/>
          <w:szCs w:val="22"/>
        </w:rPr>
        <w:tab/>
      </w:r>
      <w:r w:rsidR="00520607" w:rsidRPr="00BB6A5B">
        <w:rPr>
          <w:rFonts w:asciiTheme="minorHAnsi" w:hAnsiTheme="minorHAnsi" w:cstheme="minorHAnsi"/>
          <w:color w:val="000000"/>
          <w:szCs w:val="22"/>
        </w:rPr>
        <w:t xml:space="preserve">Certification of excellence for enhancing </w:t>
      </w:r>
      <w:r w:rsidR="00520607" w:rsidRPr="00CF3E49">
        <w:rPr>
          <w:rFonts w:asciiTheme="minorHAnsi" w:hAnsiTheme="minorHAnsi" w:cstheme="minorHAnsi"/>
          <w:noProof/>
          <w:color w:val="000000"/>
          <w:szCs w:val="22"/>
        </w:rPr>
        <w:t>research</w:t>
      </w:r>
      <w:r w:rsidR="00D01F2D" w:rsidRPr="00BB6A5B">
        <w:rPr>
          <w:rFonts w:asciiTheme="minorHAnsi" w:hAnsiTheme="minorHAnsi" w:cstheme="minorHAnsi"/>
          <w:color w:val="000000"/>
          <w:szCs w:val="22"/>
        </w:rPr>
        <w:t xml:space="preserve"> and improving patients</w:t>
      </w:r>
      <w:r w:rsidR="006C57FF">
        <w:rPr>
          <w:rFonts w:asciiTheme="minorHAnsi" w:hAnsiTheme="minorHAnsi" w:cstheme="minorHAnsi"/>
          <w:color w:val="000000"/>
          <w:szCs w:val="22"/>
        </w:rPr>
        <w:t>'</w:t>
      </w:r>
      <w:r w:rsidR="00B165EB">
        <w:rPr>
          <w:rFonts w:asciiTheme="minorHAnsi" w:hAnsiTheme="minorHAnsi" w:cstheme="minorHAnsi"/>
          <w:color w:val="000000"/>
          <w:szCs w:val="22"/>
        </w:rPr>
        <w:t xml:space="preserve"> outcomes</w:t>
      </w:r>
      <w:r w:rsidR="00520607" w:rsidRPr="00BB6A5B">
        <w:rPr>
          <w:rFonts w:asciiTheme="minorHAnsi" w:hAnsiTheme="minorHAnsi" w:cstheme="minorHAnsi"/>
          <w:color w:val="000000"/>
          <w:szCs w:val="22"/>
        </w:rPr>
        <w:t xml:space="preserve"> in national Peritoneal Dialysis Registry </w:t>
      </w:r>
      <w:r w:rsidR="00D01F2D" w:rsidRPr="00BB6A5B">
        <w:rPr>
          <w:rFonts w:asciiTheme="minorHAnsi" w:hAnsiTheme="minorHAnsi" w:cstheme="minorHAnsi"/>
          <w:color w:val="000000"/>
          <w:szCs w:val="22"/>
        </w:rPr>
        <w:t>through</w:t>
      </w:r>
      <w:r w:rsidR="00520607" w:rsidRPr="00BB6A5B">
        <w:rPr>
          <w:rFonts w:asciiTheme="minorHAnsi" w:hAnsiTheme="minorHAnsi" w:cstheme="minorHAnsi"/>
          <w:color w:val="000000"/>
          <w:szCs w:val="22"/>
        </w:rPr>
        <w:t xml:space="preserve"> successful data </w:t>
      </w:r>
      <w:r w:rsidR="00D01F2D" w:rsidRPr="00BB6A5B">
        <w:rPr>
          <w:rFonts w:asciiTheme="minorHAnsi" w:hAnsiTheme="minorHAnsi" w:cstheme="minorHAnsi"/>
          <w:color w:val="000000"/>
          <w:szCs w:val="22"/>
        </w:rPr>
        <w:t>integration</w:t>
      </w:r>
      <w:r w:rsidR="00520607" w:rsidRPr="00BB6A5B">
        <w:rPr>
          <w:rFonts w:asciiTheme="minorHAnsi" w:hAnsiTheme="minorHAnsi" w:cstheme="minorHAnsi"/>
          <w:color w:val="000000"/>
          <w:szCs w:val="22"/>
        </w:rPr>
        <w:t xml:space="preserve">, </w:t>
      </w:r>
      <w:r w:rsidR="00D01F2D" w:rsidRPr="00BB6A5B">
        <w:rPr>
          <w:rFonts w:asciiTheme="minorHAnsi" w:hAnsiTheme="minorHAnsi" w:cstheme="minorHAnsi"/>
          <w:color w:val="000000"/>
          <w:szCs w:val="22"/>
        </w:rPr>
        <w:t>d</w:t>
      </w:r>
      <w:r w:rsidR="00520607" w:rsidRPr="00BB6A5B">
        <w:rPr>
          <w:rFonts w:asciiTheme="minorHAnsi" w:hAnsiTheme="minorHAnsi" w:cstheme="minorHAnsi"/>
          <w:color w:val="000000"/>
          <w:szCs w:val="22"/>
        </w:rPr>
        <w:t xml:space="preserve">ata </w:t>
      </w:r>
      <w:r w:rsidR="00D01F2D" w:rsidRPr="00BB6A5B">
        <w:rPr>
          <w:rFonts w:asciiTheme="minorHAnsi" w:hAnsiTheme="minorHAnsi" w:cstheme="minorHAnsi"/>
          <w:color w:val="000000"/>
          <w:szCs w:val="22"/>
        </w:rPr>
        <w:t>m</w:t>
      </w:r>
      <w:r w:rsidR="00520607" w:rsidRPr="00BB6A5B">
        <w:rPr>
          <w:rFonts w:asciiTheme="minorHAnsi" w:hAnsiTheme="minorHAnsi" w:cstheme="minorHAnsi"/>
          <w:color w:val="000000"/>
          <w:szCs w:val="22"/>
        </w:rPr>
        <w:t xml:space="preserve">ining techniques and inventing a new </w:t>
      </w:r>
      <w:r w:rsidR="00520607" w:rsidRPr="00CD3441">
        <w:rPr>
          <w:rFonts w:asciiTheme="minorHAnsi" w:hAnsiTheme="minorHAnsi" w:cstheme="minorHAnsi"/>
          <w:noProof/>
          <w:color w:val="000000"/>
          <w:szCs w:val="22"/>
        </w:rPr>
        <w:t>technique</w:t>
      </w:r>
      <w:r w:rsidR="00520607" w:rsidRPr="00BB6A5B">
        <w:rPr>
          <w:rFonts w:asciiTheme="minorHAnsi" w:hAnsiTheme="minorHAnsi" w:cstheme="minorHAnsi"/>
          <w:color w:val="000000"/>
          <w:szCs w:val="22"/>
        </w:rPr>
        <w:t xml:space="preserve"> and tool to compensate for missed data.</w:t>
      </w:r>
      <w:r w:rsidR="00BD47A6" w:rsidRPr="00BB6A5B">
        <w:rPr>
          <w:rFonts w:asciiTheme="minorHAnsi" w:hAnsiTheme="minorHAnsi" w:cstheme="minorHAnsi"/>
          <w:color w:val="000000"/>
          <w:szCs w:val="22"/>
        </w:rPr>
        <w:t xml:space="preserve"> </w:t>
      </w:r>
      <w:r w:rsidR="00230A61">
        <w:rPr>
          <w:rFonts w:asciiTheme="minorHAnsi" w:hAnsiTheme="minorHAnsi" w:cstheme="minorHAnsi"/>
          <w:noProof/>
          <w:color w:val="000000"/>
          <w:szCs w:val="22"/>
        </w:rPr>
        <w:t>It is g</w:t>
      </w:r>
      <w:r w:rsidR="00BD47A6" w:rsidRPr="00230A61">
        <w:rPr>
          <w:rFonts w:asciiTheme="minorHAnsi" w:hAnsiTheme="minorHAnsi" w:cstheme="minorHAnsi"/>
          <w:noProof/>
          <w:color w:val="000000"/>
          <w:szCs w:val="22"/>
        </w:rPr>
        <w:t>ranted</w:t>
      </w:r>
      <w:r w:rsidR="00BD47A6" w:rsidRPr="00BB6A5B">
        <w:rPr>
          <w:rFonts w:asciiTheme="minorHAnsi" w:hAnsiTheme="minorHAnsi" w:cstheme="minorHAnsi"/>
          <w:color w:val="000000"/>
          <w:szCs w:val="22"/>
        </w:rPr>
        <w:t xml:space="preserve"> by Shafa P</w:t>
      </w:r>
      <w:r w:rsidR="00D01F2D" w:rsidRPr="00BB6A5B">
        <w:rPr>
          <w:rFonts w:asciiTheme="minorHAnsi" w:hAnsiTheme="minorHAnsi" w:cstheme="minorHAnsi"/>
          <w:color w:val="000000"/>
          <w:szCs w:val="22"/>
        </w:rPr>
        <w:t>eritoneal Dialysis Research</w:t>
      </w:r>
      <w:r w:rsidR="00BD47A6" w:rsidRPr="00BB6A5B">
        <w:rPr>
          <w:rFonts w:asciiTheme="minorHAnsi" w:hAnsiTheme="minorHAnsi" w:cstheme="minorHAnsi"/>
          <w:color w:val="000000"/>
          <w:szCs w:val="22"/>
        </w:rPr>
        <w:t xml:space="preserve"> Center.</w:t>
      </w:r>
    </w:p>
    <w:p w14:paraId="3081673B" w14:textId="77777777" w:rsidR="00C00024" w:rsidRPr="00BB6A5B" w:rsidRDefault="00C00024" w:rsidP="0025194A">
      <w:pPr>
        <w:pStyle w:val="BodyTextIndent"/>
        <w:tabs>
          <w:tab w:val="left" w:pos="1890"/>
          <w:tab w:val="left" w:pos="2880"/>
        </w:tabs>
        <w:ind w:firstLine="0"/>
        <w:rPr>
          <w:rFonts w:asciiTheme="minorHAnsi" w:hAnsiTheme="minorHAnsi" w:cstheme="minorHAnsi"/>
          <w:color w:val="000000"/>
          <w:szCs w:val="22"/>
        </w:rPr>
      </w:pPr>
    </w:p>
    <w:p w14:paraId="6F6221F7" w14:textId="77777777" w:rsidR="00C00024" w:rsidRPr="00BB6A5B" w:rsidRDefault="00520607" w:rsidP="00F027FE">
      <w:pPr>
        <w:pStyle w:val="BodyTextIndent"/>
        <w:tabs>
          <w:tab w:val="clear" w:pos="1440"/>
          <w:tab w:val="clear" w:pos="1980"/>
          <w:tab w:val="clear" w:pos="2790"/>
          <w:tab w:val="left" w:pos="1890"/>
          <w:tab w:val="left" w:pos="2880"/>
        </w:tabs>
        <w:rPr>
          <w:rFonts w:asciiTheme="minorHAnsi" w:hAnsiTheme="minorHAnsi" w:cstheme="minorHAnsi"/>
          <w:color w:val="000000"/>
          <w:szCs w:val="22"/>
        </w:rPr>
      </w:pPr>
      <w:r w:rsidRPr="00BB6A5B">
        <w:rPr>
          <w:rFonts w:asciiTheme="minorHAnsi" w:hAnsiTheme="minorHAnsi" w:cstheme="minorHAnsi"/>
          <w:color w:val="000000"/>
          <w:szCs w:val="22"/>
        </w:rPr>
        <w:t xml:space="preserve"> </w:t>
      </w:r>
      <w:r w:rsidRPr="00BB6A5B">
        <w:rPr>
          <w:rFonts w:asciiTheme="minorHAnsi" w:hAnsiTheme="minorHAnsi" w:cstheme="minorHAnsi"/>
          <w:color w:val="000000"/>
          <w:szCs w:val="22"/>
        </w:rPr>
        <w:tab/>
      </w:r>
      <w:r w:rsidRPr="00BB6A5B">
        <w:rPr>
          <w:rFonts w:asciiTheme="minorHAnsi" w:hAnsiTheme="minorHAnsi" w:cstheme="minorHAnsi"/>
          <w:b/>
          <w:bCs/>
          <w:color w:val="000000"/>
          <w:szCs w:val="22"/>
        </w:rPr>
        <w:t>2006</w:t>
      </w:r>
      <w:r w:rsidR="000E10C7" w:rsidRPr="00BB6A5B">
        <w:rPr>
          <w:rFonts w:asciiTheme="minorHAnsi" w:hAnsiTheme="minorHAnsi" w:cstheme="minorHAnsi"/>
          <w:color w:val="000000"/>
          <w:szCs w:val="22"/>
        </w:rPr>
        <w:t>:</w:t>
      </w:r>
      <w:r w:rsidR="000E10C7" w:rsidRPr="00BB6A5B">
        <w:rPr>
          <w:rFonts w:asciiTheme="minorHAnsi" w:hAnsiTheme="minorHAnsi" w:cstheme="minorHAnsi"/>
          <w:color w:val="000000"/>
          <w:szCs w:val="22"/>
        </w:rPr>
        <w:tab/>
      </w:r>
      <w:r w:rsidRPr="00BB6A5B">
        <w:rPr>
          <w:rFonts w:asciiTheme="minorHAnsi" w:hAnsiTheme="minorHAnsi" w:cstheme="minorHAnsi"/>
          <w:color w:val="000000"/>
          <w:szCs w:val="22"/>
        </w:rPr>
        <w:t>Certification</w:t>
      </w:r>
      <w:r w:rsidR="00C00024" w:rsidRPr="00BB6A5B">
        <w:rPr>
          <w:rFonts w:asciiTheme="minorHAnsi" w:hAnsiTheme="minorHAnsi" w:cstheme="minorHAnsi"/>
          <w:color w:val="000000"/>
          <w:szCs w:val="22"/>
        </w:rPr>
        <w:t xml:space="preserve"> of excellence</w:t>
      </w:r>
      <w:r w:rsidRPr="00BB6A5B">
        <w:rPr>
          <w:rFonts w:asciiTheme="minorHAnsi" w:hAnsiTheme="minorHAnsi" w:cstheme="minorHAnsi"/>
          <w:color w:val="000000"/>
          <w:szCs w:val="22"/>
        </w:rPr>
        <w:t xml:space="preserve"> for </w:t>
      </w:r>
      <w:r w:rsidR="00F027FE" w:rsidRPr="00BB6A5B">
        <w:rPr>
          <w:rFonts w:asciiTheme="minorHAnsi" w:hAnsiTheme="minorHAnsi" w:cstheme="minorHAnsi"/>
          <w:color w:val="000000"/>
          <w:szCs w:val="22"/>
        </w:rPr>
        <w:t xml:space="preserve">development and </w:t>
      </w:r>
      <w:r w:rsidR="00B165EB">
        <w:rPr>
          <w:rFonts w:asciiTheme="minorHAnsi" w:hAnsiTheme="minorHAnsi" w:cstheme="minorHAnsi"/>
          <w:color w:val="000000"/>
          <w:szCs w:val="22"/>
        </w:rPr>
        <w:t>implementation of</w:t>
      </w:r>
      <w:r w:rsidR="00C00024" w:rsidRPr="00BB6A5B">
        <w:rPr>
          <w:rFonts w:asciiTheme="minorHAnsi" w:hAnsiTheme="minorHAnsi" w:cstheme="minorHAnsi"/>
          <w:color w:val="000000"/>
          <w:szCs w:val="22"/>
        </w:rPr>
        <w:t xml:space="preserve"> </w:t>
      </w:r>
      <w:r w:rsidR="00C00024" w:rsidRPr="00F47C83">
        <w:rPr>
          <w:rFonts w:asciiTheme="minorHAnsi" w:hAnsiTheme="minorHAnsi" w:cstheme="minorHAnsi"/>
          <w:noProof/>
          <w:color w:val="000000"/>
          <w:szCs w:val="22"/>
        </w:rPr>
        <w:t>research</w:t>
      </w:r>
      <w:r w:rsidR="00F47C83">
        <w:rPr>
          <w:rFonts w:asciiTheme="minorHAnsi" w:hAnsiTheme="minorHAnsi" w:cstheme="minorHAnsi"/>
          <w:noProof/>
          <w:color w:val="000000"/>
          <w:szCs w:val="22"/>
        </w:rPr>
        <w:t>-</w:t>
      </w:r>
      <w:r w:rsidR="00C00024" w:rsidRPr="00F47C83">
        <w:rPr>
          <w:rFonts w:asciiTheme="minorHAnsi" w:hAnsiTheme="minorHAnsi" w:cstheme="minorHAnsi"/>
          <w:noProof/>
          <w:color w:val="000000"/>
          <w:szCs w:val="22"/>
        </w:rPr>
        <w:t>oriented</w:t>
      </w:r>
      <w:r w:rsidR="00C00024" w:rsidRPr="00BB6A5B">
        <w:rPr>
          <w:rFonts w:asciiTheme="minorHAnsi" w:hAnsiTheme="minorHAnsi" w:cstheme="minorHAnsi"/>
          <w:color w:val="000000"/>
          <w:szCs w:val="22"/>
        </w:rPr>
        <w:t xml:space="preserve"> Medical Record for Endocrine and Metabolism </w:t>
      </w:r>
      <w:r w:rsidR="00B165EB">
        <w:rPr>
          <w:rFonts w:asciiTheme="minorHAnsi" w:hAnsiTheme="minorHAnsi" w:cstheme="minorHAnsi"/>
          <w:color w:val="000000"/>
          <w:szCs w:val="22"/>
        </w:rPr>
        <w:t>Diseases</w:t>
      </w:r>
      <w:r w:rsidR="00C00024" w:rsidRPr="00BB6A5B">
        <w:rPr>
          <w:rFonts w:asciiTheme="minorHAnsi" w:hAnsiTheme="minorHAnsi" w:cstheme="minorHAnsi"/>
          <w:color w:val="000000"/>
          <w:szCs w:val="22"/>
        </w:rPr>
        <w:t xml:space="preserve"> </w:t>
      </w:r>
      <w:r w:rsidR="00F027FE" w:rsidRPr="00BB6A5B">
        <w:rPr>
          <w:rFonts w:asciiTheme="minorHAnsi" w:hAnsiTheme="minorHAnsi" w:cstheme="minorHAnsi"/>
          <w:color w:val="000000"/>
          <w:szCs w:val="22"/>
        </w:rPr>
        <w:t>in</w:t>
      </w:r>
      <w:r w:rsidR="00C00024" w:rsidRPr="00BB6A5B">
        <w:rPr>
          <w:rFonts w:asciiTheme="minorHAnsi" w:hAnsiTheme="minorHAnsi" w:cstheme="minorHAnsi"/>
          <w:color w:val="000000"/>
          <w:szCs w:val="22"/>
        </w:rPr>
        <w:t xml:space="preserve"> National Diabetes Research Network.</w:t>
      </w:r>
      <w:r w:rsidR="00BD47A6" w:rsidRPr="00BB6A5B">
        <w:rPr>
          <w:rFonts w:asciiTheme="minorHAnsi" w:hAnsiTheme="minorHAnsi" w:cstheme="minorHAnsi"/>
          <w:color w:val="000000"/>
          <w:szCs w:val="22"/>
        </w:rPr>
        <w:t xml:space="preserve"> Granted by Endocrine and Metabolism Research Institute of TUMS</w:t>
      </w:r>
    </w:p>
    <w:p w14:paraId="22BDF146" w14:textId="77777777" w:rsidR="00C00024" w:rsidRPr="00BB6A5B" w:rsidRDefault="00C00024" w:rsidP="00C00024">
      <w:pPr>
        <w:pStyle w:val="BodyTextIndent"/>
        <w:tabs>
          <w:tab w:val="clear" w:pos="1440"/>
          <w:tab w:val="clear" w:pos="1980"/>
          <w:tab w:val="clear" w:pos="2790"/>
          <w:tab w:val="left" w:pos="1890"/>
          <w:tab w:val="left" w:pos="2880"/>
        </w:tabs>
        <w:rPr>
          <w:rFonts w:asciiTheme="minorHAnsi" w:hAnsiTheme="minorHAnsi" w:cstheme="minorHAnsi"/>
          <w:color w:val="000000"/>
          <w:szCs w:val="22"/>
        </w:rPr>
      </w:pPr>
    </w:p>
    <w:p w14:paraId="6BDDDDAC" w14:textId="77777777" w:rsidR="00C00024" w:rsidRPr="00BB6A5B" w:rsidRDefault="00C00024" w:rsidP="00F027FE">
      <w:pPr>
        <w:pStyle w:val="BodyTextIndent"/>
        <w:tabs>
          <w:tab w:val="clear" w:pos="1440"/>
          <w:tab w:val="clear" w:pos="1980"/>
          <w:tab w:val="clear" w:pos="2790"/>
          <w:tab w:val="left" w:pos="1890"/>
          <w:tab w:val="left" w:pos="2880"/>
        </w:tabs>
        <w:rPr>
          <w:rFonts w:asciiTheme="minorHAnsi" w:hAnsiTheme="minorHAnsi" w:cstheme="minorHAnsi"/>
          <w:color w:val="000000"/>
          <w:szCs w:val="22"/>
        </w:rPr>
      </w:pPr>
      <w:r w:rsidRPr="00BB6A5B">
        <w:rPr>
          <w:rFonts w:asciiTheme="minorHAnsi" w:hAnsiTheme="minorHAnsi" w:cstheme="minorHAnsi"/>
          <w:b/>
          <w:bCs/>
          <w:color w:val="000000"/>
          <w:szCs w:val="22"/>
        </w:rPr>
        <w:tab/>
        <w:t>2006</w:t>
      </w:r>
      <w:r w:rsidRPr="00BB6A5B">
        <w:rPr>
          <w:rFonts w:asciiTheme="minorHAnsi" w:hAnsiTheme="minorHAnsi" w:cstheme="minorHAnsi"/>
          <w:color w:val="000000"/>
          <w:szCs w:val="22"/>
        </w:rPr>
        <w:t>:</w:t>
      </w:r>
      <w:r w:rsidRPr="00BB6A5B">
        <w:rPr>
          <w:rFonts w:asciiTheme="minorHAnsi" w:hAnsiTheme="minorHAnsi" w:cstheme="minorHAnsi"/>
          <w:color w:val="000000"/>
          <w:szCs w:val="22"/>
        </w:rPr>
        <w:tab/>
        <w:t>Certification of excellence for</w:t>
      </w:r>
      <w:r w:rsidR="00CF3E49">
        <w:rPr>
          <w:rFonts w:asciiTheme="minorHAnsi" w:hAnsiTheme="minorHAnsi" w:cstheme="minorHAnsi"/>
          <w:color w:val="000000"/>
          <w:szCs w:val="22"/>
        </w:rPr>
        <w:t xml:space="preserve"> the</w:t>
      </w:r>
      <w:r w:rsidRPr="00BB6A5B">
        <w:rPr>
          <w:rFonts w:asciiTheme="minorHAnsi" w:hAnsiTheme="minorHAnsi" w:cstheme="minorHAnsi"/>
          <w:color w:val="000000"/>
          <w:szCs w:val="22"/>
        </w:rPr>
        <w:t xml:space="preserve"> </w:t>
      </w:r>
      <w:r w:rsidR="00F027FE" w:rsidRPr="00CF3E49">
        <w:rPr>
          <w:rFonts w:asciiTheme="minorHAnsi" w:hAnsiTheme="minorHAnsi" w:cstheme="minorHAnsi"/>
          <w:noProof/>
          <w:color w:val="000000"/>
          <w:szCs w:val="22"/>
        </w:rPr>
        <w:t>development</w:t>
      </w:r>
      <w:r w:rsidR="00F027FE" w:rsidRPr="00BB6A5B">
        <w:rPr>
          <w:rFonts w:asciiTheme="minorHAnsi" w:hAnsiTheme="minorHAnsi" w:cstheme="minorHAnsi"/>
          <w:color w:val="000000"/>
          <w:szCs w:val="22"/>
        </w:rPr>
        <w:t xml:space="preserve"> of</w:t>
      </w:r>
      <w:r w:rsidRPr="00BB6A5B">
        <w:rPr>
          <w:rFonts w:asciiTheme="minorHAnsi" w:hAnsiTheme="minorHAnsi" w:cstheme="minorHAnsi"/>
          <w:color w:val="000000"/>
          <w:szCs w:val="22"/>
        </w:rPr>
        <w:t xml:space="preserve"> inpatient Electronic Medical Record and </w:t>
      </w:r>
      <w:r w:rsidR="00F027FE" w:rsidRPr="00BB6A5B">
        <w:rPr>
          <w:rFonts w:asciiTheme="minorHAnsi" w:hAnsiTheme="minorHAnsi" w:cstheme="minorHAnsi"/>
          <w:color w:val="000000"/>
          <w:szCs w:val="22"/>
        </w:rPr>
        <w:t>em</w:t>
      </w:r>
      <w:r w:rsidRPr="00BB6A5B">
        <w:rPr>
          <w:rFonts w:asciiTheme="minorHAnsi" w:hAnsiTheme="minorHAnsi" w:cstheme="minorHAnsi"/>
          <w:color w:val="000000"/>
          <w:szCs w:val="22"/>
        </w:rPr>
        <w:t xml:space="preserve">powering </w:t>
      </w:r>
      <w:r w:rsidR="00F027FE" w:rsidRPr="00563EBD">
        <w:rPr>
          <w:rFonts w:asciiTheme="minorHAnsi" w:hAnsiTheme="minorHAnsi" w:cstheme="minorHAnsi"/>
          <w:noProof/>
          <w:color w:val="000000"/>
          <w:szCs w:val="22"/>
        </w:rPr>
        <w:t>research</w:t>
      </w:r>
      <w:r w:rsidR="00F027FE" w:rsidRPr="00BB6A5B">
        <w:rPr>
          <w:rFonts w:asciiTheme="minorHAnsi" w:hAnsiTheme="minorHAnsi" w:cstheme="minorHAnsi"/>
          <w:color w:val="000000"/>
          <w:szCs w:val="22"/>
        </w:rPr>
        <w:t xml:space="preserve"> for colorectal cancer, breast cancer</w:t>
      </w:r>
      <w:r w:rsidRPr="00BB6A5B">
        <w:rPr>
          <w:rFonts w:asciiTheme="minorHAnsi" w:hAnsiTheme="minorHAnsi" w:cstheme="minorHAnsi"/>
          <w:color w:val="000000"/>
          <w:szCs w:val="22"/>
        </w:rPr>
        <w:t xml:space="preserve"> in Imam Khomeini academic hospital. </w:t>
      </w:r>
      <w:r w:rsidR="00BD47A6" w:rsidRPr="00230A61">
        <w:rPr>
          <w:rFonts w:asciiTheme="minorHAnsi" w:hAnsiTheme="minorHAnsi" w:cstheme="minorHAnsi"/>
          <w:noProof/>
          <w:color w:val="000000"/>
          <w:szCs w:val="22"/>
        </w:rPr>
        <w:t>Granted</w:t>
      </w:r>
      <w:r w:rsidR="00BD47A6" w:rsidRPr="00BB6A5B">
        <w:rPr>
          <w:rFonts w:asciiTheme="minorHAnsi" w:hAnsiTheme="minorHAnsi" w:cstheme="minorHAnsi"/>
          <w:color w:val="000000"/>
          <w:szCs w:val="22"/>
        </w:rPr>
        <w:t xml:space="preserve"> by Research Deputy's Office, TUMS.</w:t>
      </w:r>
    </w:p>
    <w:p w14:paraId="398E081F" w14:textId="77777777" w:rsidR="00C00024" w:rsidRPr="00BB6A5B" w:rsidRDefault="00C00024" w:rsidP="00C00024">
      <w:pPr>
        <w:pStyle w:val="BodyTextIndent"/>
        <w:tabs>
          <w:tab w:val="clear" w:pos="1440"/>
          <w:tab w:val="clear" w:pos="1980"/>
          <w:tab w:val="clear" w:pos="2790"/>
          <w:tab w:val="left" w:pos="1890"/>
          <w:tab w:val="left" w:pos="2880"/>
        </w:tabs>
        <w:rPr>
          <w:rFonts w:asciiTheme="minorHAnsi" w:hAnsiTheme="minorHAnsi" w:cstheme="minorHAnsi"/>
          <w:color w:val="000000"/>
          <w:szCs w:val="22"/>
        </w:rPr>
      </w:pPr>
    </w:p>
    <w:p w14:paraId="18DA51D3" w14:textId="1593896E" w:rsidR="00520607" w:rsidRPr="00BB6A5B" w:rsidRDefault="00F755E8" w:rsidP="0056601B">
      <w:pPr>
        <w:pStyle w:val="BodyTextIndent"/>
        <w:tabs>
          <w:tab w:val="left" w:pos="1890"/>
          <w:tab w:val="left" w:pos="2880"/>
        </w:tabs>
        <w:ind w:firstLine="0"/>
        <w:rPr>
          <w:rFonts w:asciiTheme="minorHAnsi" w:hAnsiTheme="minorHAnsi" w:cstheme="minorHAnsi"/>
          <w:b/>
          <w:bCs/>
          <w:color w:val="000000"/>
          <w:szCs w:val="22"/>
        </w:rPr>
      </w:pPr>
      <w:r w:rsidRPr="00BB6A5B">
        <w:rPr>
          <w:rFonts w:asciiTheme="minorHAnsi" w:hAnsiTheme="minorHAnsi" w:cstheme="minorHAnsi"/>
          <w:b/>
          <w:bCs/>
          <w:color w:val="000000"/>
          <w:szCs w:val="22"/>
        </w:rPr>
        <w:t>2005</w:t>
      </w:r>
      <w:r w:rsidRPr="00BB6A5B">
        <w:rPr>
          <w:rFonts w:asciiTheme="minorHAnsi" w:hAnsiTheme="minorHAnsi" w:cstheme="minorHAnsi"/>
          <w:color w:val="000000"/>
          <w:szCs w:val="22"/>
        </w:rPr>
        <w:t xml:space="preserve">: </w:t>
      </w:r>
      <w:r w:rsidR="00520607" w:rsidRPr="00BB6A5B">
        <w:rPr>
          <w:rFonts w:asciiTheme="minorHAnsi" w:hAnsiTheme="minorHAnsi" w:cstheme="minorHAnsi"/>
          <w:color w:val="000000"/>
          <w:szCs w:val="22"/>
        </w:rPr>
        <w:t xml:space="preserve">Certification of excellence for Analysis and design of </w:t>
      </w:r>
      <w:r w:rsidR="00B352EE">
        <w:rPr>
          <w:rFonts w:asciiTheme="minorHAnsi" w:hAnsiTheme="minorHAnsi" w:cstheme="minorHAnsi"/>
          <w:color w:val="000000"/>
          <w:szCs w:val="22"/>
        </w:rPr>
        <w:t>e</w:t>
      </w:r>
      <w:r w:rsidR="00520607" w:rsidRPr="00BB6A5B">
        <w:rPr>
          <w:rFonts w:asciiTheme="minorHAnsi" w:hAnsiTheme="minorHAnsi" w:cstheme="minorHAnsi"/>
          <w:color w:val="000000"/>
          <w:szCs w:val="22"/>
        </w:rPr>
        <w:t xml:space="preserve">lectronic </w:t>
      </w:r>
      <w:r w:rsidR="00B352EE">
        <w:rPr>
          <w:rFonts w:asciiTheme="minorHAnsi" w:hAnsiTheme="minorHAnsi" w:cstheme="minorHAnsi"/>
          <w:color w:val="000000"/>
          <w:szCs w:val="22"/>
        </w:rPr>
        <w:t>h</w:t>
      </w:r>
      <w:r w:rsidR="00520607" w:rsidRPr="00BB6A5B">
        <w:rPr>
          <w:rFonts w:asciiTheme="minorHAnsi" w:hAnsiTheme="minorHAnsi" w:cstheme="minorHAnsi"/>
          <w:color w:val="000000"/>
          <w:szCs w:val="22"/>
        </w:rPr>
        <w:t xml:space="preserve">ealth </w:t>
      </w:r>
      <w:r w:rsidR="00B352EE">
        <w:rPr>
          <w:rFonts w:asciiTheme="minorHAnsi" w:hAnsiTheme="minorHAnsi" w:cstheme="minorHAnsi"/>
          <w:color w:val="000000"/>
          <w:szCs w:val="22"/>
        </w:rPr>
        <w:t>records</w:t>
      </w:r>
      <w:r w:rsidR="00520607" w:rsidRPr="00BB6A5B">
        <w:rPr>
          <w:rFonts w:asciiTheme="minorHAnsi" w:hAnsiTheme="minorHAnsi" w:cstheme="minorHAnsi"/>
          <w:color w:val="000000"/>
          <w:szCs w:val="22"/>
        </w:rPr>
        <w:t xml:space="preserve"> for HIV/ AIDS </w:t>
      </w:r>
      <w:r w:rsidRPr="00BB6A5B">
        <w:rPr>
          <w:rFonts w:asciiTheme="minorHAnsi" w:hAnsiTheme="minorHAnsi" w:cstheme="minorHAnsi"/>
          <w:color w:val="000000"/>
          <w:szCs w:val="22"/>
        </w:rPr>
        <w:t xml:space="preserve">patients in Iranian Research Center </w:t>
      </w:r>
      <w:r w:rsidR="00BD47A6" w:rsidRPr="00BB6A5B">
        <w:rPr>
          <w:rFonts w:asciiTheme="minorHAnsi" w:hAnsiTheme="minorHAnsi" w:cstheme="minorHAnsi"/>
          <w:color w:val="000000"/>
          <w:szCs w:val="22"/>
        </w:rPr>
        <w:t xml:space="preserve">for HIV and AIDS </w:t>
      </w:r>
      <w:r w:rsidR="00520607" w:rsidRPr="00BB6A5B">
        <w:rPr>
          <w:rFonts w:asciiTheme="minorHAnsi" w:hAnsiTheme="minorHAnsi" w:cstheme="minorHAnsi"/>
          <w:color w:val="000000"/>
          <w:szCs w:val="22"/>
        </w:rPr>
        <w:t>(IRCHA).</w:t>
      </w:r>
      <w:r w:rsidR="00520607" w:rsidRPr="00BB6A5B">
        <w:rPr>
          <w:rFonts w:asciiTheme="minorHAnsi" w:hAnsiTheme="minorHAnsi" w:cstheme="minorHAnsi"/>
          <w:b/>
          <w:bCs/>
          <w:color w:val="000000"/>
          <w:szCs w:val="22"/>
        </w:rPr>
        <w:t xml:space="preserve"> </w:t>
      </w:r>
    </w:p>
    <w:p w14:paraId="0A81C6D9" w14:textId="77777777" w:rsidR="00C00024" w:rsidRPr="00BB6A5B" w:rsidRDefault="00C00024" w:rsidP="00F755E8">
      <w:pPr>
        <w:pStyle w:val="BodyTextIndent"/>
        <w:tabs>
          <w:tab w:val="left" w:pos="1890"/>
          <w:tab w:val="left" w:pos="2880"/>
        </w:tabs>
        <w:ind w:firstLine="0"/>
        <w:rPr>
          <w:rFonts w:asciiTheme="minorHAnsi" w:hAnsiTheme="minorHAnsi" w:cstheme="minorHAnsi"/>
          <w:color w:val="000000"/>
          <w:szCs w:val="22"/>
        </w:rPr>
      </w:pPr>
    </w:p>
    <w:p w14:paraId="2FB63957" w14:textId="77777777" w:rsidR="000E10C7" w:rsidRPr="00BB6A5B" w:rsidRDefault="0025194A" w:rsidP="0025194A">
      <w:pPr>
        <w:pStyle w:val="BodyTextIndent"/>
        <w:tabs>
          <w:tab w:val="clear" w:pos="1440"/>
          <w:tab w:val="clear" w:pos="1980"/>
          <w:tab w:val="clear" w:pos="2790"/>
          <w:tab w:val="left" w:pos="1890"/>
          <w:tab w:val="left" w:pos="2880"/>
        </w:tabs>
        <w:rPr>
          <w:rFonts w:asciiTheme="minorHAnsi" w:hAnsiTheme="minorHAnsi" w:cstheme="minorHAnsi"/>
          <w:color w:val="000000"/>
          <w:szCs w:val="22"/>
        </w:rPr>
      </w:pPr>
      <w:r w:rsidRPr="00BB6A5B">
        <w:rPr>
          <w:rFonts w:asciiTheme="minorHAnsi" w:hAnsiTheme="minorHAnsi" w:cstheme="minorHAnsi"/>
          <w:color w:val="000000"/>
          <w:szCs w:val="22"/>
        </w:rPr>
        <w:tab/>
      </w:r>
      <w:r w:rsidR="00520607" w:rsidRPr="00BB6A5B">
        <w:rPr>
          <w:rFonts w:asciiTheme="minorHAnsi" w:hAnsiTheme="minorHAnsi" w:cstheme="minorHAnsi"/>
          <w:b/>
          <w:bCs/>
          <w:color w:val="000000"/>
          <w:szCs w:val="22"/>
        </w:rPr>
        <w:t>2002</w:t>
      </w:r>
      <w:r w:rsidR="000E10C7" w:rsidRPr="00BB6A5B">
        <w:rPr>
          <w:rFonts w:asciiTheme="minorHAnsi" w:hAnsiTheme="minorHAnsi" w:cstheme="minorHAnsi"/>
          <w:color w:val="000000"/>
          <w:szCs w:val="22"/>
        </w:rPr>
        <w:t>:</w:t>
      </w:r>
      <w:r w:rsidR="000E10C7" w:rsidRPr="00BB6A5B">
        <w:rPr>
          <w:rFonts w:asciiTheme="minorHAnsi" w:hAnsiTheme="minorHAnsi" w:cstheme="minorHAnsi"/>
          <w:color w:val="000000"/>
          <w:szCs w:val="22"/>
        </w:rPr>
        <w:tab/>
      </w:r>
      <w:r w:rsidR="00520607" w:rsidRPr="00BB6A5B">
        <w:rPr>
          <w:rFonts w:asciiTheme="minorHAnsi" w:hAnsiTheme="minorHAnsi" w:cstheme="minorHAnsi"/>
          <w:color w:val="000000"/>
          <w:szCs w:val="22"/>
        </w:rPr>
        <w:t xml:space="preserve">Certification of excellence for Managing joint venture of 3 companies for enhancement and internationalization of </w:t>
      </w:r>
      <w:r w:rsidR="00520607" w:rsidRPr="00F47C83">
        <w:rPr>
          <w:rFonts w:asciiTheme="minorHAnsi" w:hAnsiTheme="minorHAnsi" w:cstheme="minorHAnsi"/>
          <w:noProof/>
          <w:color w:val="000000"/>
          <w:szCs w:val="22"/>
        </w:rPr>
        <w:t>IHIS</w:t>
      </w:r>
      <w:r w:rsidR="00520607" w:rsidRPr="00BB6A5B">
        <w:rPr>
          <w:rFonts w:asciiTheme="minorHAnsi" w:hAnsiTheme="minorHAnsi" w:cstheme="minorHAnsi"/>
          <w:color w:val="000000"/>
          <w:szCs w:val="22"/>
        </w:rPr>
        <w:t xml:space="preserve"> (a hospital information system)</w:t>
      </w:r>
      <w:r w:rsidR="00BD47A6" w:rsidRPr="00BB6A5B">
        <w:rPr>
          <w:rFonts w:asciiTheme="minorHAnsi" w:hAnsiTheme="minorHAnsi" w:cstheme="minorHAnsi"/>
          <w:color w:val="000000"/>
          <w:szCs w:val="22"/>
        </w:rPr>
        <w:t xml:space="preserve">. </w:t>
      </w:r>
      <w:r w:rsidR="00BD47A6" w:rsidRPr="00230A61">
        <w:rPr>
          <w:rFonts w:asciiTheme="minorHAnsi" w:hAnsiTheme="minorHAnsi" w:cstheme="minorHAnsi"/>
          <w:noProof/>
          <w:color w:val="000000"/>
          <w:szCs w:val="22"/>
        </w:rPr>
        <w:t>Granted</w:t>
      </w:r>
      <w:r w:rsidR="00BD47A6" w:rsidRPr="00BB6A5B">
        <w:rPr>
          <w:rFonts w:asciiTheme="minorHAnsi" w:hAnsiTheme="minorHAnsi" w:cstheme="minorHAnsi"/>
          <w:color w:val="000000"/>
          <w:szCs w:val="22"/>
        </w:rPr>
        <w:t xml:space="preserve"> by </w:t>
      </w:r>
      <w:r w:rsidR="00BD47A6" w:rsidRPr="00563EBD">
        <w:rPr>
          <w:rFonts w:asciiTheme="minorHAnsi" w:hAnsiTheme="minorHAnsi" w:cstheme="minorHAnsi"/>
          <w:noProof/>
          <w:color w:val="000000"/>
          <w:szCs w:val="22"/>
        </w:rPr>
        <w:t>Patsa</w:t>
      </w:r>
      <w:r w:rsidR="00BD47A6" w:rsidRPr="00BB6A5B">
        <w:rPr>
          <w:rFonts w:asciiTheme="minorHAnsi" w:hAnsiTheme="minorHAnsi" w:cstheme="minorHAnsi"/>
          <w:color w:val="000000"/>
          <w:szCs w:val="22"/>
        </w:rPr>
        <w:t xml:space="preserve"> Co. </w:t>
      </w:r>
      <w:r w:rsidR="000E10C7" w:rsidRPr="00BB6A5B">
        <w:rPr>
          <w:rFonts w:asciiTheme="minorHAnsi" w:hAnsiTheme="minorHAnsi" w:cstheme="minorHAnsi"/>
          <w:color w:val="000000"/>
          <w:szCs w:val="22"/>
        </w:rPr>
        <w:br/>
      </w:r>
    </w:p>
    <w:p w14:paraId="7CC29585" w14:textId="77777777" w:rsidR="003B210A" w:rsidRPr="00BB6A5B" w:rsidRDefault="003B210A" w:rsidP="000E10C7">
      <w:pPr>
        <w:pStyle w:val="Heading1"/>
        <w:rPr>
          <w:rFonts w:asciiTheme="minorHAnsi" w:hAnsiTheme="minorHAnsi" w:cstheme="minorHAnsi"/>
          <w:color w:val="000000"/>
          <w:szCs w:val="22"/>
        </w:rPr>
      </w:pPr>
    </w:p>
    <w:p w14:paraId="4FEF0421" w14:textId="77777777" w:rsidR="000E10C7" w:rsidRPr="00BB6A5B" w:rsidRDefault="003B210A" w:rsidP="000E10C7">
      <w:pPr>
        <w:pStyle w:val="Heading1"/>
        <w:rPr>
          <w:rFonts w:asciiTheme="minorHAnsi" w:hAnsiTheme="minorHAnsi" w:cstheme="minorHAnsi"/>
          <w:b w:val="0"/>
          <w:color w:val="000000"/>
          <w:szCs w:val="22"/>
        </w:rPr>
      </w:pPr>
      <w:r w:rsidRPr="00BB6A5B">
        <w:rPr>
          <w:rFonts w:asciiTheme="minorHAnsi" w:hAnsiTheme="minorHAnsi" w:cstheme="minorHAnsi"/>
          <w:color w:val="000000"/>
          <w:szCs w:val="22"/>
        </w:rPr>
        <w:br w:type="page"/>
      </w:r>
      <w:r w:rsidR="000E10C7" w:rsidRPr="00BB6A5B">
        <w:rPr>
          <w:rFonts w:asciiTheme="minorHAnsi" w:hAnsiTheme="minorHAnsi" w:cstheme="minorHAnsi"/>
          <w:color w:val="000000"/>
          <w:szCs w:val="22"/>
        </w:rPr>
        <w:lastRenderedPageBreak/>
        <w:t>Lectures</w:t>
      </w:r>
      <w:r w:rsidR="00880516">
        <w:rPr>
          <w:rFonts w:asciiTheme="minorHAnsi" w:hAnsiTheme="minorHAnsi" w:cstheme="minorHAnsi"/>
          <w:color w:val="000000"/>
          <w:szCs w:val="22"/>
        </w:rPr>
        <w:t xml:space="preserve"> and</w:t>
      </w:r>
      <w:r w:rsidR="000E10C7" w:rsidRPr="00BB6A5B">
        <w:rPr>
          <w:rFonts w:asciiTheme="minorHAnsi" w:hAnsiTheme="minorHAnsi" w:cstheme="minorHAnsi"/>
          <w:color w:val="000000"/>
          <w:szCs w:val="22"/>
        </w:rPr>
        <w:t xml:space="preserve"> Courses: </w:t>
      </w:r>
      <w:r w:rsidR="000E10C7" w:rsidRPr="00BB6A5B">
        <w:rPr>
          <w:rFonts w:asciiTheme="minorHAnsi" w:hAnsiTheme="minorHAnsi" w:cstheme="minorHAnsi"/>
          <w:b w:val="0"/>
          <w:color w:val="000000"/>
          <w:szCs w:val="22"/>
        </w:rPr>
        <w:t>(list from most recent to earliest)</w:t>
      </w:r>
    </w:p>
    <w:p w14:paraId="1F7E46B9" w14:textId="77777777" w:rsidR="000E10C7" w:rsidRPr="00BB6A5B" w:rsidRDefault="000E10C7" w:rsidP="000E10C7">
      <w:pPr>
        <w:pStyle w:val="Header"/>
        <w:tabs>
          <w:tab w:val="clear" w:pos="4320"/>
          <w:tab w:val="clear" w:pos="8640"/>
        </w:tabs>
        <w:rPr>
          <w:rFonts w:asciiTheme="minorHAnsi" w:hAnsiTheme="minorHAnsi" w:cstheme="minorHAnsi"/>
          <w:color w:val="000000"/>
          <w:sz w:val="22"/>
          <w:szCs w:val="22"/>
        </w:rPr>
      </w:pPr>
    </w:p>
    <w:tbl>
      <w:tblPr>
        <w:tblW w:w="0" w:type="auto"/>
        <w:tblBorders>
          <w:insideH w:val="single" w:sz="4" w:space="0" w:color="BFBFBF" w:themeColor="background1" w:themeShade="BF"/>
        </w:tblBorders>
        <w:tblCellMar>
          <w:bottom w:w="113" w:type="dxa"/>
        </w:tblCellMar>
        <w:tblLook w:val="04A0" w:firstRow="1" w:lastRow="0" w:firstColumn="1" w:lastColumn="0" w:noHBand="0" w:noVBand="1"/>
      </w:tblPr>
      <w:tblGrid>
        <w:gridCol w:w="950"/>
        <w:gridCol w:w="8410"/>
      </w:tblGrid>
      <w:tr w:rsidR="003A12A7" w:rsidRPr="00BB6A5B" w14:paraId="50AAED65" w14:textId="77777777" w:rsidTr="001A66CF">
        <w:tc>
          <w:tcPr>
            <w:tcW w:w="950" w:type="dxa"/>
          </w:tcPr>
          <w:p w14:paraId="4A6BEDCA" w14:textId="77777777" w:rsidR="003A12A7" w:rsidRDefault="003A12A7" w:rsidP="003A12A7">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2017</w:t>
            </w:r>
          </w:p>
        </w:tc>
        <w:tc>
          <w:tcPr>
            <w:tcW w:w="8410" w:type="dxa"/>
          </w:tcPr>
          <w:p w14:paraId="298E3C45" w14:textId="4CAA1294" w:rsidR="003A12A7" w:rsidRPr="003A12A7" w:rsidRDefault="003A12A7" w:rsidP="003A12A7">
            <w:pPr>
              <w:rPr>
                <w:rFonts w:asciiTheme="minorHAnsi" w:hAnsiTheme="minorHAnsi" w:cstheme="minorHAnsi"/>
                <w:color w:val="000000"/>
                <w:sz w:val="22"/>
                <w:szCs w:val="18"/>
              </w:rPr>
            </w:pPr>
            <w:r>
              <w:rPr>
                <w:rFonts w:asciiTheme="minorHAnsi" w:hAnsiTheme="minorHAnsi"/>
                <w:sz w:val="22"/>
                <w:szCs w:val="18"/>
              </w:rPr>
              <w:t xml:space="preserve">lecturer, </w:t>
            </w:r>
            <w:r w:rsidR="006C57FF">
              <w:rPr>
                <w:rFonts w:asciiTheme="minorHAnsi" w:hAnsiTheme="minorHAnsi"/>
                <w:sz w:val="22"/>
                <w:szCs w:val="18"/>
              </w:rPr>
              <w:t>"</w:t>
            </w:r>
            <w:r>
              <w:rPr>
                <w:rFonts w:asciiTheme="minorHAnsi" w:hAnsiTheme="minorHAnsi"/>
                <w:b/>
                <w:bCs/>
                <w:sz w:val="22"/>
                <w:szCs w:val="18"/>
              </w:rPr>
              <w:t>Graph Network Analysis for Causal Inference in Observational Healthcare Data</w:t>
            </w:r>
            <w:r w:rsidR="004B723D">
              <w:rPr>
                <w:rFonts w:asciiTheme="minorHAnsi" w:hAnsiTheme="minorHAnsi"/>
                <w:noProof/>
                <w:sz w:val="22"/>
                <w:szCs w:val="18"/>
              </w:rPr>
              <w:t>,</w:t>
            </w:r>
            <w:r w:rsidR="006C57FF">
              <w:rPr>
                <w:rFonts w:asciiTheme="minorHAnsi" w:hAnsiTheme="minorHAnsi"/>
                <w:noProof/>
                <w:sz w:val="22"/>
                <w:szCs w:val="18"/>
              </w:rPr>
              <w:t>"</w:t>
            </w:r>
            <w:r>
              <w:rPr>
                <w:rFonts w:asciiTheme="minorHAnsi" w:hAnsiTheme="minorHAnsi"/>
                <w:sz w:val="22"/>
                <w:szCs w:val="18"/>
              </w:rPr>
              <w:t xml:space="preserve"> Cincinnati Children Hospital, </w:t>
            </w:r>
            <w:r w:rsidRPr="003A12A7">
              <w:rPr>
                <w:rFonts w:asciiTheme="minorHAnsi" w:hAnsiTheme="minorHAnsi"/>
                <w:sz w:val="22"/>
                <w:szCs w:val="22"/>
              </w:rPr>
              <w:t xml:space="preserve">Department of </w:t>
            </w:r>
            <w:r>
              <w:rPr>
                <w:rFonts w:asciiTheme="minorHAnsi" w:hAnsiTheme="minorHAnsi"/>
                <w:sz w:val="22"/>
                <w:szCs w:val="22"/>
              </w:rPr>
              <w:t>Biomedical Informatics, June 6</w:t>
            </w:r>
            <w:r w:rsidRPr="003A12A7">
              <w:rPr>
                <w:rFonts w:asciiTheme="minorHAnsi" w:hAnsiTheme="minorHAnsi"/>
                <w:sz w:val="22"/>
                <w:szCs w:val="22"/>
                <w:vertAlign w:val="superscript"/>
              </w:rPr>
              <w:t>th,</w:t>
            </w:r>
            <w:r>
              <w:rPr>
                <w:rFonts w:asciiTheme="minorHAnsi" w:hAnsiTheme="minorHAnsi"/>
                <w:sz w:val="22"/>
                <w:szCs w:val="22"/>
              </w:rPr>
              <w:t xml:space="preserve"> 2017, </w:t>
            </w:r>
          </w:p>
        </w:tc>
      </w:tr>
      <w:tr w:rsidR="003A12A7" w:rsidRPr="00BB6A5B" w14:paraId="279C9229" w14:textId="77777777" w:rsidTr="001A66CF">
        <w:tc>
          <w:tcPr>
            <w:tcW w:w="950" w:type="dxa"/>
          </w:tcPr>
          <w:p w14:paraId="48621CB9" w14:textId="77777777" w:rsidR="003A12A7" w:rsidRDefault="003A12A7" w:rsidP="003A12A7">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2016</w:t>
            </w:r>
          </w:p>
        </w:tc>
        <w:tc>
          <w:tcPr>
            <w:tcW w:w="8410" w:type="dxa"/>
          </w:tcPr>
          <w:p w14:paraId="76F4C7A9" w14:textId="0A10D41C" w:rsidR="003A12A7" w:rsidRPr="003A12A7" w:rsidRDefault="003A12A7" w:rsidP="003A12A7">
            <w:pPr>
              <w:rPr>
                <w:rFonts w:asciiTheme="minorHAnsi" w:hAnsiTheme="minorHAnsi" w:cstheme="minorHAnsi"/>
                <w:color w:val="000000"/>
                <w:sz w:val="22"/>
                <w:szCs w:val="18"/>
              </w:rPr>
            </w:pPr>
            <w:r>
              <w:rPr>
                <w:rFonts w:asciiTheme="minorHAnsi" w:hAnsiTheme="minorHAnsi"/>
                <w:sz w:val="22"/>
                <w:szCs w:val="18"/>
              </w:rPr>
              <w:t xml:space="preserve">lecturer, </w:t>
            </w:r>
            <w:r w:rsidR="006C57FF">
              <w:rPr>
                <w:rFonts w:asciiTheme="minorHAnsi" w:hAnsiTheme="minorHAnsi"/>
                <w:sz w:val="22"/>
                <w:szCs w:val="18"/>
              </w:rPr>
              <w:t>"</w:t>
            </w:r>
            <w:r w:rsidR="0007349D">
              <w:rPr>
                <w:rFonts w:asciiTheme="minorHAnsi" w:hAnsiTheme="minorHAnsi"/>
                <w:b/>
                <w:bCs/>
                <w:sz w:val="22"/>
                <w:szCs w:val="18"/>
              </w:rPr>
              <w:t>G</w:t>
            </w:r>
            <w:r w:rsidRPr="003A12A7">
              <w:rPr>
                <w:rFonts w:asciiTheme="minorHAnsi" w:hAnsiTheme="minorHAnsi"/>
                <w:b/>
                <w:bCs/>
                <w:sz w:val="22"/>
                <w:szCs w:val="18"/>
              </w:rPr>
              <w:t>raph network visualization and analysis to gain insights into the healthcare outcomes</w:t>
            </w:r>
            <w:r w:rsidR="004B723D">
              <w:rPr>
                <w:rFonts w:asciiTheme="minorHAnsi" w:hAnsiTheme="minorHAnsi"/>
                <w:noProof/>
                <w:sz w:val="22"/>
                <w:szCs w:val="18"/>
              </w:rPr>
              <w:t>,</w:t>
            </w:r>
            <w:r w:rsidR="006C57FF">
              <w:rPr>
                <w:rFonts w:asciiTheme="minorHAnsi" w:hAnsiTheme="minorHAnsi"/>
                <w:noProof/>
                <w:sz w:val="22"/>
                <w:szCs w:val="18"/>
              </w:rPr>
              <w:t>"</w:t>
            </w:r>
            <w:r>
              <w:rPr>
                <w:rFonts w:asciiTheme="minorHAnsi" w:hAnsiTheme="minorHAnsi"/>
                <w:sz w:val="22"/>
                <w:szCs w:val="18"/>
              </w:rPr>
              <w:t xml:space="preserve"> </w:t>
            </w:r>
            <w:r w:rsidRPr="003A12A7">
              <w:rPr>
                <w:rFonts w:asciiTheme="minorHAnsi" w:hAnsiTheme="minorHAnsi"/>
                <w:sz w:val="22"/>
                <w:szCs w:val="22"/>
              </w:rPr>
              <w:t>Department of Health Management &amp; Policy</w:t>
            </w:r>
            <w:r>
              <w:rPr>
                <w:rFonts w:asciiTheme="minorHAnsi" w:hAnsiTheme="minorHAnsi"/>
                <w:sz w:val="22"/>
                <w:szCs w:val="22"/>
              </w:rPr>
              <w:t>, Saint Louis University, December 12</w:t>
            </w:r>
            <w:r w:rsidRPr="003A12A7">
              <w:rPr>
                <w:rFonts w:asciiTheme="minorHAnsi" w:hAnsiTheme="minorHAnsi"/>
                <w:sz w:val="22"/>
                <w:szCs w:val="22"/>
                <w:vertAlign w:val="superscript"/>
              </w:rPr>
              <w:t>th,</w:t>
            </w:r>
            <w:r>
              <w:rPr>
                <w:rFonts w:asciiTheme="minorHAnsi" w:hAnsiTheme="minorHAnsi"/>
                <w:sz w:val="22"/>
                <w:szCs w:val="22"/>
              </w:rPr>
              <w:t xml:space="preserve"> 2016, </w:t>
            </w:r>
          </w:p>
        </w:tc>
      </w:tr>
      <w:tr w:rsidR="003A12A7" w:rsidRPr="00BB6A5B" w14:paraId="270944D2" w14:textId="77777777" w:rsidTr="001A66CF">
        <w:tc>
          <w:tcPr>
            <w:tcW w:w="950" w:type="dxa"/>
          </w:tcPr>
          <w:p w14:paraId="3C9FFACC" w14:textId="77777777" w:rsidR="003A12A7" w:rsidRPr="00BB6A5B" w:rsidRDefault="003A12A7" w:rsidP="003A12A7">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2015</w:t>
            </w:r>
          </w:p>
        </w:tc>
        <w:tc>
          <w:tcPr>
            <w:tcW w:w="8410" w:type="dxa"/>
          </w:tcPr>
          <w:p w14:paraId="60653E06" w14:textId="78B3991D" w:rsidR="003A12A7" w:rsidRPr="00BB6A5B" w:rsidRDefault="003A12A7" w:rsidP="003A12A7">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Lecturer, </w:t>
            </w:r>
            <w:r w:rsidR="006C57FF">
              <w:rPr>
                <w:rFonts w:asciiTheme="minorHAnsi" w:hAnsiTheme="minorHAnsi" w:cstheme="minorHAnsi"/>
                <w:color w:val="000000"/>
                <w:sz w:val="22"/>
                <w:szCs w:val="22"/>
              </w:rPr>
              <w:t>"</w:t>
            </w:r>
            <w:r w:rsidRPr="00D302F7">
              <w:rPr>
                <w:rFonts w:asciiTheme="minorHAnsi" w:hAnsiTheme="minorHAnsi" w:cstheme="minorHAnsi"/>
                <w:b/>
                <w:bCs/>
                <w:color w:val="000000"/>
                <w:sz w:val="22"/>
                <w:szCs w:val="22"/>
              </w:rPr>
              <w:t>Trajectories of care in cardiovascular patients with multiple chronic conditions</w:t>
            </w:r>
            <w:r w:rsidR="004B723D">
              <w:rPr>
                <w:rFonts w:asciiTheme="minorHAnsi" w:hAnsiTheme="minorHAnsi" w:cstheme="minorHAnsi"/>
                <w:noProof/>
                <w:color w:val="000000"/>
                <w:sz w:val="22"/>
                <w:szCs w:val="22"/>
              </w:rPr>
              <w:t>,</w:t>
            </w:r>
            <w:r w:rsidR="006C57FF">
              <w:rPr>
                <w:rFonts w:asciiTheme="minorHAnsi" w:hAnsiTheme="minorHAnsi" w:cstheme="minorHAnsi"/>
                <w:noProof/>
                <w:color w:val="000000"/>
                <w:sz w:val="22"/>
                <w:szCs w:val="22"/>
              </w:rPr>
              <w:t>"</w:t>
            </w:r>
            <w:r>
              <w:rPr>
                <w:rFonts w:asciiTheme="minorHAnsi" w:hAnsiTheme="minorHAnsi" w:cstheme="minorHAnsi"/>
                <w:color w:val="000000"/>
                <w:sz w:val="22"/>
                <w:szCs w:val="22"/>
              </w:rPr>
              <w:t xml:space="preserve"> Department of Internal Medicine, </w:t>
            </w:r>
            <w:r w:rsidRPr="00FF6103">
              <w:rPr>
                <w:rFonts w:asciiTheme="minorHAnsi" w:hAnsiTheme="minorHAnsi" w:cstheme="minorHAnsi"/>
                <w:noProof/>
                <w:color w:val="000000"/>
                <w:sz w:val="22"/>
                <w:szCs w:val="22"/>
              </w:rPr>
              <w:t>Yale</w:t>
            </w:r>
            <w:r>
              <w:rPr>
                <w:rFonts w:asciiTheme="minorHAnsi" w:hAnsiTheme="minorHAnsi" w:cstheme="minorHAnsi"/>
                <w:noProof/>
                <w:color w:val="000000"/>
                <w:sz w:val="22"/>
                <w:szCs w:val="22"/>
              </w:rPr>
              <w:t>-</w:t>
            </w:r>
            <w:r w:rsidRPr="00FF6103">
              <w:rPr>
                <w:rFonts w:asciiTheme="minorHAnsi" w:hAnsiTheme="minorHAnsi" w:cstheme="minorHAnsi"/>
                <w:noProof/>
                <w:color w:val="000000"/>
                <w:sz w:val="22"/>
                <w:szCs w:val="22"/>
              </w:rPr>
              <w:t>New</w:t>
            </w:r>
            <w:r>
              <w:rPr>
                <w:rFonts w:asciiTheme="minorHAnsi" w:hAnsiTheme="minorHAnsi" w:cstheme="minorHAnsi"/>
                <w:color w:val="000000"/>
                <w:sz w:val="22"/>
                <w:szCs w:val="22"/>
              </w:rPr>
              <w:t xml:space="preserve"> Haven Hospital, October 2015</w:t>
            </w:r>
            <w:r w:rsidRPr="00BB6A5B">
              <w:rPr>
                <w:rFonts w:asciiTheme="minorHAnsi" w:hAnsiTheme="minorHAnsi" w:cstheme="minorHAnsi"/>
                <w:color w:val="000000"/>
                <w:sz w:val="22"/>
                <w:szCs w:val="22"/>
              </w:rPr>
              <w:t>.</w:t>
            </w:r>
          </w:p>
        </w:tc>
      </w:tr>
      <w:tr w:rsidR="003A12A7" w:rsidRPr="00BB6A5B" w14:paraId="15697E75" w14:textId="77777777" w:rsidTr="001A66CF">
        <w:tc>
          <w:tcPr>
            <w:tcW w:w="950" w:type="dxa"/>
          </w:tcPr>
          <w:p w14:paraId="29A2018F" w14:textId="77777777" w:rsidR="003A12A7" w:rsidRPr="00BB6A5B" w:rsidRDefault="003A12A7" w:rsidP="003A12A7">
            <w:pPr>
              <w:pStyle w:val="NormalWeb"/>
              <w:spacing w:before="0" w:beforeAutospacing="0" w:after="0" w:afterAutospacing="0"/>
              <w:rPr>
                <w:rFonts w:asciiTheme="minorHAnsi" w:hAnsiTheme="minorHAnsi" w:cstheme="minorHAnsi"/>
                <w:color w:val="000000"/>
                <w:sz w:val="22"/>
                <w:szCs w:val="22"/>
              </w:rPr>
            </w:pPr>
            <w:r w:rsidRPr="00BB6A5B">
              <w:rPr>
                <w:rFonts w:asciiTheme="minorHAnsi" w:hAnsiTheme="minorHAnsi" w:cstheme="minorHAnsi"/>
                <w:color w:val="000000"/>
                <w:sz w:val="22"/>
                <w:szCs w:val="22"/>
              </w:rPr>
              <w:t>2015</w:t>
            </w:r>
          </w:p>
        </w:tc>
        <w:tc>
          <w:tcPr>
            <w:tcW w:w="8410" w:type="dxa"/>
          </w:tcPr>
          <w:p w14:paraId="4722998D" w14:textId="2D18AE52" w:rsidR="003A12A7" w:rsidRPr="00BB6A5B" w:rsidRDefault="003A12A7" w:rsidP="003A12A7">
            <w:pPr>
              <w:pStyle w:val="NormalWeb"/>
              <w:spacing w:before="0" w:beforeAutospacing="0" w:after="0" w:afterAutospacing="0"/>
              <w:rPr>
                <w:rFonts w:asciiTheme="minorHAnsi" w:hAnsiTheme="minorHAnsi" w:cstheme="minorHAnsi"/>
                <w:color w:val="000000"/>
                <w:sz w:val="22"/>
                <w:szCs w:val="22"/>
              </w:rPr>
            </w:pPr>
            <w:r w:rsidRPr="00BB6A5B">
              <w:rPr>
                <w:rFonts w:asciiTheme="minorHAnsi" w:hAnsiTheme="minorHAnsi" w:cstheme="minorHAnsi"/>
                <w:color w:val="000000"/>
                <w:sz w:val="22"/>
                <w:szCs w:val="22"/>
              </w:rPr>
              <w:t xml:space="preserve">Lecturer, </w:t>
            </w:r>
            <w:r w:rsidR="006C57FF">
              <w:rPr>
                <w:rFonts w:asciiTheme="minorHAnsi" w:hAnsiTheme="minorHAnsi" w:cstheme="minorHAnsi"/>
                <w:color w:val="000000"/>
                <w:sz w:val="22"/>
                <w:szCs w:val="22"/>
              </w:rPr>
              <w:t>"</w:t>
            </w:r>
            <w:r w:rsidRPr="00D302F7">
              <w:rPr>
                <w:rFonts w:asciiTheme="minorHAnsi" w:hAnsiTheme="minorHAnsi" w:cstheme="minorHAnsi"/>
                <w:b/>
                <w:bCs/>
                <w:color w:val="000000"/>
                <w:sz w:val="22"/>
                <w:szCs w:val="22"/>
              </w:rPr>
              <w:t>Trajectory Analysis: Analysis of healthcare journey</w:t>
            </w:r>
            <w:r w:rsidR="006C57FF">
              <w:rPr>
                <w:rFonts w:asciiTheme="minorHAnsi" w:hAnsiTheme="minorHAnsi" w:cstheme="minorHAnsi"/>
                <w:color w:val="000000"/>
                <w:sz w:val="22"/>
                <w:szCs w:val="22"/>
              </w:rPr>
              <w:t>"</w:t>
            </w:r>
            <w:r w:rsidRPr="00BB6A5B">
              <w:rPr>
                <w:rFonts w:asciiTheme="minorHAnsi" w:hAnsiTheme="minorHAnsi" w:cstheme="minorHAnsi"/>
                <w:color w:val="000000"/>
                <w:sz w:val="22"/>
                <w:szCs w:val="22"/>
              </w:rPr>
              <w:t xml:space="preserve"> Day of Data Spring Discussion Series 2015, February 26</w:t>
            </w:r>
            <w:r w:rsidRPr="00BB6A5B">
              <w:rPr>
                <w:rFonts w:asciiTheme="minorHAnsi" w:hAnsiTheme="minorHAnsi" w:cstheme="minorHAnsi"/>
                <w:color w:val="000000"/>
                <w:sz w:val="22"/>
                <w:szCs w:val="22"/>
                <w:vertAlign w:val="superscript"/>
              </w:rPr>
              <w:t>th</w:t>
            </w:r>
            <w:r w:rsidRPr="00BB6A5B">
              <w:rPr>
                <w:rFonts w:asciiTheme="minorHAnsi" w:hAnsiTheme="minorHAnsi" w:cstheme="minorHAnsi"/>
                <w:color w:val="000000"/>
                <w:sz w:val="22"/>
                <w:szCs w:val="22"/>
              </w:rPr>
              <w:t>, Yale University.</w:t>
            </w:r>
          </w:p>
        </w:tc>
      </w:tr>
      <w:tr w:rsidR="003A12A7" w:rsidRPr="00BB6A5B" w14:paraId="2FEBEC44" w14:textId="77777777" w:rsidTr="001A66CF">
        <w:tc>
          <w:tcPr>
            <w:tcW w:w="950" w:type="dxa"/>
          </w:tcPr>
          <w:p w14:paraId="0B2505E1" w14:textId="77777777" w:rsidR="003A12A7" w:rsidRPr="00BB6A5B" w:rsidRDefault="003A12A7" w:rsidP="003A12A7">
            <w:pPr>
              <w:pStyle w:val="NormalWeb"/>
              <w:spacing w:before="0" w:beforeAutospacing="0" w:after="0" w:afterAutospacing="0"/>
              <w:rPr>
                <w:rFonts w:asciiTheme="minorHAnsi" w:hAnsiTheme="minorHAnsi" w:cstheme="minorHAnsi"/>
                <w:color w:val="000000"/>
                <w:sz w:val="22"/>
                <w:szCs w:val="22"/>
              </w:rPr>
            </w:pPr>
            <w:r w:rsidRPr="00BB6A5B">
              <w:rPr>
                <w:rFonts w:asciiTheme="minorHAnsi" w:hAnsiTheme="minorHAnsi" w:cstheme="minorHAnsi"/>
                <w:color w:val="000000"/>
                <w:sz w:val="22"/>
                <w:szCs w:val="22"/>
              </w:rPr>
              <w:t>2011</w:t>
            </w:r>
          </w:p>
        </w:tc>
        <w:tc>
          <w:tcPr>
            <w:tcW w:w="8410" w:type="dxa"/>
          </w:tcPr>
          <w:p w14:paraId="265F4522" w14:textId="1F35BF59" w:rsidR="003A12A7" w:rsidRPr="00BB6A5B" w:rsidRDefault="003A12A7" w:rsidP="003A12A7">
            <w:pPr>
              <w:pStyle w:val="NormalWeb"/>
              <w:spacing w:before="0" w:beforeAutospacing="0" w:after="0" w:afterAutospacing="0"/>
              <w:rPr>
                <w:rFonts w:asciiTheme="minorHAnsi" w:hAnsiTheme="minorHAnsi" w:cstheme="minorHAnsi"/>
                <w:color w:val="000000"/>
                <w:sz w:val="22"/>
                <w:szCs w:val="22"/>
              </w:rPr>
            </w:pPr>
            <w:r w:rsidRPr="00BB6A5B">
              <w:rPr>
                <w:rFonts w:asciiTheme="minorHAnsi" w:hAnsiTheme="minorHAnsi" w:cstheme="minorHAnsi"/>
                <w:color w:val="000000"/>
                <w:sz w:val="22"/>
                <w:szCs w:val="22"/>
              </w:rPr>
              <w:t xml:space="preserve">Lecturer, </w:t>
            </w:r>
            <w:r w:rsidR="006C57FF">
              <w:rPr>
                <w:rFonts w:asciiTheme="minorHAnsi" w:hAnsiTheme="minorHAnsi" w:cstheme="minorHAnsi"/>
                <w:color w:val="000000"/>
                <w:sz w:val="22"/>
                <w:szCs w:val="22"/>
              </w:rPr>
              <w:t>"</w:t>
            </w:r>
            <w:r w:rsidRPr="00D302F7">
              <w:rPr>
                <w:rFonts w:asciiTheme="minorHAnsi" w:hAnsiTheme="minorHAnsi" w:cstheme="minorHAnsi"/>
                <w:b/>
                <w:bCs/>
                <w:color w:val="000000"/>
                <w:sz w:val="22"/>
                <w:szCs w:val="22"/>
              </w:rPr>
              <w:t>Iranian Hospital Information Systems, International trends</w:t>
            </w:r>
            <w:r w:rsidR="004B723D">
              <w:rPr>
                <w:rFonts w:asciiTheme="minorHAnsi" w:hAnsiTheme="minorHAnsi" w:cstheme="minorHAnsi"/>
                <w:b/>
                <w:bCs/>
                <w:color w:val="000000"/>
                <w:sz w:val="22"/>
                <w:szCs w:val="22"/>
              </w:rPr>
              <w:t>,</w:t>
            </w:r>
            <w:r w:rsidRPr="00D302F7">
              <w:rPr>
                <w:rFonts w:asciiTheme="minorHAnsi" w:hAnsiTheme="minorHAnsi" w:cstheme="minorHAnsi"/>
                <w:b/>
                <w:bCs/>
                <w:color w:val="000000"/>
                <w:sz w:val="22"/>
                <w:szCs w:val="22"/>
              </w:rPr>
              <w:t xml:space="preserve"> </w:t>
            </w:r>
            <w:r w:rsidRPr="00CD3441">
              <w:rPr>
                <w:rFonts w:asciiTheme="minorHAnsi" w:hAnsiTheme="minorHAnsi" w:cstheme="minorHAnsi"/>
                <w:b/>
                <w:bCs/>
                <w:noProof/>
                <w:color w:val="000000"/>
                <w:sz w:val="22"/>
                <w:szCs w:val="22"/>
              </w:rPr>
              <w:t>and</w:t>
            </w:r>
            <w:r w:rsidRPr="00D302F7">
              <w:rPr>
                <w:rFonts w:asciiTheme="minorHAnsi" w:hAnsiTheme="minorHAnsi" w:cstheme="minorHAnsi"/>
                <w:b/>
                <w:bCs/>
                <w:color w:val="000000"/>
                <w:sz w:val="22"/>
                <w:szCs w:val="22"/>
              </w:rPr>
              <w:t xml:space="preserve"> intramural survivability</w:t>
            </w:r>
            <w:r w:rsidRPr="00BB6A5B">
              <w:rPr>
                <w:rFonts w:asciiTheme="minorHAnsi" w:hAnsiTheme="minorHAnsi" w:cstheme="minorHAnsi"/>
                <w:color w:val="000000"/>
                <w:sz w:val="22"/>
                <w:szCs w:val="22"/>
              </w:rPr>
              <w:t>. 2</w:t>
            </w:r>
            <w:r w:rsidRPr="00BB6A5B">
              <w:rPr>
                <w:rFonts w:asciiTheme="minorHAnsi" w:hAnsiTheme="minorHAnsi" w:cstheme="minorHAnsi"/>
                <w:color w:val="000000"/>
                <w:sz w:val="22"/>
                <w:szCs w:val="22"/>
                <w:vertAlign w:val="superscript"/>
              </w:rPr>
              <w:t>nd</w:t>
            </w:r>
            <w:r w:rsidRPr="00BB6A5B">
              <w:rPr>
                <w:rFonts w:asciiTheme="minorHAnsi" w:hAnsiTheme="minorHAnsi" w:cstheme="minorHAnsi"/>
                <w:color w:val="000000"/>
                <w:sz w:val="22"/>
                <w:szCs w:val="22"/>
              </w:rPr>
              <w:t xml:space="preserve"> Medical Informatics Conference, February 2011, Shahid Beheshti University of Medical Sciences.</w:t>
            </w:r>
          </w:p>
        </w:tc>
      </w:tr>
      <w:tr w:rsidR="003A12A7" w:rsidRPr="00BB6A5B" w14:paraId="2472B583" w14:textId="77777777" w:rsidTr="001A66CF">
        <w:tc>
          <w:tcPr>
            <w:tcW w:w="950" w:type="dxa"/>
          </w:tcPr>
          <w:p w14:paraId="08D3A80D" w14:textId="77777777" w:rsidR="003A12A7" w:rsidRPr="00BB6A5B" w:rsidRDefault="003A12A7" w:rsidP="003A12A7">
            <w:pPr>
              <w:pStyle w:val="NormalWeb"/>
              <w:spacing w:before="0" w:beforeAutospacing="0" w:after="0" w:afterAutospacing="0"/>
              <w:rPr>
                <w:rFonts w:asciiTheme="minorHAnsi" w:hAnsiTheme="minorHAnsi" w:cstheme="minorHAnsi"/>
                <w:color w:val="000000"/>
                <w:sz w:val="22"/>
                <w:szCs w:val="22"/>
              </w:rPr>
            </w:pPr>
            <w:r w:rsidRPr="00BB6A5B">
              <w:rPr>
                <w:rFonts w:asciiTheme="minorHAnsi" w:hAnsiTheme="minorHAnsi" w:cstheme="minorHAnsi"/>
                <w:color w:val="000000"/>
                <w:sz w:val="22"/>
                <w:szCs w:val="22"/>
              </w:rPr>
              <w:t>2011</w:t>
            </w:r>
          </w:p>
        </w:tc>
        <w:tc>
          <w:tcPr>
            <w:tcW w:w="8410" w:type="dxa"/>
          </w:tcPr>
          <w:p w14:paraId="3AE2A8CE" w14:textId="4C664473" w:rsidR="003A12A7" w:rsidRPr="00BB6A5B" w:rsidRDefault="003A12A7" w:rsidP="003A12A7">
            <w:pPr>
              <w:pStyle w:val="NormalWeb"/>
              <w:spacing w:before="0" w:beforeAutospacing="0" w:after="0" w:afterAutospacing="0"/>
              <w:rPr>
                <w:rFonts w:asciiTheme="minorHAnsi" w:hAnsiTheme="minorHAnsi" w:cstheme="minorHAnsi"/>
                <w:color w:val="000000"/>
                <w:sz w:val="22"/>
                <w:szCs w:val="22"/>
              </w:rPr>
            </w:pPr>
            <w:r w:rsidRPr="00BB6A5B">
              <w:rPr>
                <w:rFonts w:asciiTheme="minorHAnsi" w:hAnsiTheme="minorHAnsi" w:cstheme="minorHAnsi"/>
                <w:color w:val="000000"/>
                <w:sz w:val="22"/>
                <w:szCs w:val="22"/>
              </w:rPr>
              <w:t xml:space="preserve">Lecturer, </w:t>
            </w:r>
            <w:r w:rsidR="006C57FF">
              <w:rPr>
                <w:rFonts w:asciiTheme="minorHAnsi" w:hAnsiTheme="minorHAnsi" w:cstheme="minorHAnsi"/>
                <w:color w:val="000000"/>
                <w:sz w:val="22"/>
                <w:szCs w:val="22"/>
              </w:rPr>
              <w:t>"</w:t>
            </w:r>
            <w:r w:rsidRPr="00CD3441">
              <w:rPr>
                <w:rFonts w:asciiTheme="minorHAnsi" w:hAnsiTheme="minorHAnsi" w:cstheme="minorHAnsi"/>
                <w:b/>
                <w:bCs/>
                <w:noProof/>
                <w:color w:val="000000"/>
                <w:sz w:val="22"/>
                <w:szCs w:val="22"/>
              </w:rPr>
              <w:t>Timeboxing</w:t>
            </w:r>
            <w:r w:rsidRPr="00D302F7">
              <w:rPr>
                <w:rFonts w:asciiTheme="minorHAnsi" w:hAnsiTheme="minorHAnsi" w:cstheme="minorHAnsi"/>
                <w:b/>
                <w:bCs/>
                <w:color w:val="000000"/>
                <w:sz w:val="22"/>
                <w:szCs w:val="22"/>
              </w:rPr>
              <w:t xml:space="preserve"> to cure missing data of longitudinal studies: new achievements</w:t>
            </w:r>
            <w:r w:rsidR="006C57FF">
              <w:rPr>
                <w:rFonts w:asciiTheme="minorHAnsi" w:hAnsiTheme="minorHAnsi" w:cstheme="minorHAnsi"/>
                <w:b/>
                <w:bCs/>
                <w:color w:val="000000"/>
                <w:sz w:val="22"/>
                <w:szCs w:val="22"/>
              </w:rPr>
              <w:t>"</w:t>
            </w:r>
            <w:r w:rsidRPr="00BB6A5B">
              <w:rPr>
                <w:rFonts w:asciiTheme="minorHAnsi" w:hAnsiTheme="minorHAnsi" w:cstheme="minorHAnsi"/>
                <w:color w:val="000000"/>
                <w:sz w:val="22"/>
                <w:szCs w:val="22"/>
              </w:rPr>
              <w:t xml:space="preserve"> (IPDR) - Shafa CAPD Research Center</w:t>
            </w:r>
            <w:r w:rsidR="00B352EE">
              <w:rPr>
                <w:rFonts w:asciiTheme="minorHAnsi" w:hAnsiTheme="minorHAnsi" w:cstheme="minorHAnsi"/>
                <w:noProof/>
                <w:color w:val="000000"/>
                <w:sz w:val="22"/>
                <w:szCs w:val="22"/>
              </w:rPr>
              <w:t>,</w:t>
            </w:r>
            <w:r w:rsidR="006C57FF">
              <w:rPr>
                <w:rFonts w:asciiTheme="minorHAnsi" w:hAnsiTheme="minorHAnsi" w:cstheme="minorHAnsi"/>
                <w:noProof/>
                <w:color w:val="000000"/>
                <w:sz w:val="22"/>
                <w:szCs w:val="22"/>
              </w:rPr>
              <w:t>"</w:t>
            </w:r>
            <w:r>
              <w:rPr>
                <w:rFonts w:asciiTheme="minorHAnsi" w:hAnsiTheme="minorHAnsi" w:cstheme="minorHAnsi"/>
                <w:color w:val="000000"/>
                <w:sz w:val="22"/>
                <w:szCs w:val="22"/>
              </w:rPr>
              <w:t xml:space="preserve"> the</w:t>
            </w:r>
            <w:r w:rsidRPr="00BB6A5B">
              <w:rPr>
                <w:rFonts w:asciiTheme="minorHAnsi" w:hAnsiTheme="minorHAnsi" w:cstheme="minorHAnsi"/>
                <w:color w:val="000000"/>
                <w:sz w:val="22"/>
                <w:szCs w:val="22"/>
              </w:rPr>
              <w:t xml:space="preserve"> </w:t>
            </w:r>
            <w:r w:rsidRPr="00CF3E49">
              <w:rPr>
                <w:rFonts w:asciiTheme="minorHAnsi" w:hAnsiTheme="minorHAnsi" w:cstheme="minorHAnsi"/>
                <w:noProof/>
                <w:color w:val="000000"/>
                <w:sz w:val="22"/>
                <w:szCs w:val="22"/>
              </w:rPr>
              <w:t>13</w:t>
            </w:r>
            <w:r w:rsidRPr="00CF3E49">
              <w:rPr>
                <w:rFonts w:asciiTheme="minorHAnsi" w:hAnsiTheme="minorHAnsi" w:cstheme="minorHAnsi"/>
                <w:noProof/>
                <w:color w:val="000000"/>
                <w:sz w:val="22"/>
                <w:szCs w:val="22"/>
                <w:vertAlign w:val="superscript"/>
              </w:rPr>
              <w:t>th</w:t>
            </w:r>
            <w:r w:rsidRPr="00BB6A5B">
              <w:rPr>
                <w:rFonts w:asciiTheme="minorHAnsi" w:hAnsiTheme="minorHAnsi" w:cstheme="minorHAnsi"/>
                <w:color w:val="000000"/>
                <w:sz w:val="22"/>
                <w:szCs w:val="22"/>
              </w:rPr>
              <w:t xml:space="preserve"> International </w:t>
            </w:r>
            <w:r w:rsidR="00230A61">
              <w:rPr>
                <w:rFonts w:asciiTheme="minorHAnsi" w:hAnsiTheme="minorHAnsi" w:cstheme="minorHAnsi"/>
                <w:noProof/>
                <w:color w:val="000000"/>
                <w:sz w:val="22"/>
                <w:szCs w:val="22"/>
              </w:rPr>
              <w:t>C</w:t>
            </w:r>
            <w:r w:rsidRPr="00230A61">
              <w:rPr>
                <w:rFonts w:asciiTheme="minorHAnsi" w:hAnsiTheme="minorHAnsi" w:cstheme="minorHAnsi"/>
                <w:noProof/>
                <w:color w:val="000000"/>
                <w:sz w:val="22"/>
                <w:szCs w:val="22"/>
              </w:rPr>
              <w:t>ongress</w:t>
            </w:r>
            <w:r w:rsidRPr="00BB6A5B">
              <w:rPr>
                <w:rFonts w:asciiTheme="minorHAnsi" w:hAnsiTheme="minorHAnsi" w:cstheme="minorHAnsi"/>
                <w:color w:val="000000"/>
                <w:sz w:val="22"/>
                <w:szCs w:val="22"/>
              </w:rPr>
              <w:t xml:space="preserve"> of Nephrology, Dec 2011, </w:t>
            </w:r>
            <w:r w:rsidRPr="00230A61">
              <w:rPr>
                <w:rFonts w:asciiTheme="minorHAnsi" w:hAnsiTheme="minorHAnsi" w:cstheme="minorHAnsi"/>
                <w:noProof/>
                <w:color w:val="000000"/>
                <w:sz w:val="22"/>
                <w:szCs w:val="22"/>
              </w:rPr>
              <w:t>h</w:t>
            </w:r>
            <w:r w:rsidR="00230A61">
              <w:rPr>
                <w:rFonts w:asciiTheme="minorHAnsi" w:hAnsiTheme="minorHAnsi" w:cstheme="minorHAnsi"/>
                <w:noProof/>
                <w:color w:val="000000"/>
                <w:sz w:val="22"/>
                <w:szCs w:val="22"/>
              </w:rPr>
              <w:t>e</w:t>
            </w:r>
            <w:r w:rsidRPr="00230A61">
              <w:rPr>
                <w:rFonts w:asciiTheme="minorHAnsi" w:hAnsiTheme="minorHAnsi" w:cstheme="minorHAnsi"/>
                <w:noProof/>
                <w:color w:val="000000"/>
                <w:sz w:val="22"/>
                <w:szCs w:val="22"/>
              </w:rPr>
              <w:t>ld</w:t>
            </w:r>
            <w:r w:rsidRPr="00BB6A5B">
              <w:rPr>
                <w:rFonts w:asciiTheme="minorHAnsi" w:hAnsiTheme="minorHAnsi" w:cstheme="minorHAnsi"/>
                <w:color w:val="000000"/>
                <w:sz w:val="22"/>
                <w:szCs w:val="22"/>
              </w:rPr>
              <w:t xml:space="preserve"> by Iranian Society of Nephrology. By Abbas Shojaee et al. </w:t>
            </w:r>
          </w:p>
        </w:tc>
      </w:tr>
      <w:tr w:rsidR="003A12A7" w:rsidRPr="00BB6A5B" w14:paraId="321E78C5" w14:textId="77777777" w:rsidTr="001A66CF">
        <w:tc>
          <w:tcPr>
            <w:tcW w:w="950" w:type="dxa"/>
          </w:tcPr>
          <w:p w14:paraId="5FAA31CA" w14:textId="77777777" w:rsidR="003A12A7" w:rsidRPr="00BB6A5B" w:rsidRDefault="003A12A7" w:rsidP="003A12A7">
            <w:pPr>
              <w:pStyle w:val="NormalWeb"/>
              <w:spacing w:before="0" w:beforeAutospacing="0" w:after="0" w:afterAutospacing="0"/>
              <w:rPr>
                <w:rFonts w:asciiTheme="minorHAnsi" w:hAnsiTheme="minorHAnsi" w:cstheme="minorHAnsi"/>
                <w:color w:val="000000"/>
                <w:sz w:val="22"/>
                <w:szCs w:val="22"/>
              </w:rPr>
            </w:pPr>
            <w:r w:rsidRPr="00BB6A5B">
              <w:rPr>
                <w:rFonts w:asciiTheme="minorHAnsi" w:hAnsiTheme="minorHAnsi" w:cstheme="minorHAnsi"/>
                <w:color w:val="000000"/>
                <w:sz w:val="22"/>
                <w:szCs w:val="22"/>
              </w:rPr>
              <w:t>2011</w:t>
            </w:r>
          </w:p>
        </w:tc>
        <w:tc>
          <w:tcPr>
            <w:tcW w:w="8410" w:type="dxa"/>
          </w:tcPr>
          <w:p w14:paraId="1F44EC00" w14:textId="00813CFB" w:rsidR="003A12A7" w:rsidRPr="00BB6A5B" w:rsidRDefault="003A12A7" w:rsidP="003A12A7">
            <w:pPr>
              <w:pStyle w:val="NormalWeb"/>
              <w:spacing w:before="0" w:beforeAutospacing="0" w:after="0" w:afterAutospacing="0"/>
              <w:rPr>
                <w:rFonts w:asciiTheme="minorHAnsi" w:hAnsiTheme="minorHAnsi" w:cstheme="minorHAnsi"/>
                <w:color w:val="000000"/>
                <w:sz w:val="22"/>
                <w:szCs w:val="22"/>
              </w:rPr>
            </w:pPr>
            <w:r w:rsidRPr="00BB6A5B">
              <w:rPr>
                <w:rFonts w:asciiTheme="minorHAnsi" w:hAnsiTheme="minorHAnsi" w:cstheme="minorHAnsi"/>
                <w:color w:val="000000"/>
                <w:sz w:val="22"/>
                <w:szCs w:val="22"/>
              </w:rPr>
              <w:t xml:space="preserve">Lecturer, </w:t>
            </w:r>
            <w:r w:rsidR="006C57FF">
              <w:rPr>
                <w:rFonts w:asciiTheme="minorHAnsi" w:hAnsiTheme="minorHAnsi" w:cstheme="minorHAnsi"/>
                <w:color w:val="000000"/>
                <w:sz w:val="22"/>
                <w:szCs w:val="22"/>
              </w:rPr>
              <w:t>"</w:t>
            </w:r>
            <w:r w:rsidRPr="00D302F7">
              <w:rPr>
                <w:rFonts w:asciiTheme="minorHAnsi" w:hAnsiTheme="minorHAnsi" w:cstheme="minorHAnsi"/>
                <w:b/>
                <w:bCs/>
                <w:color w:val="000000"/>
                <w:sz w:val="22"/>
                <w:szCs w:val="22"/>
              </w:rPr>
              <w:t>eHealth Paradigm Shift: how to react at the level of Hospital Information Systems</w:t>
            </w:r>
            <w:r w:rsidR="00B352EE">
              <w:rPr>
                <w:rFonts w:asciiTheme="minorHAnsi" w:hAnsiTheme="minorHAnsi" w:cstheme="minorHAnsi"/>
                <w:noProof/>
                <w:color w:val="000000"/>
                <w:sz w:val="22"/>
                <w:szCs w:val="22"/>
              </w:rPr>
              <w:t>,</w:t>
            </w:r>
            <w:r w:rsidR="006C57FF">
              <w:rPr>
                <w:rFonts w:asciiTheme="minorHAnsi" w:hAnsiTheme="minorHAnsi" w:cstheme="minorHAnsi"/>
                <w:noProof/>
                <w:color w:val="000000"/>
                <w:sz w:val="22"/>
                <w:szCs w:val="22"/>
              </w:rPr>
              <w:t>"</w:t>
            </w:r>
            <w:r w:rsidRPr="00BB6A5B">
              <w:rPr>
                <w:rFonts w:asciiTheme="minorHAnsi" w:hAnsiTheme="minorHAnsi" w:cstheme="minorHAnsi"/>
                <w:color w:val="000000"/>
                <w:sz w:val="22"/>
                <w:szCs w:val="22"/>
              </w:rPr>
              <w:t xml:space="preserve"> 3rd eHealth Conference in the Middle East, </w:t>
            </w:r>
            <w:r w:rsidR="006C57FF">
              <w:rPr>
                <w:rFonts w:asciiTheme="minorHAnsi" w:hAnsiTheme="minorHAnsi" w:cstheme="minorHAnsi"/>
                <w:color w:val="000000"/>
                <w:sz w:val="22"/>
                <w:szCs w:val="22"/>
              </w:rPr>
              <w:t>February 2</w:t>
            </w:r>
            <w:r w:rsidR="006C57FF" w:rsidRPr="006C57FF">
              <w:rPr>
                <w:rFonts w:asciiTheme="minorHAnsi" w:hAnsiTheme="minorHAnsi" w:cstheme="minorHAnsi"/>
                <w:color w:val="000000"/>
                <w:sz w:val="22"/>
                <w:szCs w:val="22"/>
                <w:vertAlign w:val="superscript"/>
              </w:rPr>
              <w:t>nd</w:t>
            </w:r>
            <w:r w:rsidR="006C57FF">
              <w:rPr>
                <w:rFonts w:asciiTheme="minorHAnsi" w:hAnsiTheme="minorHAnsi" w:cstheme="minorHAnsi"/>
                <w:color w:val="000000"/>
                <w:sz w:val="22"/>
                <w:szCs w:val="22"/>
              </w:rPr>
              <w:t xml:space="preserve"> </w:t>
            </w:r>
            <w:r w:rsidRPr="00BB6A5B">
              <w:rPr>
                <w:rFonts w:asciiTheme="minorHAnsi" w:hAnsiTheme="minorHAnsi" w:cstheme="minorHAnsi"/>
                <w:color w:val="000000"/>
                <w:sz w:val="22"/>
                <w:szCs w:val="22"/>
              </w:rPr>
              <w:t xml:space="preserve"> 2011, Hamdan Bin Mohamad University, Dubai, UAE </w:t>
            </w:r>
          </w:p>
        </w:tc>
      </w:tr>
      <w:tr w:rsidR="003A12A7" w:rsidRPr="00BB6A5B" w14:paraId="4A619220" w14:textId="77777777" w:rsidTr="001A66CF">
        <w:tc>
          <w:tcPr>
            <w:tcW w:w="950" w:type="dxa"/>
          </w:tcPr>
          <w:p w14:paraId="560BDCF4" w14:textId="77777777" w:rsidR="003A12A7" w:rsidRPr="00BB6A5B" w:rsidRDefault="003A12A7" w:rsidP="003A12A7">
            <w:pPr>
              <w:pStyle w:val="NormalWeb"/>
              <w:spacing w:before="0" w:beforeAutospacing="0" w:after="0" w:afterAutospacing="0"/>
              <w:rPr>
                <w:rFonts w:asciiTheme="minorHAnsi" w:hAnsiTheme="minorHAnsi" w:cstheme="minorHAnsi"/>
                <w:color w:val="000000"/>
                <w:sz w:val="22"/>
                <w:szCs w:val="22"/>
              </w:rPr>
            </w:pPr>
            <w:r w:rsidRPr="00BB6A5B">
              <w:rPr>
                <w:rFonts w:asciiTheme="minorHAnsi" w:hAnsiTheme="minorHAnsi" w:cstheme="minorHAnsi"/>
                <w:color w:val="000000"/>
                <w:sz w:val="22"/>
                <w:szCs w:val="22"/>
              </w:rPr>
              <w:t>2009 -2010</w:t>
            </w:r>
          </w:p>
        </w:tc>
        <w:tc>
          <w:tcPr>
            <w:tcW w:w="8410" w:type="dxa"/>
          </w:tcPr>
          <w:p w14:paraId="2028701B" w14:textId="45AA9C72" w:rsidR="003A12A7" w:rsidRPr="00BB6A5B" w:rsidRDefault="003A12A7" w:rsidP="003A12A7">
            <w:pPr>
              <w:pStyle w:val="NormalWeb"/>
              <w:spacing w:before="0" w:beforeAutospacing="0" w:after="0" w:afterAutospacing="0"/>
              <w:rPr>
                <w:rFonts w:asciiTheme="minorHAnsi" w:hAnsiTheme="minorHAnsi" w:cstheme="minorHAnsi"/>
                <w:color w:val="000000"/>
                <w:sz w:val="22"/>
                <w:szCs w:val="22"/>
              </w:rPr>
            </w:pPr>
            <w:r w:rsidRPr="00BB6A5B">
              <w:rPr>
                <w:rFonts w:asciiTheme="minorHAnsi" w:hAnsiTheme="minorHAnsi" w:cstheme="minorHAnsi"/>
                <w:color w:val="000000"/>
                <w:sz w:val="22"/>
                <w:szCs w:val="22"/>
              </w:rPr>
              <w:t xml:space="preserve">Course lecturer: </w:t>
            </w:r>
            <w:r w:rsidR="006C57FF">
              <w:rPr>
                <w:rFonts w:asciiTheme="minorHAnsi" w:hAnsiTheme="minorHAnsi" w:cstheme="minorHAnsi"/>
                <w:color w:val="000000"/>
                <w:sz w:val="22"/>
                <w:szCs w:val="22"/>
              </w:rPr>
              <w:t>"</w:t>
            </w:r>
            <w:r w:rsidRPr="00D302F7">
              <w:rPr>
                <w:rFonts w:asciiTheme="minorHAnsi" w:hAnsiTheme="minorHAnsi" w:cstheme="minorHAnsi"/>
                <w:b/>
                <w:bCs/>
                <w:color w:val="000000"/>
                <w:sz w:val="22"/>
                <w:szCs w:val="22"/>
              </w:rPr>
              <w:t>Healthcare Interoperability with HL7 and SNOMED CT</w:t>
            </w:r>
            <w:r w:rsidR="006C57FF">
              <w:rPr>
                <w:rFonts w:asciiTheme="minorHAnsi" w:hAnsiTheme="minorHAnsi" w:cstheme="minorHAnsi"/>
                <w:color w:val="000000"/>
                <w:sz w:val="22"/>
                <w:szCs w:val="22"/>
              </w:rPr>
              <w:t>"</w:t>
            </w:r>
            <w:r w:rsidRPr="00BB6A5B">
              <w:rPr>
                <w:rFonts w:asciiTheme="minorHAnsi" w:hAnsiTheme="minorHAnsi" w:cstheme="minorHAnsi"/>
                <w:color w:val="000000"/>
                <w:sz w:val="22"/>
                <w:szCs w:val="22"/>
              </w:rPr>
              <w:t>, Shahid Beheshti University of Medical Sciences</w:t>
            </w:r>
          </w:p>
        </w:tc>
      </w:tr>
      <w:tr w:rsidR="003A12A7" w:rsidRPr="00BB6A5B" w14:paraId="0BCE1E51" w14:textId="77777777" w:rsidTr="001A66CF">
        <w:tc>
          <w:tcPr>
            <w:tcW w:w="950" w:type="dxa"/>
          </w:tcPr>
          <w:p w14:paraId="1C2FB90F" w14:textId="77777777" w:rsidR="003A12A7" w:rsidRPr="00BB6A5B" w:rsidRDefault="003A12A7" w:rsidP="003A12A7">
            <w:pPr>
              <w:pStyle w:val="NormalWeb"/>
              <w:spacing w:before="0" w:beforeAutospacing="0" w:after="0" w:afterAutospacing="0"/>
              <w:rPr>
                <w:rFonts w:asciiTheme="minorHAnsi" w:hAnsiTheme="minorHAnsi" w:cstheme="minorHAnsi"/>
                <w:color w:val="000000"/>
                <w:sz w:val="22"/>
                <w:szCs w:val="22"/>
              </w:rPr>
            </w:pPr>
            <w:r w:rsidRPr="00BB6A5B">
              <w:rPr>
                <w:rFonts w:asciiTheme="minorHAnsi" w:hAnsiTheme="minorHAnsi" w:cstheme="minorHAnsi"/>
                <w:color w:val="000000"/>
                <w:sz w:val="22"/>
                <w:szCs w:val="22"/>
              </w:rPr>
              <w:t>2009 -2010</w:t>
            </w:r>
          </w:p>
        </w:tc>
        <w:tc>
          <w:tcPr>
            <w:tcW w:w="8410" w:type="dxa"/>
          </w:tcPr>
          <w:p w14:paraId="6DDB2959" w14:textId="04C30B45" w:rsidR="003A12A7" w:rsidRPr="00BB6A5B" w:rsidRDefault="003A12A7" w:rsidP="003A12A7">
            <w:pPr>
              <w:pStyle w:val="NormalWeb"/>
              <w:spacing w:before="0" w:beforeAutospacing="0" w:after="0" w:afterAutospacing="0"/>
              <w:rPr>
                <w:rFonts w:asciiTheme="minorHAnsi" w:hAnsiTheme="minorHAnsi" w:cstheme="minorHAnsi"/>
                <w:color w:val="000000"/>
                <w:sz w:val="22"/>
                <w:szCs w:val="22"/>
              </w:rPr>
            </w:pPr>
            <w:r w:rsidRPr="00BB6A5B">
              <w:rPr>
                <w:rFonts w:asciiTheme="minorHAnsi" w:hAnsiTheme="minorHAnsi" w:cstheme="minorHAnsi"/>
                <w:color w:val="000000"/>
                <w:sz w:val="22"/>
                <w:szCs w:val="22"/>
              </w:rPr>
              <w:t xml:space="preserve">Course lecturer: </w:t>
            </w:r>
            <w:r w:rsidR="006C57FF">
              <w:rPr>
                <w:rFonts w:asciiTheme="minorHAnsi" w:hAnsiTheme="minorHAnsi" w:cstheme="minorHAnsi"/>
                <w:color w:val="000000"/>
                <w:sz w:val="22"/>
                <w:szCs w:val="22"/>
              </w:rPr>
              <w:t>"</w:t>
            </w:r>
            <w:r w:rsidRPr="00D302F7">
              <w:rPr>
                <w:rFonts w:asciiTheme="minorHAnsi" w:hAnsiTheme="minorHAnsi" w:cstheme="minorHAnsi"/>
                <w:b/>
                <w:bCs/>
                <w:color w:val="000000"/>
                <w:sz w:val="22"/>
                <w:szCs w:val="22"/>
              </w:rPr>
              <w:t>HL7 Messaging</w:t>
            </w:r>
            <w:r w:rsidR="006C57FF">
              <w:rPr>
                <w:rFonts w:asciiTheme="minorHAnsi" w:hAnsiTheme="minorHAnsi" w:cstheme="minorHAnsi"/>
                <w:color w:val="000000"/>
                <w:sz w:val="22"/>
                <w:szCs w:val="22"/>
              </w:rPr>
              <w:t>"</w:t>
            </w:r>
            <w:r w:rsidRPr="00BB6A5B">
              <w:rPr>
                <w:rFonts w:asciiTheme="minorHAnsi" w:hAnsiTheme="minorHAnsi" w:cstheme="minorHAnsi"/>
                <w:color w:val="000000"/>
                <w:sz w:val="22"/>
                <w:szCs w:val="22"/>
              </w:rPr>
              <w:t>, Shahid Beheshti University of Medical Sciences</w:t>
            </w:r>
          </w:p>
        </w:tc>
      </w:tr>
      <w:tr w:rsidR="003A12A7" w:rsidRPr="00BB6A5B" w14:paraId="15A6A817" w14:textId="77777777" w:rsidTr="001A66CF">
        <w:tc>
          <w:tcPr>
            <w:tcW w:w="950" w:type="dxa"/>
          </w:tcPr>
          <w:p w14:paraId="7D6DBAF3" w14:textId="77777777" w:rsidR="003A12A7" w:rsidRPr="00BB6A5B" w:rsidRDefault="003A12A7" w:rsidP="003A12A7">
            <w:pPr>
              <w:pStyle w:val="NormalWeb"/>
              <w:spacing w:before="0" w:beforeAutospacing="0" w:after="0" w:afterAutospacing="0"/>
              <w:rPr>
                <w:rFonts w:asciiTheme="minorHAnsi" w:hAnsiTheme="minorHAnsi" w:cstheme="minorHAnsi"/>
                <w:color w:val="000000"/>
                <w:sz w:val="22"/>
                <w:szCs w:val="22"/>
              </w:rPr>
            </w:pPr>
            <w:r w:rsidRPr="00BB6A5B">
              <w:rPr>
                <w:rFonts w:asciiTheme="minorHAnsi" w:hAnsiTheme="minorHAnsi" w:cstheme="minorHAnsi"/>
                <w:color w:val="000000"/>
                <w:sz w:val="22"/>
                <w:szCs w:val="22"/>
              </w:rPr>
              <w:t>2009 -2010</w:t>
            </w:r>
          </w:p>
        </w:tc>
        <w:tc>
          <w:tcPr>
            <w:tcW w:w="8410" w:type="dxa"/>
          </w:tcPr>
          <w:p w14:paraId="75A9FEF3" w14:textId="382C0A8F" w:rsidR="003A12A7" w:rsidRPr="00BB6A5B" w:rsidRDefault="003A12A7" w:rsidP="003A12A7">
            <w:pPr>
              <w:pStyle w:val="NormalWeb"/>
              <w:spacing w:before="0" w:beforeAutospacing="0" w:after="0" w:afterAutospacing="0"/>
              <w:rPr>
                <w:rFonts w:asciiTheme="minorHAnsi" w:hAnsiTheme="minorHAnsi" w:cstheme="minorHAnsi"/>
                <w:color w:val="000000"/>
                <w:sz w:val="22"/>
                <w:szCs w:val="22"/>
              </w:rPr>
            </w:pPr>
            <w:r w:rsidRPr="00BB6A5B">
              <w:rPr>
                <w:rFonts w:asciiTheme="minorHAnsi" w:hAnsiTheme="minorHAnsi" w:cstheme="minorHAnsi"/>
                <w:color w:val="000000"/>
                <w:sz w:val="22"/>
                <w:szCs w:val="22"/>
              </w:rPr>
              <w:t xml:space="preserve">Course lecturer: </w:t>
            </w:r>
            <w:r w:rsidR="006C57FF">
              <w:rPr>
                <w:rFonts w:asciiTheme="minorHAnsi" w:hAnsiTheme="minorHAnsi" w:cstheme="minorHAnsi"/>
                <w:color w:val="000000"/>
                <w:sz w:val="22"/>
                <w:szCs w:val="22"/>
              </w:rPr>
              <w:t>"</w:t>
            </w:r>
            <w:r w:rsidRPr="00D302F7">
              <w:rPr>
                <w:rFonts w:asciiTheme="minorHAnsi" w:hAnsiTheme="minorHAnsi" w:cstheme="minorHAnsi"/>
                <w:b/>
                <w:bCs/>
                <w:color w:val="000000"/>
                <w:sz w:val="22"/>
                <w:szCs w:val="22"/>
              </w:rPr>
              <w:t>Security in Healthcare Data</w:t>
            </w:r>
            <w:r w:rsidR="00B352EE">
              <w:rPr>
                <w:rFonts w:asciiTheme="minorHAnsi" w:hAnsiTheme="minorHAnsi" w:cstheme="minorHAnsi"/>
                <w:noProof/>
                <w:color w:val="000000"/>
                <w:sz w:val="22"/>
                <w:szCs w:val="22"/>
              </w:rPr>
              <w:t>,</w:t>
            </w:r>
            <w:r w:rsidR="006C57FF">
              <w:rPr>
                <w:rFonts w:asciiTheme="minorHAnsi" w:hAnsiTheme="minorHAnsi" w:cstheme="minorHAnsi"/>
                <w:noProof/>
                <w:color w:val="000000"/>
                <w:sz w:val="22"/>
                <w:szCs w:val="22"/>
              </w:rPr>
              <w:t>"</w:t>
            </w:r>
            <w:r w:rsidRPr="00BB6A5B">
              <w:rPr>
                <w:rFonts w:asciiTheme="minorHAnsi" w:hAnsiTheme="minorHAnsi" w:cstheme="minorHAnsi"/>
                <w:color w:val="000000"/>
                <w:sz w:val="22"/>
                <w:szCs w:val="22"/>
              </w:rPr>
              <w:t xml:space="preserve"> Shahid Beheshti University of Medical Sciences</w:t>
            </w:r>
          </w:p>
        </w:tc>
      </w:tr>
      <w:tr w:rsidR="003A12A7" w:rsidRPr="00BB6A5B" w14:paraId="3293192F" w14:textId="77777777" w:rsidTr="001A66CF">
        <w:tc>
          <w:tcPr>
            <w:tcW w:w="950" w:type="dxa"/>
          </w:tcPr>
          <w:p w14:paraId="358B3EEA" w14:textId="77777777" w:rsidR="003A12A7" w:rsidRPr="00BB6A5B" w:rsidRDefault="003A12A7" w:rsidP="003A12A7">
            <w:pPr>
              <w:pStyle w:val="NormalWeb"/>
              <w:spacing w:before="0" w:beforeAutospacing="0" w:after="0" w:afterAutospacing="0"/>
              <w:rPr>
                <w:rFonts w:asciiTheme="minorHAnsi" w:hAnsiTheme="minorHAnsi" w:cstheme="minorHAnsi"/>
                <w:color w:val="000000"/>
                <w:sz w:val="22"/>
                <w:szCs w:val="22"/>
              </w:rPr>
            </w:pPr>
            <w:r w:rsidRPr="00BB6A5B">
              <w:rPr>
                <w:rFonts w:asciiTheme="minorHAnsi" w:hAnsiTheme="minorHAnsi" w:cstheme="minorHAnsi"/>
                <w:color w:val="000000"/>
                <w:sz w:val="22"/>
                <w:szCs w:val="22"/>
              </w:rPr>
              <w:t>2009 -2010</w:t>
            </w:r>
          </w:p>
        </w:tc>
        <w:tc>
          <w:tcPr>
            <w:tcW w:w="8410" w:type="dxa"/>
          </w:tcPr>
          <w:p w14:paraId="39F97891" w14:textId="2B381544" w:rsidR="003A12A7" w:rsidRPr="00BB6A5B" w:rsidRDefault="003A12A7" w:rsidP="003A12A7">
            <w:pPr>
              <w:pStyle w:val="NormalWeb"/>
              <w:spacing w:before="0" w:beforeAutospacing="0" w:after="0" w:afterAutospacing="0"/>
              <w:rPr>
                <w:rFonts w:asciiTheme="minorHAnsi" w:hAnsiTheme="minorHAnsi" w:cstheme="minorHAnsi"/>
                <w:color w:val="000000"/>
                <w:sz w:val="22"/>
                <w:szCs w:val="22"/>
              </w:rPr>
            </w:pPr>
            <w:r w:rsidRPr="00BB6A5B">
              <w:rPr>
                <w:rFonts w:asciiTheme="minorHAnsi" w:hAnsiTheme="minorHAnsi" w:cstheme="minorHAnsi"/>
                <w:color w:val="000000"/>
                <w:sz w:val="22"/>
                <w:szCs w:val="22"/>
              </w:rPr>
              <w:t xml:space="preserve">Course lecturer: </w:t>
            </w:r>
            <w:r w:rsidR="006C57FF">
              <w:rPr>
                <w:rFonts w:asciiTheme="minorHAnsi" w:hAnsiTheme="minorHAnsi" w:cstheme="minorHAnsi"/>
                <w:color w:val="000000"/>
                <w:sz w:val="22"/>
                <w:szCs w:val="22"/>
              </w:rPr>
              <w:t>"</w:t>
            </w:r>
            <w:r w:rsidRPr="00D302F7">
              <w:rPr>
                <w:rFonts w:asciiTheme="minorHAnsi" w:hAnsiTheme="minorHAnsi" w:cstheme="minorHAnsi"/>
                <w:b/>
                <w:bCs/>
                <w:color w:val="000000"/>
                <w:sz w:val="22"/>
                <w:szCs w:val="22"/>
              </w:rPr>
              <w:t>Healthcare Data Structure</w:t>
            </w:r>
            <w:r>
              <w:rPr>
                <w:rFonts w:asciiTheme="minorHAnsi" w:hAnsiTheme="minorHAnsi" w:cstheme="minorHAnsi"/>
                <w:b/>
                <w:bCs/>
                <w:color w:val="000000"/>
                <w:sz w:val="22"/>
                <w:szCs w:val="22"/>
              </w:rPr>
              <w:t>s</w:t>
            </w:r>
            <w:r w:rsidR="00B352EE">
              <w:rPr>
                <w:rFonts w:asciiTheme="minorHAnsi" w:hAnsiTheme="minorHAnsi" w:cstheme="minorHAnsi"/>
                <w:noProof/>
                <w:color w:val="000000"/>
                <w:sz w:val="22"/>
                <w:szCs w:val="22"/>
              </w:rPr>
              <w:t>,</w:t>
            </w:r>
            <w:r w:rsidR="006C57FF">
              <w:rPr>
                <w:rFonts w:asciiTheme="minorHAnsi" w:hAnsiTheme="minorHAnsi" w:cstheme="minorHAnsi"/>
                <w:noProof/>
                <w:color w:val="000000"/>
                <w:sz w:val="22"/>
                <w:szCs w:val="22"/>
              </w:rPr>
              <w:t>"</w:t>
            </w:r>
            <w:r w:rsidRPr="00BB6A5B">
              <w:rPr>
                <w:rFonts w:asciiTheme="minorHAnsi" w:hAnsiTheme="minorHAnsi" w:cstheme="minorHAnsi"/>
                <w:color w:val="000000"/>
                <w:sz w:val="22"/>
                <w:szCs w:val="22"/>
              </w:rPr>
              <w:t xml:space="preserve"> Shahid Beheshti University of Medical Sciences</w:t>
            </w:r>
          </w:p>
        </w:tc>
      </w:tr>
      <w:tr w:rsidR="003A12A7" w:rsidRPr="00BB6A5B" w14:paraId="5BB765DD" w14:textId="77777777" w:rsidTr="001A66CF">
        <w:tc>
          <w:tcPr>
            <w:tcW w:w="950" w:type="dxa"/>
          </w:tcPr>
          <w:p w14:paraId="5039F6FE" w14:textId="77777777" w:rsidR="003A12A7" w:rsidRPr="00BB6A5B" w:rsidRDefault="003A12A7" w:rsidP="003A12A7">
            <w:pPr>
              <w:pStyle w:val="NormalWeb"/>
              <w:spacing w:before="0" w:beforeAutospacing="0" w:after="0" w:afterAutospacing="0"/>
              <w:rPr>
                <w:rFonts w:asciiTheme="minorHAnsi" w:hAnsiTheme="minorHAnsi" w:cstheme="minorHAnsi"/>
                <w:color w:val="000000"/>
                <w:sz w:val="22"/>
                <w:szCs w:val="22"/>
              </w:rPr>
            </w:pPr>
            <w:r w:rsidRPr="00BB6A5B">
              <w:rPr>
                <w:rFonts w:asciiTheme="minorHAnsi" w:hAnsiTheme="minorHAnsi" w:cstheme="minorHAnsi"/>
                <w:color w:val="000000"/>
                <w:sz w:val="22"/>
                <w:szCs w:val="22"/>
              </w:rPr>
              <w:t>2009 -2010</w:t>
            </w:r>
          </w:p>
        </w:tc>
        <w:tc>
          <w:tcPr>
            <w:tcW w:w="8410" w:type="dxa"/>
          </w:tcPr>
          <w:p w14:paraId="5AC53CB9" w14:textId="78ABBCAB" w:rsidR="003A12A7" w:rsidRPr="00BB6A5B" w:rsidRDefault="003A12A7" w:rsidP="003A12A7">
            <w:pPr>
              <w:pStyle w:val="NormalWeb"/>
              <w:spacing w:before="0" w:beforeAutospacing="0" w:after="0" w:afterAutospacing="0"/>
              <w:rPr>
                <w:rFonts w:asciiTheme="minorHAnsi" w:hAnsiTheme="minorHAnsi" w:cstheme="minorHAnsi"/>
                <w:color w:val="000000"/>
                <w:sz w:val="22"/>
                <w:szCs w:val="22"/>
              </w:rPr>
            </w:pPr>
            <w:r w:rsidRPr="00BB6A5B">
              <w:rPr>
                <w:rFonts w:asciiTheme="minorHAnsi" w:hAnsiTheme="minorHAnsi" w:cstheme="minorHAnsi"/>
                <w:color w:val="000000"/>
                <w:sz w:val="22"/>
                <w:szCs w:val="22"/>
              </w:rPr>
              <w:t xml:space="preserve">Course lecturer: </w:t>
            </w:r>
            <w:r w:rsidR="006C57FF">
              <w:rPr>
                <w:rFonts w:asciiTheme="minorHAnsi" w:hAnsiTheme="minorHAnsi" w:cstheme="minorHAnsi"/>
                <w:color w:val="000000"/>
                <w:sz w:val="22"/>
                <w:szCs w:val="22"/>
              </w:rPr>
              <w:t>"</w:t>
            </w:r>
            <w:r w:rsidRPr="00D302F7">
              <w:rPr>
                <w:rFonts w:asciiTheme="minorHAnsi" w:hAnsiTheme="minorHAnsi" w:cstheme="minorHAnsi"/>
                <w:b/>
                <w:bCs/>
                <w:color w:val="000000"/>
                <w:sz w:val="22"/>
                <w:szCs w:val="22"/>
              </w:rPr>
              <w:t>Clinical Decision Support Systems</w:t>
            </w:r>
            <w:r w:rsidR="004B723D">
              <w:rPr>
                <w:rFonts w:asciiTheme="minorHAnsi" w:hAnsiTheme="minorHAnsi" w:cstheme="minorHAnsi"/>
                <w:noProof/>
                <w:color w:val="000000"/>
                <w:sz w:val="22"/>
                <w:szCs w:val="22"/>
              </w:rPr>
              <w:t>,</w:t>
            </w:r>
            <w:r w:rsidR="006C57FF">
              <w:rPr>
                <w:rFonts w:asciiTheme="minorHAnsi" w:hAnsiTheme="minorHAnsi" w:cstheme="minorHAnsi"/>
                <w:noProof/>
                <w:color w:val="000000"/>
                <w:sz w:val="22"/>
                <w:szCs w:val="22"/>
              </w:rPr>
              <w:t>"</w:t>
            </w:r>
            <w:r w:rsidRPr="00BB6A5B">
              <w:rPr>
                <w:rFonts w:asciiTheme="minorHAnsi" w:hAnsiTheme="minorHAnsi" w:cstheme="minorHAnsi"/>
                <w:color w:val="000000"/>
                <w:sz w:val="22"/>
                <w:szCs w:val="22"/>
              </w:rPr>
              <w:t xml:space="preserve"> Shahid Beheshti University of Medical Sciences</w:t>
            </w:r>
          </w:p>
        </w:tc>
      </w:tr>
      <w:tr w:rsidR="003A12A7" w:rsidRPr="00BB6A5B" w14:paraId="7607F949" w14:textId="77777777" w:rsidTr="001A66CF">
        <w:tc>
          <w:tcPr>
            <w:tcW w:w="950" w:type="dxa"/>
          </w:tcPr>
          <w:p w14:paraId="25CBB544" w14:textId="77777777" w:rsidR="003A12A7" w:rsidRPr="00BB6A5B" w:rsidRDefault="003A12A7" w:rsidP="003A12A7">
            <w:pPr>
              <w:pStyle w:val="NormalWeb"/>
              <w:spacing w:before="0" w:beforeAutospacing="0" w:after="0" w:afterAutospacing="0"/>
              <w:rPr>
                <w:rFonts w:asciiTheme="minorHAnsi" w:hAnsiTheme="minorHAnsi" w:cstheme="minorHAnsi"/>
                <w:color w:val="000000"/>
                <w:sz w:val="22"/>
                <w:szCs w:val="22"/>
              </w:rPr>
            </w:pPr>
            <w:r w:rsidRPr="00BB6A5B">
              <w:rPr>
                <w:rFonts w:asciiTheme="minorHAnsi" w:hAnsiTheme="minorHAnsi" w:cstheme="minorHAnsi"/>
                <w:color w:val="000000"/>
                <w:sz w:val="22"/>
                <w:szCs w:val="22"/>
              </w:rPr>
              <w:t>2009 -2010</w:t>
            </w:r>
          </w:p>
        </w:tc>
        <w:tc>
          <w:tcPr>
            <w:tcW w:w="8410" w:type="dxa"/>
          </w:tcPr>
          <w:p w14:paraId="12F5AD59" w14:textId="2C4617EB" w:rsidR="003A12A7" w:rsidRPr="00BB6A5B" w:rsidRDefault="003A12A7" w:rsidP="003A12A7">
            <w:pPr>
              <w:pStyle w:val="NormalWeb"/>
              <w:spacing w:before="0" w:beforeAutospacing="0" w:after="0" w:afterAutospacing="0"/>
              <w:rPr>
                <w:rFonts w:asciiTheme="minorHAnsi" w:hAnsiTheme="minorHAnsi" w:cstheme="minorHAnsi"/>
                <w:color w:val="000000"/>
                <w:sz w:val="22"/>
                <w:szCs w:val="22"/>
              </w:rPr>
            </w:pPr>
            <w:r w:rsidRPr="00BB6A5B">
              <w:rPr>
                <w:rFonts w:asciiTheme="minorHAnsi" w:hAnsiTheme="minorHAnsi" w:cstheme="minorHAnsi"/>
                <w:color w:val="000000"/>
                <w:sz w:val="22"/>
                <w:szCs w:val="22"/>
              </w:rPr>
              <w:t xml:space="preserve">Course lecturer: </w:t>
            </w:r>
            <w:r w:rsidR="006C57FF">
              <w:rPr>
                <w:rFonts w:asciiTheme="minorHAnsi" w:hAnsiTheme="minorHAnsi" w:cstheme="minorHAnsi"/>
                <w:color w:val="000000"/>
                <w:sz w:val="22"/>
                <w:szCs w:val="22"/>
              </w:rPr>
              <w:t>"</w:t>
            </w:r>
            <w:r w:rsidRPr="00D302F7">
              <w:rPr>
                <w:rFonts w:asciiTheme="minorHAnsi" w:hAnsiTheme="minorHAnsi" w:cstheme="minorHAnsi"/>
                <w:b/>
                <w:bCs/>
                <w:color w:val="000000"/>
                <w:sz w:val="22"/>
                <w:szCs w:val="22"/>
              </w:rPr>
              <w:t xml:space="preserve">Software </w:t>
            </w:r>
            <w:r w:rsidRPr="00BF2115">
              <w:rPr>
                <w:rFonts w:asciiTheme="minorHAnsi" w:hAnsiTheme="minorHAnsi" w:cstheme="minorHAnsi"/>
                <w:b/>
                <w:bCs/>
                <w:noProof/>
                <w:color w:val="000000"/>
                <w:sz w:val="22"/>
                <w:szCs w:val="22"/>
              </w:rPr>
              <w:t>life cycle</w:t>
            </w:r>
            <w:r w:rsidRPr="00D302F7">
              <w:rPr>
                <w:rFonts w:asciiTheme="minorHAnsi" w:hAnsiTheme="minorHAnsi" w:cstheme="minorHAnsi"/>
                <w:b/>
                <w:bCs/>
                <w:color w:val="000000"/>
                <w:sz w:val="22"/>
                <w:szCs w:val="22"/>
              </w:rPr>
              <w:t xml:space="preserve"> management</w:t>
            </w:r>
            <w:r w:rsidR="004B723D">
              <w:rPr>
                <w:rFonts w:asciiTheme="minorHAnsi" w:hAnsiTheme="minorHAnsi" w:cstheme="minorHAnsi"/>
                <w:noProof/>
                <w:color w:val="000000"/>
                <w:sz w:val="22"/>
                <w:szCs w:val="22"/>
              </w:rPr>
              <w:t>,</w:t>
            </w:r>
            <w:r w:rsidR="006C57FF">
              <w:rPr>
                <w:rFonts w:asciiTheme="minorHAnsi" w:hAnsiTheme="minorHAnsi" w:cstheme="minorHAnsi"/>
                <w:noProof/>
                <w:color w:val="000000"/>
                <w:sz w:val="22"/>
                <w:szCs w:val="22"/>
              </w:rPr>
              <w:t>"</w:t>
            </w:r>
            <w:r w:rsidRPr="00BB6A5B">
              <w:rPr>
                <w:rFonts w:asciiTheme="minorHAnsi" w:hAnsiTheme="minorHAnsi" w:cstheme="minorHAnsi"/>
                <w:color w:val="000000"/>
                <w:sz w:val="22"/>
                <w:szCs w:val="22"/>
              </w:rPr>
              <w:t xml:space="preserve"> Shahid Beheshti University of Medical Sciences</w:t>
            </w:r>
          </w:p>
        </w:tc>
      </w:tr>
      <w:tr w:rsidR="003A12A7" w:rsidRPr="00BB6A5B" w14:paraId="4F971E37" w14:textId="77777777" w:rsidTr="001A66CF">
        <w:tc>
          <w:tcPr>
            <w:tcW w:w="950" w:type="dxa"/>
          </w:tcPr>
          <w:p w14:paraId="2AF34A13" w14:textId="77777777" w:rsidR="003A12A7" w:rsidRPr="00BB6A5B" w:rsidRDefault="003A12A7" w:rsidP="003A12A7">
            <w:pPr>
              <w:pStyle w:val="NormalWeb"/>
              <w:spacing w:before="0" w:beforeAutospacing="0" w:after="0" w:afterAutospacing="0"/>
              <w:rPr>
                <w:rFonts w:asciiTheme="minorHAnsi" w:hAnsiTheme="minorHAnsi" w:cstheme="minorHAnsi"/>
                <w:color w:val="000000"/>
                <w:sz w:val="22"/>
                <w:szCs w:val="22"/>
              </w:rPr>
            </w:pPr>
            <w:r w:rsidRPr="00BB6A5B">
              <w:rPr>
                <w:rFonts w:asciiTheme="minorHAnsi" w:hAnsiTheme="minorHAnsi" w:cstheme="minorHAnsi"/>
                <w:color w:val="000000"/>
                <w:sz w:val="22"/>
                <w:szCs w:val="22"/>
              </w:rPr>
              <w:t>2009 -2010</w:t>
            </w:r>
          </w:p>
        </w:tc>
        <w:tc>
          <w:tcPr>
            <w:tcW w:w="8410" w:type="dxa"/>
          </w:tcPr>
          <w:p w14:paraId="526D8BC0" w14:textId="1E7875F2" w:rsidR="003A12A7" w:rsidRPr="00BB6A5B" w:rsidRDefault="003A12A7" w:rsidP="003A12A7">
            <w:pPr>
              <w:pStyle w:val="NormalWeb"/>
              <w:spacing w:before="0" w:beforeAutospacing="0" w:after="0" w:afterAutospacing="0"/>
              <w:rPr>
                <w:rFonts w:asciiTheme="minorHAnsi" w:hAnsiTheme="minorHAnsi" w:cstheme="minorHAnsi"/>
                <w:color w:val="000000"/>
                <w:sz w:val="22"/>
                <w:szCs w:val="22"/>
              </w:rPr>
            </w:pPr>
            <w:r w:rsidRPr="00BB6A5B">
              <w:rPr>
                <w:rFonts w:asciiTheme="minorHAnsi" w:hAnsiTheme="minorHAnsi" w:cstheme="minorHAnsi"/>
                <w:color w:val="000000"/>
                <w:sz w:val="22"/>
                <w:szCs w:val="22"/>
              </w:rPr>
              <w:t xml:space="preserve">Lecturer: </w:t>
            </w:r>
            <w:r w:rsidR="006C57FF">
              <w:rPr>
                <w:rFonts w:asciiTheme="minorHAnsi" w:hAnsiTheme="minorHAnsi" w:cstheme="minorHAnsi"/>
                <w:color w:val="000000"/>
                <w:sz w:val="22"/>
                <w:szCs w:val="22"/>
              </w:rPr>
              <w:t>"</w:t>
            </w:r>
            <w:r w:rsidRPr="00D302F7">
              <w:rPr>
                <w:rFonts w:asciiTheme="minorHAnsi" w:hAnsiTheme="minorHAnsi" w:cstheme="minorHAnsi"/>
                <w:b/>
                <w:bCs/>
                <w:color w:val="000000"/>
                <w:sz w:val="22"/>
                <w:szCs w:val="22"/>
              </w:rPr>
              <w:t>Disease Registries, design principals</w:t>
            </w:r>
            <w:r w:rsidR="004B723D">
              <w:rPr>
                <w:rFonts w:asciiTheme="minorHAnsi" w:hAnsiTheme="minorHAnsi" w:cstheme="minorHAnsi"/>
                <w:noProof/>
                <w:color w:val="000000"/>
                <w:sz w:val="22"/>
                <w:szCs w:val="22"/>
              </w:rPr>
              <w:t>,</w:t>
            </w:r>
            <w:r w:rsidR="006C57FF">
              <w:rPr>
                <w:rFonts w:asciiTheme="minorHAnsi" w:hAnsiTheme="minorHAnsi" w:cstheme="minorHAnsi"/>
                <w:noProof/>
                <w:color w:val="000000"/>
                <w:sz w:val="22"/>
                <w:szCs w:val="22"/>
              </w:rPr>
              <w:t>"</w:t>
            </w:r>
            <w:r w:rsidRPr="00BB6A5B">
              <w:rPr>
                <w:rFonts w:asciiTheme="minorHAnsi" w:hAnsiTheme="minorHAnsi" w:cstheme="minorHAnsi"/>
                <w:color w:val="000000"/>
                <w:sz w:val="22"/>
                <w:szCs w:val="22"/>
              </w:rPr>
              <w:t xml:space="preserve"> Shahid Beheshti University of Medical Sciences</w:t>
            </w:r>
          </w:p>
        </w:tc>
      </w:tr>
      <w:tr w:rsidR="003A12A7" w:rsidRPr="00BB6A5B" w14:paraId="2DFE3B89" w14:textId="77777777" w:rsidTr="001A66CF">
        <w:tc>
          <w:tcPr>
            <w:tcW w:w="950" w:type="dxa"/>
          </w:tcPr>
          <w:p w14:paraId="736EF92C" w14:textId="77777777" w:rsidR="003A12A7" w:rsidRPr="00BB6A5B" w:rsidRDefault="003A12A7" w:rsidP="003A12A7">
            <w:pPr>
              <w:pStyle w:val="NormalWeb"/>
              <w:spacing w:before="0" w:beforeAutospacing="0" w:after="0" w:afterAutospacing="0"/>
              <w:rPr>
                <w:rFonts w:asciiTheme="minorHAnsi" w:hAnsiTheme="minorHAnsi" w:cstheme="minorHAnsi"/>
                <w:color w:val="000000"/>
                <w:sz w:val="22"/>
                <w:szCs w:val="22"/>
              </w:rPr>
            </w:pPr>
            <w:r w:rsidRPr="00BB6A5B">
              <w:rPr>
                <w:rFonts w:asciiTheme="minorHAnsi" w:hAnsiTheme="minorHAnsi" w:cstheme="minorHAnsi"/>
                <w:color w:val="000000"/>
                <w:sz w:val="22"/>
                <w:szCs w:val="22"/>
              </w:rPr>
              <w:t>2009 -2010</w:t>
            </w:r>
          </w:p>
        </w:tc>
        <w:tc>
          <w:tcPr>
            <w:tcW w:w="8410" w:type="dxa"/>
          </w:tcPr>
          <w:p w14:paraId="0359FAFC" w14:textId="31D4CC6A" w:rsidR="003A12A7" w:rsidRPr="00BB6A5B" w:rsidRDefault="003A12A7" w:rsidP="003A12A7">
            <w:pPr>
              <w:pStyle w:val="NormalWeb"/>
              <w:spacing w:before="0" w:beforeAutospacing="0" w:after="0" w:afterAutospacing="0"/>
              <w:rPr>
                <w:rFonts w:asciiTheme="minorHAnsi" w:hAnsiTheme="minorHAnsi" w:cstheme="minorHAnsi"/>
                <w:color w:val="000000"/>
                <w:sz w:val="22"/>
                <w:szCs w:val="22"/>
              </w:rPr>
            </w:pPr>
            <w:r w:rsidRPr="00BB6A5B">
              <w:rPr>
                <w:rFonts w:asciiTheme="minorHAnsi" w:hAnsiTheme="minorHAnsi" w:cstheme="minorHAnsi"/>
                <w:color w:val="000000"/>
                <w:sz w:val="22"/>
                <w:szCs w:val="22"/>
              </w:rPr>
              <w:t xml:space="preserve">Workshop lecturer: </w:t>
            </w:r>
            <w:r w:rsidR="006C57FF">
              <w:rPr>
                <w:rFonts w:asciiTheme="minorHAnsi" w:hAnsiTheme="minorHAnsi" w:cstheme="minorHAnsi"/>
                <w:color w:val="000000"/>
                <w:sz w:val="22"/>
                <w:szCs w:val="22"/>
              </w:rPr>
              <w:t>"</w:t>
            </w:r>
            <w:r w:rsidRPr="00D302F7">
              <w:rPr>
                <w:rFonts w:asciiTheme="minorHAnsi" w:hAnsiTheme="minorHAnsi" w:cstheme="minorHAnsi"/>
                <w:b/>
                <w:bCs/>
                <w:color w:val="000000"/>
                <w:sz w:val="22"/>
                <w:szCs w:val="22"/>
              </w:rPr>
              <w:t>Architecture of modern Hospital Information Systems</w:t>
            </w:r>
            <w:r w:rsidR="004B723D">
              <w:rPr>
                <w:rFonts w:asciiTheme="minorHAnsi" w:hAnsiTheme="minorHAnsi" w:cstheme="minorHAnsi"/>
                <w:noProof/>
                <w:color w:val="000000"/>
                <w:sz w:val="22"/>
                <w:szCs w:val="22"/>
              </w:rPr>
              <w:t>,</w:t>
            </w:r>
            <w:r w:rsidR="006C57FF">
              <w:rPr>
                <w:rFonts w:asciiTheme="minorHAnsi" w:hAnsiTheme="minorHAnsi" w:cstheme="minorHAnsi"/>
                <w:noProof/>
                <w:color w:val="000000"/>
                <w:sz w:val="22"/>
                <w:szCs w:val="22"/>
              </w:rPr>
              <w:t>"</w:t>
            </w:r>
            <w:r w:rsidRPr="00BB6A5B">
              <w:rPr>
                <w:rFonts w:asciiTheme="minorHAnsi" w:hAnsiTheme="minorHAnsi" w:cstheme="minorHAnsi"/>
                <w:color w:val="000000"/>
                <w:sz w:val="22"/>
                <w:szCs w:val="22"/>
              </w:rPr>
              <w:t xml:space="preserve"> Mashhad University of Medical Sciences</w:t>
            </w:r>
          </w:p>
        </w:tc>
      </w:tr>
      <w:tr w:rsidR="003A12A7" w:rsidRPr="00BB6A5B" w14:paraId="0B7AF439" w14:textId="77777777" w:rsidTr="001A66CF">
        <w:tc>
          <w:tcPr>
            <w:tcW w:w="950" w:type="dxa"/>
          </w:tcPr>
          <w:p w14:paraId="0D3ED422" w14:textId="77777777" w:rsidR="003A12A7" w:rsidRPr="00BB6A5B" w:rsidRDefault="003A12A7" w:rsidP="003A12A7">
            <w:pPr>
              <w:pStyle w:val="NormalWeb"/>
              <w:spacing w:before="0" w:beforeAutospacing="0" w:after="0" w:afterAutospacing="0"/>
              <w:rPr>
                <w:rFonts w:asciiTheme="minorHAnsi" w:hAnsiTheme="minorHAnsi" w:cstheme="minorHAnsi"/>
                <w:color w:val="000000"/>
                <w:sz w:val="22"/>
                <w:szCs w:val="22"/>
              </w:rPr>
            </w:pPr>
            <w:r w:rsidRPr="00BB6A5B">
              <w:rPr>
                <w:rFonts w:asciiTheme="minorHAnsi" w:hAnsiTheme="minorHAnsi" w:cstheme="minorHAnsi"/>
                <w:color w:val="000000"/>
                <w:sz w:val="22"/>
                <w:szCs w:val="22"/>
              </w:rPr>
              <w:t>2009 -2010</w:t>
            </w:r>
          </w:p>
        </w:tc>
        <w:tc>
          <w:tcPr>
            <w:tcW w:w="8410" w:type="dxa"/>
          </w:tcPr>
          <w:p w14:paraId="3E5CDC44" w14:textId="659BDC10" w:rsidR="003A12A7" w:rsidRPr="00BB6A5B" w:rsidRDefault="003A12A7" w:rsidP="003A12A7">
            <w:pPr>
              <w:pStyle w:val="NormalWeb"/>
              <w:spacing w:before="0" w:beforeAutospacing="0" w:after="0" w:afterAutospacing="0"/>
              <w:rPr>
                <w:rFonts w:asciiTheme="minorHAnsi" w:hAnsiTheme="minorHAnsi" w:cstheme="minorHAnsi"/>
                <w:color w:val="000000"/>
                <w:sz w:val="22"/>
                <w:szCs w:val="22"/>
              </w:rPr>
            </w:pPr>
            <w:r w:rsidRPr="00BB6A5B">
              <w:rPr>
                <w:rFonts w:asciiTheme="minorHAnsi" w:hAnsiTheme="minorHAnsi" w:cstheme="minorHAnsi"/>
                <w:color w:val="000000"/>
                <w:sz w:val="22"/>
                <w:szCs w:val="22"/>
              </w:rPr>
              <w:t xml:space="preserve">Workshop lecturer: </w:t>
            </w:r>
            <w:r w:rsidR="006C57FF">
              <w:rPr>
                <w:rFonts w:asciiTheme="minorHAnsi" w:hAnsiTheme="minorHAnsi" w:cstheme="minorHAnsi"/>
                <w:color w:val="000000"/>
                <w:sz w:val="22"/>
                <w:szCs w:val="22"/>
              </w:rPr>
              <w:t>"</w:t>
            </w:r>
            <w:r w:rsidRPr="00D302F7">
              <w:rPr>
                <w:rFonts w:asciiTheme="minorHAnsi" w:hAnsiTheme="minorHAnsi" w:cstheme="minorHAnsi"/>
                <w:b/>
                <w:bCs/>
                <w:color w:val="000000"/>
                <w:sz w:val="22"/>
                <w:szCs w:val="22"/>
              </w:rPr>
              <w:t>HL7 based Healthcare Information Systems</w:t>
            </w:r>
            <w:r w:rsidR="006C57FF">
              <w:rPr>
                <w:rFonts w:asciiTheme="minorHAnsi" w:hAnsiTheme="minorHAnsi" w:cstheme="minorHAnsi"/>
                <w:color w:val="000000"/>
                <w:sz w:val="22"/>
                <w:szCs w:val="22"/>
              </w:rPr>
              <w:t>"</w:t>
            </w:r>
            <w:r w:rsidRPr="00BB6A5B">
              <w:rPr>
                <w:rFonts w:asciiTheme="minorHAnsi" w:hAnsiTheme="minorHAnsi" w:cstheme="minorHAnsi"/>
                <w:color w:val="000000"/>
                <w:sz w:val="22"/>
                <w:szCs w:val="22"/>
              </w:rPr>
              <w:t>, Mashhad University of Medical Sciences</w:t>
            </w:r>
          </w:p>
        </w:tc>
      </w:tr>
      <w:tr w:rsidR="003A12A7" w:rsidRPr="00BB6A5B" w14:paraId="7283EE07" w14:textId="77777777" w:rsidTr="001A66CF">
        <w:tc>
          <w:tcPr>
            <w:tcW w:w="950" w:type="dxa"/>
          </w:tcPr>
          <w:p w14:paraId="06F7E82E" w14:textId="77777777" w:rsidR="003A12A7" w:rsidRPr="00BB6A5B" w:rsidRDefault="003A12A7" w:rsidP="003A12A7">
            <w:pPr>
              <w:pStyle w:val="NormalWeb"/>
              <w:spacing w:before="0" w:beforeAutospacing="0" w:after="0" w:afterAutospacing="0"/>
              <w:rPr>
                <w:rFonts w:asciiTheme="minorHAnsi" w:hAnsiTheme="minorHAnsi" w:cstheme="minorHAnsi"/>
                <w:color w:val="000000"/>
                <w:sz w:val="22"/>
                <w:szCs w:val="22"/>
              </w:rPr>
            </w:pPr>
            <w:r w:rsidRPr="00BB6A5B">
              <w:rPr>
                <w:rFonts w:asciiTheme="minorHAnsi" w:hAnsiTheme="minorHAnsi" w:cstheme="minorHAnsi"/>
                <w:color w:val="000000"/>
                <w:sz w:val="22"/>
                <w:szCs w:val="22"/>
              </w:rPr>
              <w:t>2009 -2010</w:t>
            </w:r>
          </w:p>
        </w:tc>
        <w:tc>
          <w:tcPr>
            <w:tcW w:w="8410" w:type="dxa"/>
          </w:tcPr>
          <w:p w14:paraId="6F92EC66" w14:textId="6DFE3F64" w:rsidR="003A12A7" w:rsidRPr="00BB6A5B" w:rsidRDefault="003A12A7" w:rsidP="003A12A7">
            <w:pPr>
              <w:pStyle w:val="NormalWeb"/>
              <w:spacing w:before="0" w:beforeAutospacing="0" w:after="0" w:afterAutospacing="0"/>
              <w:rPr>
                <w:rFonts w:asciiTheme="minorHAnsi" w:hAnsiTheme="minorHAnsi" w:cstheme="minorHAnsi"/>
                <w:color w:val="000000"/>
                <w:sz w:val="22"/>
                <w:szCs w:val="22"/>
              </w:rPr>
            </w:pPr>
            <w:r w:rsidRPr="00BB6A5B">
              <w:rPr>
                <w:rFonts w:asciiTheme="minorHAnsi" w:hAnsiTheme="minorHAnsi" w:cstheme="minorHAnsi"/>
                <w:color w:val="000000"/>
                <w:sz w:val="22"/>
                <w:szCs w:val="22"/>
              </w:rPr>
              <w:t xml:space="preserve">Workshop lecturer: </w:t>
            </w:r>
            <w:r w:rsidR="006C57FF">
              <w:rPr>
                <w:rFonts w:asciiTheme="minorHAnsi" w:hAnsiTheme="minorHAnsi" w:cstheme="minorHAnsi"/>
                <w:color w:val="000000"/>
                <w:sz w:val="22"/>
                <w:szCs w:val="22"/>
              </w:rPr>
              <w:t>"</w:t>
            </w:r>
            <w:r w:rsidRPr="00230A61">
              <w:rPr>
                <w:rFonts w:asciiTheme="minorHAnsi" w:hAnsiTheme="minorHAnsi" w:cstheme="minorHAnsi"/>
                <w:b/>
                <w:bCs/>
                <w:noProof/>
                <w:color w:val="000000"/>
                <w:sz w:val="22"/>
                <w:szCs w:val="22"/>
              </w:rPr>
              <w:t>Software life cycle management methodologies</w:t>
            </w:r>
            <w:r w:rsidRPr="00D302F7">
              <w:rPr>
                <w:rFonts w:asciiTheme="minorHAnsi" w:hAnsiTheme="minorHAnsi" w:cstheme="minorHAnsi"/>
                <w:b/>
                <w:bCs/>
                <w:color w:val="000000"/>
                <w:sz w:val="22"/>
                <w:szCs w:val="22"/>
              </w:rPr>
              <w:t>: Microsoft Solution Framework V 3.x</w:t>
            </w:r>
            <w:r w:rsidR="006C57FF">
              <w:rPr>
                <w:rFonts w:asciiTheme="minorHAnsi" w:hAnsiTheme="minorHAnsi" w:cstheme="minorHAnsi"/>
                <w:color w:val="000000"/>
                <w:sz w:val="22"/>
                <w:szCs w:val="22"/>
              </w:rPr>
              <w:t>"</w:t>
            </w:r>
          </w:p>
        </w:tc>
      </w:tr>
      <w:tr w:rsidR="003A12A7" w:rsidRPr="00BB6A5B" w14:paraId="2048154A" w14:textId="77777777" w:rsidTr="001A66CF">
        <w:tc>
          <w:tcPr>
            <w:tcW w:w="950" w:type="dxa"/>
          </w:tcPr>
          <w:p w14:paraId="4A4F6ED0" w14:textId="77777777" w:rsidR="003A12A7" w:rsidRPr="00BB6A5B" w:rsidRDefault="003A12A7" w:rsidP="003A12A7">
            <w:pPr>
              <w:pStyle w:val="NormalWeb"/>
              <w:spacing w:before="0" w:beforeAutospacing="0" w:after="0" w:afterAutospacing="0"/>
              <w:rPr>
                <w:rFonts w:asciiTheme="minorHAnsi" w:hAnsiTheme="minorHAnsi" w:cstheme="minorHAnsi"/>
                <w:color w:val="000000"/>
                <w:sz w:val="22"/>
                <w:szCs w:val="22"/>
              </w:rPr>
            </w:pPr>
            <w:r w:rsidRPr="00BB6A5B">
              <w:rPr>
                <w:rFonts w:asciiTheme="minorHAnsi" w:hAnsiTheme="minorHAnsi" w:cstheme="minorHAnsi"/>
                <w:color w:val="000000"/>
                <w:sz w:val="22"/>
                <w:szCs w:val="22"/>
              </w:rPr>
              <w:lastRenderedPageBreak/>
              <w:t>2009</w:t>
            </w:r>
          </w:p>
          <w:p w14:paraId="645B0D88" w14:textId="77777777" w:rsidR="003A12A7" w:rsidRPr="00BB6A5B" w:rsidRDefault="003A12A7" w:rsidP="003A12A7">
            <w:pPr>
              <w:rPr>
                <w:rFonts w:asciiTheme="minorHAnsi" w:hAnsiTheme="minorHAnsi" w:cstheme="minorHAnsi"/>
                <w:color w:val="000000"/>
              </w:rPr>
            </w:pPr>
          </w:p>
        </w:tc>
        <w:tc>
          <w:tcPr>
            <w:tcW w:w="8410" w:type="dxa"/>
          </w:tcPr>
          <w:p w14:paraId="142310CC" w14:textId="466E331E" w:rsidR="003A12A7" w:rsidRPr="00BB6A5B" w:rsidRDefault="003A12A7" w:rsidP="003A12A7">
            <w:pPr>
              <w:pStyle w:val="NormalWeb"/>
              <w:spacing w:before="0" w:beforeAutospacing="0" w:after="0" w:afterAutospacing="0"/>
              <w:rPr>
                <w:rFonts w:asciiTheme="minorHAnsi" w:hAnsiTheme="minorHAnsi" w:cstheme="minorHAnsi"/>
                <w:color w:val="000000"/>
                <w:sz w:val="22"/>
                <w:szCs w:val="22"/>
              </w:rPr>
            </w:pPr>
            <w:r w:rsidRPr="00BB6A5B">
              <w:rPr>
                <w:rFonts w:asciiTheme="minorHAnsi" w:hAnsiTheme="minorHAnsi" w:cstheme="minorHAnsi"/>
                <w:color w:val="000000"/>
                <w:sz w:val="22"/>
                <w:szCs w:val="22"/>
              </w:rPr>
              <w:t xml:space="preserve"> </w:t>
            </w:r>
            <w:r w:rsidR="006C57FF">
              <w:rPr>
                <w:rFonts w:asciiTheme="minorHAnsi" w:hAnsiTheme="minorHAnsi" w:cstheme="minorHAnsi"/>
                <w:color w:val="000000"/>
                <w:sz w:val="22"/>
                <w:szCs w:val="22"/>
              </w:rPr>
              <w:t>"</w:t>
            </w:r>
            <w:r w:rsidRPr="00CD3441">
              <w:rPr>
                <w:rFonts w:asciiTheme="minorHAnsi" w:hAnsiTheme="minorHAnsi" w:cstheme="minorHAnsi"/>
                <w:b/>
                <w:bCs/>
                <w:noProof/>
                <w:color w:val="000000"/>
                <w:sz w:val="22"/>
                <w:szCs w:val="22"/>
              </w:rPr>
              <w:t>Time boxing</w:t>
            </w:r>
            <w:r w:rsidRPr="00D302F7">
              <w:rPr>
                <w:rFonts w:asciiTheme="minorHAnsi" w:hAnsiTheme="minorHAnsi" w:cstheme="minorHAnsi"/>
                <w:b/>
                <w:bCs/>
                <w:color w:val="000000"/>
                <w:sz w:val="22"/>
                <w:szCs w:val="22"/>
              </w:rPr>
              <w:t xml:space="preserve"> a new technique to cure missing data of chronic studies, while minimizing information </w:t>
            </w:r>
            <w:r w:rsidRPr="00D302F7">
              <w:rPr>
                <w:rFonts w:asciiTheme="minorHAnsi" w:hAnsiTheme="minorHAnsi" w:cstheme="minorHAnsi"/>
                <w:b/>
                <w:bCs/>
                <w:noProof/>
                <w:color w:val="000000"/>
                <w:sz w:val="22"/>
                <w:szCs w:val="22"/>
              </w:rPr>
              <w:t>los</w:t>
            </w:r>
            <w:r w:rsidR="00B352EE">
              <w:rPr>
                <w:rFonts w:asciiTheme="minorHAnsi" w:hAnsiTheme="minorHAnsi" w:cstheme="minorHAnsi"/>
                <w:b/>
                <w:bCs/>
                <w:noProof/>
                <w:color w:val="000000"/>
                <w:sz w:val="22"/>
                <w:szCs w:val="22"/>
              </w:rPr>
              <w:t>s</w:t>
            </w:r>
            <w:r w:rsidRPr="00D302F7">
              <w:rPr>
                <w:rFonts w:asciiTheme="minorHAnsi" w:hAnsiTheme="minorHAnsi" w:cstheme="minorHAnsi"/>
                <w:b/>
                <w:bCs/>
                <w:color w:val="000000"/>
                <w:sz w:val="22"/>
                <w:szCs w:val="22"/>
              </w:rPr>
              <w:t xml:space="preserve"> and perturbation</w:t>
            </w:r>
            <w:r w:rsidRPr="00BB6A5B">
              <w:rPr>
                <w:rFonts w:asciiTheme="minorHAnsi" w:hAnsiTheme="minorHAnsi" w:cstheme="minorHAnsi"/>
                <w:color w:val="000000"/>
                <w:sz w:val="22"/>
                <w:szCs w:val="22"/>
              </w:rPr>
              <w:t>: Implementation in Iran Peritoneal Dialysis Registry (IPDR) - Shafa CAPD Research Center</w:t>
            </w:r>
            <w:r w:rsidR="006C57FF">
              <w:rPr>
                <w:rFonts w:asciiTheme="minorHAnsi" w:hAnsiTheme="minorHAnsi" w:cstheme="minorHAnsi"/>
                <w:noProof/>
                <w:color w:val="000000"/>
                <w:sz w:val="22"/>
                <w:szCs w:val="22"/>
              </w:rPr>
              <w:t>"</w:t>
            </w:r>
            <w:r w:rsidRPr="00CD3441">
              <w:rPr>
                <w:rFonts w:asciiTheme="minorHAnsi" w:hAnsiTheme="minorHAnsi" w:cstheme="minorHAnsi"/>
                <w:noProof/>
                <w:color w:val="000000"/>
                <w:sz w:val="22"/>
                <w:szCs w:val="22"/>
              </w:rPr>
              <w:t>,</w:t>
            </w:r>
            <w:r w:rsidRPr="00BB6A5B">
              <w:rPr>
                <w:rFonts w:asciiTheme="minorHAnsi" w:hAnsiTheme="minorHAnsi" w:cstheme="minorHAnsi"/>
                <w:color w:val="000000"/>
                <w:sz w:val="22"/>
                <w:szCs w:val="22"/>
              </w:rPr>
              <w:t xml:space="preserve"> 12</w:t>
            </w:r>
            <w:r w:rsidRPr="00BB6A5B">
              <w:rPr>
                <w:rFonts w:asciiTheme="minorHAnsi" w:hAnsiTheme="minorHAnsi" w:cstheme="minorHAnsi"/>
                <w:color w:val="000000"/>
                <w:sz w:val="22"/>
                <w:szCs w:val="22"/>
                <w:vertAlign w:val="superscript"/>
              </w:rPr>
              <w:t>th</w:t>
            </w:r>
            <w:r w:rsidRPr="00BB6A5B">
              <w:rPr>
                <w:rFonts w:asciiTheme="minorHAnsi" w:hAnsiTheme="minorHAnsi" w:cstheme="minorHAnsi"/>
                <w:color w:val="000000"/>
                <w:sz w:val="22"/>
                <w:szCs w:val="22"/>
              </w:rPr>
              <w:t xml:space="preserve"> International </w:t>
            </w:r>
            <w:r w:rsidR="00230A61">
              <w:rPr>
                <w:rFonts w:asciiTheme="minorHAnsi" w:hAnsiTheme="minorHAnsi" w:cstheme="minorHAnsi"/>
                <w:noProof/>
                <w:color w:val="000000"/>
                <w:sz w:val="22"/>
                <w:szCs w:val="22"/>
              </w:rPr>
              <w:t>C</w:t>
            </w:r>
            <w:r w:rsidRPr="00230A61">
              <w:rPr>
                <w:rFonts w:asciiTheme="minorHAnsi" w:hAnsiTheme="minorHAnsi" w:cstheme="minorHAnsi"/>
                <w:noProof/>
                <w:color w:val="000000"/>
                <w:sz w:val="22"/>
                <w:szCs w:val="22"/>
              </w:rPr>
              <w:t>ongress</w:t>
            </w:r>
            <w:r w:rsidRPr="00BB6A5B">
              <w:rPr>
                <w:rFonts w:asciiTheme="minorHAnsi" w:hAnsiTheme="minorHAnsi" w:cstheme="minorHAnsi"/>
                <w:color w:val="000000"/>
                <w:sz w:val="22"/>
                <w:szCs w:val="22"/>
              </w:rPr>
              <w:t xml:space="preserve"> of Nephrology, Dec 2009, </w:t>
            </w:r>
            <w:r w:rsidRPr="00230A61">
              <w:rPr>
                <w:rFonts w:asciiTheme="minorHAnsi" w:hAnsiTheme="minorHAnsi" w:cstheme="minorHAnsi"/>
                <w:noProof/>
                <w:color w:val="000000"/>
                <w:sz w:val="22"/>
                <w:szCs w:val="22"/>
              </w:rPr>
              <w:t>h</w:t>
            </w:r>
            <w:r w:rsidR="00230A61">
              <w:rPr>
                <w:rFonts w:asciiTheme="minorHAnsi" w:hAnsiTheme="minorHAnsi" w:cstheme="minorHAnsi"/>
                <w:noProof/>
                <w:color w:val="000000"/>
                <w:sz w:val="22"/>
                <w:szCs w:val="22"/>
              </w:rPr>
              <w:t>e</w:t>
            </w:r>
            <w:r w:rsidRPr="00230A61">
              <w:rPr>
                <w:rFonts w:asciiTheme="minorHAnsi" w:hAnsiTheme="minorHAnsi" w:cstheme="minorHAnsi"/>
                <w:noProof/>
                <w:color w:val="000000"/>
                <w:sz w:val="22"/>
                <w:szCs w:val="22"/>
              </w:rPr>
              <w:t>ld</w:t>
            </w:r>
            <w:r w:rsidRPr="00BB6A5B">
              <w:rPr>
                <w:rFonts w:asciiTheme="minorHAnsi" w:hAnsiTheme="minorHAnsi" w:cstheme="minorHAnsi"/>
                <w:color w:val="000000"/>
                <w:sz w:val="22"/>
                <w:szCs w:val="22"/>
              </w:rPr>
              <w:t xml:space="preserve"> by Iranian Society of Nephrology. By Abbas Shojaee et al.</w:t>
            </w:r>
          </w:p>
        </w:tc>
      </w:tr>
      <w:tr w:rsidR="003A12A7" w:rsidRPr="00BB6A5B" w14:paraId="0DE396B9" w14:textId="77777777" w:rsidTr="001A66CF">
        <w:trPr>
          <w:trHeight w:val="890"/>
        </w:trPr>
        <w:tc>
          <w:tcPr>
            <w:tcW w:w="950" w:type="dxa"/>
          </w:tcPr>
          <w:p w14:paraId="08656DAF" w14:textId="77777777" w:rsidR="003A12A7" w:rsidRPr="00BB6A5B" w:rsidRDefault="003A12A7" w:rsidP="003A12A7">
            <w:pPr>
              <w:pStyle w:val="Objective"/>
              <w:rPr>
                <w:rFonts w:asciiTheme="minorHAnsi" w:hAnsiTheme="minorHAnsi" w:cstheme="minorHAnsi"/>
                <w:color w:val="000000"/>
                <w:szCs w:val="22"/>
              </w:rPr>
            </w:pPr>
            <w:r w:rsidRPr="00BB6A5B">
              <w:rPr>
                <w:rFonts w:asciiTheme="minorHAnsi" w:hAnsiTheme="minorHAnsi" w:cstheme="minorHAnsi"/>
                <w:color w:val="000000"/>
                <w:szCs w:val="22"/>
              </w:rPr>
              <w:t>2008</w:t>
            </w:r>
          </w:p>
        </w:tc>
        <w:tc>
          <w:tcPr>
            <w:tcW w:w="8410" w:type="dxa"/>
          </w:tcPr>
          <w:p w14:paraId="362D9616" w14:textId="77777777" w:rsidR="003A12A7" w:rsidRPr="00BB6A5B" w:rsidRDefault="003A12A7" w:rsidP="003A12A7">
            <w:pPr>
              <w:pStyle w:val="Objective"/>
              <w:spacing w:before="0" w:after="0"/>
              <w:rPr>
                <w:rFonts w:asciiTheme="minorHAnsi" w:hAnsiTheme="minorHAnsi" w:cstheme="minorHAnsi"/>
                <w:color w:val="000000"/>
                <w:szCs w:val="22"/>
              </w:rPr>
            </w:pPr>
            <w:r w:rsidRPr="00BB6A5B">
              <w:rPr>
                <w:rFonts w:asciiTheme="minorHAnsi" w:hAnsiTheme="minorHAnsi" w:cstheme="minorHAnsi"/>
                <w:color w:val="000000"/>
                <w:szCs w:val="22"/>
              </w:rPr>
              <w:t>"</w:t>
            </w:r>
            <w:r w:rsidRPr="00D302F7">
              <w:rPr>
                <w:rFonts w:asciiTheme="minorHAnsi" w:hAnsiTheme="minorHAnsi" w:cstheme="minorHAnsi"/>
                <w:b/>
                <w:bCs/>
                <w:color w:val="000000"/>
                <w:szCs w:val="22"/>
              </w:rPr>
              <w:t>eHealth paradigm shift</w:t>
            </w:r>
            <w:r w:rsidRPr="00CD3441">
              <w:rPr>
                <w:rFonts w:asciiTheme="minorHAnsi" w:hAnsiTheme="minorHAnsi" w:cstheme="minorHAnsi"/>
                <w:noProof/>
                <w:color w:val="000000"/>
                <w:szCs w:val="22"/>
              </w:rPr>
              <w:t>",</w:t>
            </w:r>
            <w:r w:rsidRPr="00BB6A5B">
              <w:rPr>
                <w:rFonts w:asciiTheme="minorHAnsi" w:hAnsiTheme="minorHAnsi" w:cstheme="minorHAnsi"/>
                <w:color w:val="000000"/>
                <w:szCs w:val="22"/>
              </w:rPr>
              <w:t xml:space="preserve"> 1</w:t>
            </w:r>
            <w:r w:rsidRPr="00BB6A5B">
              <w:rPr>
                <w:rFonts w:asciiTheme="minorHAnsi" w:hAnsiTheme="minorHAnsi" w:cstheme="minorHAnsi"/>
                <w:color w:val="000000"/>
                <w:szCs w:val="22"/>
                <w:vertAlign w:val="superscript"/>
              </w:rPr>
              <w:t>st</w:t>
            </w:r>
            <w:r w:rsidRPr="00BB6A5B">
              <w:rPr>
                <w:rFonts w:asciiTheme="minorHAnsi" w:hAnsiTheme="minorHAnsi" w:cstheme="minorHAnsi"/>
                <w:color w:val="000000"/>
                <w:szCs w:val="22"/>
              </w:rPr>
              <w:t xml:space="preserve"> Iranian Congress on Hospital Automation, Jan 2008. Held by Medical Informatics Department of University of Amsterdam and Mashhad University of Medical Sciences. By Abbas Shojaee. </w:t>
            </w:r>
          </w:p>
        </w:tc>
      </w:tr>
      <w:tr w:rsidR="003A12A7" w:rsidRPr="00BB6A5B" w14:paraId="3702036D" w14:textId="77777777" w:rsidTr="001A66CF">
        <w:trPr>
          <w:trHeight w:val="953"/>
        </w:trPr>
        <w:tc>
          <w:tcPr>
            <w:tcW w:w="950" w:type="dxa"/>
          </w:tcPr>
          <w:p w14:paraId="6F19EAAE" w14:textId="77777777" w:rsidR="003A12A7" w:rsidRPr="00BB6A5B" w:rsidRDefault="003A12A7" w:rsidP="003A12A7">
            <w:pPr>
              <w:pStyle w:val="Objective"/>
              <w:rPr>
                <w:rFonts w:asciiTheme="minorHAnsi" w:hAnsiTheme="minorHAnsi" w:cstheme="minorHAnsi"/>
                <w:color w:val="000000"/>
                <w:szCs w:val="22"/>
              </w:rPr>
            </w:pPr>
            <w:r w:rsidRPr="00BB6A5B">
              <w:rPr>
                <w:rFonts w:asciiTheme="minorHAnsi" w:hAnsiTheme="minorHAnsi" w:cstheme="minorHAnsi"/>
                <w:color w:val="000000"/>
                <w:szCs w:val="22"/>
              </w:rPr>
              <w:t>2007</w:t>
            </w:r>
          </w:p>
        </w:tc>
        <w:tc>
          <w:tcPr>
            <w:tcW w:w="8410" w:type="dxa"/>
          </w:tcPr>
          <w:p w14:paraId="504D0D3F" w14:textId="77777777" w:rsidR="003A12A7" w:rsidRPr="00BB6A5B" w:rsidRDefault="003A12A7" w:rsidP="003A12A7">
            <w:pPr>
              <w:pStyle w:val="Objective"/>
              <w:spacing w:before="0" w:after="0"/>
              <w:rPr>
                <w:rFonts w:asciiTheme="minorHAnsi" w:hAnsiTheme="minorHAnsi" w:cstheme="minorHAnsi"/>
                <w:color w:val="000000"/>
                <w:szCs w:val="22"/>
              </w:rPr>
            </w:pPr>
            <w:r w:rsidRPr="00BB6A5B">
              <w:rPr>
                <w:rFonts w:asciiTheme="minorHAnsi" w:hAnsiTheme="minorHAnsi" w:cstheme="minorHAnsi"/>
                <w:color w:val="000000"/>
                <w:szCs w:val="22"/>
              </w:rPr>
              <w:t>"</w:t>
            </w:r>
            <w:r w:rsidRPr="00D302F7">
              <w:rPr>
                <w:rFonts w:asciiTheme="minorHAnsi" w:hAnsiTheme="minorHAnsi" w:cstheme="minorHAnsi"/>
                <w:b/>
                <w:bCs/>
                <w:color w:val="000000"/>
                <w:szCs w:val="22"/>
              </w:rPr>
              <w:t>Using Computerized Registries in Chronic Kidney Diseases: National Registry of Peritoneal Dialysis</w:t>
            </w:r>
            <w:r w:rsidRPr="00CD3441">
              <w:rPr>
                <w:rFonts w:asciiTheme="minorHAnsi" w:hAnsiTheme="minorHAnsi" w:cstheme="minorHAnsi"/>
                <w:noProof/>
                <w:color w:val="000000"/>
                <w:szCs w:val="22"/>
              </w:rPr>
              <w:t>",</w:t>
            </w:r>
            <w:r w:rsidRPr="00BB6A5B">
              <w:rPr>
                <w:rFonts w:asciiTheme="minorHAnsi" w:hAnsiTheme="minorHAnsi" w:cstheme="minorHAnsi"/>
                <w:color w:val="000000"/>
                <w:szCs w:val="22"/>
              </w:rPr>
              <w:t xml:space="preserve"> 11</w:t>
            </w:r>
            <w:r w:rsidRPr="00BB6A5B">
              <w:rPr>
                <w:rFonts w:asciiTheme="minorHAnsi" w:hAnsiTheme="minorHAnsi" w:cstheme="minorHAnsi"/>
                <w:color w:val="000000"/>
                <w:szCs w:val="22"/>
                <w:vertAlign w:val="superscript"/>
              </w:rPr>
              <w:t>th</w:t>
            </w:r>
            <w:r w:rsidRPr="00BB6A5B">
              <w:rPr>
                <w:rFonts w:asciiTheme="minorHAnsi" w:hAnsiTheme="minorHAnsi" w:cstheme="minorHAnsi"/>
                <w:color w:val="000000"/>
                <w:szCs w:val="22"/>
              </w:rPr>
              <w:t xml:space="preserve"> International Congress of Nephrology - Nov 2007. By Abbas Shojaee, Iraj Najafi, Hoshang Sanadgol, Mostafa </w:t>
            </w:r>
            <w:r w:rsidRPr="00CF3E49">
              <w:rPr>
                <w:rFonts w:asciiTheme="minorHAnsi" w:hAnsiTheme="minorHAnsi" w:cstheme="minorHAnsi"/>
                <w:noProof/>
                <w:color w:val="000000"/>
                <w:szCs w:val="22"/>
              </w:rPr>
              <w:t>Ho</w:t>
            </w:r>
            <w:r>
              <w:rPr>
                <w:rFonts w:asciiTheme="minorHAnsi" w:hAnsiTheme="minorHAnsi" w:cstheme="minorHAnsi"/>
                <w:noProof/>
                <w:color w:val="000000"/>
                <w:szCs w:val="22"/>
              </w:rPr>
              <w:t>s</w:t>
            </w:r>
            <w:r w:rsidRPr="00CF3E49">
              <w:rPr>
                <w:rFonts w:asciiTheme="minorHAnsi" w:hAnsiTheme="minorHAnsi" w:cstheme="minorHAnsi"/>
                <w:noProof/>
                <w:color w:val="000000"/>
                <w:szCs w:val="22"/>
              </w:rPr>
              <w:t>seini</w:t>
            </w:r>
          </w:p>
        </w:tc>
      </w:tr>
      <w:tr w:rsidR="003A12A7" w:rsidRPr="00BB6A5B" w14:paraId="393D5D6C" w14:textId="77777777" w:rsidTr="001A66CF">
        <w:tc>
          <w:tcPr>
            <w:tcW w:w="950" w:type="dxa"/>
          </w:tcPr>
          <w:p w14:paraId="634A48C2" w14:textId="77777777" w:rsidR="003A12A7" w:rsidRPr="00BB6A5B" w:rsidRDefault="003A12A7" w:rsidP="003A12A7">
            <w:pPr>
              <w:pStyle w:val="BodyText"/>
              <w:tabs>
                <w:tab w:val="clear" w:pos="540"/>
                <w:tab w:val="clear" w:pos="1980"/>
                <w:tab w:val="clear" w:pos="2790"/>
              </w:tabs>
              <w:spacing w:after="240"/>
              <w:rPr>
                <w:rFonts w:asciiTheme="minorHAnsi" w:hAnsiTheme="minorHAnsi" w:cstheme="minorHAnsi"/>
                <w:color w:val="000000"/>
                <w:szCs w:val="22"/>
              </w:rPr>
            </w:pPr>
            <w:r w:rsidRPr="00BB6A5B">
              <w:rPr>
                <w:rFonts w:asciiTheme="minorHAnsi" w:hAnsiTheme="minorHAnsi" w:cstheme="minorHAnsi"/>
                <w:color w:val="000000"/>
                <w:szCs w:val="22"/>
              </w:rPr>
              <w:t>2007</w:t>
            </w:r>
          </w:p>
        </w:tc>
        <w:tc>
          <w:tcPr>
            <w:tcW w:w="8410" w:type="dxa"/>
          </w:tcPr>
          <w:p w14:paraId="33D6245A" w14:textId="77777777" w:rsidR="003A12A7" w:rsidRPr="00BB6A5B" w:rsidRDefault="003A12A7" w:rsidP="003A12A7">
            <w:pPr>
              <w:pStyle w:val="BodyText"/>
              <w:tabs>
                <w:tab w:val="clear" w:pos="540"/>
                <w:tab w:val="clear" w:pos="1980"/>
                <w:tab w:val="clear" w:pos="2790"/>
              </w:tabs>
              <w:rPr>
                <w:rFonts w:asciiTheme="minorHAnsi" w:hAnsiTheme="minorHAnsi" w:cstheme="minorHAnsi"/>
                <w:color w:val="000000"/>
                <w:szCs w:val="22"/>
              </w:rPr>
            </w:pPr>
            <w:r w:rsidRPr="00BB6A5B">
              <w:rPr>
                <w:rFonts w:asciiTheme="minorHAnsi" w:hAnsiTheme="minorHAnsi" w:cstheme="minorHAnsi"/>
                <w:color w:val="000000"/>
                <w:szCs w:val="22"/>
              </w:rPr>
              <w:t>"</w:t>
            </w:r>
            <w:r w:rsidRPr="00D302F7">
              <w:rPr>
                <w:rFonts w:asciiTheme="minorHAnsi" w:hAnsiTheme="minorHAnsi" w:cstheme="minorHAnsi"/>
                <w:b/>
                <w:bCs/>
                <w:color w:val="000000"/>
                <w:szCs w:val="22"/>
              </w:rPr>
              <w:t>Successful  implementation of Electronic Medical Record in Research Settings for Diabetes and Vascular surgery</w:t>
            </w:r>
            <w:r w:rsidRPr="00CD3441">
              <w:rPr>
                <w:rFonts w:asciiTheme="minorHAnsi" w:hAnsiTheme="minorHAnsi" w:cstheme="minorHAnsi"/>
                <w:b/>
                <w:bCs/>
                <w:noProof/>
                <w:color w:val="000000"/>
                <w:szCs w:val="22"/>
              </w:rPr>
              <w:t>"</w:t>
            </w:r>
            <w:r w:rsidRPr="00CD3441">
              <w:rPr>
                <w:rFonts w:asciiTheme="minorHAnsi" w:hAnsiTheme="minorHAnsi" w:cstheme="minorHAnsi"/>
                <w:noProof/>
                <w:color w:val="000000"/>
                <w:szCs w:val="22"/>
              </w:rPr>
              <w:t>,</w:t>
            </w:r>
            <w:r w:rsidRPr="00BB6A5B">
              <w:rPr>
                <w:rFonts w:asciiTheme="minorHAnsi" w:hAnsiTheme="minorHAnsi" w:cstheme="minorHAnsi"/>
                <w:color w:val="000000"/>
                <w:szCs w:val="22"/>
              </w:rPr>
              <w:t xml:space="preserve"> Diabetes and Vascular Surgery </w:t>
            </w:r>
            <w:r w:rsidRPr="00BB6A5B">
              <w:rPr>
                <w:rFonts w:asciiTheme="minorHAnsi" w:hAnsiTheme="minorHAnsi" w:cstheme="minorHAnsi"/>
                <w:color w:val="000000"/>
                <w:szCs w:val="22"/>
              </w:rPr>
              <w:br/>
              <w:t>Congress Oct 2007, By Abbas Shojaee, Iman Rahimi</w:t>
            </w:r>
          </w:p>
        </w:tc>
      </w:tr>
      <w:tr w:rsidR="003A12A7" w:rsidRPr="00BB6A5B" w14:paraId="695B84CB" w14:textId="77777777" w:rsidTr="001A66CF">
        <w:tc>
          <w:tcPr>
            <w:tcW w:w="950" w:type="dxa"/>
          </w:tcPr>
          <w:p w14:paraId="0235D214" w14:textId="77777777" w:rsidR="003A12A7" w:rsidRPr="00BB6A5B" w:rsidRDefault="003A12A7" w:rsidP="003A12A7">
            <w:pPr>
              <w:pStyle w:val="Objective"/>
              <w:rPr>
                <w:rFonts w:asciiTheme="minorHAnsi" w:hAnsiTheme="minorHAnsi" w:cstheme="minorHAnsi"/>
                <w:color w:val="000000"/>
                <w:szCs w:val="22"/>
              </w:rPr>
            </w:pPr>
            <w:r w:rsidRPr="00BB6A5B">
              <w:rPr>
                <w:rFonts w:asciiTheme="minorHAnsi" w:hAnsiTheme="minorHAnsi" w:cstheme="minorHAnsi"/>
                <w:color w:val="000000"/>
                <w:szCs w:val="22"/>
              </w:rPr>
              <w:t>2006</w:t>
            </w:r>
          </w:p>
        </w:tc>
        <w:tc>
          <w:tcPr>
            <w:tcW w:w="8410" w:type="dxa"/>
          </w:tcPr>
          <w:p w14:paraId="65C8F492" w14:textId="30CE879F" w:rsidR="003A12A7" w:rsidRPr="00BB6A5B" w:rsidRDefault="003A12A7" w:rsidP="003A12A7">
            <w:pPr>
              <w:pStyle w:val="Objective"/>
              <w:spacing w:before="0" w:after="0"/>
              <w:rPr>
                <w:rFonts w:asciiTheme="minorHAnsi" w:hAnsiTheme="minorHAnsi" w:cstheme="minorHAnsi"/>
                <w:color w:val="000000"/>
                <w:szCs w:val="22"/>
              </w:rPr>
            </w:pPr>
            <w:r w:rsidRPr="00BB6A5B">
              <w:rPr>
                <w:rFonts w:asciiTheme="minorHAnsi" w:hAnsiTheme="minorHAnsi" w:cstheme="minorHAnsi"/>
                <w:color w:val="000000"/>
                <w:szCs w:val="22"/>
              </w:rPr>
              <w:t>"</w:t>
            </w:r>
            <w:r w:rsidRPr="00D302F7">
              <w:rPr>
                <w:rFonts w:asciiTheme="minorHAnsi" w:hAnsiTheme="minorHAnsi" w:cstheme="minorHAnsi"/>
                <w:b/>
                <w:bCs/>
                <w:color w:val="000000"/>
                <w:szCs w:val="22"/>
              </w:rPr>
              <w:t>Reproductive Electronic Health Record: Lessons Learned</w:t>
            </w:r>
            <w:r w:rsidR="00B352EE">
              <w:rPr>
                <w:rFonts w:asciiTheme="minorHAnsi" w:hAnsiTheme="minorHAnsi" w:cstheme="minorHAnsi"/>
                <w:noProof/>
                <w:color w:val="000000"/>
                <w:szCs w:val="22"/>
              </w:rPr>
              <w:t>,"</w:t>
            </w:r>
            <w:r w:rsidRPr="00BB6A5B">
              <w:rPr>
                <w:rFonts w:asciiTheme="minorHAnsi" w:hAnsiTheme="minorHAnsi" w:cstheme="minorHAnsi"/>
                <w:color w:val="000000"/>
                <w:szCs w:val="22"/>
              </w:rPr>
              <w:t xml:space="preserve"> By Abbas Shojaee, 2006, Royan International TWIN Congress: </w:t>
            </w:r>
            <w:r w:rsidR="00230A61">
              <w:rPr>
                <w:rFonts w:asciiTheme="minorHAnsi" w:hAnsiTheme="minorHAnsi" w:cstheme="minorHAnsi"/>
                <w:noProof/>
                <w:color w:val="000000"/>
                <w:szCs w:val="22"/>
              </w:rPr>
              <w:t>seven</w:t>
            </w:r>
            <w:r w:rsidRPr="00230A61">
              <w:rPr>
                <w:rFonts w:asciiTheme="minorHAnsi" w:hAnsiTheme="minorHAnsi" w:cstheme="minorHAnsi"/>
                <w:noProof/>
                <w:color w:val="000000"/>
                <w:szCs w:val="22"/>
                <w:vertAlign w:val="superscript"/>
              </w:rPr>
              <w:t>th</w:t>
            </w:r>
            <w:r w:rsidRPr="00BB6A5B">
              <w:rPr>
                <w:rFonts w:asciiTheme="minorHAnsi" w:hAnsiTheme="minorHAnsi" w:cstheme="minorHAnsi"/>
                <w:color w:val="000000"/>
                <w:szCs w:val="22"/>
              </w:rPr>
              <w:t xml:space="preserve"> </w:t>
            </w:r>
            <w:r w:rsidRPr="00230A61">
              <w:rPr>
                <w:rFonts w:asciiTheme="minorHAnsi" w:hAnsiTheme="minorHAnsi" w:cstheme="minorHAnsi"/>
                <w:noProof/>
                <w:color w:val="000000"/>
                <w:szCs w:val="22"/>
              </w:rPr>
              <w:t>congress</w:t>
            </w:r>
            <w:r w:rsidRPr="00BB6A5B">
              <w:rPr>
                <w:rFonts w:asciiTheme="minorHAnsi" w:hAnsiTheme="minorHAnsi" w:cstheme="minorHAnsi"/>
                <w:color w:val="000000"/>
                <w:szCs w:val="22"/>
              </w:rPr>
              <w:t xml:space="preserve"> on Reproductive Biomedicine &amp; 2</w:t>
            </w:r>
            <w:r w:rsidRPr="00BB6A5B">
              <w:rPr>
                <w:rFonts w:asciiTheme="minorHAnsi" w:hAnsiTheme="minorHAnsi" w:cstheme="minorHAnsi"/>
                <w:color w:val="000000"/>
                <w:szCs w:val="22"/>
                <w:vertAlign w:val="superscript"/>
              </w:rPr>
              <w:t>nd</w:t>
            </w:r>
            <w:r w:rsidRPr="00BB6A5B">
              <w:rPr>
                <w:rFonts w:asciiTheme="minorHAnsi" w:hAnsiTheme="minorHAnsi" w:cstheme="minorHAnsi"/>
                <w:color w:val="000000"/>
                <w:szCs w:val="22"/>
              </w:rPr>
              <w:t xml:space="preserve"> Congress on Stem Cell Biology and Technology. </w:t>
            </w:r>
          </w:p>
        </w:tc>
      </w:tr>
      <w:tr w:rsidR="003A12A7" w:rsidRPr="00BB6A5B" w14:paraId="49D0612D" w14:textId="77777777" w:rsidTr="001A66CF">
        <w:tc>
          <w:tcPr>
            <w:tcW w:w="950" w:type="dxa"/>
          </w:tcPr>
          <w:p w14:paraId="770244F9" w14:textId="77777777" w:rsidR="003A12A7" w:rsidRPr="00BB6A5B" w:rsidRDefault="003A12A7" w:rsidP="003A12A7">
            <w:pPr>
              <w:pStyle w:val="Objective"/>
              <w:rPr>
                <w:rFonts w:asciiTheme="minorHAnsi" w:hAnsiTheme="minorHAnsi" w:cstheme="minorHAnsi"/>
                <w:color w:val="000000"/>
                <w:szCs w:val="22"/>
              </w:rPr>
            </w:pPr>
            <w:r w:rsidRPr="00BB6A5B">
              <w:rPr>
                <w:rFonts w:asciiTheme="minorHAnsi" w:hAnsiTheme="minorHAnsi" w:cstheme="minorHAnsi"/>
                <w:color w:val="000000"/>
                <w:szCs w:val="22"/>
              </w:rPr>
              <w:t>2006</w:t>
            </w:r>
          </w:p>
        </w:tc>
        <w:tc>
          <w:tcPr>
            <w:tcW w:w="8410" w:type="dxa"/>
          </w:tcPr>
          <w:p w14:paraId="2D1CED82" w14:textId="076099A1" w:rsidR="003A12A7" w:rsidRPr="00BB6A5B" w:rsidRDefault="003A12A7" w:rsidP="003A12A7">
            <w:pPr>
              <w:pStyle w:val="Objective"/>
              <w:spacing w:before="0" w:after="0"/>
              <w:rPr>
                <w:rFonts w:asciiTheme="minorHAnsi" w:hAnsiTheme="minorHAnsi" w:cstheme="minorHAnsi"/>
                <w:color w:val="000000"/>
                <w:szCs w:val="22"/>
              </w:rPr>
            </w:pPr>
            <w:r w:rsidRPr="00BB6A5B">
              <w:rPr>
                <w:rFonts w:asciiTheme="minorHAnsi" w:hAnsiTheme="minorHAnsi" w:cstheme="minorHAnsi"/>
                <w:color w:val="000000"/>
                <w:szCs w:val="22"/>
              </w:rPr>
              <w:t>"</w:t>
            </w:r>
            <w:r w:rsidRPr="00D302F7">
              <w:rPr>
                <w:rFonts w:asciiTheme="minorHAnsi" w:hAnsiTheme="minorHAnsi" w:cstheme="minorHAnsi"/>
                <w:b/>
                <w:bCs/>
                <w:color w:val="000000"/>
                <w:szCs w:val="22"/>
              </w:rPr>
              <w:t>National Diabetes Shared Care Project</w:t>
            </w:r>
            <w:r w:rsidR="00B352EE">
              <w:rPr>
                <w:rFonts w:asciiTheme="minorHAnsi" w:hAnsiTheme="minorHAnsi" w:cstheme="minorHAnsi"/>
                <w:noProof/>
                <w:color w:val="000000"/>
                <w:szCs w:val="22"/>
              </w:rPr>
              <w:t>,"</w:t>
            </w:r>
            <w:r w:rsidRPr="00BB6A5B">
              <w:rPr>
                <w:rFonts w:asciiTheme="minorHAnsi" w:hAnsiTheme="minorHAnsi" w:cstheme="minorHAnsi"/>
                <w:color w:val="000000"/>
                <w:szCs w:val="22"/>
              </w:rPr>
              <w:t xml:space="preserve"> By Bagher Larijani, </w:t>
            </w:r>
            <w:r w:rsidRPr="00CD3441">
              <w:rPr>
                <w:rFonts w:asciiTheme="minorHAnsi" w:hAnsiTheme="minorHAnsi" w:cstheme="minorHAnsi"/>
                <w:noProof/>
                <w:color w:val="000000"/>
                <w:szCs w:val="22"/>
              </w:rPr>
              <w:t>MohammadReza</w:t>
            </w:r>
            <w:r w:rsidRPr="00BB6A5B">
              <w:rPr>
                <w:rFonts w:asciiTheme="minorHAnsi" w:hAnsiTheme="minorHAnsi" w:cstheme="minorHAnsi"/>
                <w:color w:val="000000"/>
                <w:szCs w:val="22"/>
              </w:rPr>
              <w:t xml:space="preserve"> Rahimi, Abbas Shojaee, 2006, 2</w:t>
            </w:r>
            <w:r w:rsidRPr="00BB6A5B">
              <w:rPr>
                <w:rFonts w:asciiTheme="minorHAnsi" w:hAnsiTheme="minorHAnsi" w:cstheme="minorHAnsi"/>
                <w:color w:val="000000"/>
                <w:szCs w:val="22"/>
                <w:vertAlign w:val="superscript"/>
              </w:rPr>
              <w:t>nd</w:t>
            </w:r>
            <w:r w:rsidRPr="00BB6A5B">
              <w:rPr>
                <w:rFonts w:asciiTheme="minorHAnsi" w:hAnsiTheme="minorHAnsi" w:cstheme="minorHAnsi"/>
                <w:color w:val="000000"/>
                <w:szCs w:val="22"/>
              </w:rPr>
              <w:t xml:space="preserve"> Health Informatics National Congress, Beheshti University of Medical Sciences.</w:t>
            </w:r>
          </w:p>
        </w:tc>
      </w:tr>
      <w:tr w:rsidR="003A12A7" w:rsidRPr="00BB6A5B" w14:paraId="69F9C70E" w14:textId="77777777" w:rsidTr="001A66CF">
        <w:tc>
          <w:tcPr>
            <w:tcW w:w="950" w:type="dxa"/>
          </w:tcPr>
          <w:p w14:paraId="5A2CEA17" w14:textId="77777777" w:rsidR="003A12A7" w:rsidRPr="00BB6A5B" w:rsidRDefault="003A12A7" w:rsidP="003A12A7">
            <w:pPr>
              <w:pStyle w:val="Objective"/>
              <w:rPr>
                <w:rFonts w:asciiTheme="minorHAnsi" w:hAnsiTheme="minorHAnsi" w:cstheme="minorHAnsi"/>
                <w:b/>
                <w:bCs/>
                <w:color w:val="000000"/>
                <w:szCs w:val="22"/>
              </w:rPr>
            </w:pPr>
            <w:r w:rsidRPr="00BB6A5B">
              <w:rPr>
                <w:rFonts w:asciiTheme="minorHAnsi" w:hAnsiTheme="minorHAnsi" w:cstheme="minorHAnsi"/>
                <w:b/>
                <w:bCs/>
                <w:color w:val="000000"/>
                <w:szCs w:val="22"/>
              </w:rPr>
              <w:t>2004</w:t>
            </w:r>
          </w:p>
        </w:tc>
        <w:tc>
          <w:tcPr>
            <w:tcW w:w="8410" w:type="dxa"/>
          </w:tcPr>
          <w:p w14:paraId="081D6008" w14:textId="77777777" w:rsidR="003A12A7" w:rsidRPr="00BB6A5B" w:rsidRDefault="003A12A7" w:rsidP="003A12A7">
            <w:pPr>
              <w:pStyle w:val="Objective"/>
              <w:spacing w:before="0" w:after="0"/>
              <w:rPr>
                <w:rFonts w:asciiTheme="minorHAnsi" w:hAnsiTheme="minorHAnsi" w:cstheme="minorHAnsi"/>
                <w:color w:val="000000"/>
                <w:szCs w:val="22"/>
              </w:rPr>
            </w:pPr>
            <w:r w:rsidRPr="00BB6A5B">
              <w:rPr>
                <w:rFonts w:asciiTheme="minorHAnsi" w:hAnsiTheme="minorHAnsi" w:cstheme="minorHAnsi"/>
                <w:b/>
                <w:bCs/>
                <w:color w:val="000000"/>
                <w:szCs w:val="22"/>
              </w:rPr>
              <w:t>"</w:t>
            </w:r>
            <w:r w:rsidRPr="00D302F7">
              <w:rPr>
                <w:rFonts w:asciiTheme="minorHAnsi" w:hAnsiTheme="minorHAnsi" w:cstheme="minorHAnsi"/>
                <w:b/>
                <w:bCs/>
                <w:noProof/>
                <w:color w:val="000000"/>
                <w:szCs w:val="22"/>
              </w:rPr>
              <w:t>Computer-assisted</w:t>
            </w:r>
            <w:r w:rsidRPr="00D302F7">
              <w:rPr>
                <w:rFonts w:asciiTheme="minorHAnsi" w:hAnsiTheme="minorHAnsi" w:cstheme="minorHAnsi"/>
                <w:b/>
                <w:bCs/>
                <w:color w:val="000000"/>
                <w:szCs w:val="22"/>
              </w:rPr>
              <w:t xml:space="preserve"> resource planning using HL7 based EHR, through learning expert systems</w:t>
            </w:r>
            <w:r w:rsidRPr="00BB6A5B">
              <w:rPr>
                <w:rFonts w:asciiTheme="minorHAnsi" w:hAnsiTheme="minorHAnsi" w:cstheme="minorHAnsi"/>
                <w:b/>
                <w:bCs/>
                <w:color w:val="000000"/>
                <w:szCs w:val="22"/>
              </w:rPr>
              <w:t xml:space="preserve">", </w:t>
            </w:r>
            <w:r w:rsidRPr="00BB6A5B">
              <w:rPr>
                <w:rFonts w:asciiTheme="minorHAnsi" w:hAnsiTheme="minorHAnsi" w:cstheme="minorHAnsi"/>
                <w:color w:val="000000"/>
                <w:szCs w:val="22"/>
              </w:rPr>
              <w:t xml:space="preserve">By Abbas Shojaee, Farid Abolhasani, Marjan </w:t>
            </w:r>
            <w:r w:rsidRPr="00563EBD">
              <w:rPr>
                <w:rFonts w:asciiTheme="minorHAnsi" w:hAnsiTheme="minorHAnsi" w:cstheme="minorHAnsi"/>
                <w:noProof/>
                <w:color w:val="000000"/>
                <w:szCs w:val="22"/>
              </w:rPr>
              <w:t>Maali</w:t>
            </w:r>
            <w:r w:rsidRPr="00BB6A5B">
              <w:rPr>
                <w:rFonts w:asciiTheme="minorHAnsi" w:hAnsiTheme="minorHAnsi" w:cstheme="minorHAnsi"/>
                <w:color w:val="000000"/>
                <w:szCs w:val="22"/>
              </w:rPr>
              <w:t>, 2004, 4</w:t>
            </w:r>
            <w:r w:rsidRPr="00BB6A5B">
              <w:rPr>
                <w:rFonts w:asciiTheme="minorHAnsi" w:hAnsiTheme="minorHAnsi" w:cstheme="minorHAnsi"/>
                <w:color w:val="000000"/>
                <w:szCs w:val="22"/>
                <w:vertAlign w:val="superscript"/>
              </w:rPr>
              <w:t>th</w:t>
            </w:r>
            <w:r w:rsidRPr="00BB6A5B">
              <w:rPr>
                <w:rFonts w:asciiTheme="minorHAnsi" w:hAnsiTheme="minorHAnsi" w:cstheme="minorHAnsi"/>
                <w:color w:val="000000"/>
                <w:szCs w:val="22"/>
              </w:rPr>
              <w:t xml:space="preserve"> Regional (Asia and Oceania) eHealth congress.</w:t>
            </w:r>
          </w:p>
        </w:tc>
      </w:tr>
      <w:tr w:rsidR="003A12A7" w:rsidRPr="00BB6A5B" w14:paraId="437F7D57" w14:textId="77777777" w:rsidTr="001A66CF">
        <w:tc>
          <w:tcPr>
            <w:tcW w:w="950" w:type="dxa"/>
          </w:tcPr>
          <w:p w14:paraId="2E564E1C" w14:textId="77777777" w:rsidR="003A12A7" w:rsidRPr="00BB6A5B" w:rsidRDefault="003A12A7" w:rsidP="003A12A7">
            <w:pPr>
              <w:pStyle w:val="Objective"/>
              <w:rPr>
                <w:rFonts w:asciiTheme="minorHAnsi" w:hAnsiTheme="minorHAnsi" w:cstheme="minorHAnsi"/>
                <w:color w:val="000000"/>
                <w:szCs w:val="22"/>
              </w:rPr>
            </w:pPr>
            <w:r w:rsidRPr="00BB6A5B">
              <w:rPr>
                <w:rFonts w:asciiTheme="minorHAnsi" w:hAnsiTheme="minorHAnsi" w:cstheme="minorHAnsi"/>
                <w:color w:val="000000"/>
                <w:szCs w:val="22"/>
              </w:rPr>
              <w:t>2004</w:t>
            </w:r>
          </w:p>
        </w:tc>
        <w:tc>
          <w:tcPr>
            <w:tcW w:w="8410" w:type="dxa"/>
          </w:tcPr>
          <w:p w14:paraId="3FFF62D6" w14:textId="6AF28067" w:rsidR="003A12A7" w:rsidRPr="00BB6A5B" w:rsidRDefault="003A12A7" w:rsidP="003A12A7">
            <w:pPr>
              <w:pStyle w:val="Objective"/>
              <w:spacing w:before="0" w:after="0"/>
              <w:rPr>
                <w:rFonts w:asciiTheme="minorHAnsi" w:hAnsiTheme="minorHAnsi" w:cstheme="minorHAnsi"/>
                <w:color w:val="000000"/>
                <w:szCs w:val="22"/>
              </w:rPr>
            </w:pPr>
            <w:r w:rsidRPr="00BB6A5B">
              <w:rPr>
                <w:rFonts w:asciiTheme="minorHAnsi" w:hAnsiTheme="minorHAnsi" w:cstheme="minorHAnsi"/>
                <w:color w:val="000000"/>
                <w:szCs w:val="22"/>
              </w:rPr>
              <w:t>"</w:t>
            </w:r>
            <w:r w:rsidRPr="00D302F7">
              <w:rPr>
                <w:rFonts w:asciiTheme="minorHAnsi" w:hAnsiTheme="minorHAnsi" w:cstheme="minorHAnsi"/>
                <w:b/>
                <w:bCs/>
                <w:color w:val="000000"/>
                <w:szCs w:val="22"/>
              </w:rPr>
              <w:t xml:space="preserve">Using EHR farm to enrich </w:t>
            </w:r>
            <w:r w:rsidRPr="00D302F7">
              <w:rPr>
                <w:rFonts w:asciiTheme="minorHAnsi" w:hAnsiTheme="minorHAnsi" w:cstheme="minorHAnsi"/>
                <w:b/>
                <w:bCs/>
                <w:noProof/>
                <w:color w:val="000000"/>
                <w:szCs w:val="22"/>
              </w:rPr>
              <w:t>knowledgebase</w:t>
            </w:r>
            <w:r w:rsidRPr="00D302F7">
              <w:rPr>
                <w:rFonts w:asciiTheme="minorHAnsi" w:hAnsiTheme="minorHAnsi" w:cstheme="minorHAnsi"/>
                <w:b/>
                <w:bCs/>
                <w:color w:val="000000"/>
                <w:szCs w:val="22"/>
              </w:rPr>
              <w:t xml:space="preserve"> of evolving diagnostic medical expert systems: An experimental </w:t>
            </w:r>
            <w:r w:rsidRPr="00F47C83">
              <w:rPr>
                <w:rFonts w:asciiTheme="minorHAnsi" w:hAnsiTheme="minorHAnsi" w:cstheme="minorHAnsi"/>
                <w:b/>
                <w:bCs/>
                <w:noProof/>
                <w:color w:val="000000"/>
                <w:szCs w:val="22"/>
              </w:rPr>
              <w:t>trial</w:t>
            </w:r>
            <w:r w:rsidR="00B352EE">
              <w:rPr>
                <w:rFonts w:asciiTheme="minorHAnsi" w:hAnsiTheme="minorHAnsi" w:cstheme="minorHAnsi"/>
                <w:noProof/>
                <w:color w:val="000000"/>
                <w:szCs w:val="22"/>
              </w:rPr>
              <w:t>,"</w:t>
            </w:r>
            <w:r w:rsidRPr="00BB6A5B">
              <w:rPr>
                <w:rFonts w:asciiTheme="minorHAnsi" w:hAnsiTheme="minorHAnsi" w:cstheme="minorHAnsi"/>
                <w:b/>
                <w:bCs/>
                <w:color w:val="000000"/>
                <w:szCs w:val="22"/>
              </w:rPr>
              <w:t xml:space="preserve"> </w:t>
            </w:r>
            <w:r w:rsidRPr="00BB6A5B">
              <w:rPr>
                <w:rFonts w:asciiTheme="minorHAnsi" w:hAnsiTheme="minorHAnsi" w:cstheme="minorHAnsi"/>
                <w:color w:val="000000"/>
                <w:szCs w:val="22"/>
              </w:rPr>
              <w:t xml:space="preserve">By Mansour Nassiri Kashani, Abbas Shojaee, Marjan </w:t>
            </w:r>
            <w:r w:rsidRPr="00563EBD">
              <w:rPr>
                <w:rFonts w:asciiTheme="minorHAnsi" w:hAnsiTheme="minorHAnsi" w:cstheme="minorHAnsi"/>
                <w:noProof/>
                <w:color w:val="000000"/>
                <w:szCs w:val="22"/>
              </w:rPr>
              <w:t>Maali</w:t>
            </w:r>
            <w:r w:rsidRPr="00BB6A5B">
              <w:rPr>
                <w:rFonts w:asciiTheme="minorHAnsi" w:hAnsiTheme="minorHAnsi" w:cstheme="minorHAnsi"/>
                <w:color w:val="000000"/>
                <w:szCs w:val="22"/>
              </w:rPr>
              <w:t>, 2004, 4</w:t>
            </w:r>
            <w:r w:rsidRPr="00BB6A5B">
              <w:rPr>
                <w:rFonts w:asciiTheme="minorHAnsi" w:hAnsiTheme="minorHAnsi" w:cstheme="minorHAnsi"/>
                <w:color w:val="000000"/>
                <w:szCs w:val="22"/>
                <w:vertAlign w:val="superscript"/>
              </w:rPr>
              <w:t>th</w:t>
            </w:r>
            <w:r w:rsidRPr="00BB6A5B">
              <w:rPr>
                <w:rFonts w:asciiTheme="minorHAnsi" w:hAnsiTheme="minorHAnsi" w:cstheme="minorHAnsi"/>
                <w:color w:val="000000"/>
                <w:szCs w:val="22"/>
              </w:rPr>
              <w:t xml:space="preserve"> Regional (Asia and Oceania)  eHealth congress. (Elected as the best article)</w:t>
            </w:r>
          </w:p>
        </w:tc>
      </w:tr>
      <w:tr w:rsidR="003A12A7" w:rsidRPr="00BB6A5B" w14:paraId="730BC934" w14:textId="77777777" w:rsidTr="001A66CF">
        <w:tc>
          <w:tcPr>
            <w:tcW w:w="950" w:type="dxa"/>
          </w:tcPr>
          <w:p w14:paraId="0CF84508" w14:textId="77777777" w:rsidR="003A12A7" w:rsidRPr="00BB6A5B" w:rsidRDefault="003A12A7" w:rsidP="003A12A7">
            <w:pPr>
              <w:pStyle w:val="BodyText"/>
              <w:tabs>
                <w:tab w:val="clear" w:pos="540"/>
                <w:tab w:val="clear" w:pos="1980"/>
                <w:tab w:val="clear" w:pos="2790"/>
              </w:tabs>
              <w:spacing w:after="220" w:line="240" w:lineRule="atLeast"/>
              <w:jc w:val="both"/>
              <w:rPr>
                <w:rFonts w:asciiTheme="minorHAnsi" w:hAnsiTheme="minorHAnsi" w:cstheme="minorHAnsi"/>
                <w:color w:val="000000"/>
                <w:szCs w:val="22"/>
              </w:rPr>
            </w:pPr>
            <w:r w:rsidRPr="00BB6A5B">
              <w:rPr>
                <w:rFonts w:asciiTheme="minorHAnsi" w:hAnsiTheme="minorHAnsi" w:cstheme="minorHAnsi"/>
                <w:color w:val="000000"/>
                <w:szCs w:val="22"/>
              </w:rPr>
              <w:t>199</w:t>
            </w:r>
            <w:r>
              <w:rPr>
                <w:rFonts w:asciiTheme="minorHAnsi" w:hAnsiTheme="minorHAnsi" w:cstheme="minorHAnsi"/>
                <w:color w:val="000000"/>
                <w:szCs w:val="22"/>
              </w:rPr>
              <w:t>8</w:t>
            </w:r>
          </w:p>
        </w:tc>
        <w:tc>
          <w:tcPr>
            <w:tcW w:w="8410" w:type="dxa"/>
          </w:tcPr>
          <w:p w14:paraId="2B7CEFE4" w14:textId="77777777" w:rsidR="003A12A7" w:rsidRPr="00BB6A5B" w:rsidRDefault="003A12A7" w:rsidP="003A12A7">
            <w:pPr>
              <w:pStyle w:val="BodyText"/>
              <w:tabs>
                <w:tab w:val="clear" w:pos="540"/>
                <w:tab w:val="clear" w:pos="1980"/>
                <w:tab w:val="clear" w:pos="2790"/>
              </w:tabs>
              <w:spacing w:line="240" w:lineRule="atLeast"/>
              <w:jc w:val="both"/>
              <w:rPr>
                <w:rFonts w:asciiTheme="minorHAnsi" w:hAnsiTheme="minorHAnsi" w:cstheme="minorHAnsi"/>
                <w:color w:val="000000"/>
                <w:szCs w:val="22"/>
              </w:rPr>
            </w:pPr>
            <w:r w:rsidRPr="00BB6A5B">
              <w:rPr>
                <w:rFonts w:asciiTheme="minorHAnsi" w:hAnsiTheme="minorHAnsi" w:cstheme="minorHAnsi"/>
                <w:color w:val="000000"/>
                <w:szCs w:val="22"/>
              </w:rPr>
              <w:t xml:space="preserve">Course lecturer: </w:t>
            </w:r>
            <w:r>
              <w:rPr>
                <w:rFonts w:asciiTheme="minorHAnsi" w:hAnsiTheme="minorHAnsi" w:cstheme="minorHAnsi"/>
                <w:color w:val="000000"/>
                <w:szCs w:val="22"/>
              </w:rPr>
              <w:t xml:space="preserve"> </w:t>
            </w:r>
            <w:r w:rsidRPr="00BB6A5B">
              <w:rPr>
                <w:rFonts w:asciiTheme="minorHAnsi" w:hAnsiTheme="minorHAnsi" w:cstheme="minorHAnsi"/>
                <w:color w:val="000000"/>
                <w:szCs w:val="22"/>
              </w:rPr>
              <w:t>"</w:t>
            </w:r>
            <w:r w:rsidRPr="00D302F7">
              <w:rPr>
                <w:rFonts w:asciiTheme="minorHAnsi" w:hAnsiTheme="minorHAnsi" w:cstheme="minorHAnsi"/>
                <w:b/>
                <w:bCs/>
                <w:color w:val="000000"/>
                <w:szCs w:val="22"/>
              </w:rPr>
              <w:t>Artificial Neural Networks</w:t>
            </w:r>
            <w:r w:rsidRPr="00BB6A5B">
              <w:rPr>
                <w:rFonts w:asciiTheme="minorHAnsi" w:hAnsiTheme="minorHAnsi" w:cstheme="minorHAnsi"/>
                <w:color w:val="000000"/>
                <w:szCs w:val="22"/>
              </w:rPr>
              <w:t xml:space="preserve">" by Abbas Shojaee, </w:t>
            </w:r>
            <w:r>
              <w:rPr>
                <w:rFonts w:asciiTheme="minorHAnsi" w:hAnsiTheme="minorHAnsi" w:cstheme="minorHAnsi"/>
                <w:color w:val="000000"/>
                <w:szCs w:val="22"/>
              </w:rPr>
              <w:t>Ferdowsi University, School of Engineering</w:t>
            </w:r>
            <w:r w:rsidRPr="00BB6A5B">
              <w:rPr>
                <w:rFonts w:asciiTheme="minorHAnsi" w:hAnsiTheme="minorHAnsi" w:cstheme="minorHAnsi"/>
                <w:color w:val="000000"/>
                <w:szCs w:val="22"/>
              </w:rPr>
              <w:t>.</w:t>
            </w:r>
          </w:p>
        </w:tc>
      </w:tr>
      <w:tr w:rsidR="003A12A7" w:rsidRPr="00BB6A5B" w14:paraId="13090182" w14:textId="77777777" w:rsidTr="001A66CF">
        <w:tc>
          <w:tcPr>
            <w:tcW w:w="950" w:type="dxa"/>
          </w:tcPr>
          <w:p w14:paraId="12A939FB" w14:textId="77777777" w:rsidR="003A12A7" w:rsidRPr="00BB6A5B" w:rsidRDefault="003A12A7" w:rsidP="003A12A7">
            <w:pPr>
              <w:pStyle w:val="BodyText"/>
              <w:tabs>
                <w:tab w:val="clear" w:pos="540"/>
                <w:tab w:val="clear" w:pos="1980"/>
                <w:tab w:val="clear" w:pos="2790"/>
              </w:tabs>
              <w:spacing w:after="220" w:line="240" w:lineRule="atLeast"/>
              <w:jc w:val="both"/>
              <w:rPr>
                <w:rFonts w:asciiTheme="minorHAnsi" w:hAnsiTheme="minorHAnsi" w:cstheme="minorHAnsi"/>
                <w:color w:val="000000"/>
                <w:szCs w:val="22"/>
              </w:rPr>
            </w:pPr>
            <w:r w:rsidRPr="00BB6A5B">
              <w:rPr>
                <w:rFonts w:asciiTheme="minorHAnsi" w:hAnsiTheme="minorHAnsi" w:cstheme="minorHAnsi"/>
                <w:color w:val="000000"/>
                <w:szCs w:val="22"/>
              </w:rPr>
              <w:t>1997</w:t>
            </w:r>
          </w:p>
        </w:tc>
        <w:tc>
          <w:tcPr>
            <w:tcW w:w="8410" w:type="dxa"/>
          </w:tcPr>
          <w:p w14:paraId="01221194" w14:textId="77777777" w:rsidR="003A12A7" w:rsidRPr="00BB6A5B" w:rsidRDefault="003A12A7" w:rsidP="003A12A7">
            <w:pPr>
              <w:pStyle w:val="BodyText"/>
              <w:tabs>
                <w:tab w:val="clear" w:pos="540"/>
                <w:tab w:val="clear" w:pos="1980"/>
                <w:tab w:val="clear" w:pos="2790"/>
              </w:tabs>
              <w:spacing w:line="240" w:lineRule="atLeast"/>
              <w:jc w:val="both"/>
              <w:rPr>
                <w:rFonts w:asciiTheme="minorHAnsi" w:hAnsiTheme="minorHAnsi" w:cstheme="minorHAnsi"/>
                <w:color w:val="000000"/>
                <w:szCs w:val="22"/>
              </w:rPr>
            </w:pPr>
            <w:r w:rsidRPr="00BB6A5B">
              <w:rPr>
                <w:rFonts w:asciiTheme="minorHAnsi" w:hAnsiTheme="minorHAnsi" w:cstheme="minorHAnsi"/>
                <w:color w:val="000000"/>
                <w:szCs w:val="22"/>
              </w:rPr>
              <w:t>"</w:t>
            </w:r>
            <w:r w:rsidRPr="00D302F7">
              <w:rPr>
                <w:rFonts w:asciiTheme="minorHAnsi" w:hAnsiTheme="minorHAnsi" w:cstheme="minorHAnsi"/>
                <w:b/>
                <w:bCs/>
                <w:color w:val="000000"/>
                <w:szCs w:val="22"/>
              </w:rPr>
              <w:t>Medical expert systems: principals and new advances</w:t>
            </w:r>
            <w:r w:rsidRPr="00BB6A5B">
              <w:rPr>
                <w:rFonts w:asciiTheme="minorHAnsi" w:hAnsiTheme="minorHAnsi" w:cstheme="minorHAnsi"/>
                <w:color w:val="000000"/>
                <w:szCs w:val="22"/>
              </w:rPr>
              <w:t>" by Abbas Shojaee, Ghaem Hospital, Mashhad Iran (1997).</w:t>
            </w:r>
          </w:p>
        </w:tc>
      </w:tr>
      <w:tr w:rsidR="003A12A7" w:rsidRPr="00BB6A5B" w14:paraId="3EA0EC87" w14:textId="77777777" w:rsidTr="001A66CF">
        <w:tc>
          <w:tcPr>
            <w:tcW w:w="950" w:type="dxa"/>
          </w:tcPr>
          <w:p w14:paraId="5B8B882E" w14:textId="77777777" w:rsidR="003A12A7" w:rsidRPr="00BB6A5B" w:rsidRDefault="003A12A7" w:rsidP="003A12A7">
            <w:pPr>
              <w:pStyle w:val="BodyText"/>
              <w:tabs>
                <w:tab w:val="clear" w:pos="540"/>
                <w:tab w:val="clear" w:pos="1980"/>
                <w:tab w:val="clear" w:pos="2790"/>
              </w:tabs>
              <w:spacing w:after="220" w:line="240" w:lineRule="atLeast"/>
              <w:rPr>
                <w:rFonts w:asciiTheme="minorHAnsi" w:hAnsiTheme="minorHAnsi" w:cstheme="minorHAnsi"/>
                <w:color w:val="000000"/>
                <w:szCs w:val="22"/>
              </w:rPr>
            </w:pPr>
            <w:r w:rsidRPr="00BB6A5B">
              <w:rPr>
                <w:rFonts w:asciiTheme="minorHAnsi" w:hAnsiTheme="minorHAnsi" w:cstheme="minorHAnsi"/>
                <w:color w:val="000000"/>
                <w:szCs w:val="22"/>
              </w:rPr>
              <w:t>1997</w:t>
            </w:r>
          </w:p>
        </w:tc>
        <w:tc>
          <w:tcPr>
            <w:tcW w:w="8410" w:type="dxa"/>
          </w:tcPr>
          <w:p w14:paraId="12F43BA5" w14:textId="77777777" w:rsidR="003A12A7" w:rsidRPr="00BB6A5B" w:rsidRDefault="003A12A7" w:rsidP="003A12A7">
            <w:pPr>
              <w:pStyle w:val="BodyText"/>
              <w:tabs>
                <w:tab w:val="clear" w:pos="540"/>
                <w:tab w:val="clear" w:pos="1980"/>
                <w:tab w:val="clear" w:pos="2790"/>
              </w:tabs>
              <w:spacing w:line="240" w:lineRule="atLeast"/>
              <w:rPr>
                <w:rFonts w:asciiTheme="minorHAnsi" w:hAnsiTheme="minorHAnsi" w:cstheme="minorHAnsi"/>
                <w:color w:val="000000"/>
                <w:szCs w:val="22"/>
              </w:rPr>
            </w:pPr>
            <w:r w:rsidRPr="00BB6A5B">
              <w:rPr>
                <w:rFonts w:asciiTheme="minorHAnsi" w:hAnsiTheme="minorHAnsi" w:cstheme="minorHAnsi"/>
                <w:color w:val="000000"/>
                <w:szCs w:val="22"/>
              </w:rPr>
              <w:t>"</w:t>
            </w:r>
            <w:r w:rsidRPr="00D302F7">
              <w:rPr>
                <w:rFonts w:asciiTheme="minorHAnsi" w:hAnsiTheme="minorHAnsi" w:cstheme="minorHAnsi"/>
                <w:b/>
                <w:bCs/>
                <w:color w:val="000000"/>
                <w:szCs w:val="22"/>
              </w:rPr>
              <w:t>The effect of changes in environment and severity of Beta-thalassemia on Beta-thalassemia gene frequency in small populations: A computer simulation model</w:t>
            </w:r>
            <w:r w:rsidRPr="00BB6A5B">
              <w:rPr>
                <w:rFonts w:asciiTheme="minorHAnsi" w:hAnsiTheme="minorHAnsi" w:cstheme="minorHAnsi"/>
                <w:color w:val="000000"/>
                <w:szCs w:val="22"/>
              </w:rPr>
              <w:t xml:space="preserve">" By </w:t>
            </w:r>
            <w:r w:rsidRPr="00CF3E49">
              <w:rPr>
                <w:rFonts w:asciiTheme="minorHAnsi" w:hAnsiTheme="minorHAnsi" w:cstheme="minorHAnsi"/>
                <w:noProof/>
                <w:color w:val="000000"/>
                <w:szCs w:val="22"/>
              </w:rPr>
              <w:t>K</w:t>
            </w:r>
            <w:r>
              <w:rPr>
                <w:rFonts w:asciiTheme="minorHAnsi" w:hAnsiTheme="minorHAnsi" w:cstheme="minorHAnsi"/>
                <w:noProof/>
                <w:color w:val="000000"/>
                <w:szCs w:val="22"/>
              </w:rPr>
              <w:t>a</w:t>
            </w:r>
            <w:r w:rsidRPr="00CF3E49">
              <w:rPr>
                <w:rFonts w:asciiTheme="minorHAnsi" w:hAnsiTheme="minorHAnsi" w:cstheme="minorHAnsi"/>
                <w:noProof/>
                <w:color w:val="000000"/>
                <w:szCs w:val="22"/>
              </w:rPr>
              <w:t>yhan</w:t>
            </w:r>
            <w:r w:rsidRPr="00BB6A5B">
              <w:rPr>
                <w:rFonts w:asciiTheme="minorHAnsi" w:hAnsiTheme="minorHAnsi" w:cstheme="minorHAnsi"/>
                <w:color w:val="000000"/>
                <w:szCs w:val="22"/>
              </w:rPr>
              <w:t xml:space="preserve"> Azadmanesh, Abbas Shojaee. – Distinguished as the best presentation in </w:t>
            </w:r>
            <w:r w:rsidR="00230A61">
              <w:rPr>
                <w:rFonts w:asciiTheme="minorHAnsi" w:hAnsiTheme="minorHAnsi" w:cstheme="minorHAnsi"/>
                <w:color w:val="000000"/>
                <w:szCs w:val="22"/>
              </w:rPr>
              <w:t xml:space="preserve">the </w:t>
            </w:r>
            <w:r w:rsidRPr="00230A61">
              <w:rPr>
                <w:rFonts w:asciiTheme="minorHAnsi" w:hAnsiTheme="minorHAnsi" w:cstheme="minorHAnsi"/>
                <w:noProof/>
                <w:color w:val="000000"/>
                <w:szCs w:val="22"/>
              </w:rPr>
              <w:t>6</w:t>
            </w:r>
            <w:r w:rsidRPr="00230A61">
              <w:rPr>
                <w:rFonts w:asciiTheme="minorHAnsi" w:hAnsiTheme="minorHAnsi" w:cstheme="minorHAnsi"/>
                <w:noProof/>
                <w:color w:val="000000"/>
                <w:szCs w:val="22"/>
                <w:vertAlign w:val="superscript"/>
              </w:rPr>
              <w:t>th</w:t>
            </w:r>
            <w:r w:rsidRPr="00BB6A5B">
              <w:rPr>
                <w:rFonts w:asciiTheme="minorHAnsi" w:hAnsiTheme="minorHAnsi" w:cstheme="minorHAnsi"/>
                <w:color w:val="000000"/>
                <w:szCs w:val="22"/>
              </w:rPr>
              <w:t xml:space="preserve"> annual conference of Iranian medical student </w:t>
            </w:r>
            <w:r w:rsidRPr="007E3D41">
              <w:rPr>
                <w:rFonts w:asciiTheme="minorHAnsi" w:hAnsiTheme="minorHAnsi" w:cstheme="minorHAnsi"/>
                <w:noProof/>
                <w:color w:val="000000"/>
                <w:szCs w:val="22"/>
              </w:rPr>
              <w:t>researche</w:t>
            </w:r>
            <w:r>
              <w:rPr>
                <w:rFonts w:asciiTheme="minorHAnsi" w:hAnsiTheme="minorHAnsi" w:cstheme="minorHAnsi"/>
                <w:noProof/>
                <w:color w:val="000000"/>
                <w:szCs w:val="22"/>
              </w:rPr>
              <w:t>r</w:t>
            </w:r>
            <w:r w:rsidRPr="007E3D41">
              <w:rPr>
                <w:rFonts w:asciiTheme="minorHAnsi" w:hAnsiTheme="minorHAnsi" w:cstheme="minorHAnsi"/>
                <w:noProof/>
                <w:color w:val="000000"/>
                <w:szCs w:val="22"/>
              </w:rPr>
              <w:t>s</w:t>
            </w:r>
            <w:r w:rsidRPr="00BB6A5B">
              <w:rPr>
                <w:rFonts w:asciiTheme="minorHAnsi" w:hAnsiTheme="minorHAnsi" w:cstheme="minorHAnsi"/>
                <w:color w:val="000000"/>
                <w:szCs w:val="22"/>
              </w:rPr>
              <w:t xml:space="preserve"> (1997)</w:t>
            </w:r>
          </w:p>
        </w:tc>
      </w:tr>
      <w:tr w:rsidR="003A12A7" w:rsidRPr="00BB6A5B" w14:paraId="30CD7D49" w14:textId="77777777" w:rsidTr="001A66CF">
        <w:tc>
          <w:tcPr>
            <w:tcW w:w="950" w:type="dxa"/>
          </w:tcPr>
          <w:p w14:paraId="3E9ECABD" w14:textId="77777777" w:rsidR="003A12A7" w:rsidRPr="00BB6A5B" w:rsidRDefault="003A12A7" w:rsidP="003A12A7">
            <w:pPr>
              <w:pStyle w:val="BodyText"/>
              <w:tabs>
                <w:tab w:val="clear" w:pos="540"/>
                <w:tab w:val="clear" w:pos="1980"/>
                <w:tab w:val="clear" w:pos="2790"/>
              </w:tabs>
              <w:spacing w:after="220" w:line="240" w:lineRule="atLeast"/>
              <w:jc w:val="both"/>
              <w:rPr>
                <w:rFonts w:asciiTheme="minorHAnsi" w:hAnsiTheme="minorHAnsi" w:cstheme="minorHAnsi"/>
                <w:color w:val="000000"/>
                <w:szCs w:val="22"/>
              </w:rPr>
            </w:pPr>
            <w:r w:rsidRPr="00BB6A5B">
              <w:rPr>
                <w:rFonts w:asciiTheme="minorHAnsi" w:hAnsiTheme="minorHAnsi" w:cstheme="minorHAnsi"/>
                <w:color w:val="000000"/>
                <w:szCs w:val="22"/>
              </w:rPr>
              <w:t>1996</w:t>
            </w:r>
          </w:p>
        </w:tc>
        <w:tc>
          <w:tcPr>
            <w:tcW w:w="8410" w:type="dxa"/>
          </w:tcPr>
          <w:p w14:paraId="6CD48A60" w14:textId="77777777" w:rsidR="003A12A7" w:rsidRPr="00BB6A5B" w:rsidRDefault="003A12A7" w:rsidP="003A12A7">
            <w:pPr>
              <w:pStyle w:val="BodyText"/>
              <w:tabs>
                <w:tab w:val="clear" w:pos="540"/>
                <w:tab w:val="clear" w:pos="1980"/>
                <w:tab w:val="clear" w:pos="2790"/>
              </w:tabs>
              <w:spacing w:line="240" w:lineRule="atLeast"/>
              <w:jc w:val="both"/>
              <w:rPr>
                <w:rFonts w:asciiTheme="minorHAnsi" w:hAnsiTheme="minorHAnsi" w:cstheme="minorHAnsi"/>
                <w:color w:val="000000"/>
                <w:szCs w:val="22"/>
              </w:rPr>
            </w:pPr>
            <w:r w:rsidRPr="00BB6A5B">
              <w:rPr>
                <w:rFonts w:asciiTheme="minorHAnsi" w:hAnsiTheme="minorHAnsi" w:cstheme="minorHAnsi"/>
                <w:color w:val="000000"/>
                <w:szCs w:val="22"/>
              </w:rPr>
              <w:t>"</w:t>
            </w:r>
            <w:r w:rsidRPr="00D302F7">
              <w:rPr>
                <w:rFonts w:asciiTheme="minorHAnsi" w:hAnsiTheme="minorHAnsi" w:cstheme="minorHAnsi"/>
                <w:b/>
                <w:bCs/>
                <w:color w:val="000000"/>
                <w:szCs w:val="22"/>
              </w:rPr>
              <w:t>Evaluating different policies for beta-</w:t>
            </w:r>
            <w:r w:rsidRPr="00D302F7">
              <w:rPr>
                <w:rFonts w:asciiTheme="minorHAnsi" w:hAnsiTheme="minorHAnsi" w:cstheme="minorHAnsi"/>
                <w:b/>
                <w:bCs/>
                <w:noProof/>
                <w:color w:val="000000"/>
                <w:szCs w:val="22"/>
              </w:rPr>
              <w:t>Thalassemia</w:t>
            </w:r>
            <w:r w:rsidRPr="00D302F7">
              <w:rPr>
                <w:rFonts w:asciiTheme="minorHAnsi" w:hAnsiTheme="minorHAnsi" w:cstheme="minorHAnsi"/>
                <w:b/>
                <w:bCs/>
                <w:color w:val="000000"/>
                <w:szCs w:val="22"/>
              </w:rPr>
              <w:t xml:space="preserve"> control using a computer simulation model</w:t>
            </w:r>
            <w:r w:rsidRPr="00BB6A5B">
              <w:rPr>
                <w:rFonts w:asciiTheme="minorHAnsi" w:hAnsiTheme="minorHAnsi" w:cstheme="minorHAnsi"/>
                <w:color w:val="000000"/>
                <w:szCs w:val="22"/>
              </w:rPr>
              <w:t xml:space="preserve">" by </w:t>
            </w:r>
            <w:r w:rsidRPr="00CF3E49">
              <w:rPr>
                <w:rFonts w:asciiTheme="minorHAnsi" w:hAnsiTheme="minorHAnsi" w:cstheme="minorHAnsi"/>
                <w:noProof/>
                <w:color w:val="000000"/>
                <w:szCs w:val="22"/>
              </w:rPr>
              <w:t>K</w:t>
            </w:r>
            <w:r>
              <w:rPr>
                <w:rFonts w:asciiTheme="minorHAnsi" w:hAnsiTheme="minorHAnsi" w:cstheme="minorHAnsi"/>
                <w:noProof/>
                <w:color w:val="000000"/>
                <w:szCs w:val="22"/>
              </w:rPr>
              <w:t>a</w:t>
            </w:r>
            <w:r w:rsidRPr="00CF3E49">
              <w:rPr>
                <w:rFonts w:asciiTheme="minorHAnsi" w:hAnsiTheme="minorHAnsi" w:cstheme="minorHAnsi"/>
                <w:noProof/>
                <w:color w:val="000000"/>
                <w:szCs w:val="22"/>
              </w:rPr>
              <w:t>yhan</w:t>
            </w:r>
            <w:r w:rsidRPr="00BB6A5B">
              <w:rPr>
                <w:rFonts w:asciiTheme="minorHAnsi" w:hAnsiTheme="minorHAnsi" w:cstheme="minorHAnsi"/>
                <w:color w:val="000000"/>
                <w:szCs w:val="22"/>
              </w:rPr>
              <w:t xml:space="preserve"> Azadmanesh, Abbas Shojaee. Ghaem Hospital, Mashhad Iran (1996)</w:t>
            </w:r>
          </w:p>
        </w:tc>
      </w:tr>
    </w:tbl>
    <w:p w14:paraId="564C2F76" w14:textId="77777777" w:rsidR="000E10C7" w:rsidRPr="00BB6A5B" w:rsidRDefault="000E10C7" w:rsidP="000E10C7">
      <w:pPr>
        <w:tabs>
          <w:tab w:val="left" w:pos="1260"/>
          <w:tab w:val="left" w:pos="1440"/>
          <w:tab w:val="left" w:pos="1980"/>
          <w:tab w:val="left" w:pos="2790"/>
        </w:tabs>
        <w:ind w:left="360" w:hanging="360"/>
        <w:rPr>
          <w:rFonts w:asciiTheme="minorHAnsi" w:hAnsiTheme="minorHAnsi" w:cstheme="minorHAnsi"/>
          <w:color w:val="000000"/>
          <w:sz w:val="22"/>
          <w:szCs w:val="22"/>
        </w:rPr>
      </w:pPr>
    </w:p>
    <w:p w14:paraId="43C5A8D2" w14:textId="77777777" w:rsidR="001A66CF" w:rsidRDefault="001A66CF" w:rsidP="000E10C7">
      <w:pPr>
        <w:tabs>
          <w:tab w:val="left" w:pos="1980"/>
          <w:tab w:val="left" w:pos="2790"/>
        </w:tabs>
        <w:ind w:left="360" w:right="-360" w:hanging="360"/>
        <w:rPr>
          <w:rFonts w:asciiTheme="minorHAnsi" w:hAnsiTheme="minorHAnsi" w:cstheme="minorHAnsi"/>
          <w:b/>
          <w:color w:val="000000"/>
          <w:sz w:val="22"/>
          <w:szCs w:val="22"/>
        </w:rPr>
      </w:pPr>
    </w:p>
    <w:p w14:paraId="10EA49CC" w14:textId="77777777" w:rsidR="001A66CF" w:rsidRDefault="001A66CF">
      <w:pPr>
        <w:rPr>
          <w:rFonts w:asciiTheme="minorHAnsi" w:hAnsiTheme="minorHAnsi" w:cstheme="minorHAnsi"/>
          <w:b/>
          <w:color w:val="000000"/>
          <w:sz w:val="22"/>
          <w:szCs w:val="22"/>
        </w:rPr>
      </w:pPr>
      <w:r>
        <w:rPr>
          <w:rFonts w:asciiTheme="minorHAnsi" w:hAnsiTheme="minorHAnsi" w:cstheme="minorHAnsi"/>
          <w:b/>
          <w:color w:val="000000"/>
          <w:sz w:val="22"/>
          <w:szCs w:val="22"/>
        </w:rPr>
        <w:br w:type="page"/>
      </w:r>
    </w:p>
    <w:p w14:paraId="071DD1DB" w14:textId="77777777" w:rsidR="001A66CF" w:rsidRDefault="000E10C7" w:rsidP="000E10C7">
      <w:pPr>
        <w:tabs>
          <w:tab w:val="left" w:pos="1980"/>
          <w:tab w:val="left" w:pos="2790"/>
        </w:tabs>
        <w:ind w:left="360" w:right="-360" w:hanging="360"/>
        <w:rPr>
          <w:rFonts w:asciiTheme="minorHAnsi" w:hAnsiTheme="minorHAnsi" w:cstheme="minorHAnsi"/>
          <w:b/>
          <w:color w:val="000000"/>
          <w:sz w:val="22"/>
          <w:szCs w:val="22"/>
        </w:rPr>
      </w:pPr>
      <w:r w:rsidRPr="00BB6A5B">
        <w:rPr>
          <w:rFonts w:asciiTheme="minorHAnsi" w:hAnsiTheme="minorHAnsi" w:cstheme="minorHAnsi"/>
          <w:b/>
          <w:color w:val="000000"/>
          <w:sz w:val="22"/>
          <w:szCs w:val="22"/>
        </w:rPr>
        <w:lastRenderedPageBreak/>
        <w:t>BIBLIOGRAPHY:</w:t>
      </w:r>
    </w:p>
    <w:p w14:paraId="1E08819F" w14:textId="77777777" w:rsidR="001A66CF" w:rsidRDefault="001A66CF" w:rsidP="000E10C7">
      <w:pPr>
        <w:tabs>
          <w:tab w:val="left" w:pos="1980"/>
          <w:tab w:val="left" w:pos="2790"/>
        </w:tabs>
        <w:ind w:left="360" w:right="-360" w:hanging="360"/>
        <w:rPr>
          <w:rFonts w:asciiTheme="minorHAnsi" w:hAnsiTheme="minorHAnsi" w:cstheme="minorHAnsi"/>
          <w:b/>
          <w:color w:val="000000"/>
          <w:sz w:val="22"/>
          <w:szCs w:val="22"/>
        </w:rPr>
      </w:pPr>
    </w:p>
    <w:tbl>
      <w:tblPr>
        <w:tblStyle w:val="PlainTable2"/>
        <w:tblW w:w="9090" w:type="dxa"/>
        <w:tblLook w:val="04A0" w:firstRow="1" w:lastRow="0" w:firstColumn="1" w:lastColumn="0" w:noHBand="0" w:noVBand="1"/>
      </w:tblPr>
      <w:tblGrid>
        <w:gridCol w:w="9090"/>
      </w:tblGrid>
      <w:tr w:rsidR="005557DB" w14:paraId="1CDAA7F4" w14:textId="77777777" w:rsidTr="00BF21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0" w:type="dxa"/>
          </w:tcPr>
          <w:p w14:paraId="47617A0B" w14:textId="614B76DA" w:rsidR="005557DB" w:rsidRPr="005557DB" w:rsidRDefault="005557DB" w:rsidP="005557DB">
            <w:pPr>
              <w:pStyle w:val="Style1"/>
              <w:rPr>
                <w:bCs/>
                <w:noProof/>
              </w:rPr>
            </w:pPr>
            <w:r w:rsidRPr="005557DB">
              <w:t>S</w:t>
            </w:r>
            <w:r w:rsidRPr="005557DB">
              <w:rPr>
                <w:noProof/>
              </w:rPr>
              <w:t>hojaee A</w:t>
            </w:r>
            <w:r w:rsidRPr="005557DB">
              <w:rPr>
                <w:b w:val="0"/>
                <w:noProof/>
              </w:rPr>
              <w:t>, Kaminski N, Siner J, Aryan Y, Yan X, Dela Cruz C. Viral Pneumonia Is an Independent Risk Factor for Pulmonary Fibrosis: Results of Large-Scale Longitudinal Population-Level Data.  B109 WHAT'S NEW WITH CLINICAL LUNG INFECTIONS AND PNEUMONIA?: American Thoracic Society; 2019. p. A4213-A.</w:t>
            </w:r>
            <w:r w:rsidR="00557FD4">
              <w:rPr>
                <w:b w:val="0"/>
                <w:noProof/>
              </w:rPr>
              <w:t xml:space="preserve"> (Paper in preparation)</w:t>
            </w:r>
          </w:p>
          <w:p w14:paraId="0193C434" w14:textId="77777777" w:rsidR="005557DB" w:rsidRPr="005557DB" w:rsidRDefault="005557DB" w:rsidP="00917561">
            <w:pPr>
              <w:ind w:left="342" w:hanging="342"/>
              <w:rPr>
                <w:rFonts w:asciiTheme="minorHAnsi" w:hAnsiTheme="minorHAnsi" w:cstheme="minorHAnsi"/>
                <w:b w:val="0"/>
                <w:bCs w:val="0"/>
                <w:color w:val="000000"/>
                <w:sz w:val="22"/>
                <w:szCs w:val="22"/>
              </w:rPr>
            </w:pPr>
          </w:p>
        </w:tc>
      </w:tr>
      <w:tr w:rsidR="005557DB" w14:paraId="648FD766" w14:textId="77777777" w:rsidTr="00BF21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0" w:type="dxa"/>
          </w:tcPr>
          <w:p w14:paraId="0B6A03CD" w14:textId="7826ACE6" w:rsidR="005557DB" w:rsidRDefault="005557DB" w:rsidP="005557DB">
            <w:pPr>
              <w:pStyle w:val="Style1"/>
            </w:pPr>
            <w:r w:rsidRPr="005557DB">
              <w:t xml:space="preserve">Shojaee A, </w:t>
            </w:r>
            <w:r w:rsidRPr="005557DB">
              <w:rPr>
                <w:b w:val="0"/>
                <w:bCs/>
              </w:rPr>
              <w:t>Gomez J, Perez M. Lithium Therapy Is Associated with Increased Risk of COPD Exacerbation.  B35 EPIDEMIOLOGICAL STUDIES AND MANAGEMENT OF COPD: American Thoracic Society; 2019. p. A2991-A.</w:t>
            </w:r>
            <w:r w:rsidR="00557FD4">
              <w:rPr>
                <w:b w:val="0"/>
                <w:bCs/>
              </w:rPr>
              <w:t xml:space="preserve"> </w:t>
            </w:r>
            <w:r w:rsidR="00557FD4">
              <w:rPr>
                <w:b w:val="0"/>
                <w:noProof/>
              </w:rPr>
              <w:t>(Paper in preparation)</w:t>
            </w:r>
          </w:p>
          <w:p w14:paraId="7D208B60" w14:textId="77777777" w:rsidR="005557DB" w:rsidRPr="005557DB" w:rsidRDefault="005557DB" w:rsidP="005557DB">
            <w:pPr>
              <w:pStyle w:val="Style1"/>
            </w:pPr>
          </w:p>
        </w:tc>
      </w:tr>
      <w:tr w:rsidR="005557DB" w14:paraId="0B874016" w14:textId="77777777" w:rsidTr="00BF2115">
        <w:tc>
          <w:tcPr>
            <w:cnfStyle w:val="001000000000" w:firstRow="0" w:lastRow="0" w:firstColumn="1" w:lastColumn="0" w:oddVBand="0" w:evenVBand="0" w:oddHBand="0" w:evenHBand="0" w:firstRowFirstColumn="0" w:firstRowLastColumn="0" w:lastRowFirstColumn="0" w:lastRowLastColumn="0"/>
            <w:tcW w:w="9090" w:type="dxa"/>
          </w:tcPr>
          <w:p w14:paraId="7D474D7A" w14:textId="6C554248" w:rsidR="005557DB" w:rsidRDefault="005557DB" w:rsidP="005557DB">
            <w:pPr>
              <w:pStyle w:val="Style1"/>
            </w:pPr>
            <w:r>
              <w:t>S</w:t>
            </w:r>
            <w:r w:rsidRPr="005557DB">
              <w:t>hojaee A</w:t>
            </w:r>
            <w:r>
              <w:t>,</w:t>
            </w:r>
            <w:r w:rsidRPr="005557DB">
              <w:t xml:space="preserve"> </w:t>
            </w:r>
            <w:r w:rsidRPr="005557DB">
              <w:rPr>
                <w:b w:val="0"/>
                <w:bCs/>
              </w:rPr>
              <w:t>Platelet Transfusion Is an Independent Risk Factor for Idiopathic Pulmonary Fibrosis: Results of Large-Scale Longitudinal Population-Level Data.  C35 HEALTH SERVICES RESEARCH IN COUGH, CF, AND ILD: American Thoracic Society; 2019. p. A4625-A.</w:t>
            </w:r>
            <w:r w:rsidR="00557FD4">
              <w:rPr>
                <w:b w:val="0"/>
                <w:bCs/>
              </w:rPr>
              <w:t xml:space="preserve"> </w:t>
            </w:r>
            <w:r w:rsidR="00557FD4">
              <w:rPr>
                <w:b w:val="0"/>
                <w:noProof/>
              </w:rPr>
              <w:t>(Paper in preparation)</w:t>
            </w:r>
          </w:p>
          <w:p w14:paraId="337430F7" w14:textId="77777777" w:rsidR="005557DB" w:rsidRPr="005557DB" w:rsidRDefault="005557DB" w:rsidP="005557DB">
            <w:pPr>
              <w:pStyle w:val="Style1"/>
            </w:pPr>
          </w:p>
        </w:tc>
      </w:tr>
      <w:tr w:rsidR="005557DB" w14:paraId="3A196AF4" w14:textId="77777777" w:rsidTr="00BF21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0" w:type="dxa"/>
          </w:tcPr>
          <w:p w14:paraId="5EB242FD" w14:textId="0ED77DA2" w:rsidR="005557DB" w:rsidRDefault="005557DB" w:rsidP="005557DB">
            <w:pPr>
              <w:pStyle w:val="Style1"/>
              <w:rPr>
                <w:noProof/>
              </w:rPr>
            </w:pPr>
            <w:r w:rsidRPr="005557DB">
              <w:rPr>
                <w:b w:val="0"/>
                <w:bCs/>
                <w:noProof/>
              </w:rPr>
              <w:t xml:space="preserve">Bade B, </w:t>
            </w:r>
            <w:r w:rsidRPr="005557DB">
              <w:rPr>
                <w:noProof/>
              </w:rPr>
              <w:t>Shojaee A</w:t>
            </w:r>
            <w:r w:rsidRPr="005557DB">
              <w:rPr>
                <w:b w:val="0"/>
                <w:bCs/>
                <w:noProof/>
              </w:rPr>
              <w:t>, Gulati M. Hospital-Associated Outcomes for IPF Patients with Lung Cancer.  D103 IDIOPATHIC INTERSTITIAL PNEUMONIAs: NATURAL HISTORY AND PROGNOSIS: American Thoracic Society; 2019. p. A7129-A</w:t>
            </w:r>
            <w:r w:rsidR="00557FD4">
              <w:rPr>
                <w:b w:val="0"/>
                <w:bCs/>
                <w:noProof/>
              </w:rPr>
              <w:t xml:space="preserve">. </w:t>
            </w:r>
            <w:r w:rsidR="00557FD4">
              <w:rPr>
                <w:b w:val="0"/>
                <w:noProof/>
              </w:rPr>
              <w:t>(Paper in preparation)</w:t>
            </w:r>
          </w:p>
          <w:p w14:paraId="77C0CA2F" w14:textId="77777777" w:rsidR="005557DB" w:rsidRPr="005557DB" w:rsidRDefault="005557DB" w:rsidP="005557DB">
            <w:pPr>
              <w:pStyle w:val="Style1"/>
              <w:rPr>
                <w:b w:val="0"/>
                <w:bCs/>
              </w:rPr>
            </w:pPr>
          </w:p>
        </w:tc>
      </w:tr>
      <w:tr w:rsidR="00FC0217" w14:paraId="55531FDA" w14:textId="77777777" w:rsidTr="00BF2115">
        <w:tc>
          <w:tcPr>
            <w:cnfStyle w:val="001000000000" w:firstRow="0" w:lastRow="0" w:firstColumn="1" w:lastColumn="0" w:oddVBand="0" w:evenVBand="0" w:oddHBand="0" w:evenHBand="0" w:firstRowFirstColumn="0" w:firstRowLastColumn="0" w:lastRowFirstColumn="0" w:lastRowLastColumn="0"/>
            <w:tcW w:w="9090" w:type="dxa"/>
          </w:tcPr>
          <w:p w14:paraId="7C28F278" w14:textId="59ABB44D" w:rsidR="00917561" w:rsidRPr="00917561" w:rsidRDefault="00917561" w:rsidP="00917561">
            <w:pPr>
              <w:ind w:left="342" w:hanging="342"/>
              <w:rPr>
                <w:rFonts w:asciiTheme="minorHAnsi" w:hAnsiTheme="minorHAnsi" w:cstheme="minorHAnsi"/>
                <w:b w:val="0"/>
                <w:bCs w:val="0"/>
                <w:color w:val="000000"/>
                <w:sz w:val="22"/>
                <w:szCs w:val="22"/>
              </w:rPr>
            </w:pPr>
            <w:r w:rsidRPr="00917561">
              <w:rPr>
                <w:rFonts w:asciiTheme="minorHAnsi" w:hAnsiTheme="minorHAnsi" w:cstheme="minorHAnsi"/>
                <w:color w:val="000000"/>
                <w:sz w:val="22"/>
                <w:szCs w:val="22"/>
              </w:rPr>
              <w:t>Shojaee A</w:t>
            </w:r>
            <w:r w:rsidRPr="00917561">
              <w:rPr>
                <w:rFonts w:asciiTheme="minorHAnsi" w:hAnsiTheme="minorHAnsi" w:cstheme="minorHAnsi"/>
                <w:b w:val="0"/>
                <w:bCs w:val="0"/>
                <w:color w:val="000000"/>
                <w:sz w:val="22"/>
                <w:szCs w:val="22"/>
              </w:rPr>
              <w:t xml:space="preserve">, Gomez Villalobos, J., Wang, X., Kaminski, N., Siner, J., </w:t>
            </w:r>
            <w:r>
              <w:rPr>
                <w:rFonts w:asciiTheme="minorHAnsi" w:hAnsiTheme="minorHAnsi" w:cstheme="minorHAnsi"/>
                <w:b w:val="0"/>
                <w:bCs w:val="0"/>
                <w:color w:val="000000"/>
                <w:sz w:val="22"/>
                <w:szCs w:val="22"/>
              </w:rPr>
              <w:t>T</w:t>
            </w:r>
            <w:r w:rsidRPr="00917561">
              <w:rPr>
                <w:rFonts w:asciiTheme="minorHAnsi" w:hAnsiTheme="minorHAnsi" w:cstheme="minorHAnsi"/>
                <w:b w:val="0"/>
                <w:bCs w:val="0"/>
                <w:color w:val="000000"/>
                <w:sz w:val="22"/>
                <w:szCs w:val="22"/>
              </w:rPr>
              <w:t xml:space="preserve">akyar, </w:t>
            </w:r>
            <w:r>
              <w:rPr>
                <w:rFonts w:asciiTheme="minorHAnsi" w:hAnsiTheme="minorHAnsi" w:cstheme="minorHAnsi"/>
                <w:b w:val="0"/>
                <w:bCs w:val="0"/>
                <w:color w:val="000000"/>
                <w:sz w:val="22"/>
                <w:szCs w:val="22"/>
              </w:rPr>
              <w:t>S</w:t>
            </w:r>
            <w:r w:rsidRPr="00917561">
              <w:rPr>
                <w:rFonts w:asciiTheme="minorHAnsi" w:hAnsiTheme="minorHAnsi" w:cstheme="minorHAnsi"/>
                <w:b w:val="0"/>
                <w:bCs w:val="0"/>
                <w:color w:val="000000"/>
                <w:sz w:val="22"/>
                <w:szCs w:val="22"/>
              </w:rPr>
              <w:t xml:space="preserve">., . . . Chupp, G. (2018). Asthma-Neoplasms Relationships: New Insights Using Machine Inference, Epidemiological Reasoning, And Big Data. </w:t>
            </w:r>
            <w:r w:rsidR="00557FD4">
              <w:rPr>
                <w:rFonts w:asciiTheme="minorHAnsi" w:hAnsiTheme="minorHAnsi" w:cstheme="minorHAnsi"/>
                <w:b w:val="0"/>
                <w:bCs w:val="0"/>
                <w:color w:val="000000"/>
                <w:sz w:val="22"/>
                <w:szCs w:val="22"/>
              </w:rPr>
              <w:t>(</w:t>
            </w:r>
            <w:r w:rsidR="000E2B6A">
              <w:rPr>
                <w:rFonts w:asciiTheme="minorHAnsi" w:hAnsiTheme="minorHAnsi" w:cstheme="minorHAnsi"/>
                <w:b w:val="0"/>
                <w:bCs w:val="0"/>
                <w:color w:val="000000"/>
                <w:sz w:val="22"/>
                <w:szCs w:val="22"/>
              </w:rPr>
              <w:t xml:space="preserve">Under review in </w:t>
            </w:r>
            <w:r w:rsidR="00773704">
              <w:rPr>
                <w:rFonts w:asciiTheme="minorHAnsi" w:hAnsiTheme="minorHAnsi" w:cstheme="minorHAnsi"/>
                <w:b w:val="0"/>
                <w:bCs w:val="0"/>
                <w:color w:val="000000"/>
                <w:sz w:val="22"/>
                <w:szCs w:val="22"/>
              </w:rPr>
              <w:t>Lancet Digital Health</w:t>
            </w:r>
            <w:r w:rsidR="00557FD4">
              <w:rPr>
                <w:rFonts w:asciiTheme="minorHAnsi" w:hAnsiTheme="minorHAnsi" w:cstheme="minorHAnsi"/>
                <w:b w:val="0"/>
                <w:bCs w:val="0"/>
                <w:color w:val="000000"/>
                <w:sz w:val="22"/>
                <w:szCs w:val="22"/>
              </w:rPr>
              <w:t>)</w:t>
            </w:r>
          </w:p>
          <w:p w14:paraId="49EAF202" w14:textId="77777777" w:rsidR="00FC0217" w:rsidRPr="008E4490" w:rsidRDefault="00FC0217" w:rsidP="00FC0217">
            <w:pPr>
              <w:tabs>
                <w:tab w:val="left" w:pos="1980"/>
                <w:tab w:val="left" w:pos="2790"/>
              </w:tabs>
              <w:ind w:left="360" w:right="78" w:hanging="360"/>
              <w:rPr>
                <w:rFonts w:asciiTheme="minorHAnsi" w:hAnsiTheme="minorHAnsi" w:cstheme="minorHAnsi"/>
                <w:color w:val="000000"/>
                <w:sz w:val="22"/>
                <w:szCs w:val="22"/>
              </w:rPr>
            </w:pPr>
          </w:p>
        </w:tc>
      </w:tr>
      <w:tr w:rsidR="00F730D9" w14:paraId="7A10BFDE" w14:textId="77777777" w:rsidTr="00BF21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0" w:type="dxa"/>
          </w:tcPr>
          <w:p w14:paraId="70F9C1F6" w14:textId="77777777" w:rsidR="00F730D9" w:rsidRDefault="00DA48EC" w:rsidP="005557DB">
            <w:pPr>
              <w:pStyle w:val="Style1"/>
              <w:rPr>
                <w:bCs/>
              </w:rPr>
            </w:pPr>
            <w:r w:rsidRPr="008E4490">
              <w:t>Shojaee A</w:t>
            </w:r>
            <w:r w:rsidRPr="00F81709">
              <w:t xml:space="preserve">, </w:t>
            </w:r>
            <w:r w:rsidRPr="005557DB">
              <w:rPr>
                <w:b w:val="0"/>
                <w:bCs/>
              </w:rPr>
              <w:t xml:space="preserve">Gomez J, Kaminski N, Siner J, Wang X, Aani A, et al. Asthma </w:t>
            </w:r>
            <w:r w:rsidRPr="005557DB">
              <w:rPr>
                <w:b w:val="0"/>
                <w:bCs/>
                <w:noProof/>
              </w:rPr>
              <w:t>Is Associated</w:t>
            </w:r>
            <w:r w:rsidRPr="005557DB">
              <w:rPr>
                <w:b w:val="0"/>
                <w:bCs/>
              </w:rPr>
              <w:t xml:space="preserve"> with Benign Glandular Neoplasms in a Large-Scale Population-Based Cohort.  A53 ASTHMA EPIDEMIOLOGY: American Thoracic Society; 2018. p. A1913-A.</w:t>
            </w:r>
          </w:p>
          <w:p w14:paraId="3892FD6B" w14:textId="77777777" w:rsidR="008E4490" w:rsidRPr="00F81709" w:rsidRDefault="008E4490" w:rsidP="00DA48EC">
            <w:pPr>
              <w:tabs>
                <w:tab w:val="left" w:pos="1980"/>
                <w:tab w:val="left" w:pos="2790"/>
              </w:tabs>
              <w:ind w:left="360" w:right="78" w:hanging="360"/>
              <w:rPr>
                <w:rFonts w:asciiTheme="minorHAnsi" w:hAnsiTheme="minorHAnsi" w:cstheme="minorHAnsi"/>
                <w:b w:val="0"/>
                <w:color w:val="000000"/>
                <w:sz w:val="22"/>
                <w:szCs w:val="22"/>
              </w:rPr>
            </w:pPr>
          </w:p>
        </w:tc>
      </w:tr>
      <w:tr w:rsidR="00F730D9" w14:paraId="3D8FE631" w14:textId="77777777" w:rsidTr="00BF2115">
        <w:tc>
          <w:tcPr>
            <w:cnfStyle w:val="001000000000" w:firstRow="0" w:lastRow="0" w:firstColumn="1" w:lastColumn="0" w:oddVBand="0" w:evenVBand="0" w:oddHBand="0" w:evenHBand="0" w:firstRowFirstColumn="0" w:firstRowLastColumn="0" w:lastRowFirstColumn="0" w:lastRowLastColumn="0"/>
            <w:tcW w:w="9090" w:type="dxa"/>
          </w:tcPr>
          <w:p w14:paraId="6F9DAB38" w14:textId="5854F1E6" w:rsidR="00DA48EC" w:rsidRPr="00F81709" w:rsidRDefault="00DA48EC" w:rsidP="00DA48EC">
            <w:pPr>
              <w:tabs>
                <w:tab w:val="left" w:pos="1980"/>
                <w:tab w:val="left" w:pos="2790"/>
              </w:tabs>
              <w:ind w:left="360" w:right="78" w:hanging="360"/>
              <w:rPr>
                <w:rFonts w:asciiTheme="minorHAnsi" w:hAnsiTheme="minorHAnsi" w:cstheme="minorHAnsi"/>
                <w:b w:val="0"/>
                <w:color w:val="000000"/>
                <w:sz w:val="22"/>
                <w:szCs w:val="22"/>
              </w:rPr>
            </w:pPr>
            <w:r w:rsidRPr="008E4490">
              <w:rPr>
                <w:rFonts w:asciiTheme="minorHAnsi" w:hAnsiTheme="minorHAnsi" w:cstheme="minorHAnsi"/>
                <w:bCs w:val="0"/>
                <w:color w:val="000000"/>
                <w:sz w:val="22"/>
                <w:szCs w:val="22"/>
              </w:rPr>
              <w:t>Shojaee A</w:t>
            </w:r>
            <w:r w:rsidRPr="00F81709">
              <w:rPr>
                <w:rFonts w:asciiTheme="minorHAnsi" w:hAnsiTheme="minorHAnsi" w:cstheme="minorHAnsi"/>
                <w:b w:val="0"/>
                <w:color w:val="000000"/>
                <w:sz w:val="22"/>
                <w:szCs w:val="22"/>
              </w:rPr>
              <w:t>, Kaminski N, Pisani M, Liu Y, Siner J. The Associations of Invasive Procedures and Subsequent Psychiatric Diagnoses.  C46 CRITICAL CARE: HUMAN TOUCH-PATIENT AND FAMILY ENGAGEMENT AND PALLIATIVE CARE: American Thoracic Society; 2018. p. A5081-A.</w:t>
            </w:r>
            <w:r w:rsidR="00557FD4">
              <w:rPr>
                <w:rFonts w:asciiTheme="minorHAnsi" w:hAnsiTheme="minorHAnsi" w:cstheme="minorHAnsi"/>
                <w:b w:val="0"/>
                <w:color w:val="000000"/>
                <w:sz w:val="22"/>
                <w:szCs w:val="22"/>
              </w:rPr>
              <w:t xml:space="preserve"> </w:t>
            </w:r>
            <w:r w:rsidR="00557FD4" w:rsidRPr="00557FD4">
              <w:rPr>
                <w:rFonts w:asciiTheme="minorHAnsi" w:hAnsiTheme="minorHAnsi" w:cstheme="minorHAnsi"/>
                <w:b w:val="0"/>
                <w:color w:val="000000"/>
                <w:sz w:val="22"/>
                <w:szCs w:val="22"/>
              </w:rPr>
              <w:t>(Paper in preparation)</w:t>
            </w:r>
          </w:p>
          <w:p w14:paraId="0EBE820D" w14:textId="77777777" w:rsidR="00F730D9" w:rsidRPr="00F81709" w:rsidRDefault="00F730D9" w:rsidP="001A66CF">
            <w:pPr>
              <w:tabs>
                <w:tab w:val="left" w:pos="1980"/>
                <w:tab w:val="left" w:pos="2790"/>
              </w:tabs>
              <w:ind w:left="360" w:right="78" w:hanging="360"/>
              <w:rPr>
                <w:rFonts w:asciiTheme="minorHAnsi" w:hAnsiTheme="minorHAnsi" w:cstheme="minorHAnsi"/>
                <w:b w:val="0"/>
                <w:color w:val="000000"/>
                <w:sz w:val="22"/>
                <w:szCs w:val="22"/>
              </w:rPr>
            </w:pPr>
          </w:p>
        </w:tc>
      </w:tr>
      <w:tr w:rsidR="00F730D9" w14:paraId="270684D2" w14:textId="77777777" w:rsidTr="00BF21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0" w:type="dxa"/>
          </w:tcPr>
          <w:p w14:paraId="547ECBDA" w14:textId="0D3C4D0B" w:rsidR="00F730D9" w:rsidRDefault="00DA48EC" w:rsidP="001A66CF">
            <w:pPr>
              <w:tabs>
                <w:tab w:val="left" w:pos="1980"/>
                <w:tab w:val="left" w:pos="2790"/>
              </w:tabs>
              <w:ind w:left="360" w:right="78" w:hanging="360"/>
              <w:rPr>
                <w:rFonts w:asciiTheme="minorHAnsi" w:hAnsiTheme="minorHAnsi" w:cstheme="minorHAnsi"/>
                <w:bCs w:val="0"/>
                <w:color w:val="000000"/>
                <w:sz w:val="22"/>
                <w:szCs w:val="22"/>
              </w:rPr>
            </w:pPr>
            <w:r w:rsidRPr="00F81709">
              <w:rPr>
                <w:rFonts w:asciiTheme="minorHAnsi" w:hAnsiTheme="minorHAnsi" w:cstheme="minorHAnsi"/>
                <w:b w:val="0"/>
                <w:color w:val="000000"/>
                <w:sz w:val="22"/>
                <w:szCs w:val="22"/>
              </w:rPr>
              <w:t xml:space="preserve">Zinchuk A, Yaggi K, Wenlan Z, Siner J, </w:t>
            </w:r>
            <w:r w:rsidRPr="008E4490">
              <w:rPr>
                <w:rFonts w:asciiTheme="minorHAnsi" w:hAnsiTheme="minorHAnsi" w:cstheme="minorHAnsi"/>
                <w:bCs w:val="0"/>
                <w:color w:val="000000"/>
                <w:sz w:val="22"/>
                <w:szCs w:val="22"/>
              </w:rPr>
              <w:t>Shojaee A</w:t>
            </w:r>
            <w:r w:rsidRPr="00F81709">
              <w:rPr>
                <w:rFonts w:asciiTheme="minorHAnsi" w:hAnsiTheme="minorHAnsi" w:cstheme="minorHAnsi"/>
                <w:b w:val="0"/>
                <w:color w:val="000000"/>
                <w:sz w:val="22"/>
                <w:szCs w:val="22"/>
              </w:rPr>
              <w:t>. Obstructive Sleep Apnea Increases the Risk of Diastolic Heart Failure: Results of a Large Population Study.  A77 EFFECT OF SLEEP DISORDERED BREATHING ON CARDIOMETABOLIC AND NEUROCOGNITIVE OUTCOMES: American Thoracic Society; 2018. p. A7694-A.</w:t>
            </w:r>
            <w:r w:rsidR="00557FD4">
              <w:rPr>
                <w:rFonts w:asciiTheme="minorHAnsi" w:hAnsiTheme="minorHAnsi" w:cstheme="minorHAnsi"/>
                <w:b w:val="0"/>
                <w:color w:val="000000"/>
                <w:sz w:val="22"/>
                <w:szCs w:val="22"/>
              </w:rPr>
              <w:t xml:space="preserve"> </w:t>
            </w:r>
            <w:r w:rsidR="00557FD4" w:rsidRPr="00557FD4">
              <w:rPr>
                <w:rFonts w:asciiTheme="minorHAnsi" w:hAnsiTheme="minorHAnsi" w:cstheme="minorHAnsi"/>
                <w:b w:val="0"/>
                <w:color w:val="000000"/>
                <w:sz w:val="22"/>
                <w:szCs w:val="22"/>
              </w:rPr>
              <w:t>(Paper in preparation)</w:t>
            </w:r>
          </w:p>
          <w:p w14:paraId="1F5F532C" w14:textId="77777777" w:rsidR="008E4490" w:rsidRPr="00F81709" w:rsidRDefault="008E4490" w:rsidP="001A66CF">
            <w:pPr>
              <w:tabs>
                <w:tab w:val="left" w:pos="1980"/>
                <w:tab w:val="left" w:pos="2790"/>
              </w:tabs>
              <w:ind w:left="360" w:right="78" w:hanging="360"/>
              <w:rPr>
                <w:rFonts w:asciiTheme="minorHAnsi" w:hAnsiTheme="minorHAnsi" w:cstheme="minorHAnsi"/>
                <w:b w:val="0"/>
                <w:color w:val="000000"/>
                <w:sz w:val="22"/>
                <w:szCs w:val="22"/>
              </w:rPr>
            </w:pPr>
          </w:p>
        </w:tc>
      </w:tr>
      <w:tr w:rsidR="001A66CF" w14:paraId="2A046996" w14:textId="77777777" w:rsidTr="00BF2115">
        <w:tc>
          <w:tcPr>
            <w:cnfStyle w:val="001000000000" w:firstRow="0" w:lastRow="0" w:firstColumn="1" w:lastColumn="0" w:oddVBand="0" w:evenVBand="0" w:oddHBand="0" w:evenHBand="0" w:firstRowFirstColumn="0" w:firstRowLastColumn="0" w:lastRowFirstColumn="0" w:lastRowLastColumn="0"/>
            <w:tcW w:w="9090" w:type="dxa"/>
          </w:tcPr>
          <w:p w14:paraId="40222ADB" w14:textId="77777777" w:rsidR="00CF2CC1" w:rsidRDefault="00CF2CC1" w:rsidP="00CF2CC1">
            <w:pPr>
              <w:tabs>
                <w:tab w:val="left" w:pos="1980"/>
                <w:tab w:val="left" w:pos="2790"/>
              </w:tabs>
              <w:ind w:left="360" w:right="78" w:hanging="360"/>
              <w:rPr>
                <w:rFonts w:asciiTheme="minorHAnsi" w:hAnsiTheme="minorHAnsi" w:cstheme="minorHAnsi"/>
                <w:color w:val="000000"/>
                <w:sz w:val="22"/>
                <w:szCs w:val="22"/>
              </w:rPr>
            </w:pPr>
            <w:r w:rsidRPr="00056A81">
              <w:rPr>
                <w:rFonts w:asciiTheme="minorHAnsi" w:hAnsiTheme="minorHAnsi" w:cstheme="minorHAnsi"/>
                <w:b w:val="0"/>
                <w:bCs w:val="0"/>
                <w:color w:val="000000"/>
                <w:sz w:val="22"/>
                <w:szCs w:val="22"/>
              </w:rPr>
              <w:t xml:space="preserve">Haimovich, J. S., Venkatesh, A. K., </w:t>
            </w:r>
            <w:r w:rsidRPr="00056A81">
              <w:rPr>
                <w:rFonts w:asciiTheme="minorHAnsi" w:hAnsiTheme="minorHAnsi" w:cstheme="minorHAnsi"/>
                <w:color w:val="000000"/>
                <w:sz w:val="22"/>
                <w:szCs w:val="22"/>
              </w:rPr>
              <w:t>Shojaee, A.</w:t>
            </w:r>
            <w:r w:rsidRPr="00056A81">
              <w:rPr>
                <w:rFonts w:asciiTheme="minorHAnsi" w:hAnsiTheme="minorHAnsi" w:cstheme="minorHAnsi"/>
                <w:b w:val="0"/>
                <w:bCs w:val="0"/>
                <w:color w:val="000000"/>
                <w:sz w:val="22"/>
                <w:szCs w:val="22"/>
              </w:rPr>
              <w:t xml:space="preserve">, Coppi, A., Warner, F., Li, S.-X., &amp; Krumholz, H. M. (2017). Discovery of temporal and disease association patterns in condition-specific hospital utilization rates. PLoS One, 12(3), e0172049. </w:t>
            </w:r>
          </w:p>
          <w:p w14:paraId="79D2E0BB" w14:textId="77777777" w:rsidR="001A66CF" w:rsidRPr="00F81709" w:rsidRDefault="001A66CF" w:rsidP="00CF2CC1">
            <w:pPr>
              <w:tabs>
                <w:tab w:val="left" w:pos="1980"/>
                <w:tab w:val="left" w:pos="2790"/>
              </w:tabs>
              <w:ind w:left="360" w:right="78" w:hanging="360"/>
              <w:rPr>
                <w:rFonts w:asciiTheme="minorHAnsi" w:hAnsiTheme="minorHAnsi" w:cstheme="minorHAnsi"/>
                <w:b w:val="0"/>
                <w:bCs w:val="0"/>
                <w:color w:val="000000"/>
                <w:sz w:val="22"/>
                <w:szCs w:val="22"/>
              </w:rPr>
            </w:pPr>
          </w:p>
        </w:tc>
      </w:tr>
      <w:tr w:rsidR="001A66CF" w14:paraId="70E46580" w14:textId="77777777" w:rsidTr="00BF21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0" w:type="dxa"/>
          </w:tcPr>
          <w:p w14:paraId="06535884" w14:textId="77777777" w:rsidR="00CF2CC1" w:rsidRPr="00F81709" w:rsidRDefault="00CF2CC1" w:rsidP="00CF2CC1">
            <w:pPr>
              <w:tabs>
                <w:tab w:val="left" w:pos="1980"/>
                <w:tab w:val="left" w:pos="2790"/>
              </w:tabs>
              <w:ind w:left="360" w:right="78" w:hanging="360"/>
              <w:rPr>
                <w:rFonts w:asciiTheme="minorHAnsi" w:hAnsiTheme="minorHAnsi" w:cstheme="minorHAnsi"/>
                <w:b w:val="0"/>
                <w:bCs w:val="0"/>
                <w:color w:val="000000"/>
                <w:sz w:val="22"/>
                <w:szCs w:val="22"/>
              </w:rPr>
            </w:pPr>
            <w:r w:rsidRPr="008E4490">
              <w:rPr>
                <w:rFonts w:asciiTheme="minorHAnsi" w:hAnsiTheme="minorHAnsi" w:cstheme="minorHAnsi"/>
                <w:color w:val="000000"/>
                <w:sz w:val="22"/>
                <w:szCs w:val="22"/>
              </w:rPr>
              <w:t>Shojaee, Abbas</w:t>
            </w:r>
            <w:r w:rsidRPr="00F81709">
              <w:rPr>
                <w:rFonts w:asciiTheme="minorHAnsi" w:hAnsiTheme="minorHAnsi" w:cstheme="minorHAnsi"/>
                <w:b w:val="0"/>
                <w:bCs w:val="0"/>
                <w:color w:val="000000"/>
                <w:sz w:val="22"/>
                <w:szCs w:val="22"/>
              </w:rPr>
              <w:t>. "Revisiting Causal Inference In Memory-Less Transition Networks.", 2016: arxiv.1608.02658.</w:t>
            </w:r>
          </w:p>
          <w:p w14:paraId="46777C32" w14:textId="77777777" w:rsidR="00056A81" w:rsidRPr="00F81709" w:rsidRDefault="00056A81" w:rsidP="00CF2CC1">
            <w:pPr>
              <w:tabs>
                <w:tab w:val="left" w:pos="1980"/>
                <w:tab w:val="left" w:pos="2790"/>
              </w:tabs>
              <w:ind w:left="360" w:right="78" w:hanging="360"/>
              <w:rPr>
                <w:rFonts w:asciiTheme="minorHAnsi" w:hAnsiTheme="minorHAnsi" w:cstheme="minorHAnsi"/>
                <w:b w:val="0"/>
                <w:bCs w:val="0"/>
                <w:color w:val="000000"/>
                <w:sz w:val="22"/>
                <w:szCs w:val="22"/>
              </w:rPr>
            </w:pPr>
          </w:p>
        </w:tc>
      </w:tr>
      <w:tr w:rsidR="001A66CF" w14:paraId="3392FB6B" w14:textId="77777777" w:rsidTr="00BF2115">
        <w:tc>
          <w:tcPr>
            <w:cnfStyle w:val="001000000000" w:firstRow="0" w:lastRow="0" w:firstColumn="1" w:lastColumn="0" w:oddVBand="0" w:evenVBand="0" w:oddHBand="0" w:evenHBand="0" w:firstRowFirstColumn="0" w:firstRowLastColumn="0" w:lastRowFirstColumn="0" w:lastRowLastColumn="0"/>
            <w:tcW w:w="9090" w:type="dxa"/>
          </w:tcPr>
          <w:p w14:paraId="0516C974" w14:textId="77777777" w:rsidR="001A66CF" w:rsidRDefault="00056A81" w:rsidP="001A66CF">
            <w:pPr>
              <w:tabs>
                <w:tab w:val="left" w:pos="1980"/>
                <w:tab w:val="left" w:pos="2790"/>
              </w:tabs>
              <w:ind w:left="360" w:right="78" w:hanging="360"/>
              <w:rPr>
                <w:rFonts w:asciiTheme="minorHAnsi" w:hAnsiTheme="minorHAnsi" w:cstheme="minorHAnsi"/>
                <w:color w:val="000000"/>
                <w:sz w:val="22"/>
                <w:szCs w:val="22"/>
              </w:rPr>
            </w:pPr>
            <w:r w:rsidRPr="00056A81">
              <w:rPr>
                <w:rFonts w:asciiTheme="minorHAnsi" w:hAnsiTheme="minorHAnsi" w:cstheme="minorHAnsi"/>
                <w:b w:val="0"/>
                <w:bCs w:val="0"/>
                <w:color w:val="000000"/>
                <w:sz w:val="22"/>
                <w:szCs w:val="22"/>
              </w:rPr>
              <w:t xml:space="preserve">Ranasinghe, I., </w:t>
            </w:r>
            <w:r w:rsidRPr="00056A81">
              <w:rPr>
                <w:rFonts w:asciiTheme="minorHAnsi" w:hAnsiTheme="minorHAnsi" w:cstheme="minorHAnsi"/>
                <w:color w:val="000000"/>
                <w:sz w:val="22"/>
                <w:szCs w:val="22"/>
              </w:rPr>
              <w:t>Shojaee, A.</w:t>
            </w:r>
            <w:r w:rsidRPr="00056A81">
              <w:rPr>
                <w:rFonts w:asciiTheme="minorHAnsi" w:hAnsiTheme="minorHAnsi" w:cstheme="minorHAnsi"/>
                <w:b w:val="0"/>
                <w:bCs w:val="0"/>
                <w:color w:val="000000"/>
                <w:sz w:val="22"/>
                <w:szCs w:val="22"/>
              </w:rPr>
              <w:t xml:space="preserve">, Bikdeli, B., Gupta, A., Chen, R., Ross, J. S., . . . Krumholz, H. M. (2015). Poorly Cited Articles in Peer-Reviewed Cardiovascular Journals from 1997-2007: Analysis of 5-Year Citation Rates. Circulation. </w:t>
            </w:r>
            <w:r w:rsidRPr="00CD3441">
              <w:rPr>
                <w:rFonts w:asciiTheme="minorHAnsi" w:hAnsiTheme="minorHAnsi" w:cstheme="minorHAnsi"/>
                <w:b w:val="0"/>
                <w:bCs w:val="0"/>
                <w:noProof/>
                <w:color w:val="000000"/>
                <w:sz w:val="22"/>
                <w:szCs w:val="22"/>
              </w:rPr>
              <w:t>doi</w:t>
            </w:r>
            <w:r w:rsidRPr="00056A81">
              <w:rPr>
                <w:rFonts w:asciiTheme="minorHAnsi" w:hAnsiTheme="minorHAnsi" w:cstheme="minorHAnsi"/>
                <w:b w:val="0"/>
                <w:bCs w:val="0"/>
                <w:color w:val="000000"/>
                <w:sz w:val="22"/>
                <w:szCs w:val="22"/>
              </w:rPr>
              <w:t>: 10.1161/circulationaha.114.015080</w:t>
            </w:r>
          </w:p>
          <w:p w14:paraId="563B149F" w14:textId="77777777" w:rsidR="00056A81" w:rsidRPr="00F81709" w:rsidRDefault="00056A81" w:rsidP="001A66CF">
            <w:pPr>
              <w:tabs>
                <w:tab w:val="left" w:pos="1980"/>
                <w:tab w:val="left" w:pos="2790"/>
              </w:tabs>
              <w:ind w:left="360" w:right="78" w:hanging="360"/>
              <w:rPr>
                <w:rFonts w:asciiTheme="minorHAnsi" w:hAnsiTheme="minorHAnsi" w:cstheme="minorHAnsi"/>
                <w:b w:val="0"/>
                <w:bCs w:val="0"/>
                <w:color w:val="000000"/>
                <w:sz w:val="22"/>
                <w:szCs w:val="22"/>
              </w:rPr>
            </w:pPr>
          </w:p>
        </w:tc>
      </w:tr>
      <w:tr w:rsidR="001A66CF" w14:paraId="2EC74E2C" w14:textId="77777777" w:rsidTr="00BF21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0" w:type="dxa"/>
          </w:tcPr>
          <w:p w14:paraId="28C401AD" w14:textId="77777777" w:rsidR="001A66CF" w:rsidRDefault="00056A81" w:rsidP="001A66CF">
            <w:pPr>
              <w:tabs>
                <w:tab w:val="left" w:pos="1980"/>
                <w:tab w:val="left" w:pos="2790"/>
              </w:tabs>
              <w:ind w:left="360" w:right="78" w:hanging="360"/>
              <w:rPr>
                <w:rFonts w:asciiTheme="minorHAnsi" w:hAnsiTheme="minorHAnsi" w:cstheme="minorHAnsi"/>
                <w:color w:val="000000"/>
                <w:sz w:val="22"/>
                <w:szCs w:val="22"/>
              </w:rPr>
            </w:pPr>
            <w:r w:rsidRPr="00056A81">
              <w:rPr>
                <w:rFonts w:asciiTheme="minorHAnsi" w:hAnsiTheme="minorHAnsi" w:cstheme="minorHAnsi"/>
                <w:b w:val="0"/>
                <w:bCs w:val="0"/>
                <w:color w:val="000000"/>
                <w:sz w:val="22"/>
                <w:szCs w:val="22"/>
              </w:rPr>
              <w:lastRenderedPageBreak/>
              <w:t xml:space="preserve">Nuti, S. V., Ranasinghe, I., Murugiah, K., </w:t>
            </w:r>
            <w:r w:rsidRPr="00056A81">
              <w:rPr>
                <w:rFonts w:asciiTheme="minorHAnsi" w:hAnsiTheme="minorHAnsi" w:cstheme="minorHAnsi"/>
                <w:color w:val="000000"/>
                <w:sz w:val="22"/>
                <w:szCs w:val="22"/>
              </w:rPr>
              <w:t>Shojaee, A.</w:t>
            </w:r>
            <w:r w:rsidRPr="00056A81">
              <w:rPr>
                <w:rFonts w:asciiTheme="minorHAnsi" w:hAnsiTheme="minorHAnsi" w:cstheme="minorHAnsi"/>
                <w:b w:val="0"/>
                <w:bCs w:val="0"/>
                <w:color w:val="000000"/>
                <w:sz w:val="22"/>
                <w:szCs w:val="22"/>
              </w:rPr>
              <w:t xml:space="preserve">, Li, S.-X., &amp; Krumholz, H. M. (2015). Association between journal citation distribution and impact factor: a novel application of the Gini coefficient. J Am Coll Cardiol, 65(16), 1711-1712. </w:t>
            </w:r>
          </w:p>
          <w:p w14:paraId="02812078" w14:textId="77777777" w:rsidR="00056A81" w:rsidRPr="00F81709" w:rsidRDefault="00056A81" w:rsidP="001A66CF">
            <w:pPr>
              <w:tabs>
                <w:tab w:val="left" w:pos="1980"/>
                <w:tab w:val="left" w:pos="2790"/>
              </w:tabs>
              <w:ind w:left="360" w:right="78" w:hanging="360"/>
              <w:rPr>
                <w:rFonts w:asciiTheme="minorHAnsi" w:hAnsiTheme="minorHAnsi" w:cstheme="minorHAnsi"/>
                <w:b w:val="0"/>
                <w:bCs w:val="0"/>
                <w:color w:val="000000"/>
                <w:sz w:val="22"/>
                <w:szCs w:val="22"/>
              </w:rPr>
            </w:pPr>
          </w:p>
        </w:tc>
      </w:tr>
      <w:tr w:rsidR="001A66CF" w14:paraId="558C8CD1" w14:textId="77777777" w:rsidTr="00BF2115">
        <w:tc>
          <w:tcPr>
            <w:cnfStyle w:val="001000000000" w:firstRow="0" w:lastRow="0" w:firstColumn="1" w:lastColumn="0" w:oddVBand="0" w:evenVBand="0" w:oddHBand="0" w:evenHBand="0" w:firstRowFirstColumn="0" w:firstRowLastColumn="0" w:lastRowFirstColumn="0" w:lastRowLastColumn="0"/>
            <w:tcW w:w="9090" w:type="dxa"/>
          </w:tcPr>
          <w:p w14:paraId="2F0EB8C4" w14:textId="0EFCF601" w:rsidR="001A66CF" w:rsidRPr="00F81709" w:rsidRDefault="001A66CF" w:rsidP="001A66CF">
            <w:pPr>
              <w:tabs>
                <w:tab w:val="left" w:pos="1980"/>
                <w:tab w:val="left" w:pos="2790"/>
              </w:tabs>
              <w:ind w:left="360" w:right="78" w:hanging="360"/>
              <w:rPr>
                <w:rFonts w:asciiTheme="minorHAnsi" w:hAnsiTheme="minorHAnsi" w:cstheme="minorHAnsi"/>
                <w:b w:val="0"/>
                <w:bCs w:val="0"/>
                <w:color w:val="000000"/>
                <w:sz w:val="22"/>
                <w:szCs w:val="22"/>
              </w:rPr>
            </w:pPr>
            <w:r w:rsidRPr="008E4490">
              <w:rPr>
                <w:rFonts w:asciiTheme="minorHAnsi" w:hAnsiTheme="minorHAnsi" w:cstheme="minorHAnsi"/>
                <w:color w:val="000000"/>
                <w:sz w:val="22"/>
                <w:szCs w:val="22"/>
              </w:rPr>
              <w:t>Shojaee Abbas MD</w:t>
            </w:r>
            <w:r w:rsidRPr="00F81709">
              <w:rPr>
                <w:rFonts w:asciiTheme="minorHAnsi" w:hAnsiTheme="minorHAnsi" w:cstheme="minorHAnsi"/>
                <w:b w:val="0"/>
                <w:bCs w:val="0"/>
                <w:color w:val="000000"/>
                <w:sz w:val="22"/>
                <w:szCs w:val="22"/>
              </w:rPr>
              <w:t xml:space="preserve">, Shu-Xia Li </w:t>
            </w:r>
            <w:r w:rsidRPr="00230A61">
              <w:rPr>
                <w:rFonts w:asciiTheme="minorHAnsi" w:hAnsiTheme="minorHAnsi" w:cstheme="minorHAnsi"/>
                <w:b w:val="0"/>
                <w:bCs w:val="0"/>
                <w:noProof/>
                <w:color w:val="000000"/>
                <w:sz w:val="22"/>
                <w:szCs w:val="22"/>
              </w:rPr>
              <w:t>Ph</w:t>
            </w:r>
            <w:r w:rsidR="00230A61">
              <w:rPr>
                <w:rFonts w:asciiTheme="minorHAnsi" w:hAnsiTheme="minorHAnsi" w:cstheme="minorHAnsi"/>
                <w:b w:val="0"/>
                <w:bCs w:val="0"/>
                <w:noProof/>
                <w:color w:val="000000"/>
                <w:sz w:val="22"/>
                <w:szCs w:val="22"/>
              </w:rPr>
              <w:t>.D.</w:t>
            </w:r>
            <w:r w:rsidRPr="00F81709">
              <w:rPr>
                <w:rFonts w:asciiTheme="minorHAnsi" w:hAnsiTheme="minorHAnsi" w:cstheme="minorHAnsi"/>
                <w:b w:val="0"/>
                <w:bCs w:val="0"/>
                <w:color w:val="000000"/>
                <w:sz w:val="22"/>
                <w:szCs w:val="22"/>
              </w:rPr>
              <w:t>, Isuru Ranasinghe, Sudhakar V. Nuti, Emily Bucholz, MPH, Rachel Dreyer, Karthik Murugiah, Bobak Mortazavi</w:t>
            </w:r>
            <w:r w:rsidR="00056A81">
              <w:rPr>
                <w:rFonts w:asciiTheme="minorHAnsi" w:hAnsiTheme="minorHAnsi" w:cstheme="minorHAnsi"/>
                <w:b w:val="0"/>
                <w:bCs w:val="0"/>
                <w:color w:val="000000"/>
                <w:sz w:val="22"/>
                <w:szCs w:val="22"/>
              </w:rPr>
              <w:t xml:space="preserve">, </w:t>
            </w:r>
            <w:r w:rsidRPr="00F81709">
              <w:rPr>
                <w:rFonts w:asciiTheme="minorHAnsi" w:hAnsiTheme="minorHAnsi" w:cstheme="minorHAnsi"/>
                <w:b w:val="0"/>
                <w:bCs w:val="0"/>
                <w:color w:val="000000"/>
                <w:sz w:val="22"/>
                <w:szCs w:val="22"/>
              </w:rPr>
              <w:t>Harlan M. Krumholz</w:t>
            </w:r>
            <w:r w:rsidR="00056A81">
              <w:rPr>
                <w:rFonts w:asciiTheme="minorHAnsi" w:hAnsiTheme="minorHAnsi" w:cstheme="minorHAnsi"/>
                <w:b w:val="0"/>
                <w:bCs w:val="0"/>
                <w:color w:val="000000"/>
                <w:sz w:val="22"/>
                <w:szCs w:val="22"/>
              </w:rPr>
              <w:t>.</w:t>
            </w:r>
            <w:r w:rsidRPr="00F81709">
              <w:rPr>
                <w:rFonts w:asciiTheme="minorHAnsi" w:hAnsiTheme="minorHAnsi" w:cstheme="minorHAnsi"/>
                <w:b w:val="0"/>
                <w:bCs w:val="0"/>
                <w:color w:val="000000"/>
                <w:sz w:val="22"/>
                <w:szCs w:val="22"/>
              </w:rPr>
              <w:t xml:space="preserve"> "</w:t>
            </w:r>
            <w:r w:rsidR="00056A81">
              <w:t xml:space="preserve"> </w:t>
            </w:r>
            <w:r w:rsidR="00056A81" w:rsidRPr="00056A81">
              <w:rPr>
                <w:rFonts w:asciiTheme="minorHAnsi" w:hAnsiTheme="minorHAnsi" w:cstheme="minorHAnsi"/>
                <w:b w:val="0"/>
                <w:bCs w:val="0"/>
                <w:color w:val="000000"/>
                <w:sz w:val="22"/>
                <w:szCs w:val="22"/>
              </w:rPr>
              <w:t>Visualizing Distinct Trajectories of Healthcare Utilization Patterns Leading to Heart Failure Readmission</w:t>
            </w:r>
            <w:r w:rsidRPr="00CD3441">
              <w:rPr>
                <w:rFonts w:asciiTheme="minorHAnsi" w:hAnsiTheme="minorHAnsi" w:cstheme="minorHAnsi"/>
                <w:b w:val="0"/>
                <w:bCs w:val="0"/>
                <w:noProof/>
                <w:color w:val="000000"/>
                <w:sz w:val="22"/>
                <w:szCs w:val="22"/>
              </w:rPr>
              <w:t>"</w:t>
            </w:r>
            <w:r w:rsidR="00056A81" w:rsidRPr="00CD3441">
              <w:rPr>
                <w:rFonts w:asciiTheme="minorHAnsi" w:hAnsiTheme="minorHAnsi" w:cstheme="minorHAnsi"/>
                <w:b w:val="0"/>
                <w:bCs w:val="0"/>
                <w:noProof/>
                <w:color w:val="000000"/>
                <w:sz w:val="22"/>
                <w:szCs w:val="22"/>
              </w:rPr>
              <w:t>,</w:t>
            </w:r>
            <w:r w:rsidR="00B352EE">
              <w:rPr>
                <w:rFonts w:asciiTheme="minorHAnsi" w:hAnsiTheme="minorHAnsi" w:cstheme="minorHAnsi"/>
                <w:b w:val="0"/>
                <w:bCs w:val="0"/>
                <w:noProof/>
                <w:color w:val="000000"/>
                <w:sz w:val="22"/>
                <w:szCs w:val="22"/>
              </w:rPr>
              <w:t xml:space="preserve"> </w:t>
            </w:r>
            <w:r w:rsidRPr="00CD3441">
              <w:rPr>
                <w:rFonts w:asciiTheme="minorHAnsi" w:hAnsiTheme="minorHAnsi" w:cstheme="minorHAnsi"/>
                <w:b w:val="0"/>
                <w:bCs w:val="0"/>
                <w:noProof/>
                <w:color w:val="000000"/>
                <w:sz w:val="22"/>
                <w:szCs w:val="22"/>
              </w:rPr>
              <w:t>Yale</w:t>
            </w:r>
            <w:r w:rsidRPr="00F81709">
              <w:rPr>
                <w:rFonts w:asciiTheme="minorHAnsi" w:hAnsiTheme="minorHAnsi" w:cstheme="minorHAnsi"/>
                <w:b w:val="0"/>
                <w:bCs w:val="0"/>
                <w:color w:val="000000"/>
                <w:sz w:val="22"/>
                <w:szCs w:val="22"/>
              </w:rPr>
              <w:t xml:space="preserve"> Day Of Data</w:t>
            </w:r>
            <w:r w:rsidR="00056A81">
              <w:rPr>
                <w:rFonts w:asciiTheme="minorHAnsi" w:hAnsiTheme="minorHAnsi" w:cstheme="minorHAnsi"/>
                <w:b w:val="0"/>
                <w:bCs w:val="0"/>
                <w:color w:val="000000"/>
                <w:sz w:val="22"/>
                <w:szCs w:val="22"/>
              </w:rPr>
              <w:t>,</w:t>
            </w:r>
            <w:r w:rsidRPr="00F81709">
              <w:rPr>
                <w:rFonts w:asciiTheme="minorHAnsi" w:hAnsiTheme="minorHAnsi" w:cstheme="minorHAnsi"/>
                <w:b w:val="0"/>
                <w:bCs w:val="0"/>
                <w:color w:val="000000"/>
                <w:sz w:val="22"/>
                <w:szCs w:val="22"/>
              </w:rPr>
              <w:t xml:space="preserve"> 2014. </w:t>
            </w:r>
          </w:p>
          <w:p w14:paraId="62D30C52" w14:textId="77777777" w:rsidR="001A66CF" w:rsidRPr="00F81709" w:rsidRDefault="001A66CF" w:rsidP="001A66CF">
            <w:pPr>
              <w:tabs>
                <w:tab w:val="left" w:pos="1980"/>
                <w:tab w:val="left" w:pos="2790"/>
              </w:tabs>
              <w:ind w:left="360" w:right="78" w:hanging="360"/>
              <w:rPr>
                <w:rFonts w:asciiTheme="minorHAnsi" w:hAnsiTheme="minorHAnsi" w:cstheme="minorHAnsi"/>
                <w:b w:val="0"/>
                <w:bCs w:val="0"/>
                <w:color w:val="000000"/>
                <w:sz w:val="22"/>
                <w:szCs w:val="22"/>
              </w:rPr>
            </w:pPr>
          </w:p>
        </w:tc>
      </w:tr>
      <w:tr w:rsidR="001A66CF" w14:paraId="47CBA56E" w14:textId="77777777" w:rsidTr="00BF21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0" w:type="dxa"/>
          </w:tcPr>
          <w:p w14:paraId="0C02FE67" w14:textId="77777777" w:rsidR="008E4490" w:rsidRDefault="00135D8D" w:rsidP="00135D8D">
            <w:pPr>
              <w:tabs>
                <w:tab w:val="left" w:pos="1980"/>
                <w:tab w:val="left" w:pos="2790"/>
              </w:tabs>
              <w:ind w:left="360" w:right="78" w:hanging="360"/>
              <w:rPr>
                <w:rFonts w:asciiTheme="minorHAnsi" w:hAnsiTheme="minorHAnsi" w:cstheme="minorHAnsi"/>
                <w:color w:val="000000"/>
                <w:sz w:val="22"/>
                <w:szCs w:val="22"/>
              </w:rPr>
            </w:pPr>
            <w:r w:rsidRPr="00135D8D">
              <w:rPr>
                <w:rFonts w:asciiTheme="minorHAnsi" w:hAnsiTheme="minorHAnsi" w:cstheme="minorHAnsi"/>
                <w:b w:val="0"/>
                <w:bCs w:val="0"/>
                <w:color w:val="000000"/>
                <w:sz w:val="22"/>
                <w:szCs w:val="22"/>
              </w:rPr>
              <w:t xml:space="preserve">Murugiah, K., Chen, S. I., Dharmarajan, K., Nuti, S. V., Wayda, B., </w:t>
            </w:r>
            <w:r w:rsidRPr="00135D8D">
              <w:rPr>
                <w:rFonts w:asciiTheme="minorHAnsi" w:hAnsiTheme="minorHAnsi" w:cstheme="minorHAnsi"/>
                <w:color w:val="000000"/>
                <w:sz w:val="22"/>
                <w:szCs w:val="22"/>
              </w:rPr>
              <w:t>Shojaee, A.,</w:t>
            </w:r>
            <w:r w:rsidRPr="00135D8D">
              <w:rPr>
                <w:rFonts w:asciiTheme="minorHAnsi" w:hAnsiTheme="minorHAnsi" w:cstheme="minorHAnsi"/>
                <w:b w:val="0"/>
                <w:bCs w:val="0"/>
                <w:color w:val="000000"/>
                <w:sz w:val="22"/>
                <w:szCs w:val="22"/>
              </w:rPr>
              <w:t xml:space="preserve"> . . . Dreyer, R. P. (2014). Most important outcomes research papers on cardiac arrest and cardiopulmonary resuscitation. Circulation: Cardiovascular Quality and Outcomes, 7(2), 335-345. </w:t>
            </w:r>
          </w:p>
          <w:p w14:paraId="69E66C0A" w14:textId="77777777" w:rsidR="008E4490" w:rsidRPr="00F81709" w:rsidRDefault="008E4490" w:rsidP="001A66CF">
            <w:pPr>
              <w:tabs>
                <w:tab w:val="left" w:pos="1980"/>
                <w:tab w:val="left" w:pos="2790"/>
              </w:tabs>
              <w:ind w:left="360" w:right="78" w:hanging="360"/>
              <w:rPr>
                <w:rFonts w:asciiTheme="minorHAnsi" w:hAnsiTheme="minorHAnsi" w:cstheme="minorHAnsi"/>
                <w:b w:val="0"/>
                <w:bCs w:val="0"/>
                <w:color w:val="000000"/>
                <w:sz w:val="22"/>
                <w:szCs w:val="22"/>
              </w:rPr>
            </w:pPr>
          </w:p>
        </w:tc>
      </w:tr>
      <w:tr w:rsidR="001A66CF" w14:paraId="67276A27" w14:textId="77777777" w:rsidTr="00BF2115">
        <w:tc>
          <w:tcPr>
            <w:cnfStyle w:val="001000000000" w:firstRow="0" w:lastRow="0" w:firstColumn="1" w:lastColumn="0" w:oddVBand="0" w:evenVBand="0" w:oddHBand="0" w:evenHBand="0" w:firstRowFirstColumn="0" w:firstRowLastColumn="0" w:lastRowFirstColumn="0" w:lastRowLastColumn="0"/>
            <w:tcW w:w="9090" w:type="dxa"/>
          </w:tcPr>
          <w:p w14:paraId="6A965915" w14:textId="77777777" w:rsidR="001A66CF" w:rsidRPr="00F81709" w:rsidRDefault="001A66CF" w:rsidP="001A66CF">
            <w:pPr>
              <w:tabs>
                <w:tab w:val="left" w:pos="1980"/>
                <w:tab w:val="left" w:pos="2790"/>
              </w:tabs>
              <w:ind w:left="360" w:right="78" w:hanging="360"/>
              <w:rPr>
                <w:rFonts w:asciiTheme="minorHAnsi" w:hAnsiTheme="minorHAnsi" w:cstheme="minorHAnsi"/>
                <w:b w:val="0"/>
                <w:bCs w:val="0"/>
                <w:color w:val="000000"/>
                <w:sz w:val="22"/>
                <w:szCs w:val="22"/>
              </w:rPr>
            </w:pPr>
            <w:r w:rsidRPr="00F81709">
              <w:rPr>
                <w:rFonts w:asciiTheme="minorHAnsi" w:hAnsiTheme="minorHAnsi" w:cstheme="minorHAnsi"/>
                <w:b w:val="0"/>
                <w:bCs w:val="0"/>
                <w:color w:val="000000"/>
                <w:sz w:val="22"/>
                <w:szCs w:val="22"/>
              </w:rPr>
              <w:t xml:space="preserve">Aakriti Gupta, MBBS, Kumar Dharmarajan, MD, MBA, Rachel Dreyer, </w:t>
            </w:r>
            <w:r w:rsidRPr="00230A61">
              <w:rPr>
                <w:rFonts w:asciiTheme="minorHAnsi" w:hAnsiTheme="minorHAnsi" w:cstheme="minorHAnsi"/>
                <w:b w:val="0"/>
                <w:bCs w:val="0"/>
                <w:noProof/>
                <w:color w:val="000000"/>
                <w:sz w:val="22"/>
                <w:szCs w:val="22"/>
              </w:rPr>
              <w:t>Ph</w:t>
            </w:r>
            <w:r w:rsidR="00230A61">
              <w:rPr>
                <w:rFonts w:asciiTheme="minorHAnsi" w:hAnsiTheme="minorHAnsi" w:cstheme="minorHAnsi"/>
                <w:b w:val="0"/>
                <w:bCs w:val="0"/>
                <w:noProof/>
                <w:color w:val="000000"/>
                <w:sz w:val="22"/>
                <w:szCs w:val="22"/>
              </w:rPr>
              <w:t>.D.</w:t>
            </w:r>
            <w:r w:rsidRPr="00F81709">
              <w:rPr>
                <w:rFonts w:asciiTheme="minorHAnsi" w:hAnsiTheme="minorHAnsi" w:cstheme="minorHAnsi"/>
                <w:b w:val="0"/>
                <w:bCs w:val="0"/>
                <w:color w:val="000000"/>
                <w:sz w:val="22"/>
                <w:szCs w:val="22"/>
              </w:rPr>
              <w:t xml:space="preserve">, Behnood Bikdeli, MD, Ruijun Chen, BA, Vivek T. Kulkarni, AB, Ruizhi Shi, MD, MPH, </w:t>
            </w:r>
            <w:r w:rsidRPr="008E4490">
              <w:rPr>
                <w:rFonts w:asciiTheme="minorHAnsi" w:hAnsiTheme="minorHAnsi" w:cstheme="minorHAnsi"/>
                <w:color w:val="000000"/>
                <w:sz w:val="22"/>
                <w:szCs w:val="22"/>
              </w:rPr>
              <w:t xml:space="preserve">Abbas Shojaee, </w:t>
            </w:r>
            <w:r w:rsidRPr="00230A61">
              <w:rPr>
                <w:rFonts w:asciiTheme="minorHAnsi" w:hAnsiTheme="minorHAnsi" w:cstheme="minorHAnsi"/>
                <w:noProof/>
                <w:color w:val="000000"/>
                <w:sz w:val="22"/>
                <w:szCs w:val="22"/>
              </w:rPr>
              <w:t>MD</w:t>
            </w:r>
            <w:r w:rsidRPr="00230A61">
              <w:rPr>
                <w:rFonts w:asciiTheme="minorHAnsi" w:hAnsiTheme="minorHAnsi" w:cstheme="minorHAnsi"/>
                <w:b w:val="0"/>
                <w:bCs w:val="0"/>
                <w:noProof/>
                <w:color w:val="000000"/>
                <w:sz w:val="22"/>
                <w:szCs w:val="22"/>
              </w:rPr>
              <w:t>,</w:t>
            </w:r>
            <w:r w:rsidRPr="00F81709">
              <w:rPr>
                <w:rFonts w:asciiTheme="minorHAnsi" w:hAnsiTheme="minorHAnsi" w:cstheme="minorHAnsi"/>
                <w:b w:val="0"/>
                <w:bCs w:val="0"/>
                <w:color w:val="000000"/>
                <w:sz w:val="22"/>
                <w:szCs w:val="22"/>
              </w:rPr>
              <w:t xml:space="preserve"> Isuru Ranasinghe, MBChB, MMed, </w:t>
            </w:r>
            <w:r w:rsidRPr="00230A61">
              <w:rPr>
                <w:rFonts w:asciiTheme="minorHAnsi" w:hAnsiTheme="minorHAnsi" w:cstheme="minorHAnsi"/>
                <w:b w:val="0"/>
                <w:bCs w:val="0"/>
                <w:noProof/>
                <w:color w:val="000000"/>
                <w:sz w:val="22"/>
                <w:szCs w:val="22"/>
              </w:rPr>
              <w:t>Ph</w:t>
            </w:r>
            <w:r w:rsidR="00230A61">
              <w:rPr>
                <w:rFonts w:asciiTheme="minorHAnsi" w:hAnsiTheme="minorHAnsi" w:cstheme="minorHAnsi"/>
                <w:b w:val="0"/>
                <w:bCs w:val="0"/>
                <w:noProof/>
                <w:color w:val="000000"/>
                <w:sz w:val="22"/>
                <w:szCs w:val="22"/>
              </w:rPr>
              <w:t>.</w:t>
            </w:r>
            <w:r w:rsidRPr="00230A61">
              <w:rPr>
                <w:rFonts w:asciiTheme="minorHAnsi" w:hAnsiTheme="minorHAnsi" w:cstheme="minorHAnsi"/>
                <w:b w:val="0"/>
                <w:bCs w:val="0"/>
                <w:noProof/>
                <w:color w:val="000000"/>
                <w:sz w:val="22"/>
                <w:szCs w:val="22"/>
              </w:rPr>
              <w:t>D</w:t>
            </w:r>
            <w:r w:rsidRPr="00F81709">
              <w:rPr>
                <w:rFonts w:asciiTheme="minorHAnsi" w:hAnsiTheme="minorHAnsi" w:cstheme="minorHAnsi"/>
                <w:b w:val="0"/>
                <w:bCs w:val="0"/>
                <w:color w:val="000000"/>
                <w:sz w:val="22"/>
                <w:szCs w:val="22"/>
              </w:rPr>
              <w:t>. "Most Important Outcomes Research Papers on Device Therapies for Cardiomyopathies." Circulation: Cardiovascular Quality and Outcomes, 2013.</w:t>
            </w:r>
          </w:p>
          <w:p w14:paraId="24E45897" w14:textId="77777777" w:rsidR="001A66CF" w:rsidRPr="00F81709" w:rsidRDefault="001A66CF" w:rsidP="001A66CF">
            <w:pPr>
              <w:tabs>
                <w:tab w:val="left" w:pos="1980"/>
                <w:tab w:val="left" w:pos="2790"/>
              </w:tabs>
              <w:ind w:left="360" w:right="78" w:hanging="360"/>
              <w:rPr>
                <w:rFonts w:asciiTheme="minorHAnsi" w:hAnsiTheme="minorHAnsi" w:cstheme="minorHAnsi"/>
                <w:b w:val="0"/>
                <w:bCs w:val="0"/>
                <w:color w:val="000000"/>
                <w:sz w:val="22"/>
                <w:szCs w:val="22"/>
              </w:rPr>
            </w:pPr>
          </w:p>
        </w:tc>
      </w:tr>
      <w:tr w:rsidR="001A66CF" w14:paraId="1447D20A" w14:textId="77777777" w:rsidTr="00BF21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0" w:type="dxa"/>
          </w:tcPr>
          <w:p w14:paraId="6E203714" w14:textId="77777777" w:rsidR="001A66CF" w:rsidRPr="00F81709" w:rsidRDefault="001A66CF" w:rsidP="001A66CF">
            <w:pPr>
              <w:tabs>
                <w:tab w:val="left" w:pos="1980"/>
                <w:tab w:val="left" w:pos="2790"/>
              </w:tabs>
              <w:ind w:left="360" w:right="78" w:hanging="360"/>
              <w:rPr>
                <w:rFonts w:asciiTheme="minorHAnsi" w:hAnsiTheme="minorHAnsi" w:cstheme="minorHAnsi"/>
                <w:b w:val="0"/>
                <w:bCs w:val="0"/>
                <w:color w:val="000000"/>
                <w:sz w:val="22"/>
                <w:szCs w:val="22"/>
              </w:rPr>
            </w:pPr>
            <w:r w:rsidRPr="00F81709">
              <w:rPr>
                <w:rFonts w:asciiTheme="minorHAnsi" w:hAnsiTheme="minorHAnsi" w:cstheme="minorHAnsi"/>
                <w:b w:val="0"/>
                <w:bCs w:val="0"/>
                <w:color w:val="000000"/>
                <w:sz w:val="22"/>
                <w:szCs w:val="22"/>
              </w:rPr>
              <w:t xml:space="preserve">Ali Asghar Akhlaghi, Iraj Najafi, Mahmood Mahmoodi, </w:t>
            </w:r>
            <w:r w:rsidRPr="008E4490">
              <w:rPr>
                <w:rFonts w:asciiTheme="minorHAnsi" w:hAnsiTheme="minorHAnsi" w:cstheme="minorHAnsi"/>
                <w:color w:val="000000"/>
                <w:sz w:val="22"/>
                <w:szCs w:val="22"/>
              </w:rPr>
              <w:t>Abbas Shojaee</w:t>
            </w:r>
            <w:r w:rsidRPr="00F81709">
              <w:rPr>
                <w:rFonts w:asciiTheme="minorHAnsi" w:hAnsiTheme="minorHAnsi" w:cstheme="minorHAnsi"/>
                <w:b w:val="0"/>
                <w:bCs w:val="0"/>
                <w:color w:val="000000"/>
                <w:sz w:val="22"/>
                <w:szCs w:val="22"/>
              </w:rPr>
              <w:t>, Mahmoud Yousefifard, Mostafa Hosseini. "Survival Analysis of Iranian Patients Undergoing Continuous Ambulatory Peritoneal Dialysis Using Cure Model." Journal of Research in Health Sciences 13(1) (2013): 32-36.</w:t>
            </w:r>
          </w:p>
          <w:p w14:paraId="64EDDD18" w14:textId="77777777" w:rsidR="001A66CF" w:rsidRPr="00F81709" w:rsidRDefault="001A66CF" w:rsidP="001A66CF">
            <w:pPr>
              <w:tabs>
                <w:tab w:val="left" w:pos="1980"/>
                <w:tab w:val="left" w:pos="2790"/>
              </w:tabs>
              <w:ind w:left="360" w:right="78" w:hanging="360"/>
              <w:rPr>
                <w:rFonts w:asciiTheme="minorHAnsi" w:hAnsiTheme="minorHAnsi" w:cstheme="minorHAnsi"/>
                <w:b w:val="0"/>
                <w:bCs w:val="0"/>
                <w:color w:val="000000"/>
                <w:sz w:val="22"/>
                <w:szCs w:val="22"/>
              </w:rPr>
            </w:pPr>
          </w:p>
        </w:tc>
      </w:tr>
      <w:tr w:rsidR="001A66CF" w14:paraId="6E669A38" w14:textId="77777777" w:rsidTr="00BF2115">
        <w:tc>
          <w:tcPr>
            <w:cnfStyle w:val="001000000000" w:firstRow="0" w:lastRow="0" w:firstColumn="1" w:lastColumn="0" w:oddVBand="0" w:evenVBand="0" w:oddHBand="0" w:evenHBand="0" w:firstRowFirstColumn="0" w:firstRowLastColumn="0" w:lastRowFirstColumn="0" w:lastRowLastColumn="0"/>
            <w:tcW w:w="9090" w:type="dxa"/>
          </w:tcPr>
          <w:p w14:paraId="225187D3" w14:textId="3984FDE4" w:rsidR="001A66CF" w:rsidRDefault="00F81709" w:rsidP="008E4490">
            <w:pPr>
              <w:tabs>
                <w:tab w:val="left" w:pos="1980"/>
                <w:tab w:val="left" w:pos="2790"/>
              </w:tabs>
              <w:ind w:left="360" w:right="78" w:hanging="360"/>
              <w:rPr>
                <w:rFonts w:asciiTheme="minorHAnsi" w:hAnsiTheme="minorHAnsi" w:cstheme="minorHAnsi"/>
                <w:color w:val="000000"/>
                <w:sz w:val="22"/>
                <w:szCs w:val="22"/>
              </w:rPr>
            </w:pPr>
            <w:r w:rsidRPr="00F81709">
              <w:rPr>
                <w:rFonts w:asciiTheme="minorHAnsi" w:hAnsiTheme="minorHAnsi" w:cstheme="minorHAnsi"/>
                <w:b w:val="0"/>
                <w:bCs w:val="0"/>
                <w:color w:val="000000"/>
                <w:sz w:val="22"/>
                <w:szCs w:val="22"/>
              </w:rPr>
              <w:t>Najafi I, Alatab S, Atabak S, Majelan NN, Sanadgol H, Ma</w:t>
            </w:r>
            <w:r w:rsidR="00FC0217">
              <w:rPr>
                <w:rFonts w:asciiTheme="minorHAnsi" w:hAnsiTheme="minorHAnsi" w:cstheme="minorHAnsi"/>
                <w:b w:val="0"/>
                <w:bCs w:val="0"/>
                <w:color w:val="000000"/>
                <w:sz w:val="22"/>
                <w:szCs w:val="22"/>
              </w:rPr>
              <w:t>k</w:t>
            </w:r>
            <w:r w:rsidRPr="00F81709">
              <w:rPr>
                <w:rFonts w:asciiTheme="minorHAnsi" w:hAnsiTheme="minorHAnsi" w:cstheme="minorHAnsi"/>
                <w:b w:val="0"/>
                <w:bCs w:val="0"/>
                <w:color w:val="000000"/>
                <w:sz w:val="22"/>
                <w:szCs w:val="22"/>
              </w:rPr>
              <w:t>hdoomi K</w:t>
            </w:r>
            <w:r>
              <w:rPr>
                <w:rFonts w:asciiTheme="minorHAnsi" w:hAnsiTheme="minorHAnsi" w:cstheme="minorHAnsi"/>
                <w:b w:val="0"/>
                <w:bCs w:val="0"/>
                <w:color w:val="000000"/>
                <w:sz w:val="22"/>
                <w:szCs w:val="22"/>
              </w:rPr>
              <w:t xml:space="preserve">, </w:t>
            </w:r>
            <w:r w:rsidRPr="008E4490">
              <w:rPr>
                <w:rFonts w:asciiTheme="minorHAnsi" w:hAnsiTheme="minorHAnsi" w:cstheme="minorHAnsi"/>
                <w:color w:val="000000"/>
                <w:sz w:val="22"/>
                <w:szCs w:val="22"/>
              </w:rPr>
              <w:t>Shojaee A</w:t>
            </w:r>
            <w:r w:rsidR="001A66CF" w:rsidRPr="00F81709">
              <w:rPr>
                <w:rFonts w:asciiTheme="minorHAnsi" w:hAnsiTheme="minorHAnsi" w:cstheme="minorHAnsi"/>
                <w:b w:val="0"/>
                <w:bCs w:val="0"/>
                <w:color w:val="000000"/>
                <w:sz w:val="22"/>
                <w:szCs w:val="22"/>
              </w:rPr>
              <w:t>.</w:t>
            </w:r>
            <w:r w:rsidRPr="008E4490">
              <w:rPr>
                <w:rFonts w:asciiTheme="minorHAnsi" w:hAnsiTheme="minorHAnsi" w:cstheme="minorHAnsi"/>
                <w:b w:val="0"/>
                <w:bCs w:val="0"/>
                <w:color w:val="000000"/>
                <w:sz w:val="22"/>
                <w:szCs w:val="22"/>
              </w:rPr>
              <w:t xml:space="preserve"> Seventeen years</w:t>
            </w:r>
            <w:r w:rsidR="006C57FF">
              <w:rPr>
                <w:rFonts w:asciiTheme="minorHAnsi" w:hAnsiTheme="minorHAnsi" w:cstheme="minorHAnsi"/>
                <w:b w:val="0"/>
                <w:bCs w:val="0"/>
                <w:color w:val="000000"/>
                <w:sz w:val="22"/>
                <w:szCs w:val="22"/>
              </w:rPr>
              <w:t>'</w:t>
            </w:r>
            <w:r w:rsidRPr="008E4490">
              <w:rPr>
                <w:rFonts w:asciiTheme="minorHAnsi" w:hAnsiTheme="minorHAnsi" w:cstheme="minorHAnsi"/>
                <w:b w:val="0"/>
                <w:bCs w:val="0"/>
                <w:color w:val="000000"/>
                <w:sz w:val="22"/>
                <w:szCs w:val="22"/>
              </w:rPr>
              <w:t xml:space="preserve"> experience of peritoneal dialysis in Iran: </w:t>
            </w:r>
            <w:r w:rsidR="00B352EE">
              <w:rPr>
                <w:rFonts w:asciiTheme="minorHAnsi" w:hAnsiTheme="minorHAnsi" w:cstheme="minorHAnsi"/>
                <w:b w:val="0"/>
                <w:bCs w:val="0"/>
                <w:color w:val="000000"/>
                <w:sz w:val="22"/>
                <w:szCs w:val="22"/>
              </w:rPr>
              <w:t xml:space="preserve">the </w:t>
            </w:r>
            <w:r w:rsidRPr="008E4490">
              <w:rPr>
                <w:rFonts w:asciiTheme="minorHAnsi" w:hAnsiTheme="minorHAnsi" w:cstheme="minorHAnsi"/>
                <w:b w:val="0"/>
                <w:bCs w:val="0"/>
                <w:color w:val="000000"/>
                <w:sz w:val="22"/>
                <w:szCs w:val="22"/>
              </w:rPr>
              <w:t>first official report of the Iranian peritoneal dialysis registry. Peritoneal Dialysis International. 2014;34(6):636-42.</w:t>
            </w:r>
          </w:p>
          <w:p w14:paraId="2CD47A5A" w14:textId="77777777" w:rsidR="008E4490" w:rsidRPr="00F81709" w:rsidRDefault="008E4490" w:rsidP="008E4490">
            <w:pPr>
              <w:tabs>
                <w:tab w:val="left" w:pos="1980"/>
                <w:tab w:val="left" w:pos="2790"/>
              </w:tabs>
              <w:ind w:left="360" w:right="78" w:hanging="360"/>
              <w:rPr>
                <w:rFonts w:asciiTheme="minorHAnsi" w:hAnsiTheme="minorHAnsi" w:cstheme="minorHAnsi"/>
                <w:b w:val="0"/>
                <w:bCs w:val="0"/>
                <w:color w:val="000000"/>
                <w:sz w:val="22"/>
                <w:szCs w:val="22"/>
              </w:rPr>
            </w:pPr>
          </w:p>
        </w:tc>
      </w:tr>
      <w:tr w:rsidR="001A66CF" w14:paraId="10D7977F" w14:textId="77777777" w:rsidTr="00BF21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0" w:type="dxa"/>
          </w:tcPr>
          <w:p w14:paraId="71375A24" w14:textId="77777777" w:rsidR="001A66CF" w:rsidRPr="00F81709" w:rsidRDefault="001A66CF" w:rsidP="001A66CF">
            <w:pPr>
              <w:tabs>
                <w:tab w:val="left" w:pos="1980"/>
                <w:tab w:val="left" w:pos="2790"/>
              </w:tabs>
              <w:ind w:left="360" w:right="78" w:hanging="360"/>
              <w:rPr>
                <w:rFonts w:asciiTheme="minorHAnsi" w:hAnsiTheme="minorHAnsi" w:cstheme="minorHAnsi"/>
                <w:b w:val="0"/>
                <w:bCs w:val="0"/>
                <w:color w:val="000000"/>
                <w:sz w:val="22"/>
                <w:szCs w:val="22"/>
              </w:rPr>
            </w:pPr>
            <w:r w:rsidRPr="00F81709">
              <w:rPr>
                <w:rFonts w:asciiTheme="minorHAnsi" w:hAnsiTheme="minorHAnsi" w:cstheme="minorHAnsi"/>
                <w:color w:val="000000"/>
                <w:sz w:val="22"/>
                <w:szCs w:val="22"/>
              </w:rPr>
              <w:t>Shojaee Abbas</w:t>
            </w:r>
            <w:r w:rsidRPr="00F81709">
              <w:rPr>
                <w:rFonts w:asciiTheme="minorHAnsi" w:hAnsiTheme="minorHAnsi" w:cstheme="minorHAnsi"/>
                <w:b w:val="0"/>
                <w:bCs w:val="0"/>
                <w:color w:val="000000"/>
                <w:sz w:val="22"/>
                <w:szCs w:val="22"/>
              </w:rPr>
              <w:t xml:space="preserve">, </w:t>
            </w:r>
            <w:r w:rsidRPr="00230A61">
              <w:rPr>
                <w:rFonts w:asciiTheme="minorHAnsi" w:hAnsiTheme="minorHAnsi" w:cstheme="minorHAnsi"/>
                <w:b w:val="0"/>
                <w:bCs w:val="0"/>
                <w:noProof/>
                <w:color w:val="000000"/>
                <w:sz w:val="22"/>
                <w:szCs w:val="22"/>
              </w:rPr>
              <w:t>Ho</w:t>
            </w:r>
            <w:r w:rsidR="00230A61">
              <w:rPr>
                <w:rFonts w:asciiTheme="minorHAnsi" w:hAnsiTheme="minorHAnsi" w:cstheme="minorHAnsi"/>
                <w:b w:val="0"/>
                <w:bCs w:val="0"/>
                <w:noProof/>
                <w:color w:val="000000"/>
                <w:sz w:val="22"/>
                <w:szCs w:val="22"/>
              </w:rPr>
              <w:t>s</w:t>
            </w:r>
            <w:r w:rsidRPr="00230A61">
              <w:rPr>
                <w:rFonts w:asciiTheme="minorHAnsi" w:hAnsiTheme="minorHAnsi" w:cstheme="minorHAnsi"/>
                <w:b w:val="0"/>
                <w:bCs w:val="0"/>
                <w:noProof/>
                <w:color w:val="000000"/>
                <w:sz w:val="22"/>
                <w:szCs w:val="22"/>
              </w:rPr>
              <w:t>seini</w:t>
            </w:r>
            <w:r w:rsidRPr="00F81709">
              <w:rPr>
                <w:rFonts w:asciiTheme="minorHAnsi" w:hAnsiTheme="minorHAnsi" w:cstheme="minorHAnsi"/>
                <w:b w:val="0"/>
                <w:bCs w:val="0"/>
                <w:color w:val="000000"/>
                <w:sz w:val="22"/>
                <w:szCs w:val="22"/>
              </w:rPr>
              <w:t xml:space="preserve"> Mostafa, Najafi Iraj. "Time Boxing – A new </w:t>
            </w:r>
            <w:r w:rsidRPr="00F81709">
              <w:rPr>
                <w:rFonts w:asciiTheme="minorHAnsi" w:hAnsiTheme="minorHAnsi" w:cstheme="minorHAnsi"/>
                <w:b w:val="0"/>
                <w:bCs w:val="0"/>
                <w:noProof/>
                <w:color w:val="000000"/>
                <w:sz w:val="22"/>
                <w:szCs w:val="22"/>
              </w:rPr>
              <w:t>tech</w:t>
            </w:r>
            <w:r w:rsidR="00F47C83" w:rsidRPr="00F81709">
              <w:rPr>
                <w:rFonts w:asciiTheme="minorHAnsi" w:hAnsiTheme="minorHAnsi" w:cstheme="minorHAnsi"/>
                <w:b w:val="0"/>
                <w:bCs w:val="0"/>
                <w:noProof/>
                <w:color w:val="000000"/>
                <w:sz w:val="22"/>
                <w:szCs w:val="22"/>
              </w:rPr>
              <w:t>ni</w:t>
            </w:r>
            <w:r w:rsidRPr="00F81709">
              <w:rPr>
                <w:rFonts w:asciiTheme="minorHAnsi" w:hAnsiTheme="minorHAnsi" w:cstheme="minorHAnsi"/>
                <w:b w:val="0"/>
                <w:bCs w:val="0"/>
                <w:noProof/>
                <w:color w:val="000000"/>
                <w:sz w:val="22"/>
                <w:szCs w:val="22"/>
              </w:rPr>
              <w:t>que</w:t>
            </w:r>
            <w:r w:rsidRPr="00F81709">
              <w:rPr>
                <w:rFonts w:asciiTheme="minorHAnsi" w:hAnsiTheme="minorHAnsi" w:cstheme="minorHAnsi"/>
                <w:b w:val="0"/>
                <w:bCs w:val="0"/>
                <w:color w:val="000000"/>
                <w:sz w:val="22"/>
                <w:szCs w:val="22"/>
              </w:rPr>
              <w:t xml:space="preserve"> to cure missing data of chronic studies and </w:t>
            </w:r>
            <w:r w:rsidR="00F47C83" w:rsidRPr="00F81709">
              <w:rPr>
                <w:rFonts w:asciiTheme="minorHAnsi" w:hAnsiTheme="minorHAnsi" w:cstheme="minorHAnsi"/>
                <w:b w:val="0"/>
                <w:bCs w:val="0"/>
                <w:noProof/>
                <w:color w:val="000000"/>
                <w:sz w:val="22"/>
                <w:szCs w:val="22"/>
              </w:rPr>
              <w:t>to minimize</w:t>
            </w:r>
            <w:r w:rsidRPr="00F81709">
              <w:rPr>
                <w:rFonts w:asciiTheme="minorHAnsi" w:hAnsiTheme="minorHAnsi" w:cstheme="minorHAnsi"/>
                <w:b w:val="0"/>
                <w:bCs w:val="0"/>
                <w:color w:val="000000"/>
                <w:sz w:val="22"/>
                <w:szCs w:val="22"/>
              </w:rPr>
              <w:t xml:space="preserve"> information loss and perturbation: Implementation in Iran Peritoneal Dialysis Registry (IPDR)." </w:t>
            </w:r>
            <w:r w:rsidRPr="00F81709">
              <w:rPr>
                <w:rFonts w:asciiTheme="minorHAnsi" w:hAnsiTheme="minorHAnsi" w:cstheme="minorHAnsi"/>
                <w:b w:val="0"/>
                <w:bCs w:val="0"/>
                <w:noProof/>
                <w:color w:val="000000"/>
                <w:sz w:val="22"/>
                <w:szCs w:val="22"/>
              </w:rPr>
              <w:t>12th Congress</w:t>
            </w:r>
            <w:r w:rsidRPr="00F81709">
              <w:rPr>
                <w:rFonts w:asciiTheme="minorHAnsi" w:hAnsiTheme="minorHAnsi" w:cstheme="minorHAnsi"/>
                <w:b w:val="0"/>
                <w:bCs w:val="0"/>
                <w:color w:val="000000"/>
                <w:sz w:val="22"/>
                <w:szCs w:val="22"/>
              </w:rPr>
              <w:t xml:space="preserve"> of Nephrology, </w:t>
            </w:r>
            <w:r w:rsidRPr="00F81709">
              <w:rPr>
                <w:rFonts w:asciiTheme="minorHAnsi" w:hAnsiTheme="minorHAnsi" w:cstheme="minorHAnsi"/>
                <w:b w:val="0"/>
                <w:bCs w:val="0"/>
                <w:noProof/>
                <w:color w:val="000000"/>
                <w:sz w:val="22"/>
                <w:szCs w:val="22"/>
              </w:rPr>
              <w:t>Dialysis</w:t>
            </w:r>
            <w:r w:rsidR="00276DA3" w:rsidRPr="00F81709">
              <w:rPr>
                <w:rFonts w:asciiTheme="minorHAnsi" w:hAnsiTheme="minorHAnsi" w:cstheme="minorHAnsi"/>
                <w:b w:val="0"/>
                <w:bCs w:val="0"/>
                <w:noProof/>
                <w:color w:val="000000"/>
                <w:sz w:val="22"/>
                <w:szCs w:val="22"/>
              </w:rPr>
              <w:t>,</w:t>
            </w:r>
            <w:r w:rsidRPr="00F81709">
              <w:rPr>
                <w:rFonts w:asciiTheme="minorHAnsi" w:hAnsiTheme="minorHAnsi" w:cstheme="minorHAnsi"/>
                <w:b w:val="0"/>
                <w:bCs w:val="0"/>
                <w:color w:val="000000"/>
                <w:sz w:val="22"/>
                <w:szCs w:val="22"/>
              </w:rPr>
              <w:t xml:space="preserve"> and Transplantation. Kish Island: Iranian Journal of Kidney Diseases, 2011. 66.</w:t>
            </w:r>
          </w:p>
          <w:p w14:paraId="738A0465" w14:textId="77777777" w:rsidR="001A66CF" w:rsidRPr="00F81709" w:rsidRDefault="001A66CF" w:rsidP="001A66CF">
            <w:pPr>
              <w:tabs>
                <w:tab w:val="left" w:pos="1980"/>
                <w:tab w:val="left" w:pos="2790"/>
              </w:tabs>
              <w:ind w:left="360" w:right="78" w:hanging="360"/>
              <w:rPr>
                <w:rFonts w:asciiTheme="minorHAnsi" w:hAnsiTheme="minorHAnsi" w:cstheme="minorHAnsi"/>
                <w:b w:val="0"/>
                <w:bCs w:val="0"/>
                <w:color w:val="000000"/>
                <w:sz w:val="22"/>
                <w:szCs w:val="22"/>
              </w:rPr>
            </w:pPr>
          </w:p>
        </w:tc>
      </w:tr>
      <w:tr w:rsidR="001A66CF" w14:paraId="3BAE0196" w14:textId="77777777" w:rsidTr="00BF2115">
        <w:tc>
          <w:tcPr>
            <w:cnfStyle w:val="001000000000" w:firstRow="0" w:lastRow="0" w:firstColumn="1" w:lastColumn="0" w:oddVBand="0" w:evenVBand="0" w:oddHBand="0" w:evenHBand="0" w:firstRowFirstColumn="0" w:firstRowLastColumn="0" w:lastRowFirstColumn="0" w:lastRowLastColumn="0"/>
            <w:tcW w:w="9090" w:type="dxa"/>
          </w:tcPr>
          <w:p w14:paraId="39DB9FE7" w14:textId="77777777" w:rsidR="001A66CF" w:rsidRPr="00F81709" w:rsidRDefault="001A66CF" w:rsidP="001A66CF">
            <w:pPr>
              <w:tabs>
                <w:tab w:val="left" w:pos="1980"/>
                <w:tab w:val="left" w:pos="2790"/>
              </w:tabs>
              <w:ind w:left="360" w:right="78" w:hanging="360"/>
              <w:rPr>
                <w:rFonts w:asciiTheme="minorHAnsi" w:hAnsiTheme="minorHAnsi" w:cstheme="minorHAnsi"/>
                <w:b w:val="0"/>
                <w:bCs w:val="0"/>
                <w:color w:val="000000"/>
                <w:sz w:val="22"/>
                <w:szCs w:val="22"/>
              </w:rPr>
            </w:pPr>
            <w:r w:rsidRPr="00F81709">
              <w:rPr>
                <w:rFonts w:asciiTheme="minorHAnsi" w:hAnsiTheme="minorHAnsi" w:cstheme="minorHAnsi"/>
                <w:b w:val="0"/>
                <w:bCs w:val="0"/>
                <w:color w:val="000000"/>
                <w:sz w:val="22"/>
                <w:szCs w:val="22"/>
              </w:rPr>
              <w:t xml:space="preserve">Najafi I, Saddadi F, Amini M., Hakemi M, Nasiri S, </w:t>
            </w:r>
            <w:r w:rsidRPr="00F81709">
              <w:rPr>
                <w:rFonts w:asciiTheme="minorHAnsi" w:hAnsiTheme="minorHAnsi" w:cstheme="minorHAnsi"/>
                <w:color w:val="000000"/>
                <w:sz w:val="22"/>
                <w:szCs w:val="22"/>
              </w:rPr>
              <w:t>Shojaee A</w:t>
            </w:r>
            <w:r w:rsidRPr="00F81709">
              <w:rPr>
                <w:rFonts w:asciiTheme="minorHAnsi" w:hAnsiTheme="minorHAnsi" w:cstheme="minorHAnsi"/>
                <w:b w:val="0"/>
                <w:bCs w:val="0"/>
                <w:color w:val="000000"/>
                <w:sz w:val="22"/>
                <w:szCs w:val="22"/>
              </w:rPr>
              <w:t xml:space="preserve">., Hosseini SM. "Using Time Boxing method for evaluation of patient and technique survival in PD patients, based on IRANIAN CAPD registry." </w:t>
            </w:r>
            <w:r w:rsidRPr="00F81709">
              <w:rPr>
                <w:rFonts w:asciiTheme="minorHAnsi" w:hAnsiTheme="minorHAnsi" w:cstheme="minorHAnsi"/>
                <w:b w:val="0"/>
                <w:bCs w:val="0"/>
                <w:noProof/>
                <w:color w:val="000000"/>
                <w:sz w:val="22"/>
                <w:szCs w:val="22"/>
              </w:rPr>
              <w:t>Iranian</w:t>
            </w:r>
            <w:r w:rsidRPr="00F81709">
              <w:rPr>
                <w:rFonts w:asciiTheme="minorHAnsi" w:hAnsiTheme="minorHAnsi" w:cstheme="minorHAnsi"/>
                <w:b w:val="0"/>
                <w:bCs w:val="0"/>
                <w:color w:val="000000"/>
                <w:sz w:val="22"/>
                <w:szCs w:val="22"/>
              </w:rPr>
              <w:t xml:space="preserve"> Journal of </w:t>
            </w:r>
            <w:r w:rsidRPr="00F81709">
              <w:rPr>
                <w:rFonts w:asciiTheme="minorHAnsi" w:hAnsiTheme="minorHAnsi" w:cstheme="minorHAnsi"/>
                <w:b w:val="0"/>
                <w:bCs w:val="0"/>
                <w:noProof/>
                <w:color w:val="000000"/>
                <w:sz w:val="22"/>
                <w:szCs w:val="22"/>
              </w:rPr>
              <w:t>Ki</w:t>
            </w:r>
            <w:r w:rsidR="00276DA3" w:rsidRPr="00F81709">
              <w:rPr>
                <w:rFonts w:asciiTheme="minorHAnsi" w:hAnsiTheme="minorHAnsi" w:cstheme="minorHAnsi"/>
                <w:b w:val="0"/>
                <w:bCs w:val="0"/>
                <w:noProof/>
                <w:color w:val="000000"/>
                <w:sz w:val="22"/>
                <w:szCs w:val="22"/>
              </w:rPr>
              <w:t>dn</w:t>
            </w:r>
            <w:r w:rsidRPr="00F81709">
              <w:rPr>
                <w:rFonts w:asciiTheme="minorHAnsi" w:hAnsiTheme="minorHAnsi" w:cstheme="minorHAnsi"/>
                <w:b w:val="0"/>
                <w:bCs w:val="0"/>
                <w:noProof/>
                <w:color w:val="000000"/>
                <w:sz w:val="22"/>
                <w:szCs w:val="22"/>
              </w:rPr>
              <w:t>ey</w:t>
            </w:r>
            <w:r w:rsidRPr="00F81709">
              <w:rPr>
                <w:rFonts w:asciiTheme="minorHAnsi" w:hAnsiTheme="minorHAnsi" w:cstheme="minorHAnsi"/>
                <w:b w:val="0"/>
                <w:bCs w:val="0"/>
                <w:color w:val="000000"/>
                <w:sz w:val="22"/>
                <w:szCs w:val="22"/>
              </w:rPr>
              <w:t xml:space="preserve"> Disease (IJKD) 5 (2011): 38-39.</w:t>
            </w:r>
          </w:p>
          <w:p w14:paraId="399246AC" w14:textId="77777777" w:rsidR="001A66CF" w:rsidRPr="00F81709" w:rsidRDefault="001A66CF" w:rsidP="001A66CF">
            <w:pPr>
              <w:tabs>
                <w:tab w:val="left" w:pos="1980"/>
                <w:tab w:val="left" w:pos="2790"/>
              </w:tabs>
              <w:ind w:left="360" w:right="78" w:hanging="360"/>
              <w:rPr>
                <w:rFonts w:asciiTheme="minorHAnsi" w:hAnsiTheme="minorHAnsi" w:cstheme="minorHAnsi"/>
                <w:b w:val="0"/>
                <w:bCs w:val="0"/>
                <w:color w:val="000000"/>
                <w:sz w:val="22"/>
                <w:szCs w:val="22"/>
              </w:rPr>
            </w:pPr>
          </w:p>
        </w:tc>
      </w:tr>
      <w:tr w:rsidR="001A66CF" w14:paraId="7D8018BF" w14:textId="77777777" w:rsidTr="00BF21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0" w:type="dxa"/>
          </w:tcPr>
          <w:p w14:paraId="1D7FADD0" w14:textId="77777777" w:rsidR="001A66CF" w:rsidRPr="00F81709" w:rsidRDefault="001A66CF" w:rsidP="001A66CF">
            <w:pPr>
              <w:tabs>
                <w:tab w:val="left" w:pos="1980"/>
                <w:tab w:val="left" w:pos="2790"/>
              </w:tabs>
              <w:ind w:left="360" w:right="78" w:hanging="360"/>
              <w:rPr>
                <w:rFonts w:asciiTheme="minorHAnsi" w:hAnsiTheme="minorHAnsi" w:cstheme="minorHAnsi"/>
                <w:b w:val="0"/>
                <w:bCs w:val="0"/>
                <w:color w:val="000000"/>
                <w:sz w:val="22"/>
                <w:szCs w:val="22"/>
              </w:rPr>
            </w:pPr>
            <w:r w:rsidRPr="00F81709">
              <w:rPr>
                <w:rFonts w:asciiTheme="minorHAnsi" w:hAnsiTheme="minorHAnsi" w:cstheme="minorHAnsi"/>
                <w:b w:val="0"/>
                <w:bCs w:val="0"/>
                <w:color w:val="000000"/>
                <w:sz w:val="22"/>
                <w:szCs w:val="22"/>
              </w:rPr>
              <w:t xml:space="preserve">Najafi I, Ganji M., Sanadgol H, Najafi F, Ghafari Moghadam A, Ardalan MR, Taheri S, Azmandian J, Nazeminan F, Keshvari A, </w:t>
            </w:r>
            <w:r w:rsidRPr="00F81709">
              <w:rPr>
                <w:rFonts w:asciiTheme="minorHAnsi" w:hAnsiTheme="minorHAnsi" w:cstheme="minorHAnsi"/>
                <w:color w:val="000000"/>
                <w:sz w:val="22"/>
                <w:szCs w:val="22"/>
              </w:rPr>
              <w:t>Shojaee A</w:t>
            </w:r>
            <w:r w:rsidRPr="00F81709">
              <w:rPr>
                <w:rFonts w:asciiTheme="minorHAnsi" w:hAnsiTheme="minorHAnsi" w:cstheme="minorHAnsi"/>
                <w:b w:val="0"/>
                <w:bCs w:val="0"/>
                <w:color w:val="000000"/>
                <w:sz w:val="22"/>
                <w:szCs w:val="22"/>
              </w:rPr>
              <w:t>, Hosseini SM. "Patient and Technique Survival of CAPD Patients in Iran." Iraninan Journal of Kidney Diseases (IJKD) 5 (2011): 59-60.</w:t>
            </w:r>
          </w:p>
          <w:p w14:paraId="463BC1A1" w14:textId="77777777" w:rsidR="001A66CF" w:rsidRPr="00F81709" w:rsidRDefault="001A66CF" w:rsidP="001A66CF">
            <w:pPr>
              <w:tabs>
                <w:tab w:val="left" w:pos="1980"/>
                <w:tab w:val="left" w:pos="2790"/>
              </w:tabs>
              <w:ind w:left="360" w:right="78" w:hanging="360"/>
              <w:rPr>
                <w:rFonts w:asciiTheme="minorHAnsi" w:hAnsiTheme="minorHAnsi" w:cstheme="minorHAnsi"/>
                <w:b w:val="0"/>
                <w:bCs w:val="0"/>
                <w:color w:val="000000"/>
                <w:sz w:val="22"/>
                <w:szCs w:val="22"/>
              </w:rPr>
            </w:pPr>
          </w:p>
        </w:tc>
      </w:tr>
      <w:tr w:rsidR="001A66CF" w14:paraId="44D023F7" w14:textId="77777777" w:rsidTr="00BF2115">
        <w:tc>
          <w:tcPr>
            <w:cnfStyle w:val="001000000000" w:firstRow="0" w:lastRow="0" w:firstColumn="1" w:lastColumn="0" w:oddVBand="0" w:evenVBand="0" w:oddHBand="0" w:evenHBand="0" w:firstRowFirstColumn="0" w:firstRowLastColumn="0" w:lastRowFirstColumn="0" w:lastRowLastColumn="0"/>
            <w:tcW w:w="9090" w:type="dxa"/>
          </w:tcPr>
          <w:p w14:paraId="364260BB" w14:textId="77777777" w:rsidR="001A66CF" w:rsidRPr="00F81709" w:rsidRDefault="001A66CF" w:rsidP="001A66CF">
            <w:pPr>
              <w:tabs>
                <w:tab w:val="left" w:pos="1980"/>
                <w:tab w:val="left" w:pos="2790"/>
              </w:tabs>
              <w:ind w:left="360" w:right="78" w:hanging="360"/>
              <w:rPr>
                <w:rFonts w:asciiTheme="minorHAnsi" w:hAnsiTheme="minorHAnsi" w:cstheme="minorHAnsi"/>
                <w:b w:val="0"/>
                <w:bCs w:val="0"/>
                <w:color w:val="000000"/>
                <w:sz w:val="22"/>
                <w:szCs w:val="22"/>
              </w:rPr>
            </w:pPr>
            <w:r w:rsidRPr="00F81709">
              <w:rPr>
                <w:rFonts w:asciiTheme="minorHAnsi" w:hAnsiTheme="minorHAnsi" w:cstheme="minorHAnsi"/>
                <w:b w:val="0"/>
                <w:bCs w:val="0"/>
                <w:color w:val="000000"/>
                <w:sz w:val="22"/>
                <w:szCs w:val="22"/>
              </w:rPr>
              <w:t xml:space="preserve">Najafi Iraj, Hoseini Mostafa, Safari Saeed, </w:t>
            </w:r>
            <w:r w:rsidRPr="00F81709">
              <w:rPr>
                <w:rFonts w:asciiTheme="minorHAnsi" w:hAnsiTheme="minorHAnsi" w:cstheme="minorHAnsi"/>
                <w:color w:val="000000"/>
                <w:sz w:val="22"/>
                <w:szCs w:val="22"/>
              </w:rPr>
              <w:t>Shojaee Abbas</w:t>
            </w:r>
            <w:r w:rsidRPr="00F81709">
              <w:rPr>
                <w:rFonts w:asciiTheme="minorHAnsi" w:hAnsiTheme="minorHAnsi" w:cstheme="minorHAnsi"/>
                <w:b w:val="0"/>
                <w:bCs w:val="0"/>
                <w:color w:val="000000"/>
                <w:sz w:val="22"/>
                <w:szCs w:val="22"/>
              </w:rPr>
              <w:t>, Sharifi Ali, Mehrani Mahdi, Babaei Rasool. "Treatment Outcomes of Compartment Syndrome in Bam Earthquake Victims." Iranian Journal of Epidemiology 5(4) (2010): 26-30.</w:t>
            </w:r>
          </w:p>
          <w:p w14:paraId="2B85BDD3" w14:textId="77777777" w:rsidR="001A66CF" w:rsidRPr="00F81709" w:rsidRDefault="001A66CF" w:rsidP="001A66CF">
            <w:pPr>
              <w:tabs>
                <w:tab w:val="left" w:pos="1980"/>
                <w:tab w:val="left" w:pos="2790"/>
              </w:tabs>
              <w:ind w:left="360" w:right="78" w:hanging="360"/>
              <w:rPr>
                <w:rFonts w:asciiTheme="minorHAnsi" w:hAnsiTheme="minorHAnsi" w:cstheme="minorHAnsi"/>
                <w:b w:val="0"/>
                <w:bCs w:val="0"/>
                <w:color w:val="000000"/>
                <w:sz w:val="22"/>
                <w:szCs w:val="22"/>
              </w:rPr>
            </w:pPr>
          </w:p>
        </w:tc>
      </w:tr>
      <w:tr w:rsidR="001A66CF" w14:paraId="3818A9C1" w14:textId="77777777" w:rsidTr="00BF21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0" w:type="dxa"/>
          </w:tcPr>
          <w:p w14:paraId="00008C2F" w14:textId="77777777" w:rsidR="001A66CF" w:rsidRPr="00F81709" w:rsidRDefault="001A66CF" w:rsidP="001A66CF">
            <w:pPr>
              <w:tabs>
                <w:tab w:val="left" w:pos="1980"/>
                <w:tab w:val="left" w:pos="2790"/>
              </w:tabs>
              <w:ind w:left="360" w:right="78" w:hanging="360"/>
              <w:rPr>
                <w:rFonts w:asciiTheme="minorHAnsi" w:hAnsiTheme="minorHAnsi" w:cstheme="minorHAnsi"/>
                <w:b w:val="0"/>
                <w:bCs w:val="0"/>
                <w:color w:val="000000"/>
                <w:sz w:val="22"/>
                <w:szCs w:val="22"/>
              </w:rPr>
            </w:pPr>
            <w:r w:rsidRPr="00F81709">
              <w:rPr>
                <w:rFonts w:asciiTheme="minorHAnsi" w:hAnsiTheme="minorHAnsi" w:cstheme="minorHAnsi"/>
                <w:color w:val="000000"/>
                <w:sz w:val="22"/>
                <w:szCs w:val="22"/>
              </w:rPr>
              <w:t>Shojaee, Abbas</w:t>
            </w:r>
            <w:r w:rsidRPr="00F81709">
              <w:rPr>
                <w:rFonts w:asciiTheme="minorHAnsi" w:hAnsiTheme="minorHAnsi" w:cstheme="minorHAnsi"/>
                <w:b w:val="0"/>
                <w:bCs w:val="0"/>
                <w:color w:val="000000"/>
                <w:sz w:val="22"/>
                <w:szCs w:val="22"/>
              </w:rPr>
              <w:t>. "Applications of Artificial Intelligence in medicine." Iranian Journal of Basic Medical Sciences, 2 (1999).</w:t>
            </w:r>
          </w:p>
          <w:p w14:paraId="300E8532" w14:textId="77777777" w:rsidR="001A66CF" w:rsidRPr="00F81709" w:rsidRDefault="001A66CF" w:rsidP="001A66CF">
            <w:pPr>
              <w:tabs>
                <w:tab w:val="left" w:pos="1980"/>
                <w:tab w:val="left" w:pos="2790"/>
              </w:tabs>
              <w:ind w:left="360" w:right="78" w:hanging="360"/>
              <w:rPr>
                <w:rFonts w:asciiTheme="minorHAnsi" w:hAnsiTheme="minorHAnsi" w:cstheme="minorHAnsi"/>
                <w:b w:val="0"/>
                <w:bCs w:val="0"/>
                <w:color w:val="000000"/>
                <w:sz w:val="22"/>
                <w:szCs w:val="22"/>
              </w:rPr>
            </w:pPr>
          </w:p>
        </w:tc>
      </w:tr>
      <w:tr w:rsidR="001A66CF" w14:paraId="6E1B8E87" w14:textId="77777777" w:rsidTr="00BF2115">
        <w:tc>
          <w:tcPr>
            <w:cnfStyle w:val="001000000000" w:firstRow="0" w:lastRow="0" w:firstColumn="1" w:lastColumn="0" w:oddVBand="0" w:evenVBand="0" w:oddHBand="0" w:evenHBand="0" w:firstRowFirstColumn="0" w:firstRowLastColumn="0" w:lastRowFirstColumn="0" w:lastRowLastColumn="0"/>
            <w:tcW w:w="9090" w:type="dxa"/>
          </w:tcPr>
          <w:p w14:paraId="25352988" w14:textId="77777777" w:rsidR="001A66CF" w:rsidRPr="00F81709" w:rsidRDefault="001A66CF" w:rsidP="001A66CF">
            <w:pPr>
              <w:ind w:left="432" w:right="78" w:hanging="432"/>
              <w:rPr>
                <w:rFonts w:asciiTheme="minorHAnsi" w:hAnsiTheme="minorHAnsi" w:cstheme="minorHAnsi"/>
                <w:b w:val="0"/>
                <w:bCs w:val="0"/>
                <w:color w:val="000000"/>
                <w:sz w:val="22"/>
                <w:szCs w:val="22"/>
              </w:rPr>
            </w:pPr>
            <w:r w:rsidRPr="00F81709">
              <w:rPr>
                <w:rFonts w:asciiTheme="minorHAnsi" w:hAnsiTheme="minorHAnsi" w:cstheme="minorHAnsi"/>
                <w:color w:val="000000"/>
                <w:sz w:val="22"/>
                <w:szCs w:val="22"/>
              </w:rPr>
              <w:lastRenderedPageBreak/>
              <w:t>Shojaee, Abbas</w:t>
            </w:r>
            <w:r w:rsidRPr="00F81709">
              <w:rPr>
                <w:rFonts w:asciiTheme="minorHAnsi" w:hAnsiTheme="minorHAnsi" w:cstheme="minorHAnsi"/>
                <w:b w:val="0"/>
                <w:bCs w:val="0"/>
                <w:color w:val="000000"/>
                <w:sz w:val="22"/>
                <w:szCs w:val="22"/>
              </w:rPr>
              <w:t>, Fattahi</w:t>
            </w:r>
            <w:r w:rsidR="008E4490">
              <w:rPr>
                <w:rFonts w:asciiTheme="minorHAnsi" w:hAnsiTheme="minorHAnsi" w:cstheme="minorHAnsi"/>
                <w:b w:val="0"/>
                <w:bCs w:val="0"/>
                <w:color w:val="000000"/>
                <w:sz w:val="22"/>
                <w:szCs w:val="22"/>
              </w:rPr>
              <w:t xml:space="preserve"> </w:t>
            </w:r>
            <w:r w:rsidR="008E4490" w:rsidRPr="00F81709">
              <w:rPr>
                <w:rFonts w:asciiTheme="minorHAnsi" w:hAnsiTheme="minorHAnsi" w:cstheme="minorHAnsi"/>
                <w:b w:val="0"/>
                <w:bCs w:val="0"/>
                <w:color w:val="000000"/>
                <w:sz w:val="22"/>
                <w:szCs w:val="22"/>
              </w:rPr>
              <w:t>Rahmatollah</w:t>
            </w:r>
            <w:r w:rsidRPr="00F81709">
              <w:rPr>
                <w:rFonts w:asciiTheme="minorHAnsi" w:hAnsiTheme="minorHAnsi" w:cstheme="minorHAnsi"/>
                <w:b w:val="0"/>
                <w:bCs w:val="0"/>
                <w:color w:val="000000"/>
                <w:sz w:val="22"/>
                <w:szCs w:val="22"/>
              </w:rPr>
              <w:t xml:space="preserve">. "Using </w:t>
            </w:r>
            <w:r w:rsidRPr="00F81709">
              <w:rPr>
                <w:rFonts w:asciiTheme="minorHAnsi" w:hAnsiTheme="minorHAnsi" w:cstheme="minorHAnsi"/>
                <w:b w:val="0"/>
                <w:bCs w:val="0"/>
                <w:noProof/>
                <w:color w:val="000000"/>
                <w:sz w:val="22"/>
                <w:szCs w:val="22"/>
              </w:rPr>
              <w:t>Object</w:t>
            </w:r>
            <w:r w:rsidR="00276DA3" w:rsidRPr="00F81709">
              <w:rPr>
                <w:rFonts w:asciiTheme="minorHAnsi" w:hAnsiTheme="minorHAnsi" w:cstheme="minorHAnsi"/>
                <w:b w:val="0"/>
                <w:bCs w:val="0"/>
                <w:noProof/>
                <w:color w:val="000000"/>
                <w:sz w:val="22"/>
                <w:szCs w:val="22"/>
              </w:rPr>
              <w:t>-</w:t>
            </w:r>
            <w:r w:rsidRPr="00F81709">
              <w:rPr>
                <w:rFonts w:asciiTheme="minorHAnsi" w:hAnsiTheme="minorHAnsi" w:cstheme="minorHAnsi"/>
                <w:b w:val="0"/>
                <w:bCs w:val="0"/>
                <w:noProof/>
                <w:color w:val="000000"/>
                <w:sz w:val="22"/>
                <w:szCs w:val="22"/>
              </w:rPr>
              <w:t>Oriented</w:t>
            </w:r>
            <w:r w:rsidRPr="00F81709">
              <w:rPr>
                <w:rFonts w:asciiTheme="minorHAnsi" w:hAnsiTheme="minorHAnsi" w:cstheme="minorHAnsi"/>
                <w:b w:val="0"/>
                <w:bCs w:val="0"/>
                <w:color w:val="000000"/>
                <w:sz w:val="22"/>
                <w:szCs w:val="22"/>
              </w:rPr>
              <w:t xml:space="preserve"> Methodology to describe bibliographic entities: A new approach to organize bibliographic data." Development and Applications of Online Catalogs. Mashad: Ferdowsi University of Mashhad, 1998. 22-28.</w:t>
            </w:r>
          </w:p>
          <w:p w14:paraId="038706C6" w14:textId="77777777" w:rsidR="001A66CF" w:rsidRPr="00F81709" w:rsidRDefault="001A66CF" w:rsidP="001A66CF">
            <w:pPr>
              <w:ind w:right="78"/>
              <w:rPr>
                <w:b w:val="0"/>
                <w:bCs w:val="0"/>
              </w:rPr>
            </w:pPr>
          </w:p>
        </w:tc>
      </w:tr>
      <w:tr w:rsidR="001A66CF" w14:paraId="2163D18C" w14:textId="77777777" w:rsidTr="00BF21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0" w:type="dxa"/>
          </w:tcPr>
          <w:p w14:paraId="3237BE84" w14:textId="77777777" w:rsidR="001A66CF" w:rsidRPr="00F81709" w:rsidRDefault="001A66CF" w:rsidP="001A66CF">
            <w:pPr>
              <w:tabs>
                <w:tab w:val="left" w:pos="1980"/>
                <w:tab w:val="left" w:pos="2790"/>
              </w:tabs>
              <w:ind w:left="360" w:right="78" w:hanging="360"/>
              <w:rPr>
                <w:rFonts w:asciiTheme="minorHAnsi" w:hAnsiTheme="minorHAnsi" w:cstheme="minorHAnsi"/>
                <w:b w:val="0"/>
                <w:bCs w:val="0"/>
                <w:color w:val="000000"/>
                <w:sz w:val="22"/>
                <w:szCs w:val="22"/>
              </w:rPr>
            </w:pPr>
            <w:r w:rsidRPr="00F81709">
              <w:rPr>
                <w:rFonts w:asciiTheme="minorHAnsi" w:hAnsiTheme="minorHAnsi" w:cstheme="minorHAnsi"/>
                <w:b w:val="0"/>
                <w:bCs w:val="0"/>
                <w:color w:val="000000"/>
                <w:sz w:val="22"/>
                <w:szCs w:val="22"/>
              </w:rPr>
              <w:t xml:space="preserve">Azadmanesh, Keyhan, </w:t>
            </w:r>
            <w:r w:rsidRPr="00F81709">
              <w:rPr>
                <w:rFonts w:asciiTheme="minorHAnsi" w:hAnsiTheme="minorHAnsi" w:cstheme="minorHAnsi"/>
                <w:color w:val="000000"/>
                <w:sz w:val="22"/>
                <w:szCs w:val="22"/>
              </w:rPr>
              <w:t>Shojaee</w:t>
            </w:r>
            <w:r w:rsidR="008E4490">
              <w:rPr>
                <w:rFonts w:asciiTheme="minorHAnsi" w:hAnsiTheme="minorHAnsi" w:cstheme="minorHAnsi"/>
                <w:color w:val="000000"/>
                <w:sz w:val="22"/>
                <w:szCs w:val="22"/>
              </w:rPr>
              <w:t xml:space="preserve"> Abbas</w:t>
            </w:r>
            <w:r w:rsidRPr="00F81709">
              <w:rPr>
                <w:rFonts w:asciiTheme="minorHAnsi" w:hAnsiTheme="minorHAnsi" w:cstheme="minorHAnsi"/>
                <w:b w:val="0"/>
                <w:bCs w:val="0"/>
                <w:color w:val="000000"/>
                <w:sz w:val="22"/>
                <w:szCs w:val="22"/>
              </w:rPr>
              <w:t>. "The effect of changes in environment and severity of Beta-thalassemia on Beta-thalassemia gene frequency in small populations: A computer simulation model." Omid journal 2 (1997).</w:t>
            </w:r>
          </w:p>
          <w:p w14:paraId="1F948FF8" w14:textId="77777777" w:rsidR="001A66CF" w:rsidRPr="00F81709" w:rsidRDefault="001A66CF" w:rsidP="001A66CF">
            <w:pPr>
              <w:tabs>
                <w:tab w:val="left" w:pos="1980"/>
                <w:tab w:val="left" w:pos="2790"/>
              </w:tabs>
              <w:ind w:right="78"/>
              <w:rPr>
                <w:rFonts w:asciiTheme="minorHAnsi" w:hAnsiTheme="minorHAnsi" w:cstheme="minorHAnsi"/>
                <w:b w:val="0"/>
                <w:bCs w:val="0"/>
                <w:color w:val="000000"/>
                <w:sz w:val="22"/>
                <w:szCs w:val="22"/>
              </w:rPr>
            </w:pPr>
          </w:p>
        </w:tc>
      </w:tr>
    </w:tbl>
    <w:p w14:paraId="0D6AA108" w14:textId="77777777" w:rsidR="001A66CF" w:rsidRPr="001A66CF" w:rsidRDefault="001A66CF" w:rsidP="001A66CF">
      <w:pPr>
        <w:tabs>
          <w:tab w:val="left" w:pos="1980"/>
          <w:tab w:val="left" w:pos="2790"/>
        </w:tabs>
        <w:ind w:left="360" w:right="-360" w:hanging="360"/>
        <w:rPr>
          <w:rFonts w:asciiTheme="minorHAnsi" w:hAnsiTheme="minorHAnsi" w:cstheme="minorHAnsi"/>
          <w:b/>
          <w:color w:val="000000"/>
          <w:sz w:val="22"/>
          <w:szCs w:val="22"/>
        </w:rPr>
      </w:pPr>
    </w:p>
    <w:sectPr w:rsidR="001A66CF" w:rsidRPr="001A66CF" w:rsidSect="001A66C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A689C" w14:textId="77777777" w:rsidR="00C30BDC" w:rsidRDefault="00C30BDC">
      <w:r>
        <w:separator/>
      </w:r>
    </w:p>
  </w:endnote>
  <w:endnote w:type="continuationSeparator" w:id="0">
    <w:p w14:paraId="58B4C7B3" w14:textId="77777777" w:rsidR="00C30BDC" w:rsidRDefault="00C30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7"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1F009" w14:textId="77777777" w:rsidR="00997030" w:rsidRDefault="009970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9276D0" w14:textId="77777777" w:rsidR="00997030" w:rsidRDefault="009970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AD31A" w14:textId="77777777" w:rsidR="00997030" w:rsidRDefault="00997030">
    <w:pPr>
      <w:pStyle w:val="Footer"/>
      <w:framePr w:wrap="around" w:vAnchor="text" w:hAnchor="margin" w:xAlign="center" w:y="1"/>
      <w:rPr>
        <w:rStyle w:val="PageNumber"/>
        <w:rFonts w:ascii="Arial" w:hAnsi="Arial"/>
        <w:sz w:val="22"/>
      </w:rPr>
    </w:pPr>
    <w:r>
      <w:rPr>
        <w:rStyle w:val="PageNumber"/>
        <w:rFonts w:ascii="Arial" w:hAnsi="Arial"/>
        <w:sz w:val="22"/>
      </w:rPr>
      <w:fldChar w:fldCharType="begin"/>
    </w:r>
    <w:r>
      <w:rPr>
        <w:rStyle w:val="PageNumber"/>
        <w:rFonts w:ascii="Arial" w:hAnsi="Arial"/>
        <w:sz w:val="22"/>
      </w:rPr>
      <w:instrText xml:space="preserve">PAGE  </w:instrText>
    </w:r>
    <w:r>
      <w:rPr>
        <w:rStyle w:val="PageNumber"/>
        <w:rFonts w:ascii="Arial" w:hAnsi="Arial"/>
        <w:sz w:val="22"/>
      </w:rPr>
      <w:fldChar w:fldCharType="separate"/>
    </w:r>
    <w:r w:rsidR="00EE3A50">
      <w:rPr>
        <w:rStyle w:val="PageNumber"/>
        <w:rFonts w:ascii="Arial" w:hAnsi="Arial"/>
        <w:noProof/>
        <w:sz w:val="22"/>
      </w:rPr>
      <w:t>1</w:t>
    </w:r>
    <w:r>
      <w:rPr>
        <w:rStyle w:val="PageNumber"/>
        <w:rFonts w:ascii="Arial" w:hAnsi="Arial"/>
        <w:sz w:val="22"/>
      </w:rPr>
      <w:fldChar w:fldCharType="end"/>
    </w:r>
  </w:p>
  <w:p w14:paraId="42F1707A" w14:textId="77777777" w:rsidR="00997030" w:rsidRDefault="00997030">
    <w:pPr>
      <w:pStyle w:val="Footer"/>
      <w:jc w:val="center"/>
      <w:rPr>
        <w:rFonts w:ascii="Arial" w:hAnsi="Arial"/>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2997B" w14:textId="77777777" w:rsidR="00997030" w:rsidRDefault="00997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FE6FC" w14:textId="77777777" w:rsidR="00C30BDC" w:rsidRDefault="00C30BDC">
      <w:r>
        <w:separator/>
      </w:r>
    </w:p>
  </w:footnote>
  <w:footnote w:type="continuationSeparator" w:id="0">
    <w:p w14:paraId="7929B370" w14:textId="77777777" w:rsidR="00C30BDC" w:rsidRDefault="00C30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CFE81" w14:textId="77777777" w:rsidR="00997030" w:rsidRDefault="009970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4A570" w14:textId="568E5CE8" w:rsidR="00997030" w:rsidRPr="00364A89" w:rsidRDefault="00997030" w:rsidP="00364A89">
    <w:pPr>
      <w:pStyle w:val="Header"/>
      <w:tabs>
        <w:tab w:val="clear" w:pos="8640"/>
        <w:tab w:val="right" w:pos="9360"/>
      </w:tabs>
      <w:jc w:val="both"/>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10251" w14:textId="77777777" w:rsidR="00997030" w:rsidRDefault="009970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Symbol" w:hAnsi="Symbol" w:cs="Symbol"/>
      </w:rPr>
    </w:lvl>
  </w:abstractNum>
  <w:abstractNum w:abstractNumId="1" w15:restartNumberingAfterBreak="0">
    <w:nsid w:val="00000004"/>
    <w:multiLevelType w:val="singleLevel"/>
    <w:tmpl w:val="00000004"/>
    <w:name w:val="WW8Num4"/>
    <w:lvl w:ilvl="0">
      <w:start w:val="1"/>
      <w:numFmt w:val="bullet"/>
      <w:lvlText w:val=""/>
      <w:lvlJc w:val="left"/>
      <w:pPr>
        <w:tabs>
          <w:tab w:val="num" w:pos="1440"/>
        </w:tabs>
        <w:ind w:left="1440" w:hanging="360"/>
      </w:pPr>
      <w:rPr>
        <w:rFonts w:ascii="Symbol" w:hAnsi="Symbol" w:cs="Symbol"/>
      </w:rPr>
    </w:lvl>
  </w:abstractNum>
  <w:abstractNum w:abstractNumId="2" w15:restartNumberingAfterBreak="0">
    <w:nsid w:val="057E6EC3"/>
    <w:multiLevelType w:val="multilevel"/>
    <w:tmpl w:val="0C962D68"/>
    <w:lvl w:ilvl="0">
      <w:start w:val="1991"/>
      <w:numFmt w:val="decimal"/>
      <w:lvlText w:val="%1"/>
      <w:lvlJc w:val="left"/>
      <w:pPr>
        <w:tabs>
          <w:tab w:val="num" w:pos="800"/>
        </w:tabs>
        <w:ind w:left="800" w:hanging="800"/>
      </w:pPr>
      <w:rPr>
        <w:rFonts w:hint="default"/>
      </w:rPr>
    </w:lvl>
    <w:lvl w:ilvl="1">
      <w:start w:val="92"/>
      <w:numFmt w:val="decimal"/>
      <w:lvlText w:val="%1-%2"/>
      <w:lvlJc w:val="left"/>
      <w:pPr>
        <w:tabs>
          <w:tab w:val="num" w:pos="800"/>
        </w:tabs>
        <w:ind w:left="800" w:hanging="800"/>
      </w:pPr>
      <w:rPr>
        <w:rFonts w:hint="default"/>
      </w:rPr>
    </w:lvl>
    <w:lvl w:ilvl="2">
      <w:start w:val="1"/>
      <w:numFmt w:val="decimal"/>
      <w:lvlText w:val="%1-%2.%3"/>
      <w:lvlJc w:val="left"/>
      <w:pPr>
        <w:tabs>
          <w:tab w:val="num" w:pos="800"/>
        </w:tabs>
        <w:ind w:left="800" w:hanging="800"/>
      </w:pPr>
      <w:rPr>
        <w:rFonts w:hint="default"/>
      </w:rPr>
    </w:lvl>
    <w:lvl w:ilvl="3">
      <w:start w:val="1"/>
      <w:numFmt w:val="decimal"/>
      <w:lvlText w:val="%1-%2.%3.%4"/>
      <w:lvlJc w:val="left"/>
      <w:pPr>
        <w:tabs>
          <w:tab w:val="num" w:pos="800"/>
        </w:tabs>
        <w:ind w:left="800" w:hanging="8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C266AA"/>
    <w:multiLevelType w:val="hybridMultilevel"/>
    <w:tmpl w:val="54387218"/>
    <w:lvl w:ilvl="0" w:tplc="A62C6C54">
      <w:start w:val="1"/>
      <w:numFmt w:val="decimal"/>
      <w:lvlText w:val="%1."/>
      <w:lvlJc w:val="left"/>
      <w:pPr>
        <w:tabs>
          <w:tab w:val="num" w:pos="360"/>
        </w:tabs>
        <w:ind w:left="360" w:hanging="360"/>
      </w:pPr>
      <w:rPr>
        <w:rFonts w:ascii="Garamond" w:hAnsi="Garamond" w:hint="default"/>
        <w:i w:val="0"/>
        <w:iCs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0760561"/>
    <w:multiLevelType w:val="multilevel"/>
    <w:tmpl w:val="01880F50"/>
    <w:lvl w:ilvl="0">
      <w:start w:val="2009"/>
      <w:numFmt w:val="decimal"/>
      <w:lvlText w:val="%1"/>
      <w:lvlJc w:val="left"/>
      <w:pPr>
        <w:ind w:left="1035" w:hanging="1035"/>
      </w:pPr>
      <w:rPr>
        <w:rFonts w:hint="default"/>
      </w:rPr>
    </w:lvl>
    <w:lvl w:ilvl="1">
      <w:start w:val="2010"/>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A261DF"/>
    <w:multiLevelType w:val="hybridMultilevel"/>
    <w:tmpl w:val="932EB7EC"/>
    <w:lvl w:ilvl="0" w:tplc="7F9CE494">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C4FB5"/>
    <w:multiLevelType w:val="hybridMultilevel"/>
    <w:tmpl w:val="4D2E2F0A"/>
    <w:lvl w:ilvl="0" w:tplc="BFE43A84">
      <w:start w:val="4"/>
      <w:numFmt w:val="decimal"/>
      <w:lvlText w:val="%1."/>
      <w:lvlJc w:val="left"/>
      <w:pPr>
        <w:tabs>
          <w:tab w:val="num" w:pos="900"/>
        </w:tabs>
        <w:ind w:left="900" w:hanging="54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D80591"/>
    <w:multiLevelType w:val="hybridMultilevel"/>
    <w:tmpl w:val="0E74E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B93C5A"/>
    <w:multiLevelType w:val="hybridMultilevel"/>
    <w:tmpl w:val="8376A92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B2A672D"/>
    <w:multiLevelType w:val="hybridMultilevel"/>
    <w:tmpl w:val="EC262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4D025C"/>
    <w:multiLevelType w:val="hybridMultilevel"/>
    <w:tmpl w:val="9C5E2E02"/>
    <w:lvl w:ilvl="0" w:tplc="491E510A">
      <w:start w:val="1"/>
      <w:numFmt w:val="decimal"/>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BD03AE7"/>
    <w:multiLevelType w:val="hybridMultilevel"/>
    <w:tmpl w:val="EB5E2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CE7F0E"/>
    <w:multiLevelType w:val="hybridMultilevel"/>
    <w:tmpl w:val="EA323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D5726"/>
    <w:multiLevelType w:val="hybridMultilevel"/>
    <w:tmpl w:val="F37201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99A3CEE"/>
    <w:multiLevelType w:val="multilevel"/>
    <w:tmpl w:val="A5AAE660"/>
    <w:lvl w:ilvl="0">
      <w:start w:val="2007"/>
      <w:numFmt w:val="decimal"/>
      <w:lvlText w:val="%1"/>
      <w:lvlJc w:val="left"/>
      <w:pPr>
        <w:ind w:left="1035" w:hanging="1035"/>
      </w:pPr>
      <w:rPr>
        <w:rFonts w:hint="default"/>
      </w:rPr>
    </w:lvl>
    <w:lvl w:ilvl="1">
      <w:start w:val="2008"/>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2E6D6B"/>
    <w:multiLevelType w:val="hybridMultilevel"/>
    <w:tmpl w:val="73D8B95A"/>
    <w:lvl w:ilvl="0" w:tplc="1F70788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FA04E9"/>
    <w:multiLevelType w:val="hybridMultilevel"/>
    <w:tmpl w:val="54F0F4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E81251D"/>
    <w:multiLevelType w:val="hybridMultilevel"/>
    <w:tmpl w:val="546648FC"/>
    <w:lvl w:ilvl="0" w:tplc="FFFFFFFF">
      <w:start w:val="2002"/>
      <w:numFmt w:val="decimal"/>
      <w:lvlText w:val="%1"/>
      <w:lvlJc w:val="left"/>
      <w:pPr>
        <w:tabs>
          <w:tab w:val="num" w:pos="840"/>
        </w:tabs>
        <w:ind w:left="840" w:hanging="4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ED70517"/>
    <w:multiLevelType w:val="hybridMultilevel"/>
    <w:tmpl w:val="DD3851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8302BC9"/>
    <w:multiLevelType w:val="hybridMultilevel"/>
    <w:tmpl w:val="FE383978"/>
    <w:lvl w:ilvl="0" w:tplc="0CEAEAA0">
      <w:start w:val="1"/>
      <w:numFmt w:val="bullet"/>
      <w:lvlText w:val=""/>
      <w:lvlJc w:val="left"/>
      <w:pPr>
        <w:ind w:left="3240" w:hanging="360"/>
      </w:pPr>
      <w:rPr>
        <w:rFonts w:ascii="Symbol" w:hAnsi="Symbol" w:hint="default"/>
        <w:sz w:val="16"/>
        <w:szCs w:val="16"/>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7"/>
  </w:num>
  <w:num w:numId="2">
    <w:abstractNumId w:val="2"/>
  </w:num>
  <w:num w:numId="3">
    <w:abstractNumId w:val="6"/>
  </w:num>
  <w:num w:numId="4">
    <w:abstractNumId w:val="14"/>
  </w:num>
  <w:num w:numId="5">
    <w:abstractNumId w:val="4"/>
  </w:num>
  <w:num w:numId="6">
    <w:abstractNumId w:val="10"/>
  </w:num>
  <w:num w:numId="7">
    <w:abstractNumId w:val="5"/>
  </w:num>
  <w:num w:numId="8">
    <w:abstractNumId w:val="13"/>
  </w:num>
  <w:num w:numId="9">
    <w:abstractNumId w:val="3"/>
  </w:num>
  <w:num w:numId="10">
    <w:abstractNumId w:val="15"/>
  </w:num>
  <w:num w:numId="11">
    <w:abstractNumId w:val="8"/>
  </w:num>
  <w:num w:numId="12">
    <w:abstractNumId w:val="16"/>
  </w:num>
  <w:num w:numId="13">
    <w:abstractNumId w:val="18"/>
  </w:num>
  <w:num w:numId="14">
    <w:abstractNumId w:val="12"/>
  </w:num>
  <w:num w:numId="15">
    <w:abstractNumId w:val="7"/>
  </w:num>
  <w:num w:numId="16">
    <w:abstractNumId w:val="9"/>
  </w:num>
  <w:num w:numId="17">
    <w:abstractNumId w:val="0"/>
  </w:num>
  <w:num w:numId="18">
    <w:abstractNumId w:val="1"/>
  </w:num>
  <w:num w:numId="19">
    <w:abstractNumId w:val="19"/>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3NDQ3Mzc2MDGxMLdU0lEKTi0uzszPAykwNq8FAA0I6x4tAAAA"/>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2f5aatax0vz9je5exbxvr5mptdrewsapzva&quot;&gt;Abbas EndNote Library3&lt;record-ids&gt;&lt;item&gt;1342&lt;/item&gt;&lt;/record-ids&gt;&lt;/item&gt;&lt;/Libraries&gt;"/>
  </w:docVars>
  <w:rsids>
    <w:rsidRoot w:val="00643CBA"/>
    <w:rsid w:val="00007178"/>
    <w:rsid w:val="00025FA4"/>
    <w:rsid w:val="00040C0A"/>
    <w:rsid w:val="00046837"/>
    <w:rsid w:val="00051120"/>
    <w:rsid w:val="0005182D"/>
    <w:rsid w:val="00056A81"/>
    <w:rsid w:val="00060A0B"/>
    <w:rsid w:val="00071698"/>
    <w:rsid w:val="00071878"/>
    <w:rsid w:val="0007349D"/>
    <w:rsid w:val="0008272B"/>
    <w:rsid w:val="000854A4"/>
    <w:rsid w:val="0009041F"/>
    <w:rsid w:val="000A3127"/>
    <w:rsid w:val="000A7CD9"/>
    <w:rsid w:val="000B7A44"/>
    <w:rsid w:val="000C2D86"/>
    <w:rsid w:val="000C494B"/>
    <w:rsid w:val="000C5E04"/>
    <w:rsid w:val="000E10C7"/>
    <w:rsid w:val="000E2B6A"/>
    <w:rsid w:val="000E39C0"/>
    <w:rsid w:val="000E4E1D"/>
    <w:rsid w:val="001000A3"/>
    <w:rsid w:val="0010052F"/>
    <w:rsid w:val="0010258A"/>
    <w:rsid w:val="001042F7"/>
    <w:rsid w:val="00125A5B"/>
    <w:rsid w:val="001323C8"/>
    <w:rsid w:val="00135311"/>
    <w:rsid w:val="00135D8D"/>
    <w:rsid w:val="00140837"/>
    <w:rsid w:val="00144C0E"/>
    <w:rsid w:val="00156BB4"/>
    <w:rsid w:val="0017159F"/>
    <w:rsid w:val="001A050C"/>
    <w:rsid w:val="001A217B"/>
    <w:rsid w:val="001A66CF"/>
    <w:rsid w:val="001A75FF"/>
    <w:rsid w:val="001A7CB5"/>
    <w:rsid w:val="001B2C43"/>
    <w:rsid w:val="001C393F"/>
    <w:rsid w:val="001C7FA6"/>
    <w:rsid w:val="001D7FA2"/>
    <w:rsid w:val="001E2031"/>
    <w:rsid w:val="001E311E"/>
    <w:rsid w:val="002129FF"/>
    <w:rsid w:val="00222654"/>
    <w:rsid w:val="00230A61"/>
    <w:rsid w:val="002363E2"/>
    <w:rsid w:val="002372C6"/>
    <w:rsid w:val="00247AF5"/>
    <w:rsid w:val="0025194A"/>
    <w:rsid w:val="0025283C"/>
    <w:rsid w:val="00270598"/>
    <w:rsid w:val="00276DA3"/>
    <w:rsid w:val="0028700E"/>
    <w:rsid w:val="002928E3"/>
    <w:rsid w:val="00293578"/>
    <w:rsid w:val="002973A7"/>
    <w:rsid w:val="002A215C"/>
    <w:rsid w:val="002A38BC"/>
    <w:rsid w:val="002B22F0"/>
    <w:rsid w:val="002B269B"/>
    <w:rsid w:val="002B530E"/>
    <w:rsid w:val="002C5718"/>
    <w:rsid w:val="002C70D7"/>
    <w:rsid w:val="002D33C0"/>
    <w:rsid w:val="002D7762"/>
    <w:rsid w:val="002F7E72"/>
    <w:rsid w:val="00302B90"/>
    <w:rsid w:val="00303B0F"/>
    <w:rsid w:val="00323321"/>
    <w:rsid w:val="003316A7"/>
    <w:rsid w:val="00344DBB"/>
    <w:rsid w:val="00350E5E"/>
    <w:rsid w:val="00364A89"/>
    <w:rsid w:val="00372A9C"/>
    <w:rsid w:val="00372E13"/>
    <w:rsid w:val="0037390F"/>
    <w:rsid w:val="003A12A7"/>
    <w:rsid w:val="003A1A22"/>
    <w:rsid w:val="003A69A9"/>
    <w:rsid w:val="003B210A"/>
    <w:rsid w:val="003B58E6"/>
    <w:rsid w:val="003B75F9"/>
    <w:rsid w:val="003C3A02"/>
    <w:rsid w:val="003D7292"/>
    <w:rsid w:val="003E1971"/>
    <w:rsid w:val="003E75E8"/>
    <w:rsid w:val="003F5043"/>
    <w:rsid w:val="003F636B"/>
    <w:rsid w:val="00400455"/>
    <w:rsid w:val="00403EB8"/>
    <w:rsid w:val="0040501C"/>
    <w:rsid w:val="004108D1"/>
    <w:rsid w:val="004161F8"/>
    <w:rsid w:val="0041719E"/>
    <w:rsid w:val="00420868"/>
    <w:rsid w:val="004311B9"/>
    <w:rsid w:val="00447863"/>
    <w:rsid w:val="00463917"/>
    <w:rsid w:val="004646BC"/>
    <w:rsid w:val="00465DB6"/>
    <w:rsid w:val="004723FE"/>
    <w:rsid w:val="004777C6"/>
    <w:rsid w:val="00482E76"/>
    <w:rsid w:val="004937F5"/>
    <w:rsid w:val="004B723D"/>
    <w:rsid w:val="004C2A8B"/>
    <w:rsid w:val="004D1DF6"/>
    <w:rsid w:val="004D398B"/>
    <w:rsid w:val="004E02BD"/>
    <w:rsid w:val="004E738C"/>
    <w:rsid w:val="004F2781"/>
    <w:rsid w:val="00514E34"/>
    <w:rsid w:val="005170C0"/>
    <w:rsid w:val="00520607"/>
    <w:rsid w:val="00531730"/>
    <w:rsid w:val="00534C52"/>
    <w:rsid w:val="00537C4A"/>
    <w:rsid w:val="00537ED7"/>
    <w:rsid w:val="00544DD0"/>
    <w:rsid w:val="005557DB"/>
    <w:rsid w:val="00557FD4"/>
    <w:rsid w:val="00563A0F"/>
    <w:rsid w:val="00563EBD"/>
    <w:rsid w:val="0056601B"/>
    <w:rsid w:val="00572E47"/>
    <w:rsid w:val="00580870"/>
    <w:rsid w:val="00582F0D"/>
    <w:rsid w:val="00587426"/>
    <w:rsid w:val="005A0256"/>
    <w:rsid w:val="005B2CAF"/>
    <w:rsid w:val="005D4A95"/>
    <w:rsid w:val="005E1504"/>
    <w:rsid w:val="005E2115"/>
    <w:rsid w:val="005E304A"/>
    <w:rsid w:val="005E3989"/>
    <w:rsid w:val="005E52BD"/>
    <w:rsid w:val="005F66B7"/>
    <w:rsid w:val="006000E2"/>
    <w:rsid w:val="0060492E"/>
    <w:rsid w:val="00612D4E"/>
    <w:rsid w:val="006147DB"/>
    <w:rsid w:val="00643CBA"/>
    <w:rsid w:val="0065195A"/>
    <w:rsid w:val="0067566F"/>
    <w:rsid w:val="0067685A"/>
    <w:rsid w:val="00677EC6"/>
    <w:rsid w:val="006A63A1"/>
    <w:rsid w:val="006B1D78"/>
    <w:rsid w:val="006C57FF"/>
    <w:rsid w:val="006C6942"/>
    <w:rsid w:val="006E01BA"/>
    <w:rsid w:val="00700BF2"/>
    <w:rsid w:val="00702F02"/>
    <w:rsid w:val="00707009"/>
    <w:rsid w:val="00711D57"/>
    <w:rsid w:val="007146E5"/>
    <w:rsid w:val="007260B3"/>
    <w:rsid w:val="00732E45"/>
    <w:rsid w:val="00734687"/>
    <w:rsid w:val="00735E71"/>
    <w:rsid w:val="007655A6"/>
    <w:rsid w:val="00773704"/>
    <w:rsid w:val="007A41BF"/>
    <w:rsid w:val="007A7328"/>
    <w:rsid w:val="007B1B19"/>
    <w:rsid w:val="007B524A"/>
    <w:rsid w:val="007B7A3F"/>
    <w:rsid w:val="007D552D"/>
    <w:rsid w:val="007D6D2D"/>
    <w:rsid w:val="007E1CBB"/>
    <w:rsid w:val="007E3D41"/>
    <w:rsid w:val="007E69BB"/>
    <w:rsid w:val="007F1F58"/>
    <w:rsid w:val="008039EA"/>
    <w:rsid w:val="00810270"/>
    <w:rsid w:val="008141DE"/>
    <w:rsid w:val="008151B2"/>
    <w:rsid w:val="00817962"/>
    <w:rsid w:val="008234F4"/>
    <w:rsid w:val="0083194B"/>
    <w:rsid w:val="00845F00"/>
    <w:rsid w:val="00853F34"/>
    <w:rsid w:val="00861107"/>
    <w:rsid w:val="008642F4"/>
    <w:rsid w:val="00880516"/>
    <w:rsid w:val="008822B0"/>
    <w:rsid w:val="008A7C14"/>
    <w:rsid w:val="008E192D"/>
    <w:rsid w:val="008E2070"/>
    <w:rsid w:val="008E4490"/>
    <w:rsid w:val="008F6EB5"/>
    <w:rsid w:val="00900312"/>
    <w:rsid w:val="009030FF"/>
    <w:rsid w:val="0091066C"/>
    <w:rsid w:val="00917561"/>
    <w:rsid w:val="009214E0"/>
    <w:rsid w:val="00923C23"/>
    <w:rsid w:val="00927E8F"/>
    <w:rsid w:val="00970889"/>
    <w:rsid w:val="00982D8A"/>
    <w:rsid w:val="00983F8A"/>
    <w:rsid w:val="00990BDA"/>
    <w:rsid w:val="00990C72"/>
    <w:rsid w:val="00997030"/>
    <w:rsid w:val="009B0F98"/>
    <w:rsid w:val="009C5B00"/>
    <w:rsid w:val="009D08E9"/>
    <w:rsid w:val="009D14DA"/>
    <w:rsid w:val="009D6C6C"/>
    <w:rsid w:val="009E01E5"/>
    <w:rsid w:val="009E63E9"/>
    <w:rsid w:val="009E7654"/>
    <w:rsid w:val="009F135E"/>
    <w:rsid w:val="009F4DFE"/>
    <w:rsid w:val="009F5DE8"/>
    <w:rsid w:val="00A070C5"/>
    <w:rsid w:val="00A25C88"/>
    <w:rsid w:val="00A30DFE"/>
    <w:rsid w:val="00A36542"/>
    <w:rsid w:val="00A50928"/>
    <w:rsid w:val="00A534C2"/>
    <w:rsid w:val="00A56428"/>
    <w:rsid w:val="00A716CA"/>
    <w:rsid w:val="00A7267C"/>
    <w:rsid w:val="00A77DE2"/>
    <w:rsid w:val="00A878DF"/>
    <w:rsid w:val="00AB298D"/>
    <w:rsid w:val="00AB57EA"/>
    <w:rsid w:val="00AC1370"/>
    <w:rsid w:val="00AC465F"/>
    <w:rsid w:val="00AC6C68"/>
    <w:rsid w:val="00AD2D8C"/>
    <w:rsid w:val="00AE07BF"/>
    <w:rsid w:val="00AE7971"/>
    <w:rsid w:val="00B009CF"/>
    <w:rsid w:val="00B0563A"/>
    <w:rsid w:val="00B165EB"/>
    <w:rsid w:val="00B170EC"/>
    <w:rsid w:val="00B21BF9"/>
    <w:rsid w:val="00B22F32"/>
    <w:rsid w:val="00B23D02"/>
    <w:rsid w:val="00B32205"/>
    <w:rsid w:val="00B352EE"/>
    <w:rsid w:val="00B53E8E"/>
    <w:rsid w:val="00B76FA6"/>
    <w:rsid w:val="00BB6A5B"/>
    <w:rsid w:val="00BD18CB"/>
    <w:rsid w:val="00BD47A6"/>
    <w:rsid w:val="00BE111C"/>
    <w:rsid w:val="00BE4F8B"/>
    <w:rsid w:val="00BF2115"/>
    <w:rsid w:val="00C00024"/>
    <w:rsid w:val="00C0364C"/>
    <w:rsid w:val="00C30BDC"/>
    <w:rsid w:val="00C33811"/>
    <w:rsid w:val="00C3398A"/>
    <w:rsid w:val="00C34A89"/>
    <w:rsid w:val="00C41192"/>
    <w:rsid w:val="00C5287F"/>
    <w:rsid w:val="00C64C43"/>
    <w:rsid w:val="00C661EB"/>
    <w:rsid w:val="00C745F8"/>
    <w:rsid w:val="00C76FF1"/>
    <w:rsid w:val="00C77056"/>
    <w:rsid w:val="00C87B7C"/>
    <w:rsid w:val="00CA011F"/>
    <w:rsid w:val="00CB088B"/>
    <w:rsid w:val="00CB7F98"/>
    <w:rsid w:val="00CC220A"/>
    <w:rsid w:val="00CC5A42"/>
    <w:rsid w:val="00CD3441"/>
    <w:rsid w:val="00CE2C74"/>
    <w:rsid w:val="00CF066E"/>
    <w:rsid w:val="00CF26C5"/>
    <w:rsid w:val="00CF2C73"/>
    <w:rsid w:val="00CF2CC1"/>
    <w:rsid w:val="00CF3E49"/>
    <w:rsid w:val="00CF4318"/>
    <w:rsid w:val="00CF6EF8"/>
    <w:rsid w:val="00D01F2D"/>
    <w:rsid w:val="00D06B93"/>
    <w:rsid w:val="00D302F7"/>
    <w:rsid w:val="00D32129"/>
    <w:rsid w:val="00D5091C"/>
    <w:rsid w:val="00D528F8"/>
    <w:rsid w:val="00D666E4"/>
    <w:rsid w:val="00D67B1A"/>
    <w:rsid w:val="00D754FD"/>
    <w:rsid w:val="00D86C8A"/>
    <w:rsid w:val="00D935B5"/>
    <w:rsid w:val="00DA315A"/>
    <w:rsid w:val="00DA48EC"/>
    <w:rsid w:val="00DB323D"/>
    <w:rsid w:val="00DC364D"/>
    <w:rsid w:val="00DC616A"/>
    <w:rsid w:val="00DD1318"/>
    <w:rsid w:val="00DD27D6"/>
    <w:rsid w:val="00DF2125"/>
    <w:rsid w:val="00E15BEF"/>
    <w:rsid w:val="00E17D0F"/>
    <w:rsid w:val="00E20D27"/>
    <w:rsid w:val="00E24263"/>
    <w:rsid w:val="00E31888"/>
    <w:rsid w:val="00E358DC"/>
    <w:rsid w:val="00E55236"/>
    <w:rsid w:val="00E56804"/>
    <w:rsid w:val="00E766F4"/>
    <w:rsid w:val="00E77212"/>
    <w:rsid w:val="00E81CE3"/>
    <w:rsid w:val="00E901CA"/>
    <w:rsid w:val="00E933ED"/>
    <w:rsid w:val="00E93BA9"/>
    <w:rsid w:val="00EA6E36"/>
    <w:rsid w:val="00EA6E4D"/>
    <w:rsid w:val="00EA7B76"/>
    <w:rsid w:val="00EB2B3C"/>
    <w:rsid w:val="00EB2DD2"/>
    <w:rsid w:val="00EC094B"/>
    <w:rsid w:val="00EC7F68"/>
    <w:rsid w:val="00ED12FC"/>
    <w:rsid w:val="00ED3B53"/>
    <w:rsid w:val="00EE3A50"/>
    <w:rsid w:val="00EE6456"/>
    <w:rsid w:val="00F0060A"/>
    <w:rsid w:val="00F027FE"/>
    <w:rsid w:val="00F03076"/>
    <w:rsid w:val="00F363AC"/>
    <w:rsid w:val="00F36A1A"/>
    <w:rsid w:val="00F47C6D"/>
    <w:rsid w:val="00F47C83"/>
    <w:rsid w:val="00F52DED"/>
    <w:rsid w:val="00F5372F"/>
    <w:rsid w:val="00F72B0D"/>
    <w:rsid w:val="00F730D9"/>
    <w:rsid w:val="00F755E8"/>
    <w:rsid w:val="00F81709"/>
    <w:rsid w:val="00FA52B8"/>
    <w:rsid w:val="00FB0F24"/>
    <w:rsid w:val="00FC0217"/>
    <w:rsid w:val="00FC0891"/>
    <w:rsid w:val="00FD5063"/>
    <w:rsid w:val="00FE4C47"/>
    <w:rsid w:val="00FF30D7"/>
    <w:rsid w:val="00FF61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E4C4D8"/>
  <w15:chartTrackingRefBased/>
  <w15:docId w15:val="{76879886-4D72-47A1-B8D6-AF7355496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0C7"/>
    <w:rPr>
      <w:rFonts w:ascii="Times" w:eastAsia="Times" w:hAnsi="Times"/>
      <w:sz w:val="24"/>
    </w:rPr>
  </w:style>
  <w:style w:type="paragraph" w:styleId="Heading1">
    <w:name w:val="heading 1"/>
    <w:basedOn w:val="Normal"/>
    <w:next w:val="Normal"/>
    <w:link w:val="Heading1Char"/>
    <w:uiPriority w:val="9"/>
    <w:qFormat/>
    <w:rsid w:val="000E10C7"/>
    <w:pPr>
      <w:keepNext/>
      <w:tabs>
        <w:tab w:val="left" w:pos="1080"/>
        <w:tab w:val="left" w:pos="1440"/>
        <w:tab w:val="left" w:pos="1980"/>
        <w:tab w:val="left" w:pos="2790"/>
      </w:tabs>
      <w:ind w:left="360" w:hanging="360"/>
      <w:outlineLvl w:val="0"/>
    </w:pPr>
    <w:rPr>
      <w:rFonts w:ascii="Arial" w:hAnsi="Arial"/>
      <w:b/>
      <w:sz w:val="22"/>
    </w:rPr>
  </w:style>
  <w:style w:type="paragraph" w:styleId="Heading2">
    <w:name w:val="heading 2"/>
    <w:basedOn w:val="Normal"/>
    <w:next w:val="Normal"/>
    <w:qFormat/>
    <w:rsid w:val="000E10C7"/>
    <w:pPr>
      <w:keepNext/>
      <w:tabs>
        <w:tab w:val="left" w:pos="1890"/>
        <w:tab w:val="left" w:pos="3420"/>
      </w:tabs>
      <w:outlineLvl w:val="1"/>
    </w:pPr>
    <w:rPr>
      <w:rFonts w:ascii="Arial" w:hAnsi="Arial"/>
      <w:b/>
      <w:sz w:val="22"/>
    </w:rPr>
  </w:style>
  <w:style w:type="paragraph" w:styleId="Heading3">
    <w:name w:val="heading 3"/>
    <w:basedOn w:val="Normal"/>
    <w:next w:val="Normal"/>
    <w:qFormat/>
    <w:rsid w:val="000E10C7"/>
    <w:pPr>
      <w:keepNext/>
      <w:tabs>
        <w:tab w:val="left" w:pos="1980"/>
        <w:tab w:val="left" w:pos="2790"/>
        <w:tab w:val="left" w:pos="6300"/>
      </w:tabs>
      <w:ind w:left="360"/>
      <w:outlineLvl w:val="2"/>
    </w:pPr>
    <w:rPr>
      <w:rFonts w:ascii="Arial" w:hAnsi="Arial"/>
      <w:b/>
      <w:sz w:val="22"/>
    </w:rPr>
  </w:style>
  <w:style w:type="paragraph" w:styleId="Heading4">
    <w:name w:val="heading 4"/>
    <w:basedOn w:val="Normal"/>
    <w:next w:val="Normal"/>
    <w:link w:val="Heading4Char"/>
    <w:uiPriority w:val="9"/>
    <w:semiHidden/>
    <w:unhideWhenUsed/>
    <w:qFormat/>
    <w:rsid w:val="0022265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E10C7"/>
    <w:pPr>
      <w:jc w:val="center"/>
    </w:pPr>
    <w:rPr>
      <w:rFonts w:ascii="Arial" w:hAnsi="Arial"/>
      <w:b/>
      <w:sz w:val="22"/>
    </w:rPr>
  </w:style>
  <w:style w:type="paragraph" w:styleId="BodyTextIndent">
    <w:name w:val="Body Text Indent"/>
    <w:basedOn w:val="Normal"/>
    <w:rsid w:val="000E10C7"/>
    <w:pPr>
      <w:tabs>
        <w:tab w:val="left" w:pos="1080"/>
        <w:tab w:val="left" w:pos="1440"/>
        <w:tab w:val="left" w:pos="1980"/>
        <w:tab w:val="left" w:pos="2790"/>
      </w:tabs>
      <w:ind w:left="360" w:hanging="360"/>
    </w:pPr>
    <w:rPr>
      <w:rFonts w:ascii="Arial" w:hAnsi="Arial"/>
      <w:sz w:val="22"/>
    </w:rPr>
  </w:style>
  <w:style w:type="paragraph" w:styleId="Header">
    <w:name w:val="header"/>
    <w:basedOn w:val="Normal"/>
    <w:link w:val="HeaderChar"/>
    <w:uiPriority w:val="99"/>
    <w:rsid w:val="000E10C7"/>
    <w:pPr>
      <w:tabs>
        <w:tab w:val="center" w:pos="4320"/>
        <w:tab w:val="right" w:pos="8640"/>
      </w:tabs>
    </w:pPr>
  </w:style>
  <w:style w:type="paragraph" w:styleId="Footer">
    <w:name w:val="footer"/>
    <w:basedOn w:val="Normal"/>
    <w:rsid w:val="000E10C7"/>
    <w:pPr>
      <w:tabs>
        <w:tab w:val="center" w:pos="4320"/>
        <w:tab w:val="right" w:pos="8640"/>
      </w:tabs>
    </w:pPr>
  </w:style>
  <w:style w:type="character" w:styleId="PageNumber">
    <w:name w:val="page number"/>
    <w:basedOn w:val="DefaultParagraphFont"/>
    <w:rsid w:val="000E10C7"/>
  </w:style>
  <w:style w:type="paragraph" w:styleId="BodyText">
    <w:name w:val="Body Text"/>
    <w:basedOn w:val="Normal"/>
    <w:link w:val="BodyTextChar"/>
    <w:rsid w:val="000E10C7"/>
    <w:pPr>
      <w:tabs>
        <w:tab w:val="left" w:pos="540"/>
        <w:tab w:val="left" w:pos="1980"/>
        <w:tab w:val="left" w:pos="2790"/>
      </w:tabs>
    </w:pPr>
    <w:rPr>
      <w:rFonts w:ascii="Arial" w:hAnsi="Arial"/>
      <w:color w:val="FF0000"/>
      <w:sz w:val="22"/>
    </w:rPr>
  </w:style>
  <w:style w:type="paragraph" w:styleId="BodyTextIndent2">
    <w:name w:val="Body Text Indent 2"/>
    <w:basedOn w:val="Normal"/>
    <w:rsid w:val="000E10C7"/>
    <w:pPr>
      <w:tabs>
        <w:tab w:val="left" w:pos="1080"/>
        <w:tab w:val="left" w:pos="1440"/>
        <w:tab w:val="left" w:pos="1980"/>
        <w:tab w:val="left" w:pos="2790"/>
        <w:tab w:val="left" w:pos="6480"/>
      </w:tabs>
      <w:ind w:left="360" w:hanging="360"/>
    </w:pPr>
    <w:rPr>
      <w:rFonts w:ascii="Arial" w:hAnsi="Arial"/>
      <w:color w:val="000000"/>
      <w:sz w:val="22"/>
    </w:rPr>
  </w:style>
  <w:style w:type="paragraph" w:styleId="BodyTextIndent3">
    <w:name w:val="Body Text Indent 3"/>
    <w:basedOn w:val="Normal"/>
    <w:rsid w:val="000E10C7"/>
    <w:pPr>
      <w:tabs>
        <w:tab w:val="left" w:pos="1980"/>
        <w:tab w:val="left" w:pos="2790"/>
        <w:tab w:val="left" w:pos="6300"/>
      </w:tabs>
      <w:ind w:left="360"/>
    </w:pPr>
    <w:rPr>
      <w:rFonts w:ascii="Arial" w:hAnsi="Arial"/>
      <w:color w:val="000000"/>
      <w:sz w:val="22"/>
    </w:rPr>
  </w:style>
  <w:style w:type="character" w:styleId="Hyperlink">
    <w:name w:val="Hyperlink"/>
    <w:rsid w:val="00CF26C5"/>
    <w:rPr>
      <w:color w:val="0000FF"/>
      <w:u w:val="single"/>
    </w:rPr>
  </w:style>
  <w:style w:type="paragraph" w:styleId="BalloonText">
    <w:name w:val="Balloon Text"/>
    <w:basedOn w:val="Normal"/>
    <w:semiHidden/>
    <w:rsid w:val="00F5372F"/>
    <w:rPr>
      <w:rFonts w:ascii="Tahoma" w:hAnsi="Tahoma" w:cs="Tahoma"/>
      <w:sz w:val="16"/>
      <w:szCs w:val="16"/>
    </w:rPr>
  </w:style>
  <w:style w:type="table" w:styleId="TableGrid">
    <w:name w:val="Table Grid"/>
    <w:basedOn w:val="TableNormal"/>
    <w:uiPriority w:val="59"/>
    <w:rsid w:val="00C745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bjective">
    <w:name w:val="Objective"/>
    <w:basedOn w:val="Normal"/>
    <w:next w:val="BodyText"/>
    <w:rsid w:val="00544DD0"/>
    <w:pPr>
      <w:spacing w:before="60" w:after="220" w:line="220" w:lineRule="atLeast"/>
      <w:jc w:val="both"/>
    </w:pPr>
    <w:rPr>
      <w:rFonts w:ascii="Garamond" w:eastAsia="Times New Roman" w:hAnsi="Garamond"/>
      <w:sz w:val="22"/>
    </w:rPr>
  </w:style>
  <w:style w:type="paragraph" w:styleId="NormalWeb">
    <w:name w:val="Normal (Web)"/>
    <w:basedOn w:val="Normal"/>
    <w:uiPriority w:val="99"/>
    <w:unhideWhenUsed/>
    <w:rsid w:val="00544DD0"/>
    <w:pPr>
      <w:spacing w:before="100" w:beforeAutospacing="1" w:after="100" w:afterAutospacing="1"/>
    </w:pPr>
    <w:rPr>
      <w:rFonts w:ascii="Times New Roman" w:eastAsia="Times New Roman" w:hAnsi="Times New Roman"/>
      <w:szCs w:val="24"/>
    </w:rPr>
  </w:style>
  <w:style w:type="paragraph" w:styleId="Bibliography">
    <w:name w:val="Bibliography"/>
    <w:basedOn w:val="Normal"/>
    <w:next w:val="Normal"/>
    <w:uiPriority w:val="37"/>
    <w:unhideWhenUsed/>
    <w:rsid w:val="008642F4"/>
  </w:style>
  <w:style w:type="character" w:customStyle="1" w:styleId="Heading1Char">
    <w:name w:val="Heading 1 Char"/>
    <w:link w:val="Heading1"/>
    <w:uiPriority w:val="9"/>
    <w:rsid w:val="00982D8A"/>
    <w:rPr>
      <w:rFonts w:ascii="Arial" w:eastAsia="Times" w:hAnsi="Arial"/>
      <w:b/>
      <w:sz w:val="22"/>
    </w:rPr>
  </w:style>
  <w:style w:type="paragraph" w:styleId="ListParagraph">
    <w:name w:val="List Paragraph"/>
    <w:basedOn w:val="Normal"/>
    <w:uiPriority w:val="34"/>
    <w:qFormat/>
    <w:rsid w:val="0060492E"/>
    <w:pPr>
      <w:ind w:left="720"/>
      <w:contextualSpacing/>
    </w:pPr>
  </w:style>
  <w:style w:type="paragraph" w:styleId="PlainText">
    <w:name w:val="Plain Text"/>
    <w:basedOn w:val="Normal"/>
    <w:link w:val="PlainTextChar"/>
    <w:rsid w:val="0028700E"/>
    <w:pPr>
      <w:suppressAutoHyphens/>
    </w:pPr>
    <w:rPr>
      <w:rFonts w:ascii="Courier New" w:eastAsia="Times New Roman" w:hAnsi="Courier New" w:cs="Courier New"/>
      <w:sz w:val="20"/>
      <w:lang w:val="en-GB" w:eastAsia="zh-CN"/>
    </w:rPr>
  </w:style>
  <w:style w:type="character" w:customStyle="1" w:styleId="PlainTextChar">
    <w:name w:val="Plain Text Char"/>
    <w:basedOn w:val="DefaultParagraphFont"/>
    <w:link w:val="PlainText"/>
    <w:rsid w:val="0028700E"/>
    <w:rPr>
      <w:rFonts w:ascii="Courier New" w:hAnsi="Courier New" w:cs="Courier New"/>
      <w:lang w:val="en-GB" w:eastAsia="zh-CN"/>
    </w:rPr>
  </w:style>
  <w:style w:type="character" w:customStyle="1" w:styleId="HeaderChar">
    <w:name w:val="Header Char"/>
    <w:basedOn w:val="DefaultParagraphFont"/>
    <w:link w:val="Header"/>
    <w:uiPriority w:val="99"/>
    <w:rsid w:val="00447863"/>
    <w:rPr>
      <w:rFonts w:ascii="Times" w:eastAsia="Times" w:hAnsi="Times"/>
      <w:sz w:val="24"/>
    </w:rPr>
  </w:style>
  <w:style w:type="character" w:customStyle="1" w:styleId="Heading4Char">
    <w:name w:val="Heading 4 Char"/>
    <w:basedOn w:val="DefaultParagraphFont"/>
    <w:link w:val="Heading4"/>
    <w:uiPriority w:val="9"/>
    <w:semiHidden/>
    <w:rsid w:val="00222654"/>
    <w:rPr>
      <w:rFonts w:asciiTheme="majorHAnsi" w:eastAsiaTheme="majorEastAsia" w:hAnsiTheme="majorHAnsi" w:cstheme="majorBidi"/>
      <w:i/>
      <w:iCs/>
      <w:color w:val="2E74B5" w:themeColor="accent1" w:themeShade="BF"/>
      <w:sz w:val="24"/>
    </w:rPr>
  </w:style>
  <w:style w:type="character" w:customStyle="1" w:styleId="WW8Num2z2">
    <w:name w:val="WW8Num2z2"/>
    <w:rsid w:val="006E01BA"/>
    <w:rPr>
      <w:rFonts w:ascii="Wingdings" w:hAnsi="Wingdings" w:cs="Wingdings"/>
    </w:rPr>
  </w:style>
  <w:style w:type="character" w:customStyle="1" w:styleId="BodyTextChar">
    <w:name w:val="Body Text Char"/>
    <w:basedOn w:val="DefaultParagraphFont"/>
    <w:link w:val="BodyText"/>
    <w:rsid w:val="00372E13"/>
    <w:rPr>
      <w:rFonts w:ascii="Arial" w:eastAsia="Times" w:hAnsi="Arial"/>
      <w:color w:val="FF0000"/>
      <w:sz w:val="22"/>
    </w:rPr>
  </w:style>
  <w:style w:type="character" w:styleId="CommentReference">
    <w:name w:val="annotation reference"/>
    <w:basedOn w:val="DefaultParagraphFont"/>
    <w:uiPriority w:val="99"/>
    <w:semiHidden/>
    <w:unhideWhenUsed/>
    <w:rsid w:val="001A66CF"/>
    <w:rPr>
      <w:sz w:val="16"/>
      <w:szCs w:val="16"/>
    </w:rPr>
  </w:style>
  <w:style w:type="paragraph" w:styleId="CommentText">
    <w:name w:val="annotation text"/>
    <w:basedOn w:val="Normal"/>
    <w:link w:val="CommentTextChar"/>
    <w:uiPriority w:val="99"/>
    <w:semiHidden/>
    <w:unhideWhenUsed/>
    <w:rsid w:val="001A66CF"/>
    <w:rPr>
      <w:sz w:val="20"/>
    </w:rPr>
  </w:style>
  <w:style w:type="character" w:customStyle="1" w:styleId="CommentTextChar">
    <w:name w:val="Comment Text Char"/>
    <w:basedOn w:val="DefaultParagraphFont"/>
    <w:link w:val="CommentText"/>
    <w:uiPriority w:val="99"/>
    <w:semiHidden/>
    <w:rsid w:val="001A66CF"/>
    <w:rPr>
      <w:rFonts w:ascii="Times" w:eastAsia="Times" w:hAnsi="Times"/>
    </w:rPr>
  </w:style>
  <w:style w:type="paragraph" w:styleId="CommentSubject">
    <w:name w:val="annotation subject"/>
    <w:basedOn w:val="CommentText"/>
    <w:next w:val="CommentText"/>
    <w:link w:val="CommentSubjectChar"/>
    <w:uiPriority w:val="99"/>
    <w:semiHidden/>
    <w:unhideWhenUsed/>
    <w:rsid w:val="001A66CF"/>
    <w:rPr>
      <w:b/>
      <w:bCs/>
    </w:rPr>
  </w:style>
  <w:style w:type="character" w:customStyle="1" w:styleId="CommentSubjectChar">
    <w:name w:val="Comment Subject Char"/>
    <w:basedOn w:val="CommentTextChar"/>
    <w:link w:val="CommentSubject"/>
    <w:uiPriority w:val="99"/>
    <w:semiHidden/>
    <w:rsid w:val="001A66CF"/>
    <w:rPr>
      <w:rFonts w:ascii="Times" w:eastAsia="Times" w:hAnsi="Times"/>
      <w:b/>
      <w:bCs/>
    </w:rPr>
  </w:style>
  <w:style w:type="paragraph" w:customStyle="1" w:styleId="EndNoteBibliographyTitle">
    <w:name w:val="EndNote Bibliography Title"/>
    <w:basedOn w:val="Normal"/>
    <w:link w:val="EndNoteBibliographyTitleChar"/>
    <w:rsid w:val="001A66CF"/>
    <w:pPr>
      <w:jc w:val="center"/>
    </w:pPr>
    <w:rPr>
      <w:rFonts w:cs="Times"/>
      <w:noProof/>
    </w:rPr>
  </w:style>
  <w:style w:type="character" w:customStyle="1" w:styleId="EndNoteBibliographyTitleChar">
    <w:name w:val="EndNote Bibliography Title Char"/>
    <w:basedOn w:val="DefaultParagraphFont"/>
    <w:link w:val="EndNoteBibliographyTitle"/>
    <w:rsid w:val="001A66CF"/>
    <w:rPr>
      <w:rFonts w:ascii="Times" w:eastAsia="Times" w:hAnsi="Times" w:cs="Times"/>
      <w:noProof/>
      <w:sz w:val="24"/>
    </w:rPr>
  </w:style>
  <w:style w:type="paragraph" w:customStyle="1" w:styleId="EndNoteBibliography">
    <w:name w:val="EndNote Bibliography"/>
    <w:basedOn w:val="Normal"/>
    <w:link w:val="EndNoteBibliographyChar"/>
    <w:rsid w:val="001A66CF"/>
    <w:rPr>
      <w:rFonts w:cs="Times"/>
      <w:noProof/>
    </w:rPr>
  </w:style>
  <w:style w:type="character" w:customStyle="1" w:styleId="EndNoteBibliographyChar">
    <w:name w:val="EndNote Bibliography Char"/>
    <w:basedOn w:val="DefaultParagraphFont"/>
    <w:link w:val="EndNoteBibliography"/>
    <w:rsid w:val="001A66CF"/>
    <w:rPr>
      <w:rFonts w:ascii="Times" w:eastAsia="Times" w:hAnsi="Times" w:cs="Times"/>
      <w:noProof/>
      <w:sz w:val="24"/>
    </w:rPr>
  </w:style>
  <w:style w:type="table" w:styleId="PlainTable2">
    <w:name w:val="Plain Table 2"/>
    <w:basedOn w:val="TableNormal"/>
    <w:uiPriority w:val="42"/>
    <w:rsid w:val="00BF211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tyle1">
    <w:name w:val="Style1"/>
    <w:basedOn w:val="Normal"/>
    <w:link w:val="Style1Char"/>
    <w:qFormat/>
    <w:rsid w:val="005557DB"/>
    <w:pPr>
      <w:tabs>
        <w:tab w:val="left" w:pos="1980"/>
        <w:tab w:val="left" w:pos="2790"/>
      </w:tabs>
      <w:ind w:left="360" w:right="78" w:hanging="360"/>
    </w:pPr>
    <w:rPr>
      <w:rFonts w:asciiTheme="minorHAnsi" w:hAnsiTheme="minorHAnsi" w:cstheme="minorHAnsi"/>
      <w:bCs/>
      <w:color w:val="000000"/>
      <w:sz w:val="22"/>
      <w:szCs w:val="22"/>
    </w:rPr>
  </w:style>
  <w:style w:type="character" w:customStyle="1" w:styleId="Style1Char">
    <w:name w:val="Style1 Char"/>
    <w:basedOn w:val="DefaultParagraphFont"/>
    <w:link w:val="Style1"/>
    <w:rsid w:val="005557DB"/>
    <w:rPr>
      <w:rFonts w:asciiTheme="minorHAnsi" w:eastAsia="Times" w:hAnsiTheme="minorHAnsi" w:cstheme="minorHAnsi"/>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68862">
      <w:bodyDiv w:val="1"/>
      <w:marLeft w:val="0"/>
      <w:marRight w:val="0"/>
      <w:marTop w:val="0"/>
      <w:marBottom w:val="0"/>
      <w:divBdr>
        <w:top w:val="none" w:sz="0" w:space="0" w:color="auto"/>
        <w:left w:val="none" w:sz="0" w:space="0" w:color="auto"/>
        <w:bottom w:val="none" w:sz="0" w:space="0" w:color="auto"/>
        <w:right w:val="none" w:sz="0" w:space="0" w:color="auto"/>
      </w:divBdr>
    </w:div>
    <w:div w:id="89279000">
      <w:bodyDiv w:val="1"/>
      <w:marLeft w:val="0"/>
      <w:marRight w:val="0"/>
      <w:marTop w:val="0"/>
      <w:marBottom w:val="0"/>
      <w:divBdr>
        <w:top w:val="none" w:sz="0" w:space="0" w:color="auto"/>
        <w:left w:val="none" w:sz="0" w:space="0" w:color="auto"/>
        <w:bottom w:val="none" w:sz="0" w:space="0" w:color="auto"/>
        <w:right w:val="none" w:sz="0" w:space="0" w:color="auto"/>
      </w:divBdr>
    </w:div>
    <w:div w:id="133259890">
      <w:bodyDiv w:val="1"/>
      <w:marLeft w:val="0"/>
      <w:marRight w:val="0"/>
      <w:marTop w:val="0"/>
      <w:marBottom w:val="0"/>
      <w:divBdr>
        <w:top w:val="none" w:sz="0" w:space="0" w:color="auto"/>
        <w:left w:val="none" w:sz="0" w:space="0" w:color="auto"/>
        <w:bottom w:val="none" w:sz="0" w:space="0" w:color="auto"/>
        <w:right w:val="none" w:sz="0" w:space="0" w:color="auto"/>
      </w:divBdr>
    </w:div>
    <w:div w:id="169954754">
      <w:bodyDiv w:val="1"/>
      <w:marLeft w:val="0"/>
      <w:marRight w:val="0"/>
      <w:marTop w:val="0"/>
      <w:marBottom w:val="0"/>
      <w:divBdr>
        <w:top w:val="none" w:sz="0" w:space="0" w:color="auto"/>
        <w:left w:val="none" w:sz="0" w:space="0" w:color="auto"/>
        <w:bottom w:val="none" w:sz="0" w:space="0" w:color="auto"/>
        <w:right w:val="none" w:sz="0" w:space="0" w:color="auto"/>
      </w:divBdr>
    </w:div>
    <w:div w:id="171530989">
      <w:bodyDiv w:val="1"/>
      <w:marLeft w:val="0"/>
      <w:marRight w:val="0"/>
      <w:marTop w:val="0"/>
      <w:marBottom w:val="0"/>
      <w:divBdr>
        <w:top w:val="none" w:sz="0" w:space="0" w:color="auto"/>
        <w:left w:val="none" w:sz="0" w:space="0" w:color="auto"/>
        <w:bottom w:val="none" w:sz="0" w:space="0" w:color="auto"/>
        <w:right w:val="none" w:sz="0" w:space="0" w:color="auto"/>
      </w:divBdr>
    </w:div>
    <w:div w:id="195776418">
      <w:bodyDiv w:val="1"/>
      <w:marLeft w:val="0"/>
      <w:marRight w:val="0"/>
      <w:marTop w:val="0"/>
      <w:marBottom w:val="0"/>
      <w:divBdr>
        <w:top w:val="none" w:sz="0" w:space="0" w:color="auto"/>
        <w:left w:val="none" w:sz="0" w:space="0" w:color="auto"/>
        <w:bottom w:val="none" w:sz="0" w:space="0" w:color="auto"/>
        <w:right w:val="none" w:sz="0" w:space="0" w:color="auto"/>
      </w:divBdr>
    </w:div>
    <w:div w:id="205290489">
      <w:bodyDiv w:val="1"/>
      <w:marLeft w:val="0"/>
      <w:marRight w:val="0"/>
      <w:marTop w:val="0"/>
      <w:marBottom w:val="0"/>
      <w:divBdr>
        <w:top w:val="none" w:sz="0" w:space="0" w:color="auto"/>
        <w:left w:val="none" w:sz="0" w:space="0" w:color="auto"/>
        <w:bottom w:val="none" w:sz="0" w:space="0" w:color="auto"/>
        <w:right w:val="none" w:sz="0" w:space="0" w:color="auto"/>
      </w:divBdr>
    </w:div>
    <w:div w:id="245648541">
      <w:bodyDiv w:val="1"/>
      <w:marLeft w:val="0"/>
      <w:marRight w:val="0"/>
      <w:marTop w:val="0"/>
      <w:marBottom w:val="0"/>
      <w:divBdr>
        <w:top w:val="none" w:sz="0" w:space="0" w:color="auto"/>
        <w:left w:val="none" w:sz="0" w:space="0" w:color="auto"/>
        <w:bottom w:val="none" w:sz="0" w:space="0" w:color="auto"/>
        <w:right w:val="none" w:sz="0" w:space="0" w:color="auto"/>
      </w:divBdr>
    </w:div>
    <w:div w:id="265845916">
      <w:bodyDiv w:val="1"/>
      <w:marLeft w:val="0"/>
      <w:marRight w:val="0"/>
      <w:marTop w:val="0"/>
      <w:marBottom w:val="0"/>
      <w:divBdr>
        <w:top w:val="none" w:sz="0" w:space="0" w:color="auto"/>
        <w:left w:val="none" w:sz="0" w:space="0" w:color="auto"/>
        <w:bottom w:val="none" w:sz="0" w:space="0" w:color="auto"/>
        <w:right w:val="none" w:sz="0" w:space="0" w:color="auto"/>
      </w:divBdr>
    </w:div>
    <w:div w:id="267740242">
      <w:bodyDiv w:val="1"/>
      <w:marLeft w:val="0"/>
      <w:marRight w:val="0"/>
      <w:marTop w:val="0"/>
      <w:marBottom w:val="0"/>
      <w:divBdr>
        <w:top w:val="none" w:sz="0" w:space="0" w:color="auto"/>
        <w:left w:val="none" w:sz="0" w:space="0" w:color="auto"/>
        <w:bottom w:val="none" w:sz="0" w:space="0" w:color="auto"/>
        <w:right w:val="none" w:sz="0" w:space="0" w:color="auto"/>
      </w:divBdr>
    </w:div>
    <w:div w:id="286858736">
      <w:bodyDiv w:val="1"/>
      <w:marLeft w:val="0"/>
      <w:marRight w:val="0"/>
      <w:marTop w:val="0"/>
      <w:marBottom w:val="0"/>
      <w:divBdr>
        <w:top w:val="none" w:sz="0" w:space="0" w:color="auto"/>
        <w:left w:val="none" w:sz="0" w:space="0" w:color="auto"/>
        <w:bottom w:val="none" w:sz="0" w:space="0" w:color="auto"/>
        <w:right w:val="none" w:sz="0" w:space="0" w:color="auto"/>
      </w:divBdr>
    </w:div>
    <w:div w:id="310595986">
      <w:bodyDiv w:val="1"/>
      <w:marLeft w:val="0"/>
      <w:marRight w:val="0"/>
      <w:marTop w:val="0"/>
      <w:marBottom w:val="0"/>
      <w:divBdr>
        <w:top w:val="none" w:sz="0" w:space="0" w:color="auto"/>
        <w:left w:val="none" w:sz="0" w:space="0" w:color="auto"/>
        <w:bottom w:val="none" w:sz="0" w:space="0" w:color="auto"/>
        <w:right w:val="none" w:sz="0" w:space="0" w:color="auto"/>
      </w:divBdr>
    </w:div>
    <w:div w:id="386801084">
      <w:bodyDiv w:val="1"/>
      <w:marLeft w:val="0"/>
      <w:marRight w:val="0"/>
      <w:marTop w:val="0"/>
      <w:marBottom w:val="0"/>
      <w:divBdr>
        <w:top w:val="none" w:sz="0" w:space="0" w:color="auto"/>
        <w:left w:val="none" w:sz="0" w:space="0" w:color="auto"/>
        <w:bottom w:val="none" w:sz="0" w:space="0" w:color="auto"/>
        <w:right w:val="none" w:sz="0" w:space="0" w:color="auto"/>
      </w:divBdr>
    </w:div>
    <w:div w:id="452132875">
      <w:bodyDiv w:val="1"/>
      <w:marLeft w:val="0"/>
      <w:marRight w:val="0"/>
      <w:marTop w:val="0"/>
      <w:marBottom w:val="0"/>
      <w:divBdr>
        <w:top w:val="none" w:sz="0" w:space="0" w:color="auto"/>
        <w:left w:val="none" w:sz="0" w:space="0" w:color="auto"/>
        <w:bottom w:val="none" w:sz="0" w:space="0" w:color="auto"/>
        <w:right w:val="none" w:sz="0" w:space="0" w:color="auto"/>
      </w:divBdr>
    </w:div>
    <w:div w:id="528614414">
      <w:bodyDiv w:val="1"/>
      <w:marLeft w:val="0"/>
      <w:marRight w:val="0"/>
      <w:marTop w:val="0"/>
      <w:marBottom w:val="0"/>
      <w:divBdr>
        <w:top w:val="none" w:sz="0" w:space="0" w:color="auto"/>
        <w:left w:val="none" w:sz="0" w:space="0" w:color="auto"/>
        <w:bottom w:val="none" w:sz="0" w:space="0" w:color="auto"/>
        <w:right w:val="none" w:sz="0" w:space="0" w:color="auto"/>
      </w:divBdr>
    </w:div>
    <w:div w:id="562060196">
      <w:bodyDiv w:val="1"/>
      <w:marLeft w:val="0"/>
      <w:marRight w:val="0"/>
      <w:marTop w:val="0"/>
      <w:marBottom w:val="0"/>
      <w:divBdr>
        <w:top w:val="none" w:sz="0" w:space="0" w:color="auto"/>
        <w:left w:val="none" w:sz="0" w:space="0" w:color="auto"/>
        <w:bottom w:val="none" w:sz="0" w:space="0" w:color="auto"/>
        <w:right w:val="none" w:sz="0" w:space="0" w:color="auto"/>
      </w:divBdr>
    </w:div>
    <w:div w:id="586422669">
      <w:bodyDiv w:val="1"/>
      <w:marLeft w:val="0"/>
      <w:marRight w:val="0"/>
      <w:marTop w:val="0"/>
      <w:marBottom w:val="0"/>
      <w:divBdr>
        <w:top w:val="none" w:sz="0" w:space="0" w:color="auto"/>
        <w:left w:val="none" w:sz="0" w:space="0" w:color="auto"/>
        <w:bottom w:val="none" w:sz="0" w:space="0" w:color="auto"/>
        <w:right w:val="none" w:sz="0" w:space="0" w:color="auto"/>
      </w:divBdr>
    </w:div>
    <w:div w:id="646739379">
      <w:bodyDiv w:val="1"/>
      <w:marLeft w:val="0"/>
      <w:marRight w:val="0"/>
      <w:marTop w:val="0"/>
      <w:marBottom w:val="0"/>
      <w:divBdr>
        <w:top w:val="none" w:sz="0" w:space="0" w:color="auto"/>
        <w:left w:val="none" w:sz="0" w:space="0" w:color="auto"/>
        <w:bottom w:val="none" w:sz="0" w:space="0" w:color="auto"/>
        <w:right w:val="none" w:sz="0" w:space="0" w:color="auto"/>
      </w:divBdr>
    </w:div>
    <w:div w:id="846675963">
      <w:bodyDiv w:val="1"/>
      <w:marLeft w:val="0"/>
      <w:marRight w:val="0"/>
      <w:marTop w:val="0"/>
      <w:marBottom w:val="0"/>
      <w:divBdr>
        <w:top w:val="none" w:sz="0" w:space="0" w:color="auto"/>
        <w:left w:val="none" w:sz="0" w:space="0" w:color="auto"/>
        <w:bottom w:val="none" w:sz="0" w:space="0" w:color="auto"/>
        <w:right w:val="none" w:sz="0" w:space="0" w:color="auto"/>
      </w:divBdr>
    </w:div>
    <w:div w:id="854921936">
      <w:bodyDiv w:val="1"/>
      <w:marLeft w:val="0"/>
      <w:marRight w:val="0"/>
      <w:marTop w:val="0"/>
      <w:marBottom w:val="0"/>
      <w:divBdr>
        <w:top w:val="none" w:sz="0" w:space="0" w:color="auto"/>
        <w:left w:val="none" w:sz="0" w:space="0" w:color="auto"/>
        <w:bottom w:val="none" w:sz="0" w:space="0" w:color="auto"/>
        <w:right w:val="none" w:sz="0" w:space="0" w:color="auto"/>
      </w:divBdr>
    </w:div>
    <w:div w:id="869952427">
      <w:bodyDiv w:val="1"/>
      <w:marLeft w:val="0"/>
      <w:marRight w:val="0"/>
      <w:marTop w:val="0"/>
      <w:marBottom w:val="0"/>
      <w:divBdr>
        <w:top w:val="none" w:sz="0" w:space="0" w:color="auto"/>
        <w:left w:val="none" w:sz="0" w:space="0" w:color="auto"/>
        <w:bottom w:val="none" w:sz="0" w:space="0" w:color="auto"/>
        <w:right w:val="none" w:sz="0" w:space="0" w:color="auto"/>
      </w:divBdr>
    </w:div>
    <w:div w:id="874343945">
      <w:bodyDiv w:val="1"/>
      <w:marLeft w:val="0"/>
      <w:marRight w:val="0"/>
      <w:marTop w:val="0"/>
      <w:marBottom w:val="0"/>
      <w:divBdr>
        <w:top w:val="none" w:sz="0" w:space="0" w:color="auto"/>
        <w:left w:val="none" w:sz="0" w:space="0" w:color="auto"/>
        <w:bottom w:val="none" w:sz="0" w:space="0" w:color="auto"/>
        <w:right w:val="none" w:sz="0" w:space="0" w:color="auto"/>
      </w:divBdr>
    </w:div>
    <w:div w:id="885331141">
      <w:bodyDiv w:val="1"/>
      <w:marLeft w:val="0"/>
      <w:marRight w:val="0"/>
      <w:marTop w:val="0"/>
      <w:marBottom w:val="0"/>
      <w:divBdr>
        <w:top w:val="none" w:sz="0" w:space="0" w:color="auto"/>
        <w:left w:val="none" w:sz="0" w:space="0" w:color="auto"/>
        <w:bottom w:val="none" w:sz="0" w:space="0" w:color="auto"/>
        <w:right w:val="none" w:sz="0" w:space="0" w:color="auto"/>
      </w:divBdr>
    </w:div>
    <w:div w:id="961880867">
      <w:bodyDiv w:val="1"/>
      <w:marLeft w:val="0"/>
      <w:marRight w:val="0"/>
      <w:marTop w:val="0"/>
      <w:marBottom w:val="0"/>
      <w:divBdr>
        <w:top w:val="none" w:sz="0" w:space="0" w:color="auto"/>
        <w:left w:val="none" w:sz="0" w:space="0" w:color="auto"/>
        <w:bottom w:val="none" w:sz="0" w:space="0" w:color="auto"/>
        <w:right w:val="none" w:sz="0" w:space="0" w:color="auto"/>
      </w:divBdr>
    </w:div>
    <w:div w:id="963118647">
      <w:bodyDiv w:val="1"/>
      <w:marLeft w:val="0"/>
      <w:marRight w:val="0"/>
      <w:marTop w:val="0"/>
      <w:marBottom w:val="0"/>
      <w:divBdr>
        <w:top w:val="none" w:sz="0" w:space="0" w:color="auto"/>
        <w:left w:val="none" w:sz="0" w:space="0" w:color="auto"/>
        <w:bottom w:val="none" w:sz="0" w:space="0" w:color="auto"/>
        <w:right w:val="none" w:sz="0" w:space="0" w:color="auto"/>
      </w:divBdr>
    </w:div>
    <w:div w:id="1005397750">
      <w:bodyDiv w:val="1"/>
      <w:marLeft w:val="0"/>
      <w:marRight w:val="0"/>
      <w:marTop w:val="0"/>
      <w:marBottom w:val="0"/>
      <w:divBdr>
        <w:top w:val="none" w:sz="0" w:space="0" w:color="auto"/>
        <w:left w:val="none" w:sz="0" w:space="0" w:color="auto"/>
        <w:bottom w:val="none" w:sz="0" w:space="0" w:color="auto"/>
        <w:right w:val="none" w:sz="0" w:space="0" w:color="auto"/>
      </w:divBdr>
    </w:div>
    <w:div w:id="1044449336">
      <w:bodyDiv w:val="1"/>
      <w:marLeft w:val="0"/>
      <w:marRight w:val="0"/>
      <w:marTop w:val="0"/>
      <w:marBottom w:val="0"/>
      <w:divBdr>
        <w:top w:val="none" w:sz="0" w:space="0" w:color="auto"/>
        <w:left w:val="none" w:sz="0" w:space="0" w:color="auto"/>
        <w:bottom w:val="none" w:sz="0" w:space="0" w:color="auto"/>
        <w:right w:val="none" w:sz="0" w:space="0" w:color="auto"/>
      </w:divBdr>
    </w:div>
    <w:div w:id="1109423384">
      <w:bodyDiv w:val="1"/>
      <w:marLeft w:val="0"/>
      <w:marRight w:val="0"/>
      <w:marTop w:val="0"/>
      <w:marBottom w:val="0"/>
      <w:divBdr>
        <w:top w:val="none" w:sz="0" w:space="0" w:color="auto"/>
        <w:left w:val="none" w:sz="0" w:space="0" w:color="auto"/>
        <w:bottom w:val="none" w:sz="0" w:space="0" w:color="auto"/>
        <w:right w:val="none" w:sz="0" w:space="0" w:color="auto"/>
      </w:divBdr>
    </w:div>
    <w:div w:id="1129513149">
      <w:bodyDiv w:val="1"/>
      <w:marLeft w:val="0"/>
      <w:marRight w:val="0"/>
      <w:marTop w:val="0"/>
      <w:marBottom w:val="0"/>
      <w:divBdr>
        <w:top w:val="none" w:sz="0" w:space="0" w:color="auto"/>
        <w:left w:val="none" w:sz="0" w:space="0" w:color="auto"/>
        <w:bottom w:val="none" w:sz="0" w:space="0" w:color="auto"/>
        <w:right w:val="none" w:sz="0" w:space="0" w:color="auto"/>
      </w:divBdr>
    </w:div>
    <w:div w:id="1142885690">
      <w:bodyDiv w:val="1"/>
      <w:marLeft w:val="0"/>
      <w:marRight w:val="0"/>
      <w:marTop w:val="0"/>
      <w:marBottom w:val="0"/>
      <w:divBdr>
        <w:top w:val="none" w:sz="0" w:space="0" w:color="auto"/>
        <w:left w:val="none" w:sz="0" w:space="0" w:color="auto"/>
        <w:bottom w:val="none" w:sz="0" w:space="0" w:color="auto"/>
        <w:right w:val="none" w:sz="0" w:space="0" w:color="auto"/>
      </w:divBdr>
    </w:div>
    <w:div w:id="1217400366">
      <w:bodyDiv w:val="1"/>
      <w:marLeft w:val="0"/>
      <w:marRight w:val="0"/>
      <w:marTop w:val="0"/>
      <w:marBottom w:val="0"/>
      <w:divBdr>
        <w:top w:val="none" w:sz="0" w:space="0" w:color="auto"/>
        <w:left w:val="none" w:sz="0" w:space="0" w:color="auto"/>
        <w:bottom w:val="none" w:sz="0" w:space="0" w:color="auto"/>
        <w:right w:val="none" w:sz="0" w:space="0" w:color="auto"/>
      </w:divBdr>
    </w:div>
    <w:div w:id="1228568690">
      <w:bodyDiv w:val="1"/>
      <w:marLeft w:val="0"/>
      <w:marRight w:val="0"/>
      <w:marTop w:val="0"/>
      <w:marBottom w:val="0"/>
      <w:divBdr>
        <w:top w:val="none" w:sz="0" w:space="0" w:color="auto"/>
        <w:left w:val="none" w:sz="0" w:space="0" w:color="auto"/>
        <w:bottom w:val="none" w:sz="0" w:space="0" w:color="auto"/>
        <w:right w:val="none" w:sz="0" w:space="0" w:color="auto"/>
      </w:divBdr>
    </w:div>
    <w:div w:id="1261111411">
      <w:bodyDiv w:val="1"/>
      <w:marLeft w:val="0"/>
      <w:marRight w:val="0"/>
      <w:marTop w:val="0"/>
      <w:marBottom w:val="0"/>
      <w:divBdr>
        <w:top w:val="none" w:sz="0" w:space="0" w:color="auto"/>
        <w:left w:val="none" w:sz="0" w:space="0" w:color="auto"/>
        <w:bottom w:val="none" w:sz="0" w:space="0" w:color="auto"/>
        <w:right w:val="none" w:sz="0" w:space="0" w:color="auto"/>
      </w:divBdr>
    </w:div>
    <w:div w:id="1275286218">
      <w:bodyDiv w:val="1"/>
      <w:marLeft w:val="0"/>
      <w:marRight w:val="0"/>
      <w:marTop w:val="0"/>
      <w:marBottom w:val="0"/>
      <w:divBdr>
        <w:top w:val="none" w:sz="0" w:space="0" w:color="auto"/>
        <w:left w:val="none" w:sz="0" w:space="0" w:color="auto"/>
        <w:bottom w:val="none" w:sz="0" w:space="0" w:color="auto"/>
        <w:right w:val="none" w:sz="0" w:space="0" w:color="auto"/>
      </w:divBdr>
    </w:div>
    <w:div w:id="1290475664">
      <w:bodyDiv w:val="1"/>
      <w:marLeft w:val="0"/>
      <w:marRight w:val="0"/>
      <w:marTop w:val="0"/>
      <w:marBottom w:val="0"/>
      <w:divBdr>
        <w:top w:val="none" w:sz="0" w:space="0" w:color="auto"/>
        <w:left w:val="none" w:sz="0" w:space="0" w:color="auto"/>
        <w:bottom w:val="none" w:sz="0" w:space="0" w:color="auto"/>
        <w:right w:val="none" w:sz="0" w:space="0" w:color="auto"/>
      </w:divBdr>
    </w:div>
    <w:div w:id="1316684621">
      <w:bodyDiv w:val="1"/>
      <w:marLeft w:val="0"/>
      <w:marRight w:val="0"/>
      <w:marTop w:val="0"/>
      <w:marBottom w:val="0"/>
      <w:divBdr>
        <w:top w:val="none" w:sz="0" w:space="0" w:color="auto"/>
        <w:left w:val="none" w:sz="0" w:space="0" w:color="auto"/>
        <w:bottom w:val="none" w:sz="0" w:space="0" w:color="auto"/>
        <w:right w:val="none" w:sz="0" w:space="0" w:color="auto"/>
      </w:divBdr>
    </w:div>
    <w:div w:id="1319069633">
      <w:bodyDiv w:val="1"/>
      <w:marLeft w:val="0"/>
      <w:marRight w:val="0"/>
      <w:marTop w:val="0"/>
      <w:marBottom w:val="0"/>
      <w:divBdr>
        <w:top w:val="none" w:sz="0" w:space="0" w:color="auto"/>
        <w:left w:val="none" w:sz="0" w:space="0" w:color="auto"/>
        <w:bottom w:val="none" w:sz="0" w:space="0" w:color="auto"/>
        <w:right w:val="none" w:sz="0" w:space="0" w:color="auto"/>
      </w:divBdr>
    </w:div>
    <w:div w:id="1328629088">
      <w:bodyDiv w:val="1"/>
      <w:marLeft w:val="0"/>
      <w:marRight w:val="0"/>
      <w:marTop w:val="0"/>
      <w:marBottom w:val="0"/>
      <w:divBdr>
        <w:top w:val="none" w:sz="0" w:space="0" w:color="auto"/>
        <w:left w:val="none" w:sz="0" w:space="0" w:color="auto"/>
        <w:bottom w:val="none" w:sz="0" w:space="0" w:color="auto"/>
        <w:right w:val="none" w:sz="0" w:space="0" w:color="auto"/>
      </w:divBdr>
    </w:div>
    <w:div w:id="1404525884">
      <w:bodyDiv w:val="1"/>
      <w:marLeft w:val="0"/>
      <w:marRight w:val="0"/>
      <w:marTop w:val="0"/>
      <w:marBottom w:val="0"/>
      <w:divBdr>
        <w:top w:val="none" w:sz="0" w:space="0" w:color="auto"/>
        <w:left w:val="none" w:sz="0" w:space="0" w:color="auto"/>
        <w:bottom w:val="none" w:sz="0" w:space="0" w:color="auto"/>
        <w:right w:val="none" w:sz="0" w:space="0" w:color="auto"/>
      </w:divBdr>
    </w:div>
    <w:div w:id="1419014327">
      <w:bodyDiv w:val="1"/>
      <w:marLeft w:val="0"/>
      <w:marRight w:val="0"/>
      <w:marTop w:val="0"/>
      <w:marBottom w:val="0"/>
      <w:divBdr>
        <w:top w:val="none" w:sz="0" w:space="0" w:color="auto"/>
        <w:left w:val="none" w:sz="0" w:space="0" w:color="auto"/>
        <w:bottom w:val="none" w:sz="0" w:space="0" w:color="auto"/>
        <w:right w:val="none" w:sz="0" w:space="0" w:color="auto"/>
      </w:divBdr>
    </w:div>
    <w:div w:id="1447382711">
      <w:bodyDiv w:val="1"/>
      <w:marLeft w:val="0"/>
      <w:marRight w:val="0"/>
      <w:marTop w:val="0"/>
      <w:marBottom w:val="0"/>
      <w:divBdr>
        <w:top w:val="none" w:sz="0" w:space="0" w:color="auto"/>
        <w:left w:val="none" w:sz="0" w:space="0" w:color="auto"/>
        <w:bottom w:val="none" w:sz="0" w:space="0" w:color="auto"/>
        <w:right w:val="none" w:sz="0" w:space="0" w:color="auto"/>
      </w:divBdr>
    </w:div>
    <w:div w:id="1460805922">
      <w:bodyDiv w:val="1"/>
      <w:marLeft w:val="0"/>
      <w:marRight w:val="0"/>
      <w:marTop w:val="0"/>
      <w:marBottom w:val="0"/>
      <w:divBdr>
        <w:top w:val="none" w:sz="0" w:space="0" w:color="auto"/>
        <w:left w:val="none" w:sz="0" w:space="0" w:color="auto"/>
        <w:bottom w:val="none" w:sz="0" w:space="0" w:color="auto"/>
        <w:right w:val="none" w:sz="0" w:space="0" w:color="auto"/>
      </w:divBdr>
    </w:div>
    <w:div w:id="1485514829">
      <w:bodyDiv w:val="1"/>
      <w:marLeft w:val="0"/>
      <w:marRight w:val="0"/>
      <w:marTop w:val="0"/>
      <w:marBottom w:val="0"/>
      <w:divBdr>
        <w:top w:val="none" w:sz="0" w:space="0" w:color="auto"/>
        <w:left w:val="none" w:sz="0" w:space="0" w:color="auto"/>
        <w:bottom w:val="none" w:sz="0" w:space="0" w:color="auto"/>
        <w:right w:val="none" w:sz="0" w:space="0" w:color="auto"/>
      </w:divBdr>
    </w:div>
    <w:div w:id="1522671778">
      <w:bodyDiv w:val="1"/>
      <w:marLeft w:val="0"/>
      <w:marRight w:val="0"/>
      <w:marTop w:val="0"/>
      <w:marBottom w:val="0"/>
      <w:divBdr>
        <w:top w:val="none" w:sz="0" w:space="0" w:color="auto"/>
        <w:left w:val="none" w:sz="0" w:space="0" w:color="auto"/>
        <w:bottom w:val="none" w:sz="0" w:space="0" w:color="auto"/>
        <w:right w:val="none" w:sz="0" w:space="0" w:color="auto"/>
      </w:divBdr>
    </w:div>
    <w:div w:id="1534077455">
      <w:bodyDiv w:val="1"/>
      <w:marLeft w:val="0"/>
      <w:marRight w:val="0"/>
      <w:marTop w:val="0"/>
      <w:marBottom w:val="0"/>
      <w:divBdr>
        <w:top w:val="none" w:sz="0" w:space="0" w:color="auto"/>
        <w:left w:val="none" w:sz="0" w:space="0" w:color="auto"/>
        <w:bottom w:val="none" w:sz="0" w:space="0" w:color="auto"/>
        <w:right w:val="none" w:sz="0" w:space="0" w:color="auto"/>
      </w:divBdr>
    </w:div>
    <w:div w:id="1534883979">
      <w:bodyDiv w:val="1"/>
      <w:marLeft w:val="0"/>
      <w:marRight w:val="0"/>
      <w:marTop w:val="0"/>
      <w:marBottom w:val="0"/>
      <w:divBdr>
        <w:top w:val="none" w:sz="0" w:space="0" w:color="auto"/>
        <w:left w:val="none" w:sz="0" w:space="0" w:color="auto"/>
        <w:bottom w:val="none" w:sz="0" w:space="0" w:color="auto"/>
        <w:right w:val="none" w:sz="0" w:space="0" w:color="auto"/>
      </w:divBdr>
    </w:div>
    <w:div w:id="1551570500">
      <w:bodyDiv w:val="1"/>
      <w:marLeft w:val="0"/>
      <w:marRight w:val="0"/>
      <w:marTop w:val="0"/>
      <w:marBottom w:val="0"/>
      <w:divBdr>
        <w:top w:val="none" w:sz="0" w:space="0" w:color="auto"/>
        <w:left w:val="none" w:sz="0" w:space="0" w:color="auto"/>
        <w:bottom w:val="none" w:sz="0" w:space="0" w:color="auto"/>
        <w:right w:val="none" w:sz="0" w:space="0" w:color="auto"/>
      </w:divBdr>
    </w:div>
    <w:div w:id="1587573054">
      <w:bodyDiv w:val="1"/>
      <w:marLeft w:val="0"/>
      <w:marRight w:val="0"/>
      <w:marTop w:val="0"/>
      <w:marBottom w:val="0"/>
      <w:divBdr>
        <w:top w:val="none" w:sz="0" w:space="0" w:color="auto"/>
        <w:left w:val="none" w:sz="0" w:space="0" w:color="auto"/>
        <w:bottom w:val="none" w:sz="0" w:space="0" w:color="auto"/>
        <w:right w:val="none" w:sz="0" w:space="0" w:color="auto"/>
      </w:divBdr>
    </w:div>
    <w:div w:id="1608927358">
      <w:bodyDiv w:val="1"/>
      <w:marLeft w:val="0"/>
      <w:marRight w:val="0"/>
      <w:marTop w:val="0"/>
      <w:marBottom w:val="0"/>
      <w:divBdr>
        <w:top w:val="none" w:sz="0" w:space="0" w:color="auto"/>
        <w:left w:val="none" w:sz="0" w:space="0" w:color="auto"/>
        <w:bottom w:val="none" w:sz="0" w:space="0" w:color="auto"/>
        <w:right w:val="none" w:sz="0" w:space="0" w:color="auto"/>
      </w:divBdr>
    </w:div>
    <w:div w:id="1706639605">
      <w:bodyDiv w:val="1"/>
      <w:marLeft w:val="0"/>
      <w:marRight w:val="0"/>
      <w:marTop w:val="0"/>
      <w:marBottom w:val="0"/>
      <w:divBdr>
        <w:top w:val="none" w:sz="0" w:space="0" w:color="auto"/>
        <w:left w:val="none" w:sz="0" w:space="0" w:color="auto"/>
        <w:bottom w:val="none" w:sz="0" w:space="0" w:color="auto"/>
        <w:right w:val="none" w:sz="0" w:space="0" w:color="auto"/>
      </w:divBdr>
    </w:div>
    <w:div w:id="1759328664">
      <w:bodyDiv w:val="1"/>
      <w:marLeft w:val="0"/>
      <w:marRight w:val="0"/>
      <w:marTop w:val="0"/>
      <w:marBottom w:val="0"/>
      <w:divBdr>
        <w:top w:val="none" w:sz="0" w:space="0" w:color="auto"/>
        <w:left w:val="none" w:sz="0" w:space="0" w:color="auto"/>
        <w:bottom w:val="none" w:sz="0" w:space="0" w:color="auto"/>
        <w:right w:val="none" w:sz="0" w:space="0" w:color="auto"/>
      </w:divBdr>
    </w:div>
    <w:div w:id="1762412030">
      <w:bodyDiv w:val="1"/>
      <w:marLeft w:val="0"/>
      <w:marRight w:val="0"/>
      <w:marTop w:val="0"/>
      <w:marBottom w:val="0"/>
      <w:divBdr>
        <w:top w:val="none" w:sz="0" w:space="0" w:color="auto"/>
        <w:left w:val="none" w:sz="0" w:space="0" w:color="auto"/>
        <w:bottom w:val="none" w:sz="0" w:space="0" w:color="auto"/>
        <w:right w:val="none" w:sz="0" w:space="0" w:color="auto"/>
      </w:divBdr>
    </w:div>
    <w:div w:id="1829176721">
      <w:bodyDiv w:val="1"/>
      <w:marLeft w:val="0"/>
      <w:marRight w:val="0"/>
      <w:marTop w:val="0"/>
      <w:marBottom w:val="0"/>
      <w:divBdr>
        <w:top w:val="none" w:sz="0" w:space="0" w:color="auto"/>
        <w:left w:val="none" w:sz="0" w:space="0" w:color="auto"/>
        <w:bottom w:val="none" w:sz="0" w:space="0" w:color="auto"/>
        <w:right w:val="none" w:sz="0" w:space="0" w:color="auto"/>
      </w:divBdr>
    </w:div>
    <w:div w:id="1852793698">
      <w:bodyDiv w:val="1"/>
      <w:marLeft w:val="0"/>
      <w:marRight w:val="0"/>
      <w:marTop w:val="0"/>
      <w:marBottom w:val="0"/>
      <w:divBdr>
        <w:top w:val="none" w:sz="0" w:space="0" w:color="auto"/>
        <w:left w:val="none" w:sz="0" w:space="0" w:color="auto"/>
        <w:bottom w:val="none" w:sz="0" w:space="0" w:color="auto"/>
        <w:right w:val="none" w:sz="0" w:space="0" w:color="auto"/>
      </w:divBdr>
    </w:div>
    <w:div w:id="1888834854">
      <w:bodyDiv w:val="1"/>
      <w:marLeft w:val="0"/>
      <w:marRight w:val="0"/>
      <w:marTop w:val="0"/>
      <w:marBottom w:val="0"/>
      <w:divBdr>
        <w:top w:val="none" w:sz="0" w:space="0" w:color="auto"/>
        <w:left w:val="none" w:sz="0" w:space="0" w:color="auto"/>
        <w:bottom w:val="none" w:sz="0" w:space="0" w:color="auto"/>
        <w:right w:val="none" w:sz="0" w:space="0" w:color="auto"/>
      </w:divBdr>
    </w:div>
    <w:div w:id="1958174971">
      <w:bodyDiv w:val="1"/>
      <w:marLeft w:val="0"/>
      <w:marRight w:val="0"/>
      <w:marTop w:val="0"/>
      <w:marBottom w:val="0"/>
      <w:divBdr>
        <w:top w:val="none" w:sz="0" w:space="0" w:color="auto"/>
        <w:left w:val="none" w:sz="0" w:space="0" w:color="auto"/>
        <w:bottom w:val="none" w:sz="0" w:space="0" w:color="auto"/>
        <w:right w:val="none" w:sz="0" w:space="0" w:color="auto"/>
      </w:divBdr>
    </w:div>
    <w:div w:id="1970285208">
      <w:bodyDiv w:val="1"/>
      <w:marLeft w:val="0"/>
      <w:marRight w:val="0"/>
      <w:marTop w:val="0"/>
      <w:marBottom w:val="0"/>
      <w:divBdr>
        <w:top w:val="none" w:sz="0" w:space="0" w:color="auto"/>
        <w:left w:val="none" w:sz="0" w:space="0" w:color="auto"/>
        <w:bottom w:val="none" w:sz="0" w:space="0" w:color="auto"/>
        <w:right w:val="none" w:sz="0" w:space="0" w:color="auto"/>
      </w:divBdr>
    </w:div>
    <w:div w:id="1995721850">
      <w:bodyDiv w:val="1"/>
      <w:marLeft w:val="0"/>
      <w:marRight w:val="0"/>
      <w:marTop w:val="0"/>
      <w:marBottom w:val="0"/>
      <w:divBdr>
        <w:top w:val="none" w:sz="0" w:space="0" w:color="auto"/>
        <w:left w:val="none" w:sz="0" w:space="0" w:color="auto"/>
        <w:bottom w:val="none" w:sz="0" w:space="0" w:color="auto"/>
        <w:right w:val="none" w:sz="0" w:space="0" w:color="auto"/>
      </w:divBdr>
    </w:div>
    <w:div w:id="2022121883">
      <w:bodyDiv w:val="1"/>
      <w:marLeft w:val="0"/>
      <w:marRight w:val="0"/>
      <w:marTop w:val="0"/>
      <w:marBottom w:val="0"/>
      <w:divBdr>
        <w:top w:val="none" w:sz="0" w:space="0" w:color="auto"/>
        <w:left w:val="none" w:sz="0" w:space="0" w:color="auto"/>
        <w:bottom w:val="none" w:sz="0" w:space="0" w:color="auto"/>
        <w:right w:val="none" w:sz="0" w:space="0" w:color="auto"/>
      </w:divBdr>
    </w:div>
    <w:div w:id="209266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b:Source>
    <b:Tag>Sho99</b:Tag>
    <b:SourceType>JournalArticle</b:SourceType>
    <b:Guid>{EC507953-843F-41EF-8E96-EB5921742C9C}</b:Guid>
    <b:Author>
      <b:Author>
        <b:NameList>
          <b:Person>
            <b:Last>Shojaee</b:Last>
            <b:First>Abbas</b:First>
          </b:Person>
        </b:NameList>
      </b:Author>
    </b:Author>
    <b:Title>Applications of Artificial Intelligence in medicine</b:Title>
    <b:Year>1999</b:Year>
    <b:JournalName>Iranian Journal of Basic Medical Sciences</b:JournalName>
    <b:RefOrder>1</b:RefOrder>
  </b:Source>
  <b:Source>
    <b:Tag>Naj12</b:Tag>
    <b:SourceType>JournalArticle</b:SourceType>
    <b:Guid>{F52E8A35-3B3B-421E-BEDB-3F712A44E307}</b:Guid>
    <b:Author>
      <b:Author>
        <b:NameList>
          <b:Person>
            <b:Last>Najafi</b:Last>
            <b:First>Iraj</b:First>
          </b:Person>
          <b:Person>
            <b:Last>Hoseini</b:Last>
            <b:First>Mostafa</b:First>
          </b:Person>
          <b:Person>
            <b:Last>Shojaee</b:Last>
            <b:First>Abbas</b:First>
          </b:Person>
        </b:NameList>
      </b:Author>
    </b:Author>
    <b:Title>Seventeen years experience of peritoneal dialysis in Iran; first official report of Iranian PD Registry</b:Title>
    <b:JournalName>Peritoneal Dialysis International</b:JournalName>
    <b:Year>2012</b:Year>
    <b:RefOrder>2</b:RefOrder>
  </b:Source>
  <b:Source>
    <b:Tag>Kar14</b:Tag>
    <b:SourceType>JournalArticle</b:SourceType>
    <b:Guid>{01509B5C-F331-43AD-A14C-A1D4261DEE51}</b:Guid>
    <b:Title>Most Important Outcomes Research Papers on Cardiac Arrest and Cardiopulmonary Resuscitation</b:Title>
    <b:Year>2014</b:Year>
    <b:Pages>335-345</b:Pages>
    <b:Author>
      <b:Author>
        <b:NameList>
          <b:Person>
            <b:Last>Karthik Murugiah</b:Last>
            <b:First>MD,</b:First>
            <b:Middle>Serene I. Chen, AB, Kumar Dharmarajan, MD, MBA, Sudhakar V. Nuti, BA, Brian Wayda, MPH, Abbas Shojaee, MD, Isuru Ranasinghe, MBChB, MMed, PhD and Rachel P. Dreyer, PhD</b:Middle>
          </b:Person>
        </b:NameList>
      </b:Author>
    </b:Author>
    <b:JournalName>Circulation Cardiovascular Quality and Outcomes</b:JournalName>
    <b:RefOrder>3</b:RefOrder>
  </b:Source>
  <b:Source>
    <b:Tag>Aak13</b:Tag>
    <b:SourceType>JournalArticle</b:SourceType>
    <b:Guid>{B9263203-E178-45BC-8335-DD2B8AC1314F}</b:Guid>
    <b:Author>
      <b:Author>
        <b:NameList>
          <b:Person>
            <b:Last>Aakriti Gupta</b:Last>
            <b:First>MBBS,</b:First>
            <b:Middle>Kumar Dharmarajan, MD, MBA, Rachel Dreyer, PhD, Behnood Bikdeli, MD, Ruijun Chen, BA, Vivek T. Kulkarni, AB, Ruizhi Shi, MD, MPH, Abbas Shojaee, MD , Isuru Ranasinghe, MBChB, MMed, PhD</b:Middle>
          </b:Person>
        </b:NameList>
      </b:Author>
    </b:Author>
    <b:Title>Most Important Outcomes Research Papers on Device Therapies for Cardiomyopathies</b:Title>
    <b:JournalName>Circulation: Cardiovascular Quality and Outcomes</b:JournalName>
    <b:Year>2013</b:Year>
    <b:RefOrder>4</b:RefOrder>
  </b:Source>
  <b:Source>
    <b:Tag>Naj08</b:Tag>
    <b:SourceType>JournalArticle</b:SourceType>
    <b:Guid>{F75B13DF-9247-4FB5-A351-17B4D5F4E796}</b:Guid>
    <b:Author>
      <b:Author>
        <b:NameList>
          <b:Person>
            <b:Last>Najafi Iraj</b:Last>
            <b:First>Hoseini</b:First>
            <b:Middle>Mostafa, Safari Saeed, Shojaee Abbas, Sharifi Ali, Mehrani Mahdi, Babaei Rasool</b:Middle>
          </b:Person>
        </b:NameList>
      </b:Author>
    </b:Author>
    <b:Title>Treatment Outcomes of Compartment Syndrome in Bam Earthquake Victims</b:Title>
    <b:JournalName>Iranian Journal of Epidemiology</b:JournalName>
    <b:Year>2010</b:Year>
    <b:Pages>26-30</b:Pages>
    <b:Volume>5(4)</b:Volume>
    <b:RefOrder>5</b:RefOrder>
  </b:Source>
  <b:Source>
    <b:Tag>Ali13</b:Tag>
    <b:SourceType>JournalArticle</b:SourceType>
    <b:Guid>{CB285466-1476-4BBC-B94F-268D55D0948F}</b:Guid>
    <b:Author>
      <b:Author>
        <b:NameList>
          <b:Person>
            <b:Last>Ali Asghar Akhlaghi</b:Last>
            <b:First>Iraj</b:First>
            <b:Middle>Najafi, Mahmood Mahmoodi, Abbas Shojaee, Mahmoud Yousefifard, Mostafa Hosseini</b:Middle>
          </b:Person>
        </b:NameList>
      </b:Author>
    </b:Author>
    <b:Title>Survival Analysis of Iranian Patients Undergoing Continuous Ambulatory Peritoneal Dialysis Using Cure Model</b:Title>
    <b:JournalName>Journal of Research in Health Sciences</b:JournalName>
    <b:Year>2013</b:Year>
    <b:Pages>32-36</b:Pages>
    <b:Volume>13(1)</b:Volume>
    <b:RefOrder>6</b:RefOrder>
  </b:Source>
  <b:Source>
    <b:Tag>Aza97</b:Tag>
    <b:SourceType>JournalArticle</b:SourceType>
    <b:Guid>{3103F1ED-1DF6-4566-88EA-C3398C0952A7}</b:Guid>
    <b:Author>
      <b:Author>
        <b:NameList>
          <b:Person>
            <b:Last>Azadmanesh</b:Last>
            <b:First>Keyhan</b:First>
          </b:Person>
          <b:Person>
            <b:Last>Shojaee</b:Last>
            <b:First>Abbas</b:First>
          </b:Person>
        </b:NameList>
      </b:Author>
    </b:Author>
    <b:Title>The effect of changes in environment and severity of Beta-thalassemia on Beta-thalassemia gene frequency in small populations: A computer simulation model</b:Title>
    <b:JournalName>Omid journal</b:JournalName>
    <b:Year>1997</b:Year>
    <b:Volume>2</b:Volume>
    <b:RefOrder>7</b:RefOrder>
  </b:Source>
  <b:Source>
    <b:Tag>Sho98</b:Tag>
    <b:SourceType>ConferenceProceedings</b:SourceType>
    <b:Guid>{ADD2D1C0-0907-4CEE-920E-652D80BBE691}</b:Guid>
    <b:Author>
      <b:Author>
        <b:NameList>
          <b:Person>
            <b:Last>Shojaee</b:Last>
            <b:First>Abbas</b:First>
          </b:Person>
          <b:Person>
            <b:Last>Fattahi</b:Last>
            <b:First>Rahmatollah</b:First>
          </b:Person>
        </b:NameList>
      </b:Author>
    </b:Author>
    <b:Title>Using Object Oriented Methodology to describe bibliographic entities: A new approach to organize bibliographic data</b:Title>
    <b:Year>1998</b:Year>
    <b:Pages>22-28</b:Pages>
    <b:ConferenceName>Development and Applications of Online Catalogs</b:ConferenceName>
    <b:City>Mashad</b:City>
    <b:Publisher>Ferdowsi University of Mashhad</b:Publisher>
    <b:RefOrder>8</b:RefOrder>
  </b:Source>
  <b:Source>
    <b:Tag>Sud15</b:Tag>
    <b:SourceType>JournalArticle</b:SourceType>
    <b:Guid>{34CE876E-792D-4CA6-843D-BC1440EFB335}</b:Guid>
    <b:Author>
      <b:Author>
        <b:NameList>
          <b:Person>
            <b:Last>Sudhakar V. Nuti</b:Last>
            <b:First>BA</b:First>
          </b:Person>
          <b:Person>
            <b:Last>Isuru Ranasinghe</b:Last>
            <b:First>MB</b:First>
            <b:Middle>ChB, MMed, PhD</b:Middle>
          </b:Person>
          <b:Person>
            <b:Last>Karthik Murugiah</b:Last>
            <b:First>MD</b:First>
          </b:Person>
          <b:Person>
            <b:Last>Abbas Shojaee</b:Last>
            <b:First>MD</b:First>
          </b:Person>
          <b:Person>
            <b:Last>Shu-Xia Li</b:Last>
            <b:First>PhD</b:First>
          </b:Person>
          <b:Person>
            <b:Last>Harlan M. Krumholz</b:Last>
            <b:First>MD,</b:First>
            <b:Middle>SM</b:Middle>
          </b:Person>
        </b:NameList>
      </b:Author>
    </b:Author>
    <b:Title>Association Between Journal Citation Distribution and Impact Factor: A Novel Application of the Gini Coefficient</b:Title>
    <b:JournalName>JACC</b:JournalName>
    <b:Year>2015</b:Year>
    <b:Pages>1711-1712</b:Pages>
    <b:RefOrder>9</b:RefOrder>
  </b:Source>
  <b:Source>
    <b:Tag>Abb14</b:Tag>
    <b:SourceType>ConferenceProceedings</b:SourceType>
    <b:Guid>{E10CD6D5-6F69-417A-BA2E-521CC518BA68}</b:Guid>
    <b:Author>
      <b:Author>
        <b:NameList>
          <b:Person>
            <b:Last>Shojaee Abbas MD</b:Last>
            <b:First>Shu-Xia</b:First>
            <b:Middle>Li PhD, Isuru Ranasinghe MBChB, MMed, PhD, Sudhakar V. Nuti BA, Emily Bucholz, MPH, Rachel Dreyer PhD, Karthik Murugiah MBBS, Bobak Mortazavi PhD, Harlan M. Krumholz MD, SM</b:Middle>
          </b:Person>
        </b:NameList>
      </b:Author>
    </b:Author>
    <b:Title>Visualizing Distinct Trajectories of Healthcare Utilization Patterns Leading to Heart Failure Readmission</b:Title>
    <b:Year>2014</b:Year>
    <b:City>New Haven</b:City>
    <b:ConferenceName>Yale Day Of Data 2014</b:ConferenceName>
    <b:RefOrder>10</b:RefOrder>
  </b:Source>
  <b:Source>
    <b:Tag>NAJ11</b:Tag>
    <b:SourceType>JournalArticle</b:SourceType>
    <b:Guid>{38C2191D-7249-467A-844E-26D9054BC78E}</b:Guid>
    <b:Author>
      <b:Author>
        <b:NameList>
          <b:Person>
            <b:Last>Najafi I</b:Last>
            <b:First>Saddadi</b:First>
            <b:Middle>F, Amini M., Hakemi M, Nasiri S, Shojaee A., Hosseini SM.</b:Middle>
          </b:Person>
        </b:NameList>
      </b:Author>
    </b:Author>
    <b:Title>Using Time Boxing method for evaluation of patient and technique survival in PD patients, based on IRANIAN CAPD registry</b:Title>
    <b:JournalName>Iraninan Journal of Kindey Disease (IJKD)</b:JournalName>
    <b:Year>2011</b:Year>
    <b:Pages>38-39</b:Pages>
    <b:Volume>5</b:Volume>
    <b:RefOrder>11</b:RefOrder>
  </b:Source>
  <b:Source>
    <b:Tag>NAJ111</b:Tag>
    <b:SourceType>JournalArticle</b:SourceType>
    <b:Guid>{D7C8E500-EBDA-4343-8507-62CDDFF76BE2}</b:Guid>
    <b:Author>
      <b:Author>
        <b:NameList>
          <b:Person>
            <b:Last>Najafi I</b:Last>
            <b:First>Ganji</b:First>
            <b:Middle>M., Sanadgol H, Najafi F, Ghafari Moghadam A, Ardalan MR, Taheri S, Azmandian J, Nazeminan F, Keshvari A, Shojaee A, Hosseini SM</b:Middle>
          </b:Person>
        </b:NameList>
      </b:Author>
    </b:Author>
    <b:Title>Patient and Technique Survival of CAPD Patients in Iran</b:Title>
    <b:JournalName>Iraninan Journal of Kidney Diseases (IJKD)</b:JournalName>
    <b:Year>2011</b:Year>
    <b:Pages>59-60</b:Pages>
    <b:Volume>5</b:Volume>
    <b:RefOrder>12</b:RefOrder>
  </b:Source>
  <b:Source>
    <b:Tag>Sho11</b:Tag>
    <b:SourceType>ConferenceProceedings</b:SourceType>
    <b:Guid>{8B94A0FD-5C0E-4B3D-8A44-D04776604A53}</b:Guid>
    <b:Author>
      <b:Author>
        <b:NameList>
          <b:Person>
            <b:Last>Shojaee Abbas</b:Last>
            <b:First>Hoseini</b:First>
            <b:Middle>Mostafa, Najafi Iraj</b:Middle>
          </b:Person>
        </b:NameList>
      </b:Author>
    </b:Author>
    <b:Title>Time Boxing – A new techinque to cure missing data of chronic studies and minimizing information loss and perturbation: Implementation in Iran Peritoneal Dialysis Registry (IPDR)</b:Title>
    <b:Year>2011</b:Year>
    <b:Pages>66</b:Pages>
    <b:ConferenceName>12th Congress of Nephrology, Dialysis and Transplantation</b:ConferenceName>
    <b:City>Kish Island</b:City>
    <b:Publisher>Iranian Journal of Kidney Diseases</b:Publisher>
    <b:Volume>3</b:Volume>
    <b:RefOrder>13</b:RefOrder>
  </b:Source>
  <b:Source>
    <b:Tag>Sho16</b:Tag>
    <b:SourceType>JournalArticle</b:SourceType>
    <b:Guid>{77634BCE-EF4B-4C25-8427-1DA661CC68E7}</b:Guid>
    <b:Title>Revisiting Causality Inference In Markov Chain</b:Title>
    <b:Year>2016</b:Year>
    <b:Author>
      <b:Author>
        <b:NameList>
          <b:Person>
            <b:Last>Shojaee</b:Last>
            <b:First>Abbas</b:First>
          </b:Person>
        </b:NameList>
      </b:Author>
    </b:Author>
    <b:URL>http://arxiv.org/pdf/1608.02658</b:URL>
    <b:JournalName>arxiv</b:JournalName>
    <b:Pages>1608.02658</b:Pages>
    <b:RefOrder>14</b:RefOrder>
  </b:Source>
  <b:Source>
    <b:Tag>Dis</b:Tag>
    <b:SourceType>JournalArticle</b:SourceType>
    <b:Guid>{90B78275-91D8-4C03-A3EE-EF9A4BF7C89E}</b:Guid>
    <b:Title>Discovery of Temporal and Disease Association Patterns in Condition-specific Hospital Utilization Rates</b:Title>
    <b:RefOrder>15</b:RefOrder>
  </b:Source>
  <b:Source>
    <b:Tag>Poo</b:Tag>
    <b:SourceType>JournalArticle</b:SourceType>
    <b:Guid>{863F12F5-CF4D-4C60-B3C9-6B55ADD1E739}</b:Guid>
    <b:Title>Poorly Cited Articles in Peer-Reviewed Cardiovascular Journals from 1997-2007: Analysis of 5-year citation rates</b:Title>
    <b:Author>
      <b:Author>
        <b:NameList>
          <b:Person>
            <b:Last>Isuru Ranasinghe MBChB</b:Last>
            <b:First>MMed,</b:First>
            <b:Middle>PhD, Abbas Shojaee, MD, Behnood Bikdeli MD, Aakriti Gupta, MD, Ruijun Chen, MD, Joseph S. Ross MD, MHS, Frederick Masoudi MD, MSPH, John A. Spertus MD, MPH, Brahmajee K. Nallamothu, MD, MPH, Harlan M. Krumhol</b:Middle>
          </b:Person>
        </b:NameList>
      </b:Author>
    </b:Author>
    <b:JournalName>Circulation</b:JournalName>
    <b:Year>2015</b:Year>
    <b:RefOrder>16</b:RefOrder>
  </b:Source>
</b:Sources>
</file>

<file path=customXml/itemProps1.xml><?xml version="1.0" encoding="utf-8"?>
<ds:datastoreItem xmlns:ds="http://schemas.openxmlformats.org/officeDocument/2006/customXml" ds:itemID="{392555B1-4829-4CC6-ACA4-7CDAA478C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925</TotalTime>
  <Pages>9</Pages>
  <Words>2828</Words>
  <Characters>16125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CURRICULUM VITAE</vt:lpstr>
    </vt:vector>
  </TitlesOfParts>
  <Company>Yale University</Company>
  <LinksUpToDate>false</LinksUpToDate>
  <CharactersWithSpaces>18916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Desktop Technologies</dc:creator>
  <cp:keywords/>
  <cp:lastModifiedBy>Shojaee, Abbas</cp:lastModifiedBy>
  <cp:revision>49</cp:revision>
  <cp:lastPrinted>2019-11-29T20:38:00Z</cp:lastPrinted>
  <dcterms:created xsi:type="dcterms:W3CDTF">2017-10-10T12:53:00Z</dcterms:created>
  <dcterms:modified xsi:type="dcterms:W3CDTF">2020-04-22T21:09:00Z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ACM SIG Proceedings With Long Author List</vt:lpwstr>
  </property>
</Properties>
</file>